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74" w:rsidRDefault="00CA1574" w:rsidP="00CA1574">
      <w:pPr>
        <w:pStyle w:val="Heading1"/>
        <w:jc w:val="center"/>
        <w:rPr>
          <w:b w:val="0"/>
          <w:sz w:val="52"/>
          <w:u w:val="none"/>
        </w:rPr>
      </w:pPr>
      <w:r>
        <w:rPr>
          <w:b w:val="0"/>
          <w:sz w:val="52"/>
          <w:u w:val="none"/>
        </w:rPr>
        <w:t>Mississippi Department of Education</w:t>
      </w:r>
    </w:p>
    <w:p w:rsidR="00CA1574" w:rsidRDefault="00CA1574" w:rsidP="00CA1574">
      <w:pPr>
        <w:jc w:val="center"/>
        <w:rPr>
          <w:sz w:val="52"/>
        </w:rPr>
      </w:pPr>
    </w:p>
    <w:p w:rsidR="00CA1574" w:rsidRDefault="00CA1574" w:rsidP="00CA1574">
      <w:pPr>
        <w:jc w:val="center"/>
      </w:pPr>
      <w:r>
        <w:rPr>
          <w:sz w:val="52"/>
        </w:rPr>
        <w:t>Office of Special Education</w:t>
      </w:r>
    </w:p>
    <w:p w:rsidR="00CA1574" w:rsidRDefault="00CA1574" w:rsidP="00CA1574"/>
    <w:p w:rsidR="00CA1574" w:rsidRDefault="009B078B" w:rsidP="00CA1574">
      <w:r>
        <w:rPr>
          <w:rFonts w:ascii="Arial" w:hAnsi="Arial" w:cs="Arial"/>
          <w:noProof/>
          <w:color w:val="105CB6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42EB7DAC" wp14:editId="5F4107F9">
            <wp:simplePos x="0" y="0"/>
            <wp:positionH relativeFrom="margin">
              <wp:posOffset>257175</wp:posOffset>
            </wp:positionH>
            <wp:positionV relativeFrom="margin">
              <wp:posOffset>1647825</wp:posOffset>
            </wp:positionV>
            <wp:extent cx="5638800" cy="3171825"/>
            <wp:effectExtent l="0" t="0" r="0" b="9525"/>
            <wp:wrapSquare wrapText="bothSides"/>
            <wp:docPr id="1" name="Picture 1" descr="src=&quot;/sf-images/basetemplate/MDEnewLOGOweb.jpg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c=&quot;/sf-images/basetemplate/MDEnewLOGOweb.jpg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574" w:rsidRDefault="00CA1574" w:rsidP="00CA1574"/>
    <w:p w:rsidR="00CA1574" w:rsidRDefault="00CA1574" w:rsidP="00CA1574"/>
    <w:p w:rsidR="00CA1574" w:rsidRDefault="00CA1574" w:rsidP="00CA1574"/>
    <w:p w:rsidR="00CA1574" w:rsidRDefault="00CA1574" w:rsidP="00CA1574"/>
    <w:p w:rsidR="00CA1574" w:rsidRDefault="00CA1574" w:rsidP="00CA1574"/>
    <w:p w:rsidR="00CA1574" w:rsidRDefault="00CA1574" w:rsidP="00CA1574"/>
    <w:p w:rsidR="00CA1574" w:rsidRDefault="00CA1574" w:rsidP="00CA1574"/>
    <w:p w:rsidR="00CA1574" w:rsidRDefault="00CA1574" w:rsidP="00CA1574"/>
    <w:p w:rsidR="00CA1574" w:rsidRDefault="00CA1574" w:rsidP="00CA1574">
      <w:pPr>
        <w:jc w:val="center"/>
        <w:rPr>
          <w:b/>
          <w:sz w:val="44"/>
        </w:rPr>
      </w:pPr>
      <w:r>
        <w:rPr>
          <w:b/>
          <w:sz w:val="44"/>
        </w:rPr>
        <w:t>DISCRETIONARY FUNDS</w:t>
      </w:r>
    </w:p>
    <w:p w:rsidR="00CA1574" w:rsidRDefault="00CA1574" w:rsidP="00CA1574">
      <w:pPr>
        <w:jc w:val="center"/>
        <w:rPr>
          <w:b/>
          <w:sz w:val="44"/>
        </w:rPr>
      </w:pPr>
    </w:p>
    <w:p w:rsidR="00CA1574" w:rsidRDefault="00CA1574" w:rsidP="00CA1574">
      <w:pPr>
        <w:jc w:val="center"/>
        <w:rPr>
          <w:b/>
          <w:sz w:val="36"/>
        </w:rPr>
      </w:pPr>
      <w:r>
        <w:rPr>
          <w:b/>
          <w:sz w:val="44"/>
        </w:rPr>
        <w:t>APPLICATION</w:t>
      </w:r>
    </w:p>
    <w:p w:rsidR="00CA1574" w:rsidRDefault="00CA1574" w:rsidP="00CA1574">
      <w:pPr>
        <w:jc w:val="center"/>
        <w:rPr>
          <w:b/>
          <w:sz w:val="36"/>
        </w:rPr>
      </w:pPr>
    </w:p>
    <w:p w:rsidR="00CA1574" w:rsidRDefault="00CA1574" w:rsidP="00CA1574">
      <w:pPr>
        <w:jc w:val="center"/>
      </w:pPr>
      <w:r>
        <w:rPr>
          <w:b/>
          <w:sz w:val="36"/>
        </w:rPr>
        <w:t xml:space="preserve">SCHOOL YEAR </w:t>
      </w:r>
      <w:r w:rsidR="00862DEA">
        <w:rPr>
          <w:b/>
          <w:sz w:val="36"/>
        </w:rPr>
        <w:t>2015-2016</w:t>
      </w:r>
    </w:p>
    <w:p w:rsidR="00E74123" w:rsidRDefault="00E74123" w:rsidP="006B246C">
      <w:pPr>
        <w:pStyle w:val="Heading1"/>
        <w:jc w:val="center"/>
        <w:rPr>
          <w:u w:val="none"/>
        </w:rPr>
      </w:pPr>
      <w:r>
        <w:rPr>
          <w:u w:val="none"/>
        </w:rPr>
        <w:lastRenderedPageBreak/>
        <w:t>MISSISSIPPI DEPARTMENT OF EDUCATION</w:t>
      </w:r>
    </w:p>
    <w:p w:rsidR="00E74123" w:rsidRDefault="00E74123" w:rsidP="006B246C">
      <w:pPr>
        <w:pStyle w:val="Heading1"/>
        <w:jc w:val="center"/>
        <w:rPr>
          <w:u w:val="none"/>
        </w:rPr>
      </w:pPr>
      <w:r>
        <w:rPr>
          <w:u w:val="none"/>
        </w:rPr>
        <w:t>OFFICE OF SPECIAL EDUCATION</w:t>
      </w:r>
    </w:p>
    <w:p w:rsidR="00E74123" w:rsidRDefault="00E74123" w:rsidP="006B246C">
      <w:pPr>
        <w:pStyle w:val="Heading1"/>
        <w:jc w:val="center"/>
        <w:rPr>
          <w:u w:val="none"/>
        </w:rPr>
      </w:pPr>
    </w:p>
    <w:p w:rsidR="006B246C" w:rsidRPr="00E74123" w:rsidRDefault="00E74123" w:rsidP="006B246C">
      <w:pPr>
        <w:pStyle w:val="Heading1"/>
        <w:jc w:val="center"/>
        <w:rPr>
          <w:u w:val="none"/>
        </w:rPr>
      </w:pPr>
      <w:r>
        <w:rPr>
          <w:u w:val="none"/>
        </w:rPr>
        <w:t xml:space="preserve"> </w:t>
      </w:r>
      <w:r w:rsidR="006B246C" w:rsidRPr="00E74123">
        <w:rPr>
          <w:u w:val="none"/>
        </w:rPr>
        <w:t>DISCRETIONARY APPLICATION</w:t>
      </w:r>
    </w:p>
    <w:p w:rsidR="006B246C" w:rsidRDefault="006B246C" w:rsidP="001F75C2">
      <w:pPr>
        <w:pStyle w:val="Heading1"/>
      </w:pPr>
    </w:p>
    <w:p w:rsidR="001F75C2" w:rsidRDefault="001F75C2" w:rsidP="001F75C2">
      <w:pPr>
        <w:pStyle w:val="Heading1"/>
      </w:pPr>
      <w:r>
        <w:t>OVERVIEW</w:t>
      </w:r>
    </w:p>
    <w:p w:rsidR="001F75C2" w:rsidRDefault="001F75C2" w:rsidP="001F75C2"/>
    <w:p w:rsidR="001F75C2" w:rsidRDefault="001F75C2" w:rsidP="001F75C2">
      <w:r>
        <w:t xml:space="preserve">On August 17, 2001, the Mississippi Board of Education approved criteria to be considered in providing </w:t>
      </w:r>
      <w:r w:rsidR="00B71B63">
        <w:t xml:space="preserve">IDEA </w:t>
      </w:r>
      <w:r>
        <w:t xml:space="preserve">discretionary funds to school districts.  This special funding is provided to assist districts </w:t>
      </w:r>
      <w:r>
        <w:rPr>
          <w:b/>
          <w:bCs/>
          <w:u w:val="single"/>
        </w:rPr>
        <w:t>with extraordinary circumstances</w:t>
      </w:r>
      <w:r>
        <w:t xml:space="preserve"> where IDEA Part B and/or Preschool funds are not sufficient to provide a free appropriate public education.</w:t>
      </w:r>
    </w:p>
    <w:p w:rsidR="001F75C2" w:rsidRDefault="001F75C2" w:rsidP="001F75C2"/>
    <w:p w:rsidR="001F75C2" w:rsidRDefault="001F75C2" w:rsidP="001F75C2">
      <w:pPr>
        <w:pStyle w:val="Heading1"/>
      </w:pPr>
      <w:r>
        <w:t>FUNDING CRITERIA</w:t>
      </w:r>
    </w:p>
    <w:p w:rsidR="001F75C2" w:rsidRDefault="001F75C2" w:rsidP="001F75C2"/>
    <w:p w:rsidR="001F75C2" w:rsidRDefault="001F75C2" w:rsidP="001F75C2">
      <w:r>
        <w:t>Request for funds will be given the following priority:</w:t>
      </w:r>
    </w:p>
    <w:p w:rsidR="001F75C2" w:rsidRDefault="001F75C2" w:rsidP="001F75C2"/>
    <w:p w:rsidR="001F75C2" w:rsidRDefault="001F75C2" w:rsidP="001F75C2">
      <w:pPr>
        <w:numPr>
          <w:ilvl w:val="0"/>
          <w:numId w:val="1"/>
        </w:numPr>
      </w:pPr>
      <w:r>
        <w:t>Funds that provide direct services and/or equipment for an individual student.  Consideration will be given to students with more critical needs, as funds allow.</w:t>
      </w:r>
    </w:p>
    <w:p w:rsidR="001F75C2" w:rsidRDefault="001F75C2" w:rsidP="001F75C2">
      <w:pPr>
        <w:numPr>
          <w:ilvl w:val="0"/>
          <w:numId w:val="1"/>
        </w:numPr>
      </w:pPr>
      <w:r>
        <w:t>Funds that provide direct services and/or equipment for groups of students, as funds allow.</w:t>
      </w:r>
    </w:p>
    <w:p w:rsidR="001F75C2" w:rsidRDefault="001F75C2" w:rsidP="001F75C2">
      <w:pPr>
        <w:numPr>
          <w:ilvl w:val="0"/>
          <w:numId w:val="1"/>
        </w:numPr>
      </w:pPr>
      <w:r>
        <w:t>Consideration will be given to districts with demonstrated financial need, as funds allow.</w:t>
      </w:r>
    </w:p>
    <w:p w:rsidR="001F75C2" w:rsidRDefault="001F75C2" w:rsidP="001F75C2"/>
    <w:p w:rsidR="0002062B" w:rsidRDefault="0002062B" w:rsidP="001F75C2">
      <w:pPr>
        <w:rPr>
          <w:b/>
          <w:u w:val="single"/>
        </w:rPr>
      </w:pPr>
      <w:r>
        <w:rPr>
          <w:b/>
          <w:u w:val="single"/>
        </w:rPr>
        <w:t>PURPOSE</w:t>
      </w:r>
    </w:p>
    <w:p w:rsidR="0002062B" w:rsidRDefault="0002062B" w:rsidP="001F75C2"/>
    <w:p w:rsidR="0002062B" w:rsidRDefault="0002062B" w:rsidP="001F75C2">
      <w:r>
        <w:t>These funds are to assist local educational agencies in covering the direct special education instructional costs of children with disabilities who meet the established criteria.</w:t>
      </w:r>
    </w:p>
    <w:p w:rsidR="0002062B" w:rsidRDefault="0002062B" w:rsidP="001F75C2"/>
    <w:p w:rsidR="00F60AF2" w:rsidRDefault="00F60AF2" w:rsidP="001F75C2">
      <w:pPr>
        <w:rPr>
          <w:b/>
          <w:u w:val="single"/>
        </w:rPr>
      </w:pPr>
      <w:r>
        <w:rPr>
          <w:b/>
          <w:u w:val="single"/>
        </w:rPr>
        <w:t>DEFINITIONS</w:t>
      </w:r>
    </w:p>
    <w:p w:rsidR="00F60AF2" w:rsidRDefault="00F60AF2" w:rsidP="001F75C2">
      <w:pPr>
        <w:rPr>
          <w:b/>
          <w:u w:val="single"/>
        </w:rPr>
      </w:pPr>
    </w:p>
    <w:p w:rsidR="00F60AF2" w:rsidRDefault="00F60AF2" w:rsidP="00E0166E">
      <w:pPr>
        <w:pStyle w:val="ListParagraph"/>
        <w:numPr>
          <w:ilvl w:val="0"/>
          <w:numId w:val="14"/>
        </w:numPr>
      </w:pPr>
      <w:r w:rsidRPr="00E9038E">
        <w:rPr>
          <w:b/>
          <w:i/>
        </w:rPr>
        <w:t>Extraordinary circumstances</w:t>
      </w:r>
      <w:r w:rsidR="00812B8E">
        <w:rPr>
          <w:b/>
          <w:i/>
        </w:rPr>
        <w:t xml:space="preserve"> </w:t>
      </w:r>
      <w:r>
        <w:t xml:space="preserve">mean those individual cases where special education and related services required by the Individualized Education Program (IEP) of a particular student with disabilities are unduly expensive and/or beyond the routine and normal costs associated with special education and related services provided by the local education agency. </w:t>
      </w:r>
    </w:p>
    <w:p w:rsidR="00F60AF2" w:rsidRDefault="00F60AF2" w:rsidP="001F75C2"/>
    <w:p w:rsidR="00E9038E" w:rsidRDefault="00F60AF2" w:rsidP="00E0166E">
      <w:pPr>
        <w:pStyle w:val="ListParagraph"/>
        <w:numPr>
          <w:ilvl w:val="0"/>
          <w:numId w:val="14"/>
        </w:numPr>
      </w:pPr>
      <w:r w:rsidRPr="00E9038E">
        <w:rPr>
          <w:b/>
          <w:i/>
        </w:rPr>
        <w:t>Ro</w:t>
      </w:r>
      <w:r w:rsidR="00E9038E">
        <w:rPr>
          <w:b/>
          <w:i/>
        </w:rPr>
        <w:t>utine</w:t>
      </w:r>
      <w:r w:rsidR="00E9038E" w:rsidRPr="00E9038E">
        <w:rPr>
          <w:b/>
          <w:i/>
        </w:rPr>
        <w:t xml:space="preserve"> </w:t>
      </w:r>
      <w:r w:rsidRPr="00E9038E">
        <w:rPr>
          <w:b/>
          <w:i/>
        </w:rPr>
        <w:t>and normal cost</w:t>
      </w:r>
      <w:r w:rsidR="00E0166E">
        <w:rPr>
          <w:b/>
          <w:i/>
        </w:rPr>
        <w:t xml:space="preserve"> </w:t>
      </w:r>
      <w:r>
        <w:t xml:space="preserve">mean </w:t>
      </w:r>
      <w:r w:rsidR="00750490">
        <w:t>unexpected student cost that is more than five (5)</w:t>
      </w:r>
      <w:r>
        <w:t xml:space="preserve"> </w:t>
      </w:r>
      <w:r w:rsidR="00750490">
        <w:t xml:space="preserve">times </w:t>
      </w:r>
    </w:p>
    <w:p w:rsidR="00F60AF2" w:rsidRDefault="00750490" w:rsidP="00E0166E">
      <w:pPr>
        <w:ind w:left="720"/>
      </w:pPr>
      <w:proofErr w:type="gramStart"/>
      <w:r>
        <w:t>the</w:t>
      </w:r>
      <w:proofErr w:type="gramEnd"/>
      <w:r>
        <w:t xml:space="preserve"> district’s per</w:t>
      </w:r>
      <w:r w:rsidR="007C7D49">
        <w:t>-</w:t>
      </w:r>
      <w:r>
        <w:t>pupil</w:t>
      </w:r>
      <w:r w:rsidR="00812B8E">
        <w:t xml:space="preserve"> </w:t>
      </w:r>
      <w:r>
        <w:t>expenditure for Individuals with Disabilities Education Act (IDEA)</w:t>
      </w:r>
      <w:r w:rsidR="00A429CC">
        <w:t xml:space="preserve"> flow-through</w:t>
      </w:r>
      <w:r>
        <w:t xml:space="preserve"> funds.   </w:t>
      </w:r>
    </w:p>
    <w:p w:rsidR="00F60AF2" w:rsidRDefault="00F60AF2" w:rsidP="001F75C2"/>
    <w:p w:rsidR="00F60AF2" w:rsidRDefault="00750490" w:rsidP="00E0166E">
      <w:pPr>
        <w:pStyle w:val="ListParagraph"/>
        <w:numPr>
          <w:ilvl w:val="0"/>
          <w:numId w:val="14"/>
        </w:numPr>
      </w:pPr>
      <w:r w:rsidRPr="00E9038E">
        <w:rPr>
          <w:b/>
          <w:i/>
        </w:rPr>
        <w:t>Direct services</w:t>
      </w:r>
      <w:r>
        <w:t xml:space="preserve"> mean individual attention and services that are significantly more complex</w:t>
      </w:r>
      <w:r w:rsidR="00E9038E">
        <w:t xml:space="preserve"> </w:t>
      </w:r>
      <w:r>
        <w:t xml:space="preserve">and frequent </w:t>
      </w:r>
      <w:r w:rsidR="00B91246">
        <w:t>and require significantly more resources to provide the services.</w:t>
      </w:r>
    </w:p>
    <w:p w:rsidR="00B91246" w:rsidRDefault="00B91246" w:rsidP="001F75C2"/>
    <w:p w:rsidR="00B91246" w:rsidRDefault="00B91246" w:rsidP="00E0166E">
      <w:pPr>
        <w:pStyle w:val="ListParagraph"/>
        <w:numPr>
          <w:ilvl w:val="0"/>
          <w:numId w:val="14"/>
        </w:numPr>
      </w:pPr>
      <w:r w:rsidRPr="00E9038E">
        <w:rPr>
          <w:b/>
          <w:i/>
        </w:rPr>
        <w:t>Critical needs</w:t>
      </w:r>
      <w:r>
        <w:t xml:space="preserve"> refer to a medical need or services that provide for the student’s health, safety and education by qualified staff for the entire school day both in and out of the classroom setting. </w:t>
      </w:r>
    </w:p>
    <w:p w:rsidR="00B91246" w:rsidRDefault="00B91246" w:rsidP="00E0166E">
      <w:pPr>
        <w:pStyle w:val="ListParagraph"/>
        <w:numPr>
          <w:ilvl w:val="0"/>
          <w:numId w:val="14"/>
        </w:numPr>
      </w:pPr>
      <w:r w:rsidRPr="00E9038E">
        <w:rPr>
          <w:b/>
          <w:i/>
        </w:rPr>
        <w:lastRenderedPageBreak/>
        <w:t>Financial need</w:t>
      </w:r>
      <w:r>
        <w:t xml:space="preserve"> refers to the de</w:t>
      </w:r>
      <w:r w:rsidR="00560F4F">
        <w:t>monstrated</w:t>
      </w:r>
      <w:r>
        <w:t xml:space="preserve"> impact on the special education </w:t>
      </w:r>
      <w:r w:rsidR="00560F4F">
        <w:t>program of the local agency and on the student with disabilities if such services were funded solely by the local education agency.</w:t>
      </w:r>
    </w:p>
    <w:p w:rsidR="00E9038E" w:rsidRDefault="00E9038E" w:rsidP="00560F4F">
      <w:pPr>
        <w:jc w:val="center"/>
        <w:rPr>
          <w:b/>
          <w:u w:val="single"/>
        </w:rPr>
      </w:pPr>
    </w:p>
    <w:p w:rsidR="00E9038E" w:rsidRDefault="00E9038E" w:rsidP="00E9038E">
      <w:pPr>
        <w:rPr>
          <w:b/>
          <w:u w:val="single"/>
        </w:rPr>
      </w:pPr>
      <w:r>
        <w:rPr>
          <w:b/>
          <w:u w:val="single"/>
        </w:rPr>
        <w:t>ADDITIONAL CRITERIA</w:t>
      </w:r>
    </w:p>
    <w:p w:rsidR="0008761A" w:rsidRDefault="0008761A" w:rsidP="0008761A">
      <w:pPr>
        <w:rPr>
          <w:b/>
          <w:u w:val="single"/>
        </w:rPr>
      </w:pPr>
    </w:p>
    <w:p w:rsidR="0008761A" w:rsidRDefault="0008761A" w:rsidP="00E0166E">
      <w:pPr>
        <w:pStyle w:val="ListParagraph"/>
        <w:numPr>
          <w:ilvl w:val="0"/>
          <w:numId w:val="16"/>
        </w:numPr>
      </w:pPr>
      <w:r>
        <w:t>Grants are funded for the annual time frame established (one school year).</w:t>
      </w:r>
    </w:p>
    <w:p w:rsidR="0008761A" w:rsidRDefault="0008761A" w:rsidP="00E0166E">
      <w:pPr>
        <w:pStyle w:val="ListParagraph"/>
        <w:numPr>
          <w:ilvl w:val="0"/>
          <w:numId w:val="16"/>
        </w:numPr>
      </w:pPr>
      <w:r>
        <w:t>Carryover of funds is not permitted. All funds must be expensed</w:t>
      </w:r>
      <w:r w:rsidR="00B71B63">
        <w:t xml:space="preserve"> within the funded school year</w:t>
      </w:r>
      <w:r>
        <w:t xml:space="preserve">. </w:t>
      </w:r>
    </w:p>
    <w:p w:rsidR="00780F11" w:rsidRDefault="0008761A" w:rsidP="00E0166E">
      <w:pPr>
        <w:pStyle w:val="ListParagraph"/>
        <w:numPr>
          <w:ilvl w:val="0"/>
          <w:numId w:val="16"/>
        </w:numPr>
      </w:pPr>
      <w:r>
        <w:t xml:space="preserve">Funds not expensed must be </w:t>
      </w:r>
      <w:r w:rsidR="00FF07A0">
        <w:t xml:space="preserve">relinquished </w:t>
      </w:r>
      <w:r>
        <w:t>to MDE</w:t>
      </w:r>
      <w:r w:rsidR="00E0166E">
        <w:t xml:space="preserve"> by </w:t>
      </w:r>
      <w:r w:rsidR="00DF5D88">
        <w:t>July 15.</w:t>
      </w:r>
    </w:p>
    <w:p w:rsidR="00780F11" w:rsidRDefault="00A429CC" w:rsidP="00E0166E">
      <w:pPr>
        <w:pStyle w:val="ListParagraph"/>
        <w:numPr>
          <w:ilvl w:val="0"/>
          <w:numId w:val="16"/>
        </w:numPr>
      </w:pPr>
      <w:r>
        <w:t>The costs eligible for reimbursement</w:t>
      </w:r>
      <w:r w:rsidR="00812B8E">
        <w:t xml:space="preserve"> </w:t>
      </w:r>
      <w:r>
        <w:t>shall not include</w:t>
      </w:r>
      <w:r w:rsidR="00780F11">
        <w:t>:</w:t>
      </w:r>
    </w:p>
    <w:p w:rsidR="00780F11" w:rsidRDefault="00780F11" w:rsidP="00E0166E">
      <w:pPr>
        <w:pStyle w:val="ListParagraph"/>
        <w:numPr>
          <w:ilvl w:val="1"/>
          <w:numId w:val="16"/>
        </w:numPr>
      </w:pPr>
      <w:r>
        <w:t xml:space="preserve">Out-of-state travel, </w:t>
      </w:r>
      <w:r w:rsidR="00E00675">
        <w:t>conferences or workshops;</w:t>
      </w:r>
    </w:p>
    <w:p w:rsidR="00E00675" w:rsidRDefault="00E00675" w:rsidP="00E0166E">
      <w:pPr>
        <w:pStyle w:val="ListParagraph"/>
        <w:numPr>
          <w:ilvl w:val="1"/>
          <w:numId w:val="16"/>
        </w:numPr>
      </w:pPr>
      <w:r>
        <w:t>Professional development;</w:t>
      </w:r>
    </w:p>
    <w:p w:rsidR="00E00675" w:rsidRDefault="00E00675" w:rsidP="00E0166E">
      <w:pPr>
        <w:pStyle w:val="ListParagraph"/>
        <w:numPr>
          <w:ilvl w:val="1"/>
          <w:numId w:val="16"/>
        </w:numPr>
      </w:pPr>
      <w:r>
        <w:t xml:space="preserve">Facilities rental; </w:t>
      </w:r>
    </w:p>
    <w:p w:rsidR="00E00675" w:rsidRDefault="00E00675" w:rsidP="00E0166E">
      <w:pPr>
        <w:pStyle w:val="ListParagraph"/>
        <w:numPr>
          <w:ilvl w:val="1"/>
          <w:numId w:val="16"/>
        </w:numPr>
      </w:pPr>
      <w:r>
        <w:t>Food and</w:t>
      </w:r>
      <w:r w:rsidR="00B71B63">
        <w:t>/or</w:t>
      </w:r>
      <w:r>
        <w:t xml:space="preserve"> beverage</w:t>
      </w:r>
      <w:r w:rsidR="0008761A">
        <w:t>;</w:t>
      </w:r>
    </w:p>
    <w:p w:rsidR="0008761A" w:rsidRDefault="00440DED" w:rsidP="00E0166E">
      <w:pPr>
        <w:pStyle w:val="ListParagraph"/>
        <w:numPr>
          <w:ilvl w:val="1"/>
          <w:numId w:val="16"/>
        </w:numPr>
      </w:pPr>
      <w:r>
        <w:t>Legal fees;</w:t>
      </w:r>
    </w:p>
    <w:p w:rsidR="00440DED" w:rsidRDefault="00440DED" w:rsidP="00E0166E">
      <w:pPr>
        <w:pStyle w:val="ListParagraph"/>
        <w:numPr>
          <w:ilvl w:val="1"/>
          <w:numId w:val="16"/>
        </w:numPr>
      </w:pPr>
      <w:r>
        <w:t>Court costs; or</w:t>
      </w:r>
    </w:p>
    <w:p w:rsidR="00440DED" w:rsidRDefault="00440DED" w:rsidP="00E0166E">
      <w:pPr>
        <w:pStyle w:val="ListParagraph"/>
        <w:numPr>
          <w:ilvl w:val="1"/>
          <w:numId w:val="16"/>
        </w:numPr>
      </w:pPr>
      <w:r>
        <w:t>Non-extraordinary nursing costs</w:t>
      </w:r>
      <w:r w:rsidR="007C7D49">
        <w:t>.</w:t>
      </w:r>
    </w:p>
    <w:p w:rsidR="006D40AC" w:rsidRDefault="00A429CC" w:rsidP="00E0166E">
      <w:pPr>
        <w:pStyle w:val="ListParagraph"/>
        <w:numPr>
          <w:ilvl w:val="0"/>
          <w:numId w:val="16"/>
        </w:numPr>
      </w:pPr>
      <w:r>
        <w:t>The costs eligible for reimbursement may include</w:t>
      </w:r>
      <w:r w:rsidR="006D40AC">
        <w:t>:</w:t>
      </w:r>
    </w:p>
    <w:p w:rsidR="006D40AC" w:rsidRDefault="006D40AC" w:rsidP="00E0166E">
      <w:pPr>
        <w:pStyle w:val="ListParagraph"/>
        <w:numPr>
          <w:ilvl w:val="1"/>
          <w:numId w:val="16"/>
        </w:numPr>
      </w:pPr>
      <w:r>
        <w:t>Professional services specific to each student identified</w:t>
      </w:r>
      <w:r w:rsidR="007C7D49">
        <w:t>;</w:t>
      </w:r>
    </w:p>
    <w:p w:rsidR="006D40AC" w:rsidRDefault="006D40AC" w:rsidP="00E0166E">
      <w:pPr>
        <w:pStyle w:val="ListParagraph"/>
        <w:numPr>
          <w:ilvl w:val="1"/>
          <w:numId w:val="16"/>
        </w:numPr>
      </w:pPr>
      <w:r>
        <w:t>Salaries and employee benefits</w:t>
      </w:r>
      <w:r w:rsidR="007C7D49">
        <w:t>;</w:t>
      </w:r>
    </w:p>
    <w:p w:rsidR="006D40AC" w:rsidRDefault="006D40AC" w:rsidP="00E0166E">
      <w:pPr>
        <w:pStyle w:val="ListParagraph"/>
        <w:numPr>
          <w:ilvl w:val="1"/>
          <w:numId w:val="16"/>
        </w:numPr>
      </w:pPr>
      <w:r>
        <w:t>Comprehensive evaluations</w:t>
      </w:r>
      <w:r w:rsidR="007C7D49">
        <w:t>;</w:t>
      </w:r>
    </w:p>
    <w:p w:rsidR="006D40AC" w:rsidRDefault="006D40AC" w:rsidP="00E0166E">
      <w:pPr>
        <w:pStyle w:val="ListParagraph"/>
        <w:numPr>
          <w:ilvl w:val="1"/>
          <w:numId w:val="16"/>
        </w:numPr>
      </w:pPr>
      <w:r>
        <w:t>Equipment based on a specified need</w:t>
      </w:r>
      <w:r w:rsidR="007C7D49">
        <w:t>; and</w:t>
      </w:r>
    </w:p>
    <w:p w:rsidR="006D40AC" w:rsidRDefault="006D40AC" w:rsidP="00E0166E">
      <w:pPr>
        <w:pStyle w:val="ListParagraph"/>
        <w:numPr>
          <w:ilvl w:val="1"/>
          <w:numId w:val="16"/>
        </w:numPr>
      </w:pPr>
      <w:r>
        <w:t>Other with adequate justification of need</w:t>
      </w:r>
      <w:r w:rsidR="007C7D49">
        <w:t>.</w:t>
      </w:r>
    </w:p>
    <w:p w:rsidR="0008761A" w:rsidRDefault="00A429CC" w:rsidP="00E0166E">
      <w:pPr>
        <w:pStyle w:val="ListParagraph"/>
        <w:numPr>
          <w:ilvl w:val="0"/>
          <w:numId w:val="16"/>
        </w:numPr>
      </w:pPr>
      <w:r>
        <w:t>The district may make applications not to exceed .00</w:t>
      </w:r>
      <w:r w:rsidR="00E0166E">
        <w:t>1</w:t>
      </w:r>
      <w:r>
        <w:t xml:space="preserve"> of its December 1 child count except for those districts with less than 1,000 students, which may submit 2. </w:t>
      </w:r>
      <w:r w:rsidR="00C91036">
        <w:t>(</w:t>
      </w:r>
      <w:r w:rsidR="00E0166E">
        <w:t>For example, December 1 child count is 4,000</w:t>
      </w:r>
      <w:r w:rsidR="00C91036">
        <w:t xml:space="preserve"> and </w:t>
      </w:r>
      <w:r w:rsidR="000E6270">
        <w:t>.001 of 4000 is 4</w:t>
      </w:r>
      <w:r w:rsidR="00C91036">
        <w:t>)</w:t>
      </w:r>
      <w:r w:rsidR="000E6270">
        <w:t>. District may submit</w:t>
      </w:r>
      <w:r w:rsidR="00C91036">
        <w:t xml:space="preserve"> a maximum </w:t>
      </w:r>
      <w:r w:rsidR="00B71B63">
        <w:t xml:space="preserve">of </w:t>
      </w:r>
      <w:r w:rsidR="007C7D49">
        <w:t>four (4)</w:t>
      </w:r>
      <w:r w:rsidR="000E6270">
        <w:t xml:space="preserve"> applications</w:t>
      </w:r>
      <w:r w:rsidR="00B71B63">
        <w:t xml:space="preserve"> but </w:t>
      </w:r>
      <w:r w:rsidR="00A66A56">
        <w:t xml:space="preserve">submission </w:t>
      </w:r>
      <w:r w:rsidR="00B71B63">
        <w:t>does not imply that all</w:t>
      </w:r>
      <w:r w:rsidR="00A66A56">
        <w:t xml:space="preserve"> four</w:t>
      </w:r>
      <w:r w:rsidR="00B71B63">
        <w:t xml:space="preserve"> will be funded. </w:t>
      </w:r>
    </w:p>
    <w:p w:rsidR="00E00675" w:rsidRDefault="00E00675" w:rsidP="00E00675">
      <w:pPr>
        <w:rPr>
          <w:b/>
          <w:u w:val="single"/>
        </w:rPr>
      </w:pPr>
    </w:p>
    <w:p w:rsidR="00A71629" w:rsidRDefault="00E00675" w:rsidP="00E00675">
      <w:pPr>
        <w:rPr>
          <w:b/>
          <w:u w:val="single"/>
        </w:rPr>
      </w:pPr>
      <w:r>
        <w:rPr>
          <w:b/>
          <w:u w:val="single"/>
        </w:rPr>
        <w:t>REPORTING REQUIREMENTS</w:t>
      </w:r>
    </w:p>
    <w:p w:rsidR="00E00675" w:rsidRDefault="00E00675" w:rsidP="00E00675">
      <w:pPr>
        <w:rPr>
          <w:b/>
          <w:u w:val="single"/>
        </w:rPr>
      </w:pPr>
    </w:p>
    <w:p w:rsidR="00E00675" w:rsidRPr="00E0166E" w:rsidRDefault="00E00675" w:rsidP="00E00675">
      <w:pPr>
        <w:pStyle w:val="ListParagraph"/>
        <w:numPr>
          <w:ilvl w:val="0"/>
          <w:numId w:val="4"/>
        </w:numPr>
        <w:rPr>
          <w:u w:val="single"/>
        </w:rPr>
      </w:pPr>
      <w:r w:rsidRPr="00E0166E">
        <w:t>Funds received from this grant must be accounted for separately</w:t>
      </w:r>
      <w:r w:rsidR="004A150A" w:rsidRPr="00E0166E">
        <w:t xml:space="preserve"> using a separate object code</w:t>
      </w:r>
      <w:r w:rsidRPr="00E0166E">
        <w:t>.</w:t>
      </w:r>
    </w:p>
    <w:p w:rsidR="00E00675" w:rsidRPr="00E0166E" w:rsidRDefault="00E00675" w:rsidP="00E00675">
      <w:pPr>
        <w:pStyle w:val="ListParagraph"/>
        <w:numPr>
          <w:ilvl w:val="0"/>
          <w:numId w:val="4"/>
        </w:numPr>
        <w:rPr>
          <w:u w:val="single"/>
        </w:rPr>
      </w:pPr>
      <w:r w:rsidRPr="00E0166E">
        <w:t xml:space="preserve">LEAs will submit a separate expenditure report on </w:t>
      </w:r>
      <w:r w:rsidR="00DF5D88">
        <w:t>September</w:t>
      </w:r>
      <w:r w:rsidRPr="00E0166E">
        <w:t xml:space="preserve"> 30</w:t>
      </w:r>
      <w:r w:rsidR="004A150A" w:rsidRPr="00E0166E">
        <w:t xml:space="preserve"> with back-up documentation from the business manager</w:t>
      </w:r>
      <w:r w:rsidRPr="00E0166E">
        <w:t>.</w:t>
      </w:r>
    </w:p>
    <w:p w:rsidR="00E00675" w:rsidRPr="00E0166E" w:rsidRDefault="004A150A" w:rsidP="00E00675">
      <w:pPr>
        <w:pStyle w:val="ListParagraph"/>
        <w:numPr>
          <w:ilvl w:val="0"/>
          <w:numId w:val="4"/>
        </w:numPr>
        <w:rPr>
          <w:u w:val="single"/>
        </w:rPr>
      </w:pPr>
      <w:r w:rsidRPr="00E0166E">
        <w:t xml:space="preserve">LEAs </w:t>
      </w:r>
      <w:r w:rsidR="000E6270">
        <w:t xml:space="preserve">will </w:t>
      </w:r>
      <w:r w:rsidRPr="00E0166E">
        <w:t>submit an equipment list for</w:t>
      </w:r>
      <w:r w:rsidR="00E00675" w:rsidRPr="00E0166E">
        <w:t xml:space="preserve"> equipment </w:t>
      </w:r>
      <w:r w:rsidR="006D40AC" w:rsidRPr="00E0166E">
        <w:t>purchases</w:t>
      </w:r>
      <w:r w:rsidR="00E00675" w:rsidRPr="00E0166E">
        <w:t xml:space="preserve">. </w:t>
      </w:r>
    </w:p>
    <w:p w:rsidR="00E00675" w:rsidRDefault="00E00675" w:rsidP="00E00675">
      <w:pPr>
        <w:rPr>
          <w:b/>
          <w:u w:val="single"/>
        </w:rPr>
      </w:pPr>
    </w:p>
    <w:p w:rsidR="00E00675" w:rsidRDefault="00E00675" w:rsidP="00E00675">
      <w:pPr>
        <w:rPr>
          <w:b/>
          <w:u w:val="single"/>
        </w:rPr>
      </w:pPr>
      <w:r>
        <w:rPr>
          <w:b/>
          <w:u w:val="single"/>
        </w:rPr>
        <w:t>INDIVIDUALIZED EDUCATION PROGRAM DOCUMENTATION REQUIREMENTS</w:t>
      </w:r>
    </w:p>
    <w:p w:rsidR="00AB50F0" w:rsidRDefault="00AB50F0" w:rsidP="00E00675">
      <w:pPr>
        <w:rPr>
          <w:b/>
          <w:u w:val="single"/>
        </w:rPr>
      </w:pPr>
    </w:p>
    <w:p w:rsidR="000E6270" w:rsidRDefault="007028F7" w:rsidP="000E6270">
      <w:pPr>
        <w:ind w:left="720"/>
      </w:pPr>
      <w:r>
        <w:t>Must d</w:t>
      </w:r>
      <w:r w:rsidR="00DB34B4">
        <w:t>escribe</w:t>
      </w:r>
      <w:r w:rsidR="000E6270">
        <w:t>:</w:t>
      </w:r>
    </w:p>
    <w:p w:rsidR="00E00675" w:rsidRDefault="007028F7" w:rsidP="000E6270">
      <w:pPr>
        <w:pStyle w:val="ListParagraph"/>
        <w:numPr>
          <w:ilvl w:val="0"/>
          <w:numId w:val="17"/>
        </w:numPr>
      </w:pPr>
      <w:r>
        <w:t xml:space="preserve">the </w:t>
      </w:r>
      <w:r w:rsidR="006718FB">
        <w:t>need for extra staffing services to include the amount and frequency</w:t>
      </w:r>
      <w:r w:rsidR="000E6270">
        <w:t>;</w:t>
      </w:r>
      <w:r>
        <w:t xml:space="preserve"> </w:t>
      </w:r>
    </w:p>
    <w:p w:rsidR="00AB50F0" w:rsidRDefault="006718FB" w:rsidP="000E6270">
      <w:pPr>
        <w:pStyle w:val="ListParagraph"/>
        <w:numPr>
          <w:ilvl w:val="0"/>
          <w:numId w:val="17"/>
        </w:numPr>
      </w:pPr>
      <w:r>
        <w:t xml:space="preserve">how the </w:t>
      </w:r>
      <w:r w:rsidR="00AB50F0">
        <w:t>specialized equipment</w:t>
      </w:r>
      <w:r>
        <w:t xml:space="preserve"> will be utilized</w:t>
      </w:r>
      <w:r w:rsidR="000E6270">
        <w:t>;</w:t>
      </w:r>
    </w:p>
    <w:p w:rsidR="006718FB" w:rsidRDefault="006718FB" w:rsidP="000E6270">
      <w:pPr>
        <w:pStyle w:val="ListParagraph"/>
        <w:numPr>
          <w:ilvl w:val="0"/>
          <w:numId w:val="17"/>
        </w:numPr>
      </w:pPr>
      <w:r>
        <w:t>any specialized training needed to implement the IEP</w:t>
      </w:r>
      <w:r w:rsidR="000E6270">
        <w:t>;</w:t>
      </w:r>
    </w:p>
    <w:p w:rsidR="00AB50F0" w:rsidRDefault="006718FB" w:rsidP="000E6270">
      <w:pPr>
        <w:pStyle w:val="ListParagraph"/>
        <w:numPr>
          <w:ilvl w:val="0"/>
          <w:numId w:val="17"/>
        </w:numPr>
      </w:pPr>
      <w:r>
        <w:t>the timelines established to monitor progress</w:t>
      </w:r>
      <w:r w:rsidR="000E6270">
        <w:t>; and</w:t>
      </w:r>
      <w:r>
        <w:t xml:space="preserve"> </w:t>
      </w:r>
    </w:p>
    <w:p w:rsidR="00AB50F0" w:rsidRDefault="00AB50F0" w:rsidP="000E6270">
      <w:pPr>
        <w:pStyle w:val="ListParagraph"/>
        <w:numPr>
          <w:ilvl w:val="0"/>
          <w:numId w:val="17"/>
        </w:numPr>
      </w:pPr>
      <w:proofErr w:type="gramStart"/>
      <w:r>
        <w:t>the</w:t>
      </w:r>
      <w:proofErr w:type="gramEnd"/>
      <w:r>
        <w:t xml:space="preserve"> specific supports for specialized transportation</w:t>
      </w:r>
      <w:r w:rsidR="000E6270">
        <w:t>.</w:t>
      </w:r>
    </w:p>
    <w:p w:rsidR="006D40AC" w:rsidRDefault="006D40AC" w:rsidP="000E6270">
      <w:pPr>
        <w:rPr>
          <w:b/>
          <w:u w:val="single"/>
        </w:rPr>
      </w:pPr>
    </w:p>
    <w:p w:rsidR="00DB34B4" w:rsidRDefault="00DB34B4" w:rsidP="00AB50F0">
      <w:pPr>
        <w:rPr>
          <w:b/>
          <w:u w:val="single"/>
        </w:rPr>
      </w:pPr>
    </w:p>
    <w:p w:rsidR="00AB50F0" w:rsidRDefault="006D40AC" w:rsidP="00AB50F0">
      <w:pPr>
        <w:rPr>
          <w:b/>
          <w:u w:val="single"/>
        </w:rPr>
      </w:pPr>
      <w:r>
        <w:rPr>
          <w:b/>
          <w:u w:val="single"/>
        </w:rPr>
        <w:t>POINTS TO REMEMBER</w:t>
      </w:r>
    </w:p>
    <w:p w:rsidR="006D40AC" w:rsidRDefault="006D40AC" w:rsidP="00AB50F0">
      <w:pPr>
        <w:rPr>
          <w:b/>
          <w:u w:val="single"/>
        </w:rPr>
      </w:pPr>
    </w:p>
    <w:p w:rsidR="006D40AC" w:rsidRDefault="006D40AC" w:rsidP="006D40AC">
      <w:pPr>
        <w:pStyle w:val="ListParagraph"/>
        <w:numPr>
          <w:ilvl w:val="0"/>
          <w:numId w:val="6"/>
        </w:numPr>
      </w:pPr>
      <w:r>
        <w:t>Funds are not for students who can function independently, with limited or no supervision for a substantial period of time, inside or outside the classroom setting.</w:t>
      </w:r>
    </w:p>
    <w:p w:rsidR="006D40AC" w:rsidRDefault="006D40AC" w:rsidP="006D40AC">
      <w:pPr>
        <w:pStyle w:val="ListParagraph"/>
        <w:numPr>
          <w:ilvl w:val="0"/>
          <w:numId w:val="6"/>
        </w:numPr>
      </w:pPr>
      <w:r>
        <w:t>Funds are not to be used for new services for students due to discipline, illegal drug use or criminal activity.</w:t>
      </w:r>
    </w:p>
    <w:p w:rsidR="006D40AC" w:rsidRDefault="006D40AC" w:rsidP="006D40AC">
      <w:pPr>
        <w:pStyle w:val="ListParagraph"/>
        <w:numPr>
          <w:ilvl w:val="0"/>
          <w:numId w:val="6"/>
        </w:numPr>
      </w:pPr>
      <w:r>
        <w:t xml:space="preserve">Individual care or services </w:t>
      </w:r>
      <w:r w:rsidR="00DB34B4">
        <w:t>must</w:t>
      </w:r>
      <w:r>
        <w:t xml:space="preserve"> be provided for the entire school day by qualified staff trained to meet the needs of the student(s).</w:t>
      </w:r>
    </w:p>
    <w:p w:rsidR="006A4816" w:rsidRDefault="000E6270" w:rsidP="006A4816">
      <w:pPr>
        <w:pStyle w:val="ListParagraph"/>
        <w:numPr>
          <w:ilvl w:val="0"/>
          <w:numId w:val="6"/>
        </w:numPr>
      </w:pPr>
      <w:r>
        <w:t xml:space="preserve">LEAs should </w:t>
      </w:r>
      <w:r w:rsidR="00DB34B4">
        <w:t xml:space="preserve">not make IEP decisions for the provision of supports and services based on the availability of discretionary funds. </w:t>
      </w:r>
    </w:p>
    <w:p w:rsidR="000E6270" w:rsidRDefault="000E6270" w:rsidP="006A4816">
      <w:pPr>
        <w:pStyle w:val="ListParagraph"/>
        <w:numPr>
          <w:ilvl w:val="0"/>
          <w:numId w:val="6"/>
        </w:numPr>
      </w:pPr>
      <w:r>
        <w:t xml:space="preserve">IDEA Part B and Preschool Project Application must be submitted and approved prior to requesting discretionary funds. </w:t>
      </w:r>
    </w:p>
    <w:p w:rsidR="006A4816" w:rsidRDefault="006A4816" w:rsidP="006A4816"/>
    <w:p w:rsidR="0008761A" w:rsidRDefault="0008761A" w:rsidP="003D66F9">
      <w:pPr>
        <w:rPr>
          <w:b/>
          <w:u w:val="single"/>
        </w:rPr>
      </w:pPr>
      <w:r>
        <w:rPr>
          <w:b/>
          <w:u w:val="single"/>
        </w:rPr>
        <w:t>APPLICATION PROCESS</w:t>
      </w:r>
    </w:p>
    <w:p w:rsidR="0008761A" w:rsidRDefault="0008761A" w:rsidP="0008761A">
      <w:pPr>
        <w:rPr>
          <w:b/>
          <w:u w:val="single"/>
        </w:rPr>
      </w:pPr>
    </w:p>
    <w:p w:rsidR="0008761A" w:rsidRPr="00560F4F" w:rsidRDefault="0008761A" w:rsidP="0008761A">
      <w:pPr>
        <w:pStyle w:val="ListParagraph"/>
        <w:numPr>
          <w:ilvl w:val="0"/>
          <w:numId w:val="3"/>
        </w:numPr>
        <w:rPr>
          <w:b/>
        </w:rPr>
      </w:pPr>
      <w:r>
        <w:t xml:space="preserve">The application for funding must be completed and returned to the Office of Special   </w:t>
      </w:r>
    </w:p>
    <w:p w:rsidR="0008761A" w:rsidRDefault="0008761A" w:rsidP="0008761A">
      <w:pPr>
        <w:pStyle w:val="ListParagraph"/>
        <w:rPr>
          <w:b/>
        </w:rPr>
      </w:pPr>
      <w:r>
        <w:t xml:space="preserve"> Education </w:t>
      </w:r>
      <w:r w:rsidR="009774D0">
        <w:rPr>
          <w:b/>
          <w:bCs/>
        </w:rPr>
        <w:t>by March 4</w:t>
      </w:r>
      <w:bookmarkStart w:id="0" w:name="_GoBack"/>
      <w:bookmarkEnd w:id="0"/>
      <w:r w:rsidR="00CD4D2F">
        <w:rPr>
          <w:b/>
          <w:bCs/>
        </w:rPr>
        <w:t>, 201</w:t>
      </w:r>
      <w:r w:rsidR="00862DEA">
        <w:rPr>
          <w:b/>
          <w:bCs/>
        </w:rPr>
        <w:t>6</w:t>
      </w:r>
      <w:r w:rsidRPr="00560F4F">
        <w:rPr>
          <w:b/>
        </w:rPr>
        <w:t>.</w:t>
      </w:r>
    </w:p>
    <w:p w:rsidR="0008761A" w:rsidRDefault="0008761A" w:rsidP="0008761A">
      <w:pPr>
        <w:pStyle w:val="ListParagraph"/>
        <w:rPr>
          <w:b/>
        </w:rPr>
      </w:pPr>
    </w:p>
    <w:p w:rsidR="0008761A" w:rsidRPr="006D40AC" w:rsidRDefault="0008761A" w:rsidP="0008761A">
      <w:pPr>
        <w:pStyle w:val="ListParagraph"/>
        <w:numPr>
          <w:ilvl w:val="0"/>
          <w:numId w:val="3"/>
        </w:numPr>
        <w:rPr>
          <w:b/>
        </w:rPr>
      </w:pPr>
      <w:r w:rsidRPr="00560F4F">
        <w:t>Th</w:t>
      </w:r>
      <w:r>
        <w:t xml:space="preserve">e application is to be mailed to the Mississippi Department of Education, Office of Special Education, </w:t>
      </w:r>
      <w:proofErr w:type="gramStart"/>
      <w:r>
        <w:t>P</w:t>
      </w:r>
      <w:proofErr w:type="gramEnd"/>
      <w:r>
        <w:t>. O. Box 771, Jackson, MS 39205.</w:t>
      </w:r>
    </w:p>
    <w:p w:rsidR="0008761A" w:rsidRDefault="0008761A" w:rsidP="0008761A">
      <w:pPr>
        <w:rPr>
          <w:b/>
        </w:rPr>
      </w:pPr>
    </w:p>
    <w:p w:rsidR="0008761A" w:rsidRDefault="003D66F9" w:rsidP="0008761A">
      <w:pPr>
        <w:pStyle w:val="ListParagraph"/>
        <w:numPr>
          <w:ilvl w:val="0"/>
          <w:numId w:val="3"/>
        </w:numPr>
      </w:pPr>
      <w:r w:rsidRPr="003D66F9">
        <w:t>A</w:t>
      </w:r>
      <w:r w:rsidR="0008761A">
        <w:t xml:space="preserve"> signed Statement of Assurances</w:t>
      </w:r>
      <w:r>
        <w:t xml:space="preserve"> must be submitted with the application</w:t>
      </w:r>
      <w:r w:rsidR="0008761A">
        <w:t xml:space="preserve">. </w:t>
      </w:r>
    </w:p>
    <w:p w:rsidR="003D66F9" w:rsidRDefault="003D66F9" w:rsidP="003D66F9">
      <w:pPr>
        <w:pStyle w:val="ListParagraph"/>
      </w:pPr>
    </w:p>
    <w:p w:rsidR="003D66F9" w:rsidRDefault="00B71B63" w:rsidP="0008761A">
      <w:pPr>
        <w:pStyle w:val="ListParagraph"/>
        <w:numPr>
          <w:ilvl w:val="0"/>
          <w:numId w:val="3"/>
        </w:numPr>
      </w:pPr>
      <w:r>
        <w:t>Submit a c</w:t>
      </w:r>
      <w:r w:rsidR="003D66F9">
        <w:t>omplete</w:t>
      </w:r>
      <w:r>
        <w:t>d</w:t>
      </w:r>
      <w:r w:rsidR="003D66F9">
        <w:t xml:space="preserve"> separate data worksheet for student requiring extraordinary assistance.</w:t>
      </w:r>
    </w:p>
    <w:p w:rsidR="003D66F9" w:rsidRDefault="003D66F9" w:rsidP="003D66F9">
      <w:pPr>
        <w:pStyle w:val="ListParagraph"/>
      </w:pPr>
    </w:p>
    <w:p w:rsidR="006B246C" w:rsidRPr="006B246C" w:rsidRDefault="006B246C" w:rsidP="006B246C">
      <w:pPr>
        <w:pStyle w:val="ListParagraph"/>
        <w:numPr>
          <w:ilvl w:val="0"/>
          <w:numId w:val="3"/>
        </w:numPr>
        <w:rPr>
          <w:caps/>
        </w:rPr>
      </w:pPr>
      <w:r w:rsidRPr="006B246C">
        <w:t>The Mississippi Department of Education will</w:t>
      </w:r>
      <w:r w:rsidRPr="006B246C">
        <w:rPr>
          <w:caps/>
        </w:rPr>
        <w:t>:</w:t>
      </w:r>
    </w:p>
    <w:p w:rsidR="006B246C" w:rsidRDefault="006B246C" w:rsidP="006B246C">
      <w:pPr>
        <w:pStyle w:val="ListParagraph"/>
        <w:numPr>
          <w:ilvl w:val="0"/>
          <w:numId w:val="11"/>
        </w:numPr>
      </w:pPr>
      <w:r>
        <w:t>consider all requests based on the above criteria;</w:t>
      </w:r>
    </w:p>
    <w:p w:rsidR="006B246C" w:rsidRDefault="006B246C" w:rsidP="006B246C">
      <w:pPr>
        <w:pStyle w:val="ListParagraph"/>
        <w:numPr>
          <w:ilvl w:val="0"/>
          <w:numId w:val="11"/>
        </w:numPr>
      </w:pPr>
      <w:r>
        <w:t>reserve a portion of Discretionary Funds for distribution throughout the year in a manner consistent with the above criteria; and</w:t>
      </w:r>
    </w:p>
    <w:p w:rsidR="003D66F9" w:rsidRPr="006A4816" w:rsidRDefault="006B246C" w:rsidP="006B246C">
      <w:pPr>
        <w:pStyle w:val="ListParagraph"/>
        <w:numPr>
          <w:ilvl w:val="0"/>
          <w:numId w:val="11"/>
        </w:numPr>
      </w:pPr>
      <w:proofErr w:type="gramStart"/>
      <w:r>
        <w:t>give</w:t>
      </w:r>
      <w:proofErr w:type="gramEnd"/>
      <w:r>
        <w:t xml:space="preserve"> consideration to districts that provide matching funds</w:t>
      </w:r>
      <w:r w:rsidR="007C7D49">
        <w:t>.</w:t>
      </w:r>
    </w:p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A4816" w:rsidP="006A4816"/>
    <w:p w:rsidR="006A4816" w:rsidRDefault="006B246C" w:rsidP="006A4816">
      <w:pPr>
        <w:keepNext/>
        <w:jc w:val="center"/>
        <w:outlineLvl w:val="4"/>
        <w:rPr>
          <w:b/>
          <w:szCs w:val="20"/>
        </w:rPr>
      </w:pPr>
      <w:r>
        <w:rPr>
          <w:b/>
          <w:szCs w:val="20"/>
        </w:rPr>
        <w:t xml:space="preserve">STATEMENT OF </w:t>
      </w:r>
      <w:r w:rsidR="006A4816">
        <w:rPr>
          <w:b/>
          <w:szCs w:val="20"/>
        </w:rPr>
        <w:t>ASSURANCES</w:t>
      </w:r>
    </w:p>
    <w:p w:rsidR="006A4816" w:rsidRDefault="006A4816" w:rsidP="006A4816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Cs w:val="20"/>
        </w:rPr>
        <w:t xml:space="preserve"> </w:t>
      </w:r>
    </w:p>
    <w:p w:rsidR="006A4816" w:rsidRDefault="006A4816" w:rsidP="006A4816">
      <w:pPr>
        <w:keepNext/>
        <w:jc w:val="center"/>
        <w:outlineLvl w:val="4"/>
        <w:rPr>
          <w:b/>
          <w:szCs w:val="20"/>
        </w:rPr>
      </w:pPr>
      <w:r>
        <w:rPr>
          <w:b/>
          <w:szCs w:val="20"/>
        </w:rPr>
        <w:t xml:space="preserve">SCHOOL YEAR </w:t>
      </w:r>
      <w:r w:rsidR="00862DEA">
        <w:rPr>
          <w:b/>
          <w:szCs w:val="20"/>
        </w:rPr>
        <w:t>2015-2016</w:t>
      </w:r>
    </w:p>
    <w:p w:rsidR="006A4816" w:rsidRDefault="006A4816" w:rsidP="006A4816"/>
    <w:p w:rsidR="006A4816" w:rsidRDefault="006A4816" w:rsidP="006A4816">
      <w:r>
        <w:t xml:space="preserve">School District: ____________________________ </w:t>
      </w:r>
      <w:r w:rsidR="00E11F75">
        <w:t>District Code: _________________</w:t>
      </w:r>
    </w:p>
    <w:p w:rsidR="006A4816" w:rsidRDefault="006A4816" w:rsidP="006A4816"/>
    <w:p w:rsidR="006A4816" w:rsidRDefault="006A4816" w:rsidP="006A4816">
      <w:r>
        <w:t>District Superintendent: _________________________________________________</w:t>
      </w:r>
      <w:r w:rsidR="00E11F75">
        <w:t>_</w:t>
      </w:r>
      <w:r>
        <w:t xml:space="preserve">_ </w:t>
      </w:r>
    </w:p>
    <w:p w:rsidR="006A4816" w:rsidRDefault="006A4816" w:rsidP="006A4816"/>
    <w:p w:rsidR="005157BD" w:rsidRDefault="006A4816" w:rsidP="005157BD">
      <w:r>
        <w:t xml:space="preserve">I do hereby CERTIFY that to the best of my knowledge the information contained in the attached </w:t>
      </w:r>
      <w:r w:rsidR="00D173DF">
        <w:t>Discretionary</w:t>
      </w:r>
      <w:r>
        <w:t xml:space="preserve"> </w:t>
      </w:r>
      <w:r w:rsidR="00A66A56">
        <w:t xml:space="preserve">Funds </w:t>
      </w:r>
      <w:r>
        <w:t>application is correct and complete. As the district superintendent, I am duly authorized to file this application</w:t>
      </w:r>
      <w:r w:rsidR="005157BD">
        <w:t>.</w:t>
      </w:r>
      <w:r>
        <w:t xml:space="preserve"> </w:t>
      </w:r>
      <w:r w:rsidR="005157BD">
        <w:t xml:space="preserve">I further CERTIFY that the Budget Plan and Budget Narrative represent the commitment of this school district/agency to utilize all of the Discretionary Funds according to IDEA requirements and my signature below CERTIFIES compliance with the assurance statements as outlined below. </w:t>
      </w:r>
    </w:p>
    <w:p w:rsidR="005157BD" w:rsidRDefault="005157BD" w:rsidP="005157BD"/>
    <w:p w:rsidR="006A4816" w:rsidRPr="005157BD" w:rsidRDefault="006A4816" w:rsidP="006A4816">
      <w:pPr>
        <w:pStyle w:val="ListParagraph"/>
        <w:numPr>
          <w:ilvl w:val="0"/>
          <w:numId w:val="7"/>
        </w:numPr>
      </w:pPr>
      <w:r w:rsidRPr="005157BD">
        <w:t xml:space="preserve">The Local Education Agency (LEA) </w:t>
      </w:r>
      <w:r w:rsidR="00D173DF" w:rsidRPr="005157BD">
        <w:t>is not currently able to fund the identified needs through other resources such as the IDEA Part B allocation</w:t>
      </w:r>
      <w:r w:rsidR="00E11F75">
        <w:t xml:space="preserve"> or local and </w:t>
      </w:r>
      <w:r w:rsidR="007C7D49">
        <w:t>S</w:t>
      </w:r>
      <w:r w:rsidR="00E11F75">
        <w:t>tate funds</w:t>
      </w:r>
      <w:r w:rsidR="00D173DF" w:rsidRPr="005157BD">
        <w:t>.</w:t>
      </w:r>
    </w:p>
    <w:p w:rsidR="00D173DF" w:rsidRPr="005157BD" w:rsidRDefault="00D173DF" w:rsidP="00D173DF"/>
    <w:p w:rsidR="00D173DF" w:rsidRPr="005157BD" w:rsidRDefault="00D173DF" w:rsidP="00D173DF">
      <w:pPr>
        <w:pStyle w:val="ListParagraph"/>
        <w:numPr>
          <w:ilvl w:val="0"/>
          <w:numId w:val="7"/>
        </w:numPr>
      </w:pPr>
      <w:r w:rsidRPr="005157BD">
        <w:t xml:space="preserve">The Discretionary funds will be set up in a </w:t>
      </w:r>
      <w:r w:rsidR="007C7D49">
        <w:t>F</w:t>
      </w:r>
      <w:r w:rsidRPr="005157BD">
        <w:t xml:space="preserve">ederal IDEA sub-fund. The grant budget shall not deviate from the approved budget. All expenditures shall be properly coded to the appropriate </w:t>
      </w:r>
      <w:r w:rsidR="007C7D49">
        <w:t>F</w:t>
      </w:r>
      <w:r w:rsidRPr="005157BD">
        <w:t xml:space="preserve">ederal sub-fund. </w:t>
      </w:r>
    </w:p>
    <w:p w:rsidR="00D173DF" w:rsidRPr="00D173DF" w:rsidRDefault="00D173DF" w:rsidP="00D173DF">
      <w:pPr>
        <w:pStyle w:val="ListParagraph"/>
        <w:rPr>
          <w:b/>
        </w:rPr>
      </w:pPr>
    </w:p>
    <w:p w:rsidR="00D173DF" w:rsidRPr="005157BD" w:rsidRDefault="00D173DF" w:rsidP="00D173DF">
      <w:pPr>
        <w:pStyle w:val="ListParagraph"/>
        <w:numPr>
          <w:ilvl w:val="0"/>
          <w:numId w:val="7"/>
        </w:numPr>
      </w:pPr>
      <w:r w:rsidRPr="005157BD">
        <w:t xml:space="preserve">Expenditures for approved line items shall not deviate from the grant budget by greater than 10%.  </w:t>
      </w:r>
    </w:p>
    <w:p w:rsidR="00D173DF" w:rsidRPr="005157BD" w:rsidRDefault="00D173DF" w:rsidP="00D173DF">
      <w:pPr>
        <w:pStyle w:val="ListParagraph"/>
      </w:pPr>
    </w:p>
    <w:p w:rsidR="00D173DF" w:rsidRPr="005157BD" w:rsidRDefault="00D173DF" w:rsidP="00D173DF">
      <w:pPr>
        <w:pStyle w:val="ListParagraph"/>
        <w:numPr>
          <w:ilvl w:val="0"/>
          <w:numId w:val="7"/>
        </w:numPr>
      </w:pPr>
      <w:r w:rsidRPr="005157BD">
        <w:t>Encumbrances/expenditures shall not be made for any line item, personnel, or equipment which has not been approved in the grant budget.</w:t>
      </w:r>
    </w:p>
    <w:p w:rsidR="00D173DF" w:rsidRPr="005157BD" w:rsidRDefault="00D173DF" w:rsidP="00D173DF">
      <w:pPr>
        <w:pStyle w:val="ListParagraph"/>
      </w:pPr>
    </w:p>
    <w:p w:rsidR="00D173DF" w:rsidRPr="005157BD" w:rsidRDefault="00D173DF" w:rsidP="00D173DF">
      <w:pPr>
        <w:pStyle w:val="ListParagraph"/>
        <w:numPr>
          <w:ilvl w:val="0"/>
          <w:numId w:val="7"/>
        </w:numPr>
      </w:pPr>
      <w:r w:rsidRPr="005157BD">
        <w:t xml:space="preserve">Grant activities shall be carried out as specified in the approved proposal. </w:t>
      </w:r>
    </w:p>
    <w:p w:rsidR="00D173DF" w:rsidRPr="005157BD" w:rsidRDefault="00D173DF" w:rsidP="00D173DF">
      <w:pPr>
        <w:pStyle w:val="ListParagraph"/>
      </w:pPr>
    </w:p>
    <w:p w:rsidR="00D173DF" w:rsidRDefault="00D173DF" w:rsidP="00D173DF">
      <w:pPr>
        <w:pStyle w:val="ListParagraph"/>
        <w:numPr>
          <w:ilvl w:val="0"/>
          <w:numId w:val="7"/>
        </w:numPr>
      </w:pPr>
      <w:r w:rsidRPr="005157BD">
        <w:t xml:space="preserve">Expenses will be reported to </w:t>
      </w:r>
      <w:r w:rsidR="00A66A56">
        <w:t>MDE</w:t>
      </w:r>
      <w:r w:rsidRPr="005157BD">
        <w:t xml:space="preserve"> in an end-of-year expenditure report which will be submitted </w:t>
      </w:r>
      <w:r w:rsidR="00B71B63">
        <w:t>no later than</w:t>
      </w:r>
      <w:r w:rsidRPr="005157BD">
        <w:t xml:space="preserve"> </w:t>
      </w:r>
      <w:r w:rsidR="00C91036">
        <w:t>September</w:t>
      </w:r>
      <w:r w:rsidRPr="005157BD">
        <w:t xml:space="preserve"> 30, </w:t>
      </w:r>
      <w:r w:rsidR="00862DEA">
        <w:t>2016</w:t>
      </w:r>
      <w:r w:rsidRPr="005157BD">
        <w:t>.</w:t>
      </w:r>
    </w:p>
    <w:p w:rsidR="00C91036" w:rsidRDefault="00C91036" w:rsidP="00C91036">
      <w:pPr>
        <w:pStyle w:val="ListParagraph"/>
      </w:pPr>
    </w:p>
    <w:p w:rsidR="00C91036" w:rsidRPr="005157BD" w:rsidRDefault="00C91036" w:rsidP="00D173DF">
      <w:pPr>
        <w:pStyle w:val="ListParagraph"/>
        <w:numPr>
          <w:ilvl w:val="0"/>
          <w:numId w:val="7"/>
        </w:numPr>
      </w:pPr>
      <w:r>
        <w:t xml:space="preserve">Any funds not expensed by the end of the school year will be </w:t>
      </w:r>
      <w:r w:rsidR="00FF07A0">
        <w:t>relinquished</w:t>
      </w:r>
      <w:r>
        <w:t xml:space="preserve"> to MDE by July 15, 201</w:t>
      </w:r>
      <w:r w:rsidR="00862DEA">
        <w:t>6</w:t>
      </w:r>
      <w:r>
        <w:t xml:space="preserve">. </w:t>
      </w:r>
    </w:p>
    <w:p w:rsidR="00D173DF" w:rsidRPr="005157BD" w:rsidRDefault="00D173DF" w:rsidP="00D173DF">
      <w:pPr>
        <w:pStyle w:val="ListParagraph"/>
      </w:pPr>
    </w:p>
    <w:p w:rsidR="00D173DF" w:rsidRPr="005157BD" w:rsidRDefault="00D173DF" w:rsidP="00D173DF">
      <w:pPr>
        <w:pStyle w:val="ListParagraph"/>
        <w:numPr>
          <w:ilvl w:val="0"/>
          <w:numId w:val="7"/>
        </w:numPr>
      </w:pPr>
      <w:r w:rsidRPr="005157BD">
        <w:t xml:space="preserve">The LEA understands that grants are funded for one </w:t>
      </w:r>
      <w:r w:rsidR="00C91036">
        <w:t xml:space="preserve">school </w:t>
      </w:r>
      <w:r w:rsidRPr="005157BD">
        <w:t xml:space="preserve">year only, </w:t>
      </w:r>
      <w:r w:rsidR="00B71B63">
        <w:t>July 1,</w:t>
      </w:r>
      <w:r w:rsidRPr="005157BD">
        <w:t xml:space="preserve"> 201</w:t>
      </w:r>
      <w:r w:rsidR="00862DEA">
        <w:t>5</w:t>
      </w:r>
      <w:r w:rsidRPr="005157BD">
        <w:t xml:space="preserve"> to </w:t>
      </w:r>
      <w:r w:rsidR="00B71B63">
        <w:t>June</w:t>
      </w:r>
      <w:r w:rsidRPr="005157BD">
        <w:t xml:space="preserve"> 3</w:t>
      </w:r>
      <w:r w:rsidR="00B71B63">
        <w:t>0</w:t>
      </w:r>
      <w:r w:rsidRPr="005157BD">
        <w:t>, 201</w:t>
      </w:r>
      <w:r w:rsidR="00862DEA">
        <w:t>6</w:t>
      </w:r>
      <w:r w:rsidRPr="005157BD">
        <w:t xml:space="preserve">, and must reapply annually if continued funding is needed. </w:t>
      </w:r>
    </w:p>
    <w:p w:rsidR="00D173DF" w:rsidRPr="005157BD" w:rsidRDefault="00D173DF" w:rsidP="00D173DF">
      <w:pPr>
        <w:pStyle w:val="ListParagraph"/>
      </w:pPr>
    </w:p>
    <w:p w:rsidR="00D173DF" w:rsidRPr="005157BD" w:rsidRDefault="00D173DF" w:rsidP="00D173DF">
      <w:pPr>
        <w:pStyle w:val="ListParagraph"/>
        <w:numPr>
          <w:ilvl w:val="0"/>
          <w:numId w:val="7"/>
        </w:numPr>
      </w:pPr>
      <w:r w:rsidRPr="005157BD">
        <w:t xml:space="preserve">Discretionary grant funds will be used only for the benefit of students with identified disabilities who are eligible for special education services and meets the grant funding criteria.    </w:t>
      </w:r>
    </w:p>
    <w:p w:rsidR="006A4816" w:rsidRDefault="006A4816" w:rsidP="006A4816"/>
    <w:p w:rsidR="005157BD" w:rsidRDefault="005157BD" w:rsidP="005157BD">
      <w:r>
        <w:t xml:space="preserve">     _____________________________________________________________________</w:t>
      </w:r>
    </w:p>
    <w:p w:rsidR="00E00675" w:rsidRDefault="005157BD" w:rsidP="005157BD">
      <w:pPr>
        <w:jc w:val="center"/>
      </w:pPr>
      <w:r>
        <w:t>Superintendent’s Signature</w:t>
      </w:r>
      <w:r>
        <w:tab/>
      </w:r>
      <w:r>
        <w:rPr>
          <w:i/>
        </w:rPr>
        <w:t>(Blue ink</w:t>
      </w:r>
      <w:r w:rsidR="00E11F75">
        <w:rPr>
          <w:i/>
        </w:rPr>
        <w:t xml:space="preserve">, </w:t>
      </w:r>
      <w:r>
        <w:rPr>
          <w:i/>
        </w:rPr>
        <w:t>best practice)</w:t>
      </w:r>
      <w:r>
        <w:t xml:space="preserve"> </w:t>
      </w:r>
      <w:r>
        <w:tab/>
        <w:t xml:space="preserve">      </w:t>
      </w:r>
      <w:r>
        <w:tab/>
        <w:t>Date</w:t>
      </w:r>
    </w:p>
    <w:p w:rsidR="00E9038E" w:rsidRDefault="00E9038E" w:rsidP="005157BD">
      <w:pPr>
        <w:jc w:val="center"/>
      </w:pPr>
    </w:p>
    <w:p w:rsidR="00E9038E" w:rsidRDefault="00E9038E" w:rsidP="005157BD">
      <w:pPr>
        <w:jc w:val="center"/>
      </w:pPr>
    </w:p>
    <w:p w:rsidR="00E74123" w:rsidRDefault="00E74123" w:rsidP="00E74123">
      <w:pPr>
        <w:pStyle w:val="Heading1"/>
        <w:jc w:val="center"/>
        <w:rPr>
          <w:u w:val="none"/>
        </w:rPr>
      </w:pPr>
      <w:r>
        <w:rPr>
          <w:u w:val="none"/>
        </w:rPr>
        <w:t>MISSISSIPPI DEPARTMENT OF EDUCATION</w:t>
      </w:r>
    </w:p>
    <w:p w:rsidR="00E74123" w:rsidRDefault="00E74123" w:rsidP="00E74123">
      <w:pPr>
        <w:pStyle w:val="Heading1"/>
        <w:jc w:val="center"/>
        <w:rPr>
          <w:u w:val="none"/>
        </w:rPr>
      </w:pPr>
      <w:r>
        <w:rPr>
          <w:u w:val="none"/>
        </w:rPr>
        <w:t>OFFICE OF SPECIAL EDUCATION</w:t>
      </w:r>
    </w:p>
    <w:p w:rsidR="00E74123" w:rsidRDefault="00E74123" w:rsidP="00E74123">
      <w:pPr>
        <w:pStyle w:val="Heading1"/>
        <w:jc w:val="center"/>
        <w:rPr>
          <w:u w:val="none"/>
        </w:rPr>
      </w:pPr>
    </w:p>
    <w:p w:rsidR="00E74123" w:rsidRDefault="00862DEA" w:rsidP="00E74123">
      <w:pPr>
        <w:pStyle w:val="Heading1"/>
        <w:jc w:val="center"/>
        <w:rPr>
          <w:u w:val="none"/>
        </w:rPr>
      </w:pPr>
      <w:r>
        <w:rPr>
          <w:u w:val="none"/>
        </w:rPr>
        <w:t>2015-2016</w:t>
      </w:r>
      <w:r w:rsidR="00CA1574">
        <w:rPr>
          <w:u w:val="none"/>
        </w:rPr>
        <w:t xml:space="preserve"> DISCRETIONARY</w:t>
      </w:r>
      <w:r w:rsidR="00E74123" w:rsidRPr="00E74123">
        <w:rPr>
          <w:u w:val="none"/>
        </w:rPr>
        <w:t xml:space="preserve"> APPLICATION</w:t>
      </w:r>
    </w:p>
    <w:p w:rsidR="00E74123" w:rsidRDefault="00E74123" w:rsidP="00E74123"/>
    <w:p w:rsidR="00E74123" w:rsidRDefault="00E74123" w:rsidP="00E74123"/>
    <w:p w:rsidR="00E74123" w:rsidRDefault="00E74123" w:rsidP="00E74123"/>
    <w:p w:rsidR="00DF5D88" w:rsidRDefault="00DF5D88" w:rsidP="00DF5D88">
      <w:r>
        <w:t>School District Name: _____________________</w:t>
      </w:r>
      <w:r w:rsidR="00B71B63">
        <w:t xml:space="preserve"> District Code: </w:t>
      </w:r>
      <w:r>
        <w:t>________________________</w:t>
      </w:r>
    </w:p>
    <w:p w:rsidR="00DF5D88" w:rsidRDefault="00DF5D88" w:rsidP="00DF5D88"/>
    <w:p w:rsidR="00DF5D88" w:rsidRDefault="00DF5D88" w:rsidP="00DF5D88">
      <w:r>
        <w:t>Contact Person: ______________________________________________</w:t>
      </w:r>
      <w:r w:rsidR="00B71B63">
        <w:t>____________</w:t>
      </w:r>
      <w:r>
        <w:t>_____</w:t>
      </w:r>
    </w:p>
    <w:p w:rsidR="00DF5D88" w:rsidRDefault="00DF5D88" w:rsidP="00DF5D88"/>
    <w:p w:rsidR="00DF5D88" w:rsidRDefault="00DF5D88" w:rsidP="00DF5D88">
      <w:r>
        <w:t>Telephone Number: ________________________________________________</w:t>
      </w:r>
      <w:r w:rsidR="00B71B63">
        <w:t>____________</w:t>
      </w:r>
    </w:p>
    <w:p w:rsidR="00DF5D88" w:rsidRDefault="00DF5D88" w:rsidP="00DF5D88"/>
    <w:p w:rsidR="00DF5D88" w:rsidRDefault="00DF5D88" w:rsidP="00DF5D88">
      <w:r>
        <w:t>Signature of the Superintendent: ______________________________________</w:t>
      </w:r>
      <w:r w:rsidR="00B71B63">
        <w:t>____________</w:t>
      </w:r>
    </w:p>
    <w:p w:rsidR="00DF5D88" w:rsidRDefault="00DF5D88" w:rsidP="00DF5D88"/>
    <w:p w:rsidR="00DF5D88" w:rsidRDefault="00DF5D88" w:rsidP="00DF5D88">
      <w:r>
        <w:t xml:space="preserve">Please provide a narrative describing the district’s need for discretionary funding.  Discuss the extraordinary needs of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</w:t>
      </w:r>
      <w:r w:rsidR="00B71B63">
        <w:t>,</w:t>
      </w:r>
      <w:r>
        <w:t xml:space="preserve"> the costs</w:t>
      </w:r>
      <w:r w:rsidR="00B71B63">
        <w:t>,</w:t>
      </w:r>
      <w:r>
        <w:t xml:space="preserve"> direct services needed</w:t>
      </w:r>
      <w:r w:rsidR="00B71B63">
        <w:t>,</w:t>
      </w:r>
      <w:r>
        <w:t xml:space="preserve"> critical needs</w:t>
      </w:r>
      <w:r w:rsidR="00B71B63">
        <w:t>,</w:t>
      </w:r>
      <w:r>
        <w:t xml:space="preserve"> and financial need.</w:t>
      </w:r>
    </w:p>
    <w:p w:rsidR="00DF5D88" w:rsidRDefault="00DF5D88" w:rsidP="00DF5D88"/>
    <w:p w:rsidR="00DF5D88" w:rsidRDefault="00DF5D88" w:rsidP="00DF5D8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D88" w:rsidRDefault="00DF5D88" w:rsidP="00DF5D88"/>
    <w:p w:rsidR="00DF5D88" w:rsidRDefault="00DF5D88" w:rsidP="00DF5D88"/>
    <w:p w:rsidR="00E74123" w:rsidRDefault="00E74123" w:rsidP="00DF5D88">
      <w:pPr>
        <w:jc w:val="center"/>
      </w:pPr>
      <w:r>
        <w:t>DATA WORKSHEET</w:t>
      </w:r>
    </w:p>
    <w:p w:rsidR="00E74123" w:rsidRDefault="00E74123" w:rsidP="00E74123"/>
    <w:p w:rsidR="00E74123" w:rsidRDefault="00E74123" w:rsidP="00E74123">
      <w:r>
        <w:t>Directions: Complete for each student for which funds are being requested and submit with the application.</w:t>
      </w:r>
    </w:p>
    <w:p w:rsidR="00E74123" w:rsidRDefault="00E74123" w:rsidP="00E74123"/>
    <w:p w:rsidR="00E74123" w:rsidRDefault="00E74123" w:rsidP="00E74123"/>
    <w:p w:rsidR="00E74123" w:rsidRDefault="00E74123" w:rsidP="00E74123">
      <w:r>
        <w:t>Student MSIS#</w:t>
      </w:r>
      <w:r w:rsidR="007C7D49">
        <w:t>:</w:t>
      </w:r>
      <w:r>
        <w:t xml:space="preserve"> __________________________________ D.O.</w:t>
      </w:r>
      <w:r w:rsidR="000107C3">
        <w:t>B.</w:t>
      </w:r>
      <w:r w:rsidR="007C7D49">
        <w:t>:</w:t>
      </w:r>
      <w:r>
        <w:t xml:space="preserve"> _________________</w:t>
      </w:r>
    </w:p>
    <w:p w:rsidR="00E74123" w:rsidRDefault="00E74123" w:rsidP="00E74123"/>
    <w:p w:rsidR="00E74123" w:rsidRDefault="00E74123" w:rsidP="00E74123">
      <w:r>
        <w:t xml:space="preserve">Disability: ____________________________________ </w:t>
      </w:r>
      <w:r w:rsidR="00CA1574">
        <w:t>Date</w:t>
      </w:r>
      <w:r>
        <w:t xml:space="preserve"> IEP developed: ____________</w:t>
      </w:r>
    </w:p>
    <w:p w:rsidR="00E11F75" w:rsidRDefault="00E11F75" w:rsidP="00E74123"/>
    <w:p w:rsidR="00E11F75" w:rsidRDefault="00E11F75" w:rsidP="00E74123"/>
    <w:p w:rsidR="00E11F75" w:rsidRDefault="00E11F75" w:rsidP="00E74123">
      <w:r>
        <w:t xml:space="preserve">Provide a narrative that addresses the </w:t>
      </w:r>
      <w:r w:rsidR="002367C0">
        <w:t>extraordinary circumstances of the student to include the need for extra staffing including amount and frequency, any specialized requirements for equipment, transportation</w:t>
      </w:r>
      <w:r w:rsidR="00B71B63">
        <w:t>,</w:t>
      </w:r>
      <w:r w:rsidR="002367C0">
        <w:t xml:space="preserve"> or training, and how progress will be monitored.</w:t>
      </w:r>
    </w:p>
    <w:p w:rsidR="00E11F75" w:rsidRDefault="00E11F75" w:rsidP="00E74123"/>
    <w:p w:rsidR="00E74123" w:rsidRDefault="00E74123" w:rsidP="00E74123"/>
    <w:p w:rsidR="00E74123" w:rsidRDefault="00E74123" w:rsidP="00E74123"/>
    <w:p w:rsidR="00E74123" w:rsidRDefault="00E74123" w:rsidP="00E74123"/>
    <w:p w:rsidR="00E74123" w:rsidRDefault="00E74123" w:rsidP="00E74123"/>
    <w:p w:rsidR="00E74123" w:rsidRDefault="00E74123" w:rsidP="00E74123"/>
    <w:p w:rsidR="00E74123" w:rsidRPr="00E74123" w:rsidRDefault="00E74123" w:rsidP="00E74123"/>
    <w:p w:rsidR="00E9038E" w:rsidRDefault="00E9038E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2367C0" w:rsidRDefault="002367C0" w:rsidP="00E74123"/>
    <w:p w:rsidR="00CA1574" w:rsidRPr="00C91036" w:rsidRDefault="00CA1574" w:rsidP="00CA1574">
      <w:pPr>
        <w:pStyle w:val="Heading2"/>
        <w:rPr>
          <w:rFonts w:ascii="Times New Roman" w:hAnsi="Times New Roman" w:cs="Times New Roman"/>
          <w:b w:val="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91036">
        <w:rPr>
          <w:rFonts w:ascii="Times New Roman" w:hAnsi="Times New Roman" w:cs="Times New Roman"/>
          <w:b w:val="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DISTRICT NAME: _____________________DISTRICT CODE: __________________</w:t>
      </w:r>
    </w:p>
    <w:p w:rsidR="002367C0" w:rsidRPr="00FF07A0" w:rsidRDefault="00FF07A0" w:rsidP="002367C0">
      <w:pPr>
        <w:pStyle w:val="Heading2"/>
        <w:jc w:val="center"/>
        <w:rPr>
          <w:rFonts w:ascii="Times New Roman" w:hAnsi="Times New Roman" w:cs="Times New Roma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F07A0">
        <w:rPr>
          <w:rFonts w:ascii="Times New Roman" w:hAnsi="Times New Roman" w:cs="Times New Roma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2015-2016 </w:t>
      </w:r>
      <w:r w:rsidRPr="00FF07A0">
        <w:rPr>
          <w:rFonts w:ascii="Times New Roman" w:hAnsi="Times New Roman" w:cs="Times New Roman"/>
          <w:cap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Discretionary Grant</w:t>
      </w:r>
      <w:r w:rsidRPr="00FF07A0">
        <w:rPr>
          <w:rFonts w:ascii="Times New Roman" w:hAnsi="Times New Roman" w:cs="Times New Roma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2367C0" w:rsidRPr="00FF07A0">
        <w:rPr>
          <w:rFonts w:ascii="Times New Roman" w:hAnsi="Times New Roman" w:cs="Times New Roma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BUDGET</w:t>
      </w:r>
      <w:r w:rsidR="00C91036" w:rsidRPr="00FF07A0">
        <w:rPr>
          <w:rFonts w:ascii="Times New Roman" w:hAnsi="Times New Roman" w:cs="Times New Roma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PLAN</w:t>
      </w:r>
    </w:p>
    <w:p w:rsidR="00CA1574" w:rsidRPr="00CA1574" w:rsidRDefault="00CA1574" w:rsidP="00CA1574"/>
    <w:p w:rsidR="002367C0" w:rsidRDefault="002367C0" w:rsidP="00CA1574">
      <w:pPr>
        <w:jc w:val="center"/>
      </w:pPr>
      <w:r>
        <w:t xml:space="preserve">(Total District allocation </w:t>
      </w:r>
      <w:r w:rsidRPr="0074001C">
        <w:rPr>
          <w:b/>
        </w:rPr>
        <w:t>÷</w:t>
      </w:r>
      <w:r>
        <w:rPr>
          <w:b/>
        </w:rPr>
        <w:t xml:space="preserve"> </w:t>
      </w:r>
      <w:r w:rsidRPr="0074001C">
        <w:t>Child Count used to generate allocation</w:t>
      </w:r>
      <w:r w:rsidRPr="00DD7869">
        <w:t>)</w:t>
      </w:r>
    </w:p>
    <w:p w:rsidR="00CA1574" w:rsidRDefault="00CA1574" w:rsidP="00CA1574">
      <w:pPr>
        <w:jc w:val="center"/>
      </w:pPr>
    </w:p>
    <w:p w:rsidR="00CA1574" w:rsidRPr="00DD7869" w:rsidRDefault="00CA1574" w:rsidP="00CA1574">
      <w:pPr>
        <w:jc w:val="center"/>
      </w:pPr>
      <w:r>
        <w:t>_______________ ÷  __________________ = ______________</w:t>
      </w:r>
    </w:p>
    <w:p w:rsidR="002367C0" w:rsidRPr="002367C0" w:rsidRDefault="002367C0" w:rsidP="002367C0"/>
    <w:p w:rsidR="002367C0" w:rsidRDefault="002367C0" w:rsidP="002367C0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430"/>
        <w:gridCol w:w="2358"/>
      </w:tblGrid>
      <w:tr w:rsidR="002367C0" w:rsidTr="00813048">
        <w:tc>
          <w:tcPr>
            <w:tcW w:w="4068" w:type="dxa"/>
          </w:tcPr>
          <w:p w:rsidR="002367C0" w:rsidRDefault="002367C0" w:rsidP="00813048">
            <w:pPr>
              <w:rPr>
                <w:b/>
                <w:i/>
              </w:rPr>
            </w:pPr>
          </w:p>
          <w:p w:rsidR="002367C0" w:rsidRPr="002367C0" w:rsidRDefault="002367C0" w:rsidP="00813048">
            <w:pPr>
              <w:rPr>
                <w:b/>
                <w:i/>
                <w:caps/>
              </w:rPr>
            </w:pPr>
            <w:r w:rsidRPr="002367C0">
              <w:rPr>
                <w:b/>
                <w:i/>
                <w:caps/>
              </w:rPr>
              <w:t>Name of Student</w:t>
            </w:r>
            <w:r w:rsidR="00A66A56">
              <w:rPr>
                <w:b/>
                <w:i/>
                <w:caps/>
              </w:rPr>
              <w:t>(s)</w:t>
            </w:r>
          </w:p>
        </w:tc>
        <w:tc>
          <w:tcPr>
            <w:tcW w:w="2430" w:type="dxa"/>
          </w:tcPr>
          <w:p w:rsidR="002367C0" w:rsidRDefault="002367C0" w:rsidP="00813048">
            <w:pPr>
              <w:rPr>
                <w:b/>
                <w:i/>
              </w:rPr>
            </w:pPr>
          </w:p>
          <w:p w:rsidR="002367C0" w:rsidRDefault="002367C0" w:rsidP="00813048">
            <w:pPr>
              <w:rPr>
                <w:b/>
                <w:i/>
              </w:rPr>
            </w:pPr>
            <w:r>
              <w:rPr>
                <w:b/>
                <w:i/>
              </w:rPr>
              <w:t>COST</w:t>
            </w:r>
          </w:p>
        </w:tc>
        <w:tc>
          <w:tcPr>
            <w:tcW w:w="2358" w:type="dxa"/>
          </w:tcPr>
          <w:p w:rsidR="002367C0" w:rsidRDefault="002367C0" w:rsidP="00813048">
            <w:pPr>
              <w:rPr>
                <w:b/>
                <w:i/>
              </w:rPr>
            </w:pPr>
            <w:r>
              <w:rPr>
                <w:b/>
                <w:i/>
              </w:rPr>
              <w:t>DISTRICT MATCH</w:t>
            </w:r>
          </w:p>
          <w:p w:rsidR="002367C0" w:rsidRDefault="002367C0" w:rsidP="00813048">
            <w:pPr>
              <w:rPr>
                <w:i/>
              </w:rPr>
            </w:pPr>
            <w:r>
              <w:rPr>
                <w:i/>
              </w:rPr>
              <w:t>(if any)</w:t>
            </w:r>
          </w:p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2367C0" w:rsidP="00813048"/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  <w:tr w:rsidR="002367C0" w:rsidTr="00813048">
        <w:tc>
          <w:tcPr>
            <w:tcW w:w="4068" w:type="dxa"/>
          </w:tcPr>
          <w:p w:rsidR="002367C0" w:rsidRDefault="002367C0" w:rsidP="00813048"/>
          <w:p w:rsidR="002367C0" w:rsidRDefault="00CA1574" w:rsidP="00CA1574">
            <w:r>
              <w:t xml:space="preserve">TOTAL </w:t>
            </w:r>
          </w:p>
        </w:tc>
        <w:tc>
          <w:tcPr>
            <w:tcW w:w="2430" w:type="dxa"/>
          </w:tcPr>
          <w:p w:rsidR="002367C0" w:rsidRDefault="002367C0" w:rsidP="00813048"/>
        </w:tc>
        <w:tc>
          <w:tcPr>
            <w:tcW w:w="2358" w:type="dxa"/>
          </w:tcPr>
          <w:p w:rsidR="002367C0" w:rsidRDefault="002367C0" w:rsidP="00813048"/>
        </w:tc>
      </w:tr>
    </w:tbl>
    <w:p w:rsidR="002367C0" w:rsidRDefault="002367C0" w:rsidP="00E74123"/>
    <w:p w:rsidR="002367C0" w:rsidRDefault="002367C0" w:rsidP="00E74123"/>
    <w:p w:rsidR="00CA1574" w:rsidRDefault="00CA1574" w:rsidP="00E74123"/>
    <w:p w:rsidR="00CA1574" w:rsidRDefault="00CA1574" w:rsidP="00E74123"/>
    <w:p w:rsidR="00CA1574" w:rsidRPr="00E00675" w:rsidRDefault="00CA1574" w:rsidP="00E74123">
      <w:r>
        <w:t>TOTAL AMOUNT REQUESTED: ___________________________________</w:t>
      </w:r>
    </w:p>
    <w:sectPr w:rsidR="00CA1574" w:rsidRPr="00E00675" w:rsidSect="00153032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E8" w:rsidRDefault="003661E8" w:rsidP="00442B11">
      <w:r>
        <w:separator/>
      </w:r>
    </w:p>
  </w:endnote>
  <w:endnote w:type="continuationSeparator" w:id="0">
    <w:p w:rsidR="003661E8" w:rsidRDefault="003661E8" w:rsidP="0044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11" w:rsidRDefault="00862D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February 2, 2016</w:t>
    </w:r>
  </w:p>
  <w:p w:rsidR="00442B11" w:rsidRDefault="00442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E8" w:rsidRDefault="003661E8" w:rsidP="00442B11">
      <w:r>
        <w:separator/>
      </w:r>
    </w:p>
  </w:footnote>
  <w:footnote w:type="continuationSeparator" w:id="0">
    <w:p w:rsidR="003661E8" w:rsidRDefault="003661E8" w:rsidP="0044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2E5"/>
    <w:multiLevelType w:val="hybridMultilevel"/>
    <w:tmpl w:val="A43E6DD4"/>
    <w:lvl w:ilvl="0" w:tplc="1DA0F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910D0"/>
    <w:multiLevelType w:val="hybridMultilevel"/>
    <w:tmpl w:val="10169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8167D"/>
    <w:multiLevelType w:val="hybridMultilevel"/>
    <w:tmpl w:val="2DBABB52"/>
    <w:lvl w:ilvl="0" w:tplc="CF3CD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0A4"/>
    <w:multiLevelType w:val="hybridMultilevel"/>
    <w:tmpl w:val="3E722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7123"/>
    <w:multiLevelType w:val="hybridMultilevel"/>
    <w:tmpl w:val="E51E7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728"/>
    <w:multiLevelType w:val="hybridMultilevel"/>
    <w:tmpl w:val="1A3A6DCC"/>
    <w:lvl w:ilvl="0" w:tplc="5F50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B6E2C"/>
    <w:multiLevelType w:val="hybridMultilevel"/>
    <w:tmpl w:val="D1764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914E2"/>
    <w:multiLevelType w:val="hybridMultilevel"/>
    <w:tmpl w:val="17A0A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6394"/>
    <w:multiLevelType w:val="hybridMultilevel"/>
    <w:tmpl w:val="4BE4D12A"/>
    <w:lvl w:ilvl="0" w:tplc="6C42B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959AD"/>
    <w:multiLevelType w:val="hybridMultilevel"/>
    <w:tmpl w:val="89FE3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166B2"/>
    <w:multiLevelType w:val="hybridMultilevel"/>
    <w:tmpl w:val="89283A9C"/>
    <w:lvl w:ilvl="0" w:tplc="F1A84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6538C"/>
    <w:multiLevelType w:val="hybridMultilevel"/>
    <w:tmpl w:val="C1320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67CF7"/>
    <w:multiLevelType w:val="hybridMultilevel"/>
    <w:tmpl w:val="919ECE9E"/>
    <w:lvl w:ilvl="0" w:tplc="A992C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716C1D"/>
    <w:multiLevelType w:val="hybridMultilevel"/>
    <w:tmpl w:val="46B4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D3C73"/>
    <w:multiLevelType w:val="hybridMultilevel"/>
    <w:tmpl w:val="F4AE81A6"/>
    <w:lvl w:ilvl="0" w:tplc="C158CA0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F7AE0"/>
    <w:multiLevelType w:val="hybridMultilevel"/>
    <w:tmpl w:val="65AA9C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AD69A6"/>
    <w:multiLevelType w:val="singleLevel"/>
    <w:tmpl w:val="9D78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9"/>
  </w:num>
  <w:num w:numId="14">
    <w:abstractNumId w:val="14"/>
  </w:num>
  <w:num w:numId="15">
    <w:abstractNumId w:val="11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29"/>
    <w:rsid w:val="000107C3"/>
    <w:rsid w:val="0002062B"/>
    <w:rsid w:val="0008761A"/>
    <w:rsid w:val="000E6270"/>
    <w:rsid w:val="00153032"/>
    <w:rsid w:val="001F75C2"/>
    <w:rsid w:val="002367C0"/>
    <w:rsid w:val="0033287B"/>
    <w:rsid w:val="003661E8"/>
    <w:rsid w:val="003D66F9"/>
    <w:rsid w:val="00440DED"/>
    <w:rsid w:val="00442B11"/>
    <w:rsid w:val="004A150A"/>
    <w:rsid w:val="004C63BB"/>
    <w:rsid w:val="005157BD"/>
    <w:rsid w:val="00560F4F"/>
    <w:rsid w:val="00573814"/>
    <w:rsid w:val="006718FB"/>
    <w:rsid w:val="006A4816"/>
    <w:rsid w:val="006B246C"/>
    <w:rsid w:val="006D40AC"/>
    <w:rsid w:val="007028F7"/>
    <w:rsid w:val="0070526B"/>
    <w:rsid w:val="00750490"/>
    <w:rsid w:val="00780F11"/>
    <w:rsid w:val="007C7D49"/>
    <w:rsid w:val="00812B8E"/>
    <w:rsid w:val="008215A1"/>
    <w:rsid w:val="00862DEA"/>
    <w:rsid w:val="008D4813"/>
    <w:rsid w:val="009774D0"/>
    <w:rsid w:val="009B078B"/>
    <w:rsid w:val="00A429CC"/>
    <w:rsid w:val="00A66A56"/>
    <w:rsid w:val="00A71629"/>
    <w:rsid w:val="00AB50F0"/>
    <w:rsid w:val="00B71B63"/>
    <w:rsid w:val="00B91246"/>
    <w:rsid w:val="00C91036"/>
    <w:rsid w:val="00CA1574"/>
    <w:rsid w:val="00CD4D2F"/>
    <w:rsid w:val="00D173DF"/>
    <w:rsid w:val="00DB34B4"/>
    <w:rsid w:val="00DF5D88"/>
    <w:rsid w:val="00E00675"/>
    <w:rsid w:val="00E0166E"/>
    <w:rsid w:val="00E11F75"/>
    <w:rsid w:val="00E74123"/>
    <w:rsid w:val="00E9038E"/>
    <w:rsid w:val="00E92EE0"/>
    <w:rsid w:val="00F346C9"/>
    <w:rsid w:val="00F60AF2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0B2963-205E-4331-B9D5-A7951726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75C2"/>
    <w:pPr>
      <w:keepNext/>
      <w:outlineLvl w:val="0"/>
    </w:pPr>
    <w:rPr>
      <w:rFonts w:ascii="Arial" w:hAnsi="Arial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7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5C2"/>
    <w:rPr>
      <w:rFonts w:ascii="Arial" w:eastAsia="Times New Roman" w:hAnsi="Arial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60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C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2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de.k12.ms.us/mde-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Shaifer</dc:creator>
  <cp:lastModifiedBy>Melvinann Carter</cp:lastModifiedBy>
  <cp:revision>2</cp:revision>
  <cp:lastPrinted>2016-02-03T13:12:00Z</cp:lastPrinted>
  <dcterms:created xsi:type="dcterms:W3CDTF">2016-02-04T21:10:00Z</dcterms:created>
  <dcterms:modified xsi:type="dcterms:W3CDTF">2016-02-04T21:10:00Z</dcterms:modified>
</cp:coreProperties>
</file>