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4817A7" w14:textId="62F04A4B" w:rsidR="0072213E" w:rsidRPr="00C371B4" w:rsidRDefault="0072213E" w:rsidP="006F60CA">
      <w:pPr>
        <w:spacing w:after="0" w:line="240" w:lineRule="auto"/>
        <w:jc w:val="center"/>
        <w:rPr>
          <w:rFonts w:cstheme="minorHAnsi"/>
          <w:b/>
          <w:color w:val="FF0000"/>
          <w:sz w:val="44"/>
          <w:szCs w:val="44"/>
          <w:highlight w:val="yellow"/>
        </w:rPr>
      </w:pPr>
      <w:r w:rsidRPr="00C371B4">
        <w:rPr>
          <w:rFonts w:cstheme="minorHAnsi"/>
          <w:b/>
          <w:color w:val="FF0000"/>
          <w:sz w:val="44"/>
          <w:szCs w:val="44"/>
          <w:highlight w:val="yellow"/>
        </w:rPr>
        <w:t xml:space="preserve">QUOTE FOR </w:t>
      </w:r>
      <w:r w:rsidR="00F874B2">
        <w:rPr>
          <w:rFonts w:cstheme="minorHAnsi"/>
          <w:b/>
          <w:color w:val="FF0000"/>
          <w:sz w:val="44"/>
          <w:szCs w:val="44"/>
          <w:highlight w:val="yellow"/>
        </w:rPr>
        <w:t>NON-</w:t>
      </w:r>
      <w:r w:rsidR="00EE3237">
        <w:rPr>
          <w:rFonts w:cstheme="minorHAnsi"/>
          <w:b/>
          <w:color w:val="FF0000"/>
          <w:sz w:val="44"/>
          <w:szCs w:val="44"/>
          <w:highlight w:val="yellow"/>
        </w:rPr>
        <w:t xml:space="preserve">STATE </w:t>
      </w:r>
      <w:r w:rsidRPr="00C371B4">
        <w:rPr>
          <w:rFonts w:cstheme="minorHAnsi"/>
          <w:b/>
          <w:color w:val="FF0000"/>
          <w:sz w:val="44"/>
          <w:szCs w:val="44"/>
          <w:highlight w:val="yellow"/>
        </w:rPr>
        <w:t>CONTRACT</w:t>
      </w:r>
      <w:r w:rsidR="00141F93" w:rsidRPr="00C371B4">
        <w:rPr>
          <w:rFonts w:cstheme="minorHAnsi"/>
          <w:b/>
          <w:color w:val="FF0000"/>
          <w:sz w:val="44"/>
          <w:szCs w:val="44"/>
          <w:highlight w:val="yellow"/>
        </w:rPr>
        <w:t xml:space="preserve"> </w:t>
      </w:r>
      <w:r w:rsidRPr="00C371B4">
        <w:rPr>
          <w:rFonts w:cstheme="minorHAnsi"/>
          <w:b/>
          <w:color w:val="FF0000"/>
          <w:sz w:val="44"/>
          <w:szCs w:val="44"/>
          <w:highlight w:val="yellow"/>
        </w:rPr>
        <w:t xml:space="preserve">ITEMS </w:t>
      </w:r>
    </w:p>
    <w:p w14:paraId="5B16C324" w14:textId="77777777" w:rsidR="0072213E" w:rsidRPr="00C371B4" w:rsidRDefault="0072213E" w:rsidP="006F60CA">
      <w:pPr>
        <w:spacing w:after="0" w:line="240" w:lineRule="auto"/>
        <w:jc w:val="center"/>
        <w:rPr>
          <w:rFonts w:cstheme="minorHAnsi"/>
          <w:b/>
          <w:color w:val="FF0000"/>
          <w:sz w:val="44"/>
          <w:szCs w:val="44"/>
          <w:highlight w:val="yellow"/>
        </w:rPr>
      </w:pPr>
    </w:p>
    <w:p w14:paraId="75E069C8" w14:textId="77777777" w:rsidR="0072213E" w:rsidRDefault="0072213E" w:rsidP="006F60CA">
      <w:pPr>
        <w:spacing w:after="0" w:line="240" w:lineRule="auto"/>
        <w:jc w:val="center"/>
        <w:rPr>
          <w:rFonts w:cstheme="minorHAnsi"/>
          <w:b/>
          <w:color w:val="FF0000"/>
          <w:sz w:val="32"/>
          <w:szCs w:val="32"/>
          <w:highlight w:val="yellow"/>
        </w:rPr>
      </w:pPr>
    </w:p>
    <w:p w14:paraId="123F1596" w14:textId="2E3CEC46" w:rsidR="006F60CA" w:rsidRPr="00131F7C" w:rsidRDefault="006F60CA" w:rsidP="006F60CA">
      <w:pPr>
        <w:spacing w:after="0" w:line="240" w:lineRule="auto"/>
        <w:jc w:val="center"/>
        <w:rPr>
          <w:rFonts w:cstheme="minorHAnsi"/>
          <w:b/>
          <w:color w:val="FF0000"/>
          <w:sz w:val="32"/>
          <w:szCs w:val="32"/>
        </w:rPr>
      </w:pPr>
      <w:r w:rsidRPr="006F60CA">
        <w:rPr>
          <w:rFonts w:cstheme="minorHAnsi"/>
          <w:b/>
          <w:color w:val="FF0000"/>
          <w:sz w:val="32"/>
          <w:szCs w:val="32"/>
          <w:highlight w:val="yellow"/>
        </w:rPr>
        <w:t xml:space="preserve">Use this form for items </w:t>
      </w:r>
      <w:r w:rsidRPr="006F60CA">
        <w:rPr>
          <w:rFonts w:cstheme="minorHAnsi"/>
          <w:b/>
          <w:color w:val="FF0000"/>
          <w:sz w:val="32"/>
          <w:szCs w:val="32"/>
          <w:highlight w:val="yellow"/>
          <w:u w:val="single"/>
        </w:rPr>
        <w:t>NOT</w:t>
      </w:r>
      <w:r w:rsidRPr="006F60CA">
        <w:rPr>
          <w:rFonts w:cstheme="minorHAnsi"/>
          <w:b/>
          <w:color w:val="FF0000"/>
          <w:sz w:val="32"/>
          <w:szCs w:val="32"/>
          <w:highlight w:val="yellow"/>
        </w:rPr>
        <w:t xml:space="preserve"> found on </w:t>
      </w:r>
      <w:r w:rsidR="00CE18B4">
        <w:rPr>
          <w:rFonts w:cstheme="minorHAnsi"/>
          <w:b/>
          <w:color w:val="FF0000"/>
          <w:sz w:val="32"/>
          <w:szCs w:val="32"/>
          <w:highlight w:val="yellow"/>
        </w:rPr>
        <w:t xml:space="preserve">the </w:t>
      </w:r>
      <w:r w:rsidRPr="001D53C6">
        <w:rPr>
          <w:rFonts w:cstheme="minorHAnsi"/>
          <w:b/>
          <w:color w:val="FF0000"/>
          <w:sz w:val="32"/>
          <w:szCs w:val="32"/>
          <w:highlight w:val="yellow"/>
          <w:u w:val="single"/>
        </w:rPr>
        <w:t xml:space="preserve">State </w:t>
      </w:r>
      <w:r w:rsidR="001D53C6" w:rsidRPr="001D53C6">
        <w:rPr>
          <w:rFonts w:cstheme="minorHAnsi"/>
          <w:b/>
          <w:color w:val="FF0000"/>
          <w:sz w:val="32"/>
          <w:szCs w:val="32"/>
          <w:highlight w:val="yellow"/>
          <w:u w:val="single"/>
        </w:rPr>
        <w:t xml:space="preserve">competitive </w:t>
      </w:r>
      <w:r w:rsidRPr="001D53C6">
        <w:rPr>
          <w:rFonts w:cstheme="minorHAnsi"/>
          <w:b/>
          <w:color w:val="FF0000"/>
          <w:sz w:val="32"/>
          <w:szCs w:val="32"/>
          <w:highlight w:val="yellow"/>
          <w:u w:val="single"/>
        </w:rPr>
        <w:t>contract</w:t>
      </w:r>
      <w:r w:rsidRPr="00131F7C">
        <w:rPr>
          <w:rFonts w:cstheme="minorHAnsi"/>
          <w:b/>
          <w:color w:val="FF0000"/>
          <w:sz w:val="32"/>
          <w:szCs w:val="32"/>
        </w:rPr>
        <w:t xml:space="preserve"> </w:t>
      </w:r>
    </w:p>
    <w:p w14:paraId="67F808CF" w14:textId="3D9C0411" w:rsidR="004C221D" w:rsidRDefault="004C221D" w:rsidP="0046064F">
      <w:pPr>
        <w:spacing w:after="0" w:line="240" w:lineRule="auto"/>
        <w:jc w:val="center"/>
      </w:pPr>
    </w:p>
    <w:p w14:paraId="3176E828" w14:textId="77777777" w:rsidR="004C221D" w:rsidRDefault="004C221D" w:rsidP="004C221D">
      <w:pPr>
        <w:pStyle w:val="Heading1"/>
        <w:rPr>
          <w:rFonts w:ascii="Arial" w:hAnsi="Arial" w:cs="Arial"/>
          <w:bCs w:val="0"/>
          <w:sz w:val="56"/>
        </w:rPr>
      </w:pPr>
    </w:p>
    <w:p w14:paraId="39B52325" w14:textId="77777777" w:rsidR="004C221D" w:rsidRPr="004C221D" w:rsidRDefault="004C221D" w:rsidP="004C221D">
      <w:pPr>
        <w:pStyle w:val="Heading1"/>
        <w:rPr>
          <w:rFonts w:ascii="Arial" w:hAnsi="Arial" w:cs="Arial"/>
          <w:color w:val="FF0000"/>
          <w:sz w:val="56"/>
        </w:rPr>
      </w:pPr>
      <w:r w:rsidRPr="004C221D">
        <w:rPr>
          <w:rFonts w:ascii="Arial" w:hAnsi="Arial" w:cs="Arial"/>
          <w:bCs w:val="0"/>
          <w:sz w:val="56"/>
        </w:rPr>
        <w:t>REQUEST FOR QUOTES</w:t>
      </w:r>
    </w:p>
    <w:p w14:paraId="75120965" w14:textId="77777777" w:rsidR="004C221D" w:rsidRDefault="004C221D" w:rsidP="004C221D">
      <w:pPr>
        <w:tabs>
          <w:tab w:val="left" w:pos="7635"/>
        </w:tabs>
        <w:jc w:val="center"/>
        <w:rPr>
          <w:rFonts w:ascii="Arial" w:eastAsia="Times New Roman" w:hAnsi="Arial" w:cs="Arial"/>
          <w:b/>
          <w:bCs/>
          <w:color w:val="FF0000"/>
          <w:sz w:val="48"/>
          <w:szCs w:val="24"/>
        </w:rPr>
      </w:pPr>
    </w:p>
    <w:p w14:paraId="1455AD1C" w14:textId="362C31CF" w:rsidR="004C221D" w:rsidRDefault="007204BD" w:rsidP="004C221D">
      <w:pPr>
        <w:jc w:val="center"/>
      </w:pPr>
      <w:r w:rsidRPr="008A5477">
        <w:rPr>
          <w:rFonts w:ascii="Helvetica" w:eastAsia="Times New Roman" w:hAnsi="Helvetica" w:cs="Times New Roman"/>
          <w:noProof/>
          <w:color w:val="337AB7"/>
          <w:sz w:val="21"/>
          <w:szCs w:val="21"/>
          <w:bdr w:val="none" w:sz="0" w:space="0" w:color="auto" w:frame="1"/>
        </w:rPr>
        <w:drawing>
          <wp:inline distT="0" distB="0" distL="0" distR="0" wp14:anchorId="587F9962" wp14:editId="322C2483">
            <wp:extent cx="5999398" cy="2514600"/>
            <wp:effectExtent l="0" t="0" r="1905" b="0"/>
            <wp:docPr id="2" name="Picture 2" descr="MDE Logo red and blue lettering with navy graduation cap ">
              <a:hlinkClick xmlns:a="http://schemas.openxmlformats.org/drawingml/2006/main" r:id="rId7" tooltip="&quot;Hom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DE Logo red and blue lettering with navy graduation cap ">
                      <a:hlinkClick r:id="rId7" tooltip="&quot;Home&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04157" cy="2516595"/>
                    </a:xfrm>
                    <a:prstGeom prst="rect">
                      <a:avLst/>
                    </a:prstGeom>
                    <a:noFill/>
                    <a:ln>
                      <a:noFill/>
                    </a:ln>
                  </pic:spPr>
                </pic:pic>
              </a:graphicData>
            </a:graphic>
          </wp:inline>
        </w:drawing>
      </w:r>
    </w:p>
    <w:p w14:paraId="08164FED" w14:textId="15749E24" w:rsidR="00DB5354" w:rsidRDefault="00DB5354" w:rsidP="004C221D">
      <w:pPr>
        <w:keepNext/>
        <w:jc w:val="center"/>
        <w:outlineLvl w:val="2"/>
        <w:rPr>
          <w:rFonts w:ascii="Arial" w:eastAsia="Arial Unicode MS" w:hAnsi="Arial" w:cs="Arial"/>
          <w:b/>
          <w:bCs/>
          <w:sz w:val="40"/>
          <w:szCs w:val="40"/>
        </w:rPr>
      </w:pPr>
    </w:p>
    <w:p w14:paraId="7D5CC79D" w14:textId="77777777" w:rsidR="00A51104" w:rsidRDefault="00A51104" w:rsidP="00A51104">
      <w:pPr>
        <w:keepNext/>
        <w:outlineLvl w:val="2"/>
        <w:rPr>
          <w:rFonts w:ascii="Arial" w:eastAsia="Arial Unicode MS" w:hAnsi="Arial" w:cs="Arial"/>
          <w:b/>
          <w:bCs/>
          <w:color w:val="FF0000"/>
          <w:highlight w:val="yellow"/>
        </w:rPr>
      </w:pPr>
    </w:p>
    <w:p w14:paraId="48DAA353" w14:textId="77777777" w:rsidR="00A51104" w:rsidRDefault="00A51104" w:rsidP="00A51104">
      <w:pPr>
        <w:keepNext/>
        <w:outlineLvl w:val="2"/>
        <w:rPr>
          <w:rFonts w:ascii="Arial" w:eastAsia="Arial Unicode MS" w:hAnsi="Arial" w:cs="Arial"/>
          <w:b/>
          <w:bCs/>
          <w:color w:val="FF0000"/>
          <w:highlight w:val="yellow"/>
        </w:rPr>
      </w:pPr>
    </w:p>
    <w:p w14:paraId="6E98692F" w14:textId="77777777" w:rsidR="00A51104" w:rsidRDefault="00A51104" w:rsidP="00A51104">
      <w:pPr>
        <w:keepNext/>
        <w:outlineLvl w:val="2"/>
        <w:rPr>
          <w:rFonts w:ascii="Arial" w:eastAsia="Arial Unicode MS" w:hAnsi="Arial" w:cs="Arial"/>
          <w:b/>
          <w:bCs/>
          <w:color w:val="FF0000"/>
          <w:highlight w:val="yellow"/>
        </w:rPr>
      </w:pPr>
    </w:p>
    <w:p w14:paraId="4FEDA066" w14:textId="06B87CCD" w:rsidR="00A51104" w:rsidRPr="00E25FA0" w:rsidRDefault="00A51104" w:rsidP="00A51104">
      <w:pPr>
        <w:keepNext/>
        <w:outlineLvl w:val="2"/>
        <w:rPr>
          <w:rFonts w:ascii="Arial" w:eastAsia="Arial Unicode MS" w:hAnsi="Arial" w:cs="Arial"/>
          <w:b/>
          <w:bCs/>
          <w:color w:val="FF0000"/>
        </w:rPr>
      </w:pPr>
      <w:r w:rsidRPr="00E25FA0">
        <w:rPr>
          <w:rFonts w:ascii="Arial" w:eastAsia="Arial Unicode MS" w:hAnsi="Arial" w:cs="Arial"/>
          <w:b/>
          <w:bCs/>
          <w:color w:val="FF0000"/>
          <w:highlight w:val="yellow"/>
        </w:rPr>
        <w:t>Please allow at least two weeks for responses</w:t>
      </w:r>
    </w:p>
    <w:p w14:paraId="35E38F30" w14:textId="068CE064" w:rsidR="00C21C4E" w:rsidRDefault="00C21C4E" w:rsidP="004C221D">
      <w:pPr>
        <w:keepNext/>
        <w:jc w:val="center"/>
        <w:outlineLvl w:val="2"/>
        <w:rPr>
          <w:rFonts w:ascii="Arial" w:eastAsia="Arial Unicode MS" w:hAnsi="Arial" w:cs="Arial"/>
          <w:b/>
          <w:bCs/>
          <w:sz w:val="40"/>
          <w:szCs w:val="40"/>
        </w:rPr>
      </w:pPr>
    </w:p>
    <w:p w14:paraId="52966B86" w14:textId="1E612F9A" w:rsidR="004C221D" w:rsidRPr="00E774E6" w:rsidRDefault="009A3CCE" w:rsidP="004C221D">
      <w:pPr>
        <w:keepNext/>
        <w:jc w:val="center"/>
        <w:outlineLvl w:val="2"/>
        <w:rPr>
          <w:rFonts w:ascii="Times New Roman" w:eastAsia="Arial Unicode MS" w:hAnsi="Times New Roman" w:cs="Times New Roman"/>
          <w:b/>
          <w:bCs/>
          <w:sz w:val="24"/>
          <w:szCs w:val="24"/>
        </w:rPr>
      </w:pPr>
      <w:r>
        <w:rPr>
          <w:rFonts w:ascii="Arial" w:eastAsia="Arial Unicode MS" w:hAnsi="Arial" w:cs="Arial"/>
          <w:b/>
          <w:bCs/>
          <w:sz w:val="40"/>
          <w:szCs w:val="40"/>
        </w:rPr>
        <w:t>Bid</w:t>
      </w:r>
      <w:r w:rsidR="00207EAD">
        <w:rPr>
          <w:rFonts w:ascii="Arial" w:eastAsia="Arial Unicode MS" w:hAnsi="Arial" w:cs="Arial"/>
          <w:b/>
          <w:bCs/>
          <w:sz w:val="40"/>
          <w:szCs w:val="40"/>
        </w:rPr>
        <w:t xml:space="preserve"> Due </w:t>
      </w:r>
      <w:r w:rsidR="004C221D" w:rsidRPr="00E774E6">
        <w:rPr>
          <w:rFonts w:ascii="Arial" w:eastAsia="Arial Unicode MS" w:hAnsi="Arial" w:cs="Arial"/>
          <w:b/>
          <w:bCs/>
          <w:sz w:val="40"/>
          <w:szCs w:val="40"/>
        </w:rPr>
        <w:t xml:space="preserve">Date: </w:t>
      </w:r>
      <w:r w:rsidR="004C221D" w:rsidRPr="00E774E6">
        <w:rPr>
          <w:rFonts w:ascii="Arial" w:eastAsia="Arial Unicode MS" w:hAnsi="Arial" w:cs="Arial"/>
          <w:b/>
          <w:bCs/>
          <w:color w:val="FF0000"/>
          <w:sz w:val="40"/>
          <w:szCs w:val="40"/>
        </w:rPr>
        <w:t>DATE</w:t>
      </w:r>
      <w:r w:rsidR="00CF4B91">
        <w:rPr>
          <w:rFonts w:ascii="Arial" w:eastAsia="Arial Unicode MS" w:hAnsi="Arial" w:cs="Arial"/>
          <w:b/>
          <w:bCs/>
          <w:color w:val="FF0000"/>
          <w:sz w:val="40"/>
          <w:szCs w:val="40"/>
        </w:rPr>
        <w:t xml:space="preserve"> DUE</w:t>
      </w:r>
    </w:p>
    <w:p w14:paraId="69310675" w14:textId="5FA95020" w:rsidR="00E00DFD" w:rsidRDefault="00E118DB" w:rsidP="00A51104">
      <w:pPr>
        <w:tabs>
          <w:tab w:val="left" w:pos="9675"/>
        </w:tabs>
        <w:rPr>
          <w:rFonts w:eastAsia="Times New Roman"/>
        </w:rPr>
      </w:pPr>
      <w:r>
        <w:rPr>
          <w:rFonts w:eastAsia="Times New Roman"/>
          <w:b/>
          <w:bCs/>
        </w:rPr>
        <w:tab/>
      </w:r>
    </w:p>
    <w:p w14:paraId="5F39378C" w14:textId="3114EDBF" w:rsidR="00E00DFD" w:rsidRDefault="00E00DFD" w:rsidP="00CE0F9C">
      <w:pPr>
        <w:rPr>
          <w:rFonts w:eastAsia="Times New Roman"/>
        </w:rPr>
      </w:pPr>
    </w:p>
    <w:p w14:paraId="0AF183D8" w14:textId="6E5BA592" w:rsidR="00E00DFD" w:rsidRDefault="00E00DFD" w:rsidP="00CE0F9C">
      <w:pPr>
        <w:rPr>
          <w:rFonts w:eastAsia="Times New Roman"/>
        </w:rPr>
      </w:pPr>
    </w:p>
    <w:p w14:paraId="431FFDAC" w14:textId="2F235F79" w:rsidR="00CE0F9C" w:rsidRDefault="00CE0F9C" w:rsidP="00CE0F9C">
      <w:pPr>
        <w:autoSpaceDE w:val="0"/>
        <w:autoSpaceDN w:val="0"/>
        <w:adjustRightInd w:val="0"/>
        <w:spacing w:after="0"/>
        <w:jc w:val="both"/>
        <w:rPr>
          <w:rFonts w:cstheme="minorHAnsi"/>
          <w:b/>
          <w:color w:val="002060"/>
          <w:sz w:val="16"/>
          <w:szCs w:val="16"/>
        </w:rPr>
      </w:pPr>
      <w:r w:rsidRPr="00B326E0">
        <w:rPr>
          <w:rFonts w:cstheme="minorHAnsi"/>
          <w:b/>
          <w:color w:val="002060"/>
          <w:sz w:val="16"/>
          <w:szCs w:val="16"/>
        </w:rPr>
        <w:t xml:space="preserve">By submitting a </w:t>
      </w:r>
      <w:r w:rsidR="00E36452">
        <w:rPr>
          <w:rFonts w:cstheme="minorHAnsi"/>
          <w:b/>
          <w:color w:val="002060"/>
          <w:sz w:val="16"/>
          <w:szCs w:val="16"/>
        </w:rPr>
        <w:t>BID</w:t>
      </w:r>
      <w:r w:rsidRPr="00B326E0">
        <w:rPr>
          <w:rFonts w:cstheme="minorHAnsi"/>
          <w:b/>
          <w:color w:val="002060"/>
          <w:sz w:val="16"/>
          <w:szCs w:val="16"/>
        </w:rPr>
        <w:t xml:space="preserve">, the Offeror certifies that it is registered to do business in the State of Mississippi as prescribed by the Mississippi Secretary of State or, if not already registered, that it will do so within seven (7) business days of being offered an award. Sole proprietors are not required to register with the Mississippi Secretary of State. </w:t>
      </w:r>
    </w:p>
    <w:p w14:paraId="1BF98324" w14:textId="3227A4C3" w:rsidR="0036485C" w:rsidRDefault="0036485C" w:rsidP="0036485C">
      <w:pPr>
        <w:rPr>
          <w:rFonts w:cstheme="minorHAnsi"/>
          <w:sz w:val="16"/>
          <w:szCs w:val="16"/>
        </w:rPr>
      </w:pPr>
    </w:p>
    <w:p w14:paraId="24FA9E77" w14:textId="7D73B5FC" w:rsidR="00F06D7A" w:rsidRPr="00DE22E8" w:rsidRDefault="007204BD" w:rsidP="00A51104">
      <w:pPr>
        <w:rPr>
          <w:rFonts w:cstheme="minorHAnsi"/>
          <w:b/>
          <w:bCs/>
          <w:color w:val="FF0000"/>
          <w:sz w:val="36"/>
          <w:szCs w:val="36"/>
        </w:rPr>
      </w:pPr>
      <w:r>
        <w:rPr>
          <w:rFonts w:cstheme="minorHAnsi"/>
          <w:b/>
          <w:bCs/>
          <w:color w:val="FF0000"/>
          <w:sz w:val="36"/>
          <w:szCs w:val="36"/>
          <w:highlight w:val="yellow"/>
        </w:rPr>
        <w:br w:type="page"/>
      </w:r>
      <w:proofErr w:type="gramStart"/>
      <w:r w:rsidR="00F06D7A" w:rsidRPr="00DE22E8">
        <w:rPr>
          <w:rFonts w:cstheme="minorHAnsi"/>
          <w:b/>
          <w:bCs/>
          <w:color w:val="FF0000"/>
          <w:sz w:val="36"/>
          <w:szCs w:val="36"/>
          <w:highlight w:val="yellow"/>
        </w:rPr>
        <w:lastRenderedPageBreak/>
        <w:t>ATTENTION:</w:t>
      </w:r>
      <w:r w:rsidR="00B767DE" w:rsidRPr="00DE22E8">
        <w:rPr>
          <w:rFonts w:cstheme="minorHAnsi"/>
          <w:b/>
          <w:bCs/>
          <w:color w:val="FF0000"/>
          <w:sz w:val="36"/>
          <w:szCs w:val="36"/>
          <w:highlight w:val="yellow"/>
        </w:rPr>
        <w:t>PLEASE</w:t>
      </w:r>
      <w:proofErr w:type="gramEnd"/>
      <w:r w:rsidR="00B767DE" w:rsidRPr="00DE22E8">
        <w:rPr>
          <w:rFonts w:cstheme="minorHAnsi"/>
          <w:b/>
          <w:bCs/>
          <w:color w:val="FF0000"/>
          <w:sz w:val="36"/>
          <w:szCs w:val="36"/>
          <w:highlight w:val="yellow"/>
        </w:rPr>
        <w:t xml:space="preserve"> </w:t>
      </w:r>
      <w:r w:rsidR="00F06D7A" w:rsidRPr="00DE22E8">
        <w:rPr>
          <w:rFonts w:cstheme="minorHAnsi"/>
          <w:b/>
          <w:bCs/>
          <w:color w:val="FF0000"/>
          <w:sz w:val="36"/>
          <w:szCs w:val="36"/>
          <w:highlight w:val="cyan"/>
        </w:rPr>
        <w:t xml:space="preserve">DO NOT </w:t>
      </w:r>
      <w:r w:rsidR="00B767DE" w:rsidRPr="00DE22E8">
        <w:rPr>
          <w:rFonts w:cstheme="minorHAnsi"/>
          <w:b/>
          <w:bCs/>
          <w:color w:val="FF0000"/>
          <w:sz w:val="36"/>
          <w:szCs w:val="36"/>
          <w:highlight w:val="cyan"/>
        </w:rPr>
        <w:t>S</w:t>
      </w:r>
      <w:r w:rsidR="00F06D7A" w:rsidRPr="00DE22E8">
        <w:rPr>
          <w:rFonts w:cstheme="minorHAnsi"/>
          <w:b/>
          <w:bCs/>
          <w:color w:val="FF0000"/>
          <w:sz w:val="36"/>
          <w:szCs w:val="36"/>
          <w:highlight w:val="cyan"/>
        </w:rPr>
        <w:t xml:space="preserve">END </w:t>
      </w:r>
      <w:r w:rsidR="001B3213" w:rsidRPr="00DE22E8">
        <w:rPr>
          <w:rFonts w:cstheme="minorHAnsi"/>
          <w:b/>
          <w:bCs/>
          <w:color w:val="FF0000"/>
          <w:sz w:val="36"/>
          <w:szCs w:val="36"/>
          <w:highlight w:val="cyan"/>
        </w:rPr>
        <w:t>OUT</w:t>
      </w:r>
      <w:r w:rsidR="00F06D7A" w:rsidRPr="00DE22E8">
        <w:rPr>
          <w:rFonts w:cstheme="minorHAnsi"/>
          <w:b/>
          <w:bCs/>
          <w:color w:val="FF0000"/>
          <w:sz w:val="36"/>
          <w:szCs w:val="36"/>
          <w:highlight w:val="yellow"/>
        </w:rPr>
        <w:t>PROCEDURES TO VENDORS</w:t>
      </w:r>
    </w:p>
    <w:p w14:paraId="3D9DFB12" w14:textId="77777777" w:rsidR="00F06D7A" w:rsidRPr="00A8004C" w:rsidRDefault="00F06D7A" w:rsidP="00F06D7A">
      <w:pPr>
        <w:tabs>
          <w:tab w:val="left" w:pos="1440"/>
          <w:tab w:val="right" w:pos="10980"/>
        </w:tabs>
        <w:spacing w:after="0" w:line="240" w:lineRule="auto"/>
        <w:ind w:right="-180"/>
        <w:jc w:val="center"/>
        <w:rPr>
          <w:rFonts w:cstheme="minorHAnsi"/>
          <w:b/>
          <w:sz w:val="28"/>
          <w:highlight w:val="cyan"/>
        </w:rPr>
      </w:pPr>
      <w:r w:rsidRPr="00A8004C">
        <w:rPr>
          <w:rFonts w:cstheme="minorHAnsi"/>
          <w:b/>
          <w:sz w:val="28"/>
          <w:highlight w:val="cyan"/>
        </w:rPr>
        <w:t>PROCEDURES FOR OBTAINING QUOTES</w:t>
      </w:r>
    </w:p>
    <w:p w14:paraId="70B5B216" w14:textId="77777777" w:rsidR="00F06D7A" w:rsidRPr="00A8004C" w:rsidRDefault="00F06D7A" w:rsidP="00F06D7A">
      <w:pPr>
        <w:tabs>
          <w:tab w:val="left" w:pos="1440"/>
          <w:tab w:val="right" w:pos="10980"/>
        </w:tabs>
        <w:spacing w:after="0" w:line="240" w:lineRule="auto"/>
        <w:ind w:right="-180"/>
        <w:jc w:val="center"/>
        <w:rPr>
          <w:rFonts w:cstheme="minorHAnsi"/>
          <w:b/>
          <w:color w:val="FF0000"/>
          <w:sz w:val="28"/>
          <w:highlight w:val="cyan"/>
        </w:rPr>
      </w:pPr>
      <w:r w:rsidRPr="00A8004C">
        <w:rPr>
          <w:rFonts w:cstheme="minorHAnsi"/>
          <w:b/>
          <w:color w:val="FF0000"/>
          <w:sz w:val="28"/>
          <w:highlight w:val="cyan"/>
        </w:rPr>
        <w:t>(MDE Staff Instructions)</w:t>
      </w:r>
    </w:p>
    <w:p w14:paraId="057DD9F3" w14:textId="77777777" w:rsidR="00F06D7A" w:rsidRPr="00A8004C" w:rsidRDefault="00F06D7A" w:rsidP="00F06D7A">
      <w:pPr>
        <w:tabs>
          <w:tab w:val="left" w:pos="1440"/>
          <w:tab w:val="right" w:pos="10980"/>
        </w:tabs>
        <w:ind w:right="-180"/>
        <w:jc w:val="center"/>
        <w:rPr>
          <w:rFonts w:cstheme="minorHAnsi"/>
          <w:highlight w:val="cyan"/>
        </w:rPr>
      </w:pPr>
      <w:bookmarkStart w:id="0" w:name="_Hlk132182027"/>
      <w:r w:rsidRPr="00A8004C">
        <w:rPr>
          <w:rFonts w:cstheme="minorHAnsi"/>
          <w:highlight w:val="cyan"/>
        </w:rPr>
        <w:t>MDE Thresholds:</w:t>
      </w:r>
    </w:p>
    <w:p w14:paraId="4AEABD81" w14:textId="128B85EB" w:rsidR="00332D4A" w:rsidRPr="00D75E0B" w:rsidRDefault="00332D4A" w:rsidP="00F06D7A">
      <w:pPr>
        <w:tabs>
          <w:tab w:val="left" w:pos="1440"/>
          <w:tab w:val="right" w:pos="10980"/>
        </w:tabs>
        <w:ind w:right="-180"/>
        <w:jc w:val="center"/>
        <w:rPr>
          <w:rFonts w:cstheme="minorHAnsi"/>
          <w:b/>
          <w:bCs/>
          <w:highlight w:val="cyan"/>
        </w:rPr>
      </w:pPr>
      <w:r w:rsidRPr="00D75E0B">
        <w:rPr>
          <w:rFonts w:cstheme="minorHAnsi"/>
          <w:b/>
          <w:bCs/>
          <w:highlight w:val="cyan"/>
        </w:rPr>
        <w:t xml:space="preserve"> $0 - $</w:t>
      </w:r>
      <w:r w:rsidR="00D75E0B" w:rsidRPr="00D75E0B">
        <w:rPr>
          <w:rFonts w:cstheme="minorHAnsi"/>
          <w:b/>
          <w:bCs/>
          <w:highlight w:val="cyan"/>
        </w:rPr>
        <w:t>5</w:t>
      </w:r>
      <w:r w:rsidRPr="00D75E0B">
        <w:rPr>
          <w:rFonts w:cstheme="minorHAnsi"/>
          <w:b/>
          <w:bCs/>
          <w:highlight w:val="cyan"/>
        </w:rPr>
        <w:t>,</w:t>
      </w:r>
      <w:r w:rsidR="00D75E0B" w:rsidRPr="00D75E0B">
        <w:rPr>
          <w:rFonts w:cstheme="minorHAnsi"/>
          <w:b/>
          <w:bCs/>
          <w:highlight w:val="cyan"/>
        </w:rPr>
        <w:t>0</w:t>
      </w:r>
      <w:r w:rsidRPr="00D75E0B">
        <w:rPr>
          <w:rFonts w:cstheme="minorHAnsi"/>
          <w:b/>
          <w:bCs/>
          <w:highlight w:val="cyan"/>
        </w:rPr>
        <w:t>00 – One quote</w:t>
      </w:r>
    </w:p>
    <w:p w14:paraId="681F9317" w14:textId="7BB20A45" w:rsidR="00F06D7A" w:rsidRDefault="00F06D7A" w:rsidP="00F06D7A">
      <w:pPr>
        <w:tabs>
          <w:tab w:val="left" w:pos="1440"/>
          <w:tab w:val="right" w:pos="10980"/>
        </w:tabs>
        <w:ind w:right="-180"/>
        <w:jc w:val="center"/>
        <w:rPr>
          <w:rFonts w:cstheme="minorHAnsi"/>
          <w:b/>
          <w:bCs/>
          <w:highlight w:val="cyan"/>
        </w:rPr>
      </w:pPr>
      <w:r w:rsidRPr="00A8004C">
        <w:rPr>
          <w:rFonts w:cstheme="minorHAnsi"/>
          <w:b/>
          <w:bCs/>
          <w:highlight w:val="cyan"/>
        </w:rPr>
        <w:t>$</w:t>
      </w:r>
      <w:r w:rsidR="00332D4A">
        <w:rPr>
          <w:rFonts w:cstheme="minorHAnsi"/>
          <w:b/>
          <w:bCs/>
          <w:highlight w:val="cyan"/>
        </w:rPr>
        <w:t>5</w:t>
      </w:r>
      <w:r w:rsidR="00D75E0B">
        <w:rPr>
          <w:rFonts w:cstheme="minorHAnsi"/>
          <w:b/>
          <w:bCs/>
          <w:highlight w:val="cyan"/>
        </w:rPr>
        <w:t>,0</w:t>
      </w:r>
      <w:r w:rsidRPr="00A8004C">
        <w:rPr>
          <w:rFonts w:cstheme="minorHAnsi"/>
          <w:b/>
          <w:bCs/>
          <w:highlight w:val="cyan"/>
        </w:rPr>
        <w:t>0</w:t>
      </w:r>
      <w:r w:rsidR="00332D4A">
        <w:rPr>
          <w:rFonts w:cstheme="minorHAnsi"/>
          <w:b/>
          <w:bCs/>
          <w:highlight w:val="cyan"/>
        </w:rPr>
        <w:t>0</w:t>
      </w:r>
      <w:r w:rsidR="007303C4">
        <w:rPr>
          <w:rFonts w:cstheme="minorHAnsi"/>
          <w:b/>
          <w:bCs/>
          <w:highlight w:val="cyan"/>
        </w:rPr>
        <w:t>.01</w:t>
      </w:r>
      <w:r w:rsidRPr="00A8004C">
        <w:rPr>
          <w:rFonts w:cstheme="minorHAnsi"/>
          <w:b/>
          <w:bCs/>
          <w:highlight w:val="cyan"/>
        </w:rPr>
        <w:t xml:space="preserve"> - $50,000 – Two Quotes</w:t>
      </w:r>
    </w:p>
    <w:p w14:paraId="01F7421A" w14:textId="2710B085" w:rsidR="00090455" w:rsidRPr="00A8004C" w:rsidRDefault="00090455" w:rsidP="00F06D7A">
      <w:pPr>
        <w:tabs>
          <w:tab w:val="left" w:pos="1440"/>
          <w:tab w:val="right" w:pos="10980"/>
        </w:tabs>
        <w:ind w:right="-180"/>
        <w:jc w:val="center"/>
        <w:rPr>
          <w:rFonts w:cstheme="minorHAnsi"/>
          <w:b/>
          <w:bCs/>
          <w:highlight w:val="cyan"/>
        </w:rPr>
      </w:pPr>
      <w:r>
        <w:rPr>
          <w:rFonts w:cstheme="minorHAnsi"/>
          <w:b/>
          <w:bCs/>
          <w:highlight w:val="cyan"/>
        </w:rPr>
        <w:t xml:space="preserve">$50,000.01 - $75,000 – Three Quotes </w:t>
      </w:r>
    </w:p>
    <w:p w14:paraId="1E5AD1EB" w14:textId="499A0A72" w:rsidR="00F06D7A" w:rsidRPr="00A8004C" w:rsidRDefault="00F06D7A" w:rsidP="00F06D7A">
      <w:pPr>
        <w:tabs>
          <w:tab w:val="left" w:pos="1440"/>
          <w:tab w:val="right" w:pos="10980"/>
        </w:tabs>
        <w:ind w:right="-180"/>
        <w:jc w:val="center"/>
        <w:rPr>
          <w:rFonts w:cstheme="minorHAnsi"/>
          <w:highlight w:val="cyan"/>
        </w:rPr>
      </w:pPr>
      <w:r w:rsidRPr="00A8004C">
        <w:rPr>
          <w:rFonts w:cstheme="minorHAnsi"/>
          <w:b/>
          <w:bCs/>
          <w:highlight w:val="cyan"/>
        </w:rPr>
        <w:t>$</w:t>
      </w:r>
      <w:r w:rsidR="00090455">
        <w:rPr>
          <w:rFonts w:cstheme="minorHAnsi"/>
          <w:b/>
          <w:bCs/>
          <w:highlight w:val="cyan"/>
        </w:rPr>
        <w:t>7</w:t>
      </w:r>
      <w:r w:rsidRPr="00A8004C">
        <w:rPr>
          <w:rFonts w:cstheme="minorHAnsi"/>
          <w:b/>
          <w:bCs/>
          <w:highlight w:val="cyan"/>
        </w:rPr>
        <w:t>5,000.01 + - Reve</w:t>
      </w:r>
      <w:r w:rsidR="00090455">
        <w:rPr>
          <w:rFonts w:cstheme="minorHAnsi"/>
          <w:b/>
          <w:bCs/>
          <w:highlight w:val="cyan"/>
        </w:rPr>
        <w:t>rse Auction/OPTFM Approval</w:t>
      </w:r>
    </w:p>
    <w:bookmarkEnd w:id="0"/>
    <w:p w14:paraId="27EE1359" w14:textId="12A71139" w:rsidR="005F2DF4" w:rsidRPr="005F2DF4" w:rsidRDefault="009A3CCE" w:rsidP="005F2DF4">
      <w:pPr>
        <w:tabs>
          <w:tab w:val="left" w:pos="1440"/>
        </w:tabs>
        <w:spacing w:after="0"/>
        <w:ind w:right="1073"/>
        <w:rPr>
          <w:rFonts w:cstheme="minorHAnsi"/>
          <w:color w:val="FF0000"/>
        </w:rPr>
      </w:pPr>
      <w:r w:rsidRPr="005F2DF4">
        <w:rPr>
          <w:rFonts w:cstheme="minorHAnsi"/>
          <w:b/>
          <w:bCs/>
          <w:color w:val="FF0000"/>
        </w:rPr>
        <w:t>PRINTING PURCHASES</w:t>
      </w:r>
      <w:r w:rsidR="005F2DF4" w:rsidRPr="005F2DF4">
        <w:rPr>
          <w:rFonts w:cstheme="minorHAnsi"/>
          <w:b/>
          <w:bCs/>
          <w:color w:val="FF0000"/>
        </w:rPr>
        <w:t xml:space="preserve"> </w:t>
      </w:r>
      <w:r w:rsidRPr="005F2DF4">
        <w:rPr>
          <w:rFonts w:cstheme="minorHAnsi"/>
          <w:color w:val="FF0000"/>
        </w:rPr>
        <w:t xml:space="preserve">- Documentation is required from the print shop stating the Print Shop is unable to   </w:t>
      </w:r>
    </w:p>
    <w:p w14:paraId="3B5DFE8E" w14:textId="77777777" w:rsidR="005F2DF4" w:rsidRPr="005F2DF4" w:rsidRDefault="005F2DF4" w:rsidP="005F2DF4">
      <w:pPr>
        <w:tabs>
          <w:tab w:val="left" w:pos="1440"/>
        </w:tabs>
        <w:spacing w:after="0"/>
        <w:ind w:right="1073"/>
        <w:rPr>
          <w:rFonts w:cstheme="minorHAnsi"/>
          <w:color w:val="FF0000"/>
          <w:u w:val="single"/>
        </w:rPr>
      </w:pPr>
      <w:r w:rsidRPr="005F2DF4">
        <w:rPr>
          <w:rFonts w:cstheme="minorHAnsi"/>
          <w:color w:val="FF0000"/>
        </w:rPr>
        <w:t xml:space="preserve">                                           </w:t>
      </w:r>
      <w:r w:rsidR="009A3CCE" w:rsidRPr="005F2DF4">
        <w:rPr>
          <w:rFonts w:cstheme="minorHAnsi"/>
          <w:color w:val="FF0000"/>
        </w:rPr>
        <w:t>perform the job required.</w:t>
      </w:r>
      <w:r>
        <w:rPr>
          <w:rFonts w:cstheme="minorHAnsi"/>
          <w:color w:val="FF0000"/>
        </w:rPr>
        <w:t xml:space="preserve"> </w:t>
      </w:r>
      <w:r w:rsidRPr="005F2DF4">
        <w:rPr>
          <w:rFonts w:cstheme="minorHAnsi"/>
          <w:color w:val="FF0000"/>
          <w:highlight w:val="yellow"/>
          <w:u w:val="single"/>
        </w:rPr>
        <w:t>Timeliness of the request is not deemed unable to perform</w:t>
      </w:r>
      <w:r w:rsidRPr="005F2DF4">
        <w:rPr>
          <w:rFonts w:cstheme="minorHAnsi"/>
          <w:color w:val="FF0000"/>
          <w:u w:val="single"/>
        </w:rPr>
        <w:t xml:space="preserve">  </w:t>
      </w:r>
    </w:p>
    <w:p w14:paraId="32FBE8CE" w14:textId="7518DCB4" w:rsidR="009A3CCE" w:rsidRPr="005F2DF4" w:rsidRDefault="005F2DF4" w:rsidP="005F2DF4">
      <w:pPr>
        <w:tabs>
          <w:tab w:val="left" w:pos="1440"/>
        </w:tabs>
        <w:spacing w:after="0"/>
        <w:ind w:right="1073"/>
        <w:rPr>
          <w:rFonts w:cstheme="minorHAnsi"/>
          <w:color w:val="FF0000"/>
          <w:u w:val="single"/>
        </w:rPr>
      </w:pPr>
      <w:r w:rsidRPr="005F2DF4">
        <w:rPr>
          <w:rFonts w:cstheme="minorHAnsi"/>
          <w:color w:val="FF0000"/>
        </w:rPr>
        <w:t xml:space="preserve">                                           </w:t>
      </w:r>
      <w:r w:rsidRPr="005F2DF4">
        <w:rPr>
          <w:rFonts w:cstheme="minorHAnsi"/>
          <w:color w:val="FF0000"/>
          <w:highlight w:val="yellow"/>
          <w:u w:val="single"/>
        </w:rPr>
        <w:t>the job required.</w:t>
      </w:r>
      <w:r w:rsidRPr="005F2DF4">
        <w:rPr>
          <w:rFonts w:cstheme="minorHAnsi"/>
          <w:color w:val="FF0000"/>
          <w:u w:val="single"/>
        </w:rPr>
        <w:t xml:space="preserve"> </w:t>
      </w:r>
    </w:p>
    <w:p w14:paraId="4925D29B" w14:textId="77777777" w:rsidR="005F2DF4" w:rsidRPr="009A3CCE" w:rsidRDefault="005F2DF4" w:rsidP="005F2DF4">
      <w:pPr>
        <w:tabs>
          <w:tab w:val="left" w:pos="1440"/>
        </w:tabs>
        <w:spacing w:after="0"/>
        <w:ind w:right="1073"/>
        <w:rPr>
          <w:rFonts w:cstheme="minorHAnsi"/>
          <w:color w:val="FF0000"/>
          <w:highlight w:val="green"/>
        </w:rPr>
      </w:pPr>
    </w:p>
    <w:p w14:paraId="324F0BA9" w14:textId="3B3425CF" w:rsidR="00F06D7A" w:rsidRPr="00A8004C" w:rsidRDefault="00F06D7A" w:rsidP="00F06D7A">
      <w:pPr>
        <w:tabs>
          <w:tab w:val="left" w:pos="1440"/>
          <w:tab w:val="right" w:pos="10980"/>
        </w:tabs>
        <w:ind w:right="-180"/>
        <w:rPr>
          <w:rFonts w:cstheme="minorHAnsi"/>
          <w:b/>
          <w:highlight w:val="cyan"/>
        </w:rPr>
      </w:pPr>
      <w:r w:rsidRPr="00A8004C">
        <w:rPr>
          <w:rFonts w:cstheme="minorHAnsi"/>
          <w:b/>
          <w:highlight w:val="cyan"/>
        </w:rPr>
        <w:t xml:space="preserve">COMPETITIVE QUOTE PROCEDURES </w:t>
      </w:r>
    </w:p>
    <w:p w14:paraId="1D7F0FEA" w14:textId="272D2D77" w:rsidR="00F06D7A" w:rsidRPr="00A8004C" w:rsidRDefault="00F06D7A" w:rsidP="00F06D7A">
      <w:pPr>
        <w:pStyle w:val="ListParagraph"/>
        <w:numPr>
          <w:ilvl w:val="0"/>
          <w:numId w:val="9"/>
        </w:numPr>
        <w:tabs>
          <w:tab w:val="left" w:pos="1440"/>
        </w:tabs>
        <w:ind w:left="720" w:right="1073"/>
        <w:rPr>
          <w:rFonts w:cstheme="minorHAnsi"/>
          <w:highlight w:val="cyan"/>
        </w:rPr>
      </w:pPr>
      <w:bookmarkStart w:id="1" w:name="_Hlk16150159"/>
      <w:r w:rsidRPr="00A8004C">
        <w:rPr>
          <w:rFonts w:cstheme="minorHAnsi"/>
          <w:highlight w:val="cyan"/>
        </w:rPr>
        <w:t>Identify a Need - Office identifies items required (office supplies, furniture, equipment, commodities, etc.), quantity, specification</w:t>
      </w:r>
      <w:r w:rsidR="00B94C11">
        <w:rPr>
          <w:rFonts w:cstheme="minorHAnsi"/>
          <w:highlight w:val="cyan"/>
        </w:rPr>
        <w:t>,</w:t>
      </w:r>
      <w:r w:rsidRPr="00A8004C">
        <w:rPr>
          <w:rFonts w:cstheme="minorHAnsi"/>
          <w:highlight w:val="cyan"/>
        </w:rPr>
        <w:t xml:space="preserve"> and product number, if applicable on the Quote Form.</w:t>
      </w:r>
    </w:p>
    <w:p w14:paraId="2E923C5B" w14:textId="77777777" w:rsidR="00F06D7A" w:rsidRPr="00A8004C" w:rsidRDefault="00F06D7A" w:rsidP="00F06D7A">
      <w:pPr>
        <w:pStyle w:val="ListParagraph"/>
        <w:numPr>
          <w:ilvl w:val="0"/>
          <w:numId w:val="9"/>
        </w:numPr>
        <w:tabs>
          <w:tab w:val="left" w:pos="1440"/>
        </w:tabs>
        <w:ind w:left="720" w:right="1073"/>
        <w:rPr>
          <w:rFonts w:cstheme="minorHAnsi"/>
          <w:highlight w:val="cyan"/>
        </w:rPr>
      </w:pPr>
      <w:r w:rsidRPr="00A8004C">
        <w:rPr>
          <w:rFonts w:cstheme="minorHAnsi"/>
          <w:highlight w:val="cyan"/>
        </w:rPr>
        <w:t>Check available budget.</w:t>
      </w:r>
    </w:p>
    <w:p w14:paraId="12D34763" w14:textId="359046C4" w:rsidR="00090455" w:rsidRDefault="00090455" w:rsidP="00F06D7A">
      <w:pPr>
        <w:pStyle w:val="ListParagraph"/>
        <w:numPr>
          <w:ilvl w:val="0"/>
          <w:numId w:val="9"/>
        </w:numPr>
        <w:tabs>
          <w:tab w:val="left" w:pos="1440"/>
        </w:tabs>
        <w:ind w:left="720" w:right="1073"/>
        <w:rPr>
          <w:rFonts w:cstheme="minorHAnsi"/>
          <w:highlight w:val="cyan"/>
        </w:rPr>
      </w:pPr>
      <w:r>
        <w:rPr>
          <w:rFonts w:cstheme="minorHAnsi"/>
          <w:highlight w:val="cyan"/>
        </w:rPr>
        <w:t>Contact the Office of Procurement to assist with completing the RFQ Form, if needed.</w:t>
      </w:r>
    </w:p>
    <w:p w14:paraId="03C77E09" w14:textId="3CD4E923" w:rsidR="00090455" w:rsidRDefault="00090455" w:rsidP="00F06D7A">
      <w:pPr>
        <w:pStyle w:val="ListParagraph"/>
        <w:numPr>
          <w:ilvl w:val="0"/>
          <w:numId w:val="9"/>
        </w:numPr>
        <w:tabs>
          <w:tab w:val="left" w:pos="1440"/>
        </w:tabs>
        <w:ind w:left="720" w:right="1073"/>
        <w:rPr>
          <w:rFonts w:cstheme="minorHAnsi"/>
          <w:highlight w:val="cyan"/>
        </w:rPr>
      </w:pPr>
      <w:r>
        <w:rPr>
          <w:rFonts w:cstheme="minorHAnsi"/>
          <w:highlight w:val="cyan"/>
        </w:rPr>
        <w:t>Complete the RFQuote Form as required.</w:t>
      </w:r>
    </w:p>
    <w:p w14:paraId="3B223950" w14:textId="1DFDB1C9" w:rsidR="00F06D7A" w:rsidRDefault="008219BC" w:rsidP="00F06D7A">
      <w:pPr>
        <w:pStyle w:val="ListParagraph"/>
        <w:numPr>
          <w:ilvl w:val="0"/>
          <w:numId w:val="9"/>
        </w:numPr>
        <w:tabs>
          <w:tab w:val="left" w:pos="1440"/>
        </w:tabs>
        <w:ind w:left="720" w:right="1073"/>
        <w:rPr>
          <w:rFonts w:cstheme="minorHAnsi"/>
          <w:highlight w:val="cyan"/>
        </w:rPr>
      </w:pPr>
      <w:r w:rsidRPr="00D81C63">
        <w:rPr>
          <w:rFonts w:cstheme="minorHAnsi"/>
          <w:highlight w:val="cyan"/>
        </w:rPr>
        <w:t>Office identifies items required, quantity, specification</w:t>
      </w:r>
      <w:r>
        <w:rPr>
          <w:rFonts w:cstheme="minorHAnsi"/>
          <w:highlight w:val="cyan"/>
        </w:rPr>
        <w:t>,</w:t>
      </w:r>
      <w:r w:rsidRPr="00D81C63">
        <w:rPr>
          <w:rFonts w:cstheme="minorHAnsi"/>
          <w:highlight w:val="cyan"/>
        </w:rPr>
        <w:t xml:space="preserve"> and product number, if applicable</w:t>
      </w:r>
    </w:p>
    <w:p w14:paraId="14F997C5" w14:textId="64B61AD1" w:rsidR="00F856B7" w:rsidRDefault="00F856B7" w:rsidP="00F856B7">
      <w:pPr>
        <w:pStyle w:val="ListParagraph"/>
        <w:numPr>
          <w:ilvl w:val="0"/>
          <w:numId w:val="9"/>
        </w:numPr>
        <w:tabs>
          <w:tab w:val="left" w:pos="1440"/>
        </w:tabs>
        <w:ind w:left="720" w:right="1073"/>
        <w:rPr>
          <w:rFonts w:cstheme="minorHAnsi"/>
          <w:highlight w:val="cyan"/>
        </w:rPr>
      </w:pPr>
      <w:r w:rsidRPr="00D81C63">
        <w:rPr>
          <w:rFonts w:cstheme="minorHAnsi"/>
          <w:highlight w:val="cyan"/>
        </w:rPr>
        <w:t>Each vendor solicited shall receive the exact same specification.</w:t>
      </w:r>
    </w:p>
    <w:p w14:paraId="556939C9" w14:textId="3AEC5A78" w:rsidR="008219BC" w:rsidRDefault="008219BC" w:rsidP="008219BC">
      <w:pPr>
        <w:pStyle w:val="ListParagraph"/>
        <w:numPr>
          <w:ilvl w:val="0"/>
          <w:numId w:val="9"/>
        </w:numPr>
        <w:tabs>
          <w:tab w:val="left" w:pos="1440"/>
        </w:tabs>
        <w:ind w:left="720" w:right="1073"/>
        <w:rPr>
          <w:rFonts w:cstheme="minorHAnsi"/>
          <w:highlight w:val="cyan"/>
        </w:rPr>
      </w:pPr>
      <w:r>
        <w:rPr>
          <w:rFonts w:cstheme="minorHAnsi"/>
          <w:highlight w:val="cyan"/>
        </w:rPr>
        <w:t>The RFQ must be submitted to vendors by email</w:t>
      </w:r>
      <w:r w:rsidR="00D33C07">
        <w:rPr>
          <w:rFonts w:cstheme="minorHAnsi"/>
          <w:highlight w:val="cyan"/>
        </w:rPr>
        <w:t xml:space="preserve"> upon initial contact</w:t>
      </w:r>
      <w:r>
        <w:rPr>
          <w:rFonts w:cstheme="minorHAnsi"/>
          <w:highlight w:val="cyan"/>
        </w:rPr>
        <w:t xml:space="preserve">. </w:t>
      </w:r>
    </w:p>
    <w:p w14:paraId="2F3FC31D" w14:textId="74CF5862" w:rsidR="00B41E0A" w:rsidRPr="00A8004C" w:rsidRDefault="00B41E0A" w:rsidP="00F06D7A">
      <w:pPr>
        <w:pStyle w:val="ListParagraph"/>
        <w:numPr>
          <w:ilvl w:val="0"/>
          <w:numId w:val="9"/>
        </w:numPr>
        <w:tabs>
          <w:tab w:val="left" w:pos="1440"/>
        </w:tabs>
        <w:ind w:left="720" w:right="1073"/>
        <w:rPr>
          <w:rFonts w:cstheme="minorHAnsi"/>
          <w:highlight w:val="cyan"/>
        </w:rPr>
      </w:pPr>
      <w:r>
        <w:rPr>
          <w:rFonts w:cstheme="minorHAnsi"/>
          <w:highlight w:val="cyan"/>
        </w:rPr>
        <w:t xml:space="preserve">Vendors must observe and meet the requirements of the RFQ in its entirety </w:t>
      </w:r>
      <w:r w:rsidRPr="00B41E0A">
        <w:rPr>
          <w:rFonts w:cstheme="minorHAnsi"/>
          <w:highlight w:val="cyan"/>
          <w:u w:val="single"/>
        </w:rPr>
        <w:t>without MDE intervention</w:t>
      </w:r>
    </w:p>
    <w:p w14:paraId="2AFD8C21" w14:textId="1F13EB02" w:rsidR="00F06D7A" w:rsidRPr="00A8004C" w:rsidRDefault="00F06D7A" w:rsidP="008219BC">
      <w:pPr>
        <w:pStyle w:val="ListParagraph"/>
        <w:numPr>
          <w:ilvl w:val="0"/>
          <w:numId w:val="9"/>
        </w:numPr>
        <w:tabs>
          <w:tab w:val="left" w:pos="1440"/>
        </w:tabs>
        <w:ind w:left="720" w:right="720"/>
        <w:rPr>
          <w:rFonts w:cstheme="minorHAnsi"/>
          <w:highlight w:val="cyan"/>
        </w:rPr>
      </w:pPr>
      <w:r w:rsidRPr="00A8004C">
        <w:rPr>
          <w:rFonts w:cstheme="minorHAnsi"/>
          <w:highlight w:val="cyan"/>
        </w:rPr>
        <w:t>Any questions emailed from vendor</w:t>
      </w:r>
      <w:r w:rsidR="00A20CFC" w:rsidRPr="00A8004C">
        <w:rPr>
          <w:rFonts w:cstheme="minorHAnsi"/>
          <w:highlight w:val="cyan"/>
        </w:rPr>
        <w:t>(</w:t>
      </w:r>
      <w:r w:rsidRPr="00A8004C">
        <w:rPr>
          <w:rFonts w:cstheme="minorHAnsi"/>
          <w:highlight w:val="cyan"/>
        </w:rPr>
        <w:t>s</w:t>
      </w:r>
      <w:r w:rsidR="00A20CFC" w:rsidRPr="00A8004C">
        <w:rPr>
          <w:rFonts w:cstheme="minorHAnsi"/>
          <w:highlight w:val="cyan"/>
        </w:rPr>
        <w:t>)</w:t>
      </w:r>
      <w:r w:rsidRPr="00A8004C">
        <w:rPr>
          <w:rFonts w:cstheme="minorHAnsi"/>
          <w:highlight w:val="cyan"/>
        </w:rPr>
        <w:t xml:space="preserve"> must be recorded and made available during the Q&amp;A response period.</w:t>
      </w:r>
      <w:r w:rsidR="00F856B7" w:rsidRPr="00F856B7">
        <w:rPr>
          <w:rFonts w:cstheme="minorHAnsi"/>
          <w:color w:val="FF0000"/>
          <w:highlight w:val="cyan"/>
        </w:rPr>
        <w:t xml:space="preserve"> </w:t>
      </w:r>
      <w:r w:rsidR="00F856B7" w:rsidRPr="00D81C63">
        <w:rPr>
          <w:rFonts w:cstheme="minorHAnsi"/>
          <w:color w:val="FF0000"/>
          <w:highlight w:val="cyan"/>
        </w:rPr>
        <w:t xml:space="preserve">Within one or two days of the </w:t>
      </w:r>
      <w:r w:rsidR="008219BC">
        <w:rPr>
          <w:rFonts w:cstheme="minorHAnsi"/>
          <w:color w:val="FF0000"/>
          <w:highlight w:val="cyan"/>
        </w:rPr>
        <w:t xml:space="preserve">question </w:t>
      </w:r>
      <w:r w:rsidR="00F856B7" w:rsidRPr="00D81C63">
        <w:rPr>
          <w:rFonts w:cstheme="minorHAnsi"/>
          <w:color w:val="FF0000"/>
          <w:highlight w:val="cyan"/>
        </w:rPr>
        <w:t>deadline date, compile and answer each vendor</w:t>
      </w:r>
      <w:r w:rsidR="008219BC">
        <w:rPr>
          <w:rFonts w:cstheme="minorHAnsi"/>
          <w:color w:val="FF0000"/>
          <w:highlight w:val="cyan"/>
        </w:rPr>
        <w:t>’s</w:t>
      </w:r>
      <w:r w:rsidR="00F856B7" w:rsidRPr="00D81C63">
        <w:rPr>
          <w:rFonts w:cstheme="minorHAnsi"/>
          <w:color w:val="FF0000"/>
          <w:highlight w:val="cyan"/>
        </w:rPr>
        <w:t xml:space="preserve"> question.</w:t>
      </w:r>
    </w:p>
    <w:p w14:paraId="5BF58E33" w14:textId="7577E677" w:rsidR="00F06D7A" w:rsidRDefault="008219BC" w:rsidP="00F06D7A">
      <w:pPr>
        <w:pStyle w:val="ListParagraph"/>
        <w:numPr>
          <w:ilvl w:val="0"/>
          <w:numId w:val="9"/>
        </w:numPr>
        <w:tabs>
          <w:tab w:val="left" w:pos="1440"/>
        </w:tabs>
        <w:ind w:left="720" w:right="1073"/>
        <w:rPr>
          <w:rFonts w:cstheme="minorHAnsi"/>
          <w:highlight w:val="cyan"/>
        </w:rPr>
      </w:pPr>
      <w:r>
        <w:rPr>
          <w:rFonts w:cstheme="minorHAnsi"/>
          <w:highlight w:val="cyan"/>
        </w:rPr>
        <w:t xml:space="preserve">Program </w:t>
      </w:r>
      <w:r w:rsidR="00F06D7A" w:rsidRPr="00A8004C">
        <w:rPr>
          <w:rFonts w:cstheme="minorHAnsi"/>
          <w:highlight w:val="cyan"/>
        </w:rPr>
        <w:t>shall email</w:t>
      </w:r>
      <w:r>
        <w:rPr>
          <w:rFonts w:cstheme="minorHAnsi"/>
          <w:highlight w:val="cyan"/>
        </w:rPr>
        <w:t xml:space="preserve"> each vendor</w:t>
      </w:r>
      <w:r w:rsidR="00F06D7A" w:rsidRPr="00A8004C">
        <w:rPr>
          <w:rFonts w:cstheme="minorHAnsi"/>
          <w:highlight w:val="cyan"/>
        </w:rPr>
        <w:t xml:space="preserve"> the questions and answers on the date specified on the quote form.  </w:t>
      </w:r>
    </w:p>
    <w:p w14:paraId="13D15BCB" w14:textId="4339D2D2" w:rsidR="00D93500" w:rsidRPr="00A8004C" w:rsidRDefault="00D93500" w:rsidP="00F06D7A">
      <w:pPr>
        <w:pStyle w:val="ListParagraph"/>
        <w:numPr>
          <w:ilvl w:val="0"/>
          <w:numId w:val="9"/>
        </w:numPr>
        <w:tabs>
          <w:tab w:val="left" w:pos="1440"/>
        </w:tabs>
        <w:ind w:left="720" w:right="1073"/>
        <w:rPr>
          <w:rFonts w:cstheme="minorHAnsi"/>
          <w:highlight w:val="cyan"/>
        </w:rPr>
      </w:pPr>
      <w:r>
        <w:rPr>
          <w:rFonts w:cstheme="minorHAnsi"/>
          <w:highlight w:val="cyan"/>
        </w:rPr>
        <w:t xml:space="preserve">Request email delivery </w:t>
      </w:r>
      <w:proofErr w:type="gramStart"/>
      <w:r>
        <w:rPr>
          <w:rFonts w:cstheme="minorHAnsi"/>
          <w:highlight w:val="cyan"/>
        </w:rPr>
        <w:t>and  read</w:t>
      </w:r>
      <w:proofErr w:type="gramEnd"/>
      <w:r>
        <w:rPr>
          <w:rFonts w:cstheme="minorHAnsi"/>
          <w:highlight w:val="cyan"/>
        </w:rPr>
        <w:t xml:space="preserve"> receipt.</w:t>
      </w:r>
    </w:p>
    <w:p w14:paraId="6FB75FB8" w14:textId="04E54C09" w:rsidR="00F06D7A" w:rsidRPr="00A8004C" w:rsidRDefault="00F06D7A" w:rsidP="00F06D7A">
      <w:pPr>
        <w:pStyle w:val="ListParagraph"/>
        <w:numPr>
          <w:ilvl w:val="0"/>
          <w:numId w:val="9"/>
        </w:numPr>
        <w:tabs>
          <w:tab w:val="left" w:pos="1440"/>
        </w:tabs>
        <w:ind w:left="720" w:right="1073"/>
        <w:rPr>
          <w:rFonts w:cstheme="minorHAnsi"/>
          <w:highlight w:val="cyan"/>
        </w:rPr>
      </w:pPr>
      <w:r w:rsidRPr="00A8004C">
        <w:rPr>
          <w:rFonts w:cstheme="minorHAnsi"/>
          <w:highlight w:val="cyan"/>
        </w:rPr>
        <w:t xml:space="preserve">Bids or bid modifications are due </w:t>
      </w:r>
      <w:r w:rsidR="008219BC">
        <w:rPr>
          <w:rFonts w:cstheme="minorHAnsi"/>
          <w:highlight w:val="cyan"/>
        </w:rPr>
        <w:t>by</w:t>
      </w:r>
      <w:r w:rsidRPr="00A8004C">
        <w:rPr>
          <w:rFonts w:cstheme="minorHAnsi"/>
          <w:highlight w:val="cyan"/>
        </w:rPr>
        <w:t xml:space="preserve"> the </w:t>
      </w:r>
      <w:r w:rsidR="003E192B">
        <w:rPr>
          <w:rFonts w:cstheme="minorHAnsi"/>
          <w:highlight w:val="cyan"/>
        </w:rPr>
        <w:t xml:space="preserve">bid </w:t>
      </w:r>
      <w:r w:rsidR="008219BC">
        <w:rPr>
          <w:rFonts w:cstheme="minorHAnsi"/>
          <w:highlight w:val="cyan"/>
        </w:rPr>
        <w:t xml:space="preserve">due </w:t>
      </w:r>
      <w:r w:rsidRPr="00A8004C">
        <w:rPr>
          <w:rFonts w:cstheme="minorHAnsi"/>
          <w:highlight w:val="cyan"/>
        </w:rPr>
        <w:t>date specified on the quote form</w:t>
      </w:r>
      <w:r w:rsidR="008F4DF3" w:rsidRPr="00A8004C">
        <w:rPr>
          <w:rFonts w:cstheme="minorHAnsi"/>
          <w:highlight w:val="cyan"/>
        </w:rPr>
        <w:t>, no exceptions</w:t>
      </w:r>
      <w:r w:rsidRPr="00A8004C">
        <w:rPr>
          <w:rFonts w:cstheme="minorHAnsi"/>
          <w:highlight w:val="cyan"/>
        </w:rPr>
        <w:t>.</w:t>
      </w:r>
    </w:p>
    <w:p w14:paraId="68DFFD78" w14:textId="6E0CCABB" w:rsidR="00F06D7A" w:rsidRDefault="00F06D7A" w:rsidP="00F06D7A">
      <w:pPr>
        <w:pStyle w:val="ListParagraph"/>
        <w:numPr>
          <w:ilvl w:val="0"/>
          <w:numId w:val="9"/>
        </w:numPr>
        <w:tabs>
          <w:tab w:val="left" w:pos="1440"/>
        </w:tabs>
        <w:ind w:left="720" w:right="1073"/>
        <w:rPr>
          <w:rFonts w:cstheme="minorHAnsi"/>
          <w:highlight w:val="cyan"/>
        </w:rPr>
      </w:pPr>
      <w:r w:rsidRPr="00A8004C">
        <w:rPr>
          <w:rFonts w:cstheme="minorHAnsi"/>
          <w:highlight w:val="cyan"/>
        </w:rPr>
        <w:t>No late bid or bid modification shall be considered for an award</w:t>
      </w:r>
      <w:r w:rsidR="003E192B">
        <w:rPr>
          <w:rFonts w:cstheme="minorHAnsi"/>
          <w:highlight w:val="cyan"/>
        </w:rPr>
        <w:t xml:space="preserve"> if received after the bid due date and time</w:t>
      </w:r>
      <w:r w:rsidRPr="00A8004C">
        <w:rPr>
          <w:rFonts w:cstheme="minorHAnsi"/>
          <w:highlight w:val="cyan"/>
        </w:rPr>
        <w:t>.</w:t>
      </w:r>
    </w:p>
    <w:p w14:paraId="68744E45" w14:textId="1AE984FA" w:rsidR="00ED04FD" w:rsidRPr="00ED04FD" w:rsidRDefault="00ED04FD" w:rsidP="00ED04FD">
      <w:pPr>
        <w:pStyle w:val="ListParagraph"/>
        <w:numPr>
          <w:ilvl w:val="0"/>
          <w:numId w:val="9"/>
        </w:numPr>
        <w:tabs>
          <w:tab w:val="left" w:pos="1440"/>
        </w:tabs>
        <w:ind w:left="720" w:right="1073"/>
        <w:rPr>
          <w:rFonts w:cstheme="minorHAnsi"/>
          <w:highlight w:val="cyan"/>
        </w:rPr>
      </w:pPr>
      <w:r w:rsidRPr="00ED04FD">
        <w:rPr>
          <w:rFonts w:cstheme="minorHAnsi"/>
          <w:highlight w:val="cyan"/>
        </w:rPr>
        <w:t xml:space="preserve">Any packet received incomplete shall be deemed non-responsive and shall not be considered for an award. </w:t>
      </w:r>
      <w:bookmarkStart w:id="2" w:name="_Hlk95127064"/>
      <w:r w:rsidR="00073AC2" w:rsidRPr="00073AC2">
        <w:rPr>
          <w:rFonts w:cstheme="minorHAnsi"/>
          <w:highlight w:val="yellow"/>
        </w:rPr>
        <w:t xml:space="preserve">(E.g. unsigned quote, unmet specifications, </w:t>
      </w:r>
      <w:proofErr w:type="gramStart"/>
      <w:r w:rsidR="00073AC2" w:rsidRPr="00073AC2">
        <w:rPr>
          <w:rFonts w:cstheme="minorHAnsi"/>
          <w:highlight w:val="yellow"/>
        </w:rPr>
        <w:t>etc. )</w:t>
      </w:r>
      <w:proofErr w:type="gramEnd"/>
      <w:r w:rsidR="00073AC2" w:rsidRPr="00073AC2">
        <w:rPr>
          <w:rFonts w:cstheme="minorHAnsi"/>
          <w:highlight w:val="yellow"/>
        </w:rPr>
        <w:t xml:space="preserve"> </w:t>
      </w:r>
    </w:p>
    <w:bookmarkEnd w:id="2"/>
    <w:p w14:paraId="54215ADC" w14:textId="77777777" w:rsidR="00A51104" w:rsidRDefault="00F06D7A" w:rsidP="00F06D7A">
      <w:pPr>
        <w:pStyle w:val="ListParagraph"/>
        <w:numPr>
          <w:ilvl w:val="0"/>
          <w:numId w:val="9"/>
        </w:numPr>
        <w:tabs>
          <w:tab w:val="left" w:pos="1440"/>
        </w:tabs>
        <w:ind w:left="720" w:right="1073"/>
        <w:rPr>
          <w:rFonts w:cstheme="minorHAnsi"/>
          <w:highlight w:val="cyan"/>
        </w:rPr>
      </w:pPr>
      <w:r w:rsidRPr="00A8004C">
        <w:rPr>
          <w:rFonts w:cstheme="minorHAnsi"/>
          <w:highlight w:val="cyan"/>
        </w:rPr>
        <w:t>The responsive, responsible</w:t>
      </w:r>
      <w:r w:rsidR="00073AC2">
        <w:rPr>
          <w:rFonts w:cstheme="minorHAnsi"/>
          <w:highlight w:val="cyan"/>
        </w:rPr>
        <w:t>,</w:t>
      </w:r>
      <w:r w:rsidRPr="00A8004C">
        <w:rPr>
          <w:rFonts w:cstheme="minorHAnsi"/>
          <w:highlight w:val="cyan"/>
        </w:rPr>
        <w:t xml:space="preserve"> and lowest bid meeting the required specifications shall receive the award. </w:t>
      </w:r>
    </w:p>
    <w:p w14:paraId="740BC686" w14:textId="19A9EAD0" w:rsidR="00F06D7A" w:rsidRPr="00A51104" w:rsidRDefault="00A51104" w:rsidP="00F06D7A">
      <w:pPr>
        <w:pStyle w:val="ListParagraph"/>
        <w:numPr>
          <w:ilvl w:val="0"/>
          <w:numId w:val="9"/>
        </w:numPr>
        <w:tabs>
          <w:tab w:val="left" w:pos="1440"/>
        </w:tabs>
        <w:ind w:left="720" w:right="1073"/>
        <w:rPr>
          <w:rFonts w:cstheme="minorHAnsi"/>
          <w:color w:val="FF0000"/>
          <w:highlight w:val="cyan"/>
        </w:rPr>
      </w:pPr>
      <w:r w:rsidRPr="007303C4">
        <w:rPr>
          <w:rFonts w:cstheme="minorHAnsi"/>
          <w:color w:val="FF0000"/>
          <w:highlight w:val="yellow"/>
        </w:rPr>
        <w:t>All requests submitted for processing must obtain the applicable competitive quotes</w:t>
      </w:r>
      <w:r w:rsidRPr="00A51104">
        <w:rPr>
          <w:rFonts w:cstheme="minorHAnsi"/>
          <w:color w:val="FF0000"/>
          <w:highlight w:val="cyan"/>
        </w:rPr>
        <w:t>.</w:t>
      </w:r>
      <w:r w:rsidR="00F06D7A" w:rsidRPr="00A51104">
        <w:rPr>
          <w:rFonts w:cstheme="minorHAnsi"/>
          <w:color w:val="FF0000"/>
          <w:highlight w:val="cyan"/>
        </w:rPr>
        <w:t xml:space="preserve"> </w:t>
      </w:r>
    </w:p>
    <w:p w14:paraId="02CBEC08" w14:textId="03F3FD5B" w:rsidR="00F06D7A" w:rsidRPr="00A8004C" w:rsidRDefault="00F06D7A" w:rsidP="00F06D7A">
      <w:pPr>
        <w:pStyle w:val="ListParagraph"/>
        <w:numPr>
          <w:ilvl w:val="0"/>
          <w:numId w:val="9"/>
        </w:numPr>
        <w:tabs>
          <w:tab w:val="left" w:pos="1440"/>
        </w:tabs>
        <w:ind w:left="720" w:right="1073"/>
        <w:rPr>
          <w:rFonts w:cstheme="minorHAnsi"/>
          <w:highlight w:val="cyan"/>
        </w:rPr>
      </w:pPr>
      <w:r w:rsidRPr="00A8004C">
        <w:rPr>
          <w:rFonts w:cstheme="minorHAnsi"/>
          <w:highlight w:val="cyan"/>
        </w:rPr>
        <w:t xml:space="preserve">All vendors must receive an award </w:t>
      </w:r>
      <w:r w:rsidR="007C22A3" w:rsidRPr="00A8004C">
        <w:rPr>
          <w:rFonts w:cstheme="minorHAnsi"/>
          <w:highlight w:val="cyan"/>
        </w:rPr>
        <w:t xml:space="preserve">or non-award </w:t>
      </w:r>
      <w:r w:rsidRPr="00A8004C">
        <w:rPr>
          <w:rFonts w:cstheme="minorHAnsi"/>
          <w:highlight w:val="cyan"/>
        </w:rPr>
        <w:t>letter/email.</w:t>
      </w:r>
    </w:p>
    <w:bookmarkEnd w:id="1"/>
    <w:p w14:paraId="483C3D37" w14:textId="3EA6A80D" w:rsidR="007C22A3" w:rsidRDefault="007C22A3" w:rsidP="007C22A3">
      <w:pPr>
        <w:pStyle w:val="ListParagraph"/>
        <w:numPr>
          <w:ilvl w:val="0"/>
          <w:numId w:val="9"/>
        </w:numPr>
        <w:tabs>
          <w:tab w:val="left" w:pos="1440"/>
        </w:tabs>
        <w:ind w:left="720" w:right="1073"/>
        <w:rPr>
          <w:rFonts w:cstheme="minorHAnsi"/>
          <w:i/>
          <w:iCs/>
          <w:highlight w:val="cyan"/>
          <w:u w:val="single"/>
        </w:rPr>
      </w:pPr>
      <w:r w:rsidRPr="00A8004C">
        <w:rPr>
          <w:rFonts w:cstheme="minorHAnsi"/>
          <w:i/>
          <w:iCs/>
          <w:highlight w:val="cyan"/>
          <w:u w:val="single"/>
        </w:rPr>
        <w:t xml:space="preserve">Email </w:t>
      </w:r>
      <w:r w:rsidRPr="00A8004C">
        <w:rPr>
          <w:rFonts w:cstheme="minorHAnsi"/>
          <w:b/>
          <w:bCs/>
          <w:i/>
          <w:iCs/>
          <w:highlight w:val="cyan"/>
          <w:u w:val="single"/>
        </w:rPr>
        <w:t>ALL</w:t>
      </w:r>
      <w:r w:rsidRPr="00A8004C">
        <w:rPr>
          <w:rFonts w:cstheme="minorHAnsi"/>
          <w:i/>
          <w:iCs/>
          <w:highlight w:val="cyan"/>
          <w:u w:val="single"/>
        </w:rPr>
        <w:t xml:space="preserve"> equipment request packets to the Purchasing Portal for processing.</w:t>
      </w:r>
    </w:p>
    <w:p w14:paraId="1A89E0DA" w14:textId="2D61E574" w:rsidR="00FE356B" w:rsidRPr="00FE356B" w:rsidRDefault="00FE356B" w:rsidP="00FE356B">
      <w:pPr>
        <w:pStyle w:val="ListParagraph"/>
        <w:numPr>
          <w:ilvl w:val="0"/>
          <w:numId w:val="9"/>
        </w:numPr>
        <w:tabs>
          <w:tab w:val="left" w:pos="9720"/>
        </w:tabs>
        <w:ind w:left="720" w:right="1073"/>
        <w:rPr>
          <w:rFonts w:cstheme="minorHAnsi"/>
          <w:highlight w:val="cyan"/>
        </w:rPr>
      </w:pPr>
      <w:r w:rsidRPr="00A8004C">
        <w:rPr>
          <w:rFonts w:cstheme="minorHAnsi"/>
          <w:highlight w:val="cyan"/>
        </w:rPr>
        <w:t>All request</w:t>
      </w:r>
      <w:r w:rsidR="00747C37">
        <w:rPr>
          <w:rFonts w:cstheme="minorHAnsi"/>
          <w:highlight w:val="cyan"/>
        </w:rPr>
        <w:t>s</w:t>
      </w:r>
      <w:r w:rsidR="008520B7">
        <w:rPr>
          <w:rFonts w:cstheme="minorHAnsi"/>
          <w:highlight w:val="cyan"/>
        </w:rPr>
        <w:t>, with exception of equipment,</w:t>
      </w:r>
      <w:r w:rsidRPr="00A8004C">
        <w:rPr>
          <w:rFonts w:cstheme="minorHAnsi"/>
          <w:highlight w:val="cyan"/>
        </w:rPr>
        <w:t xml:space="preserve"> must be submitted to the Office of Procurement for processing via shopping cart (MAGIC). </w:t>
      </w:r>
    </w:p>
    <w:p w14:paraId="4A053FB2" w14:textId="77777777" w:rsidR="007C22A3" w:rsidRPr="00A8004C" w:rsidRDefault="007C22A3" w:rsidP="007C22A3">
      <w:pPr>
        <w:pStyle w:val="ListParagraph"/>
        <w:numPr>
          <w:ilvl w:val="0"/>
          <w:numId w:val="9"/>
        </w:numPr>
        <w:tabs>
          <w:tab w:val="left" w:pos="1440"/>
        </w:tabs>
        <w:ind w:left="720" w:right="1073"/>
        <w:rPr>
          <w:rFonts w:cstheme="minorHAnsi"/>
          <w:highlight w:val="cyan"/>
        </w:rPr>
      </w:pPr>
      <w:r w:rsidRPr="00A8004C">
        <w:rPr>
          <w:rFonts w:cstheme="minorHAnsi"/>
          <w:highlight w:val="cyan"/>
        </w:rPr>
        <w:t xml:space="preserve">Search the supplier in MAGIC to retrieve the vendor number when creating the shopping cart. </w:t>
      </w:r>
    </w:p>
    <w:p w14:paraId="46696BE7" w14:textId="1F0A1844" w:rsidR="007C22A3" w:rsidRDefault="007C22A3" w:rsidP="007C22A3">
      <w:pPr>
        <w:pStyle w:val="ListParagraph"/>
        <w:numPr>
          <w:ilvl w:val="0"/>
          <w:numId w:val="9"/>
        </w:numPr>
        <w:tabs>
          <w:tab w:val="left" w:pos="1440"/>
        </w:tabs>
        <w:ind w:left="720" w:right="1073"/>
        <w:rPr>
          <w:rFonts w:cstheme="minorHAnsi"/>
          <w:highlight w:val="cyan"/>
        </w:rPr>
      </w:pPr>
      <w:r w:rsidRPr="00A8004C">
        <w:rPr>
          <w:rFonts w:cstheme="minorHAnsi"/>
          <w:highlight w:val="cyan"/>
        </w:rPr>
        <w:t>The RFQuote Form</w:t>
      </w:r>
      <w:r w:rsidR="00F856B7">
        <w:rPr>
          <w:rFonts w:cstheme="minorHAnsi"/>
          <w:highlight w:val="cyan"/>
        </w:rPr>
        <w:t xml:space="preserve">, </w:t>
      </w:r>
      <w:r w:rsidRPr="00A8004C">
        <w:rPr>
          <w:rFonts w:cstheme="minorHAnsi"/>
          <w:highlight w:val="cyan"/>
        </w:rPr>
        <w:t xml:space="preserve">the </w:t>
      </w:r>
      <w:r w:rsidRPr="00A8004C">
        <w:rPr>
          <w:rFonts w:cstheme="minorHAnsi"/>
          <w:b/>
          <w:bCs/>
          <w:highlight w:val="cyan"/>
          <w:u w:val="single"/>
        </w:rPr>
        <w:t>signed bid/quote</w:t>
      </w:r>
      <w:r w:rsidRPr="00A8004C">
        <w:rPr>
          <w:rFonts w:cstheme="minorHAnsi"/>
          <w:highlight w:val="cyan"/>
        </w:rPr>
        <w:t xml:space="preserve"> on company letterhead</w:t>
      </w:r>
      <w:r w:rsidR="00F856B7">
        <w:rPr>
          <w:rFonts w:cstheme="minorHAnsi"/>
          <w:highlight w:val="cyan"/>
        </w:rPr>
        <w:t>, and supporting documents</w:t>
      </w:r>
      <w:r w:rsidRPr="00A8004C">
        <w:rPr>
          <w:rFonts w:cstheme="minorHAnsi"/>
          <w:highlight w:val="cyan"/>
        </w:rPr>
        <w:t xml:space="preserve"> must be uploaded into the Notes and Attachment section in shopping cart. </w:t>
      </w:r>
    </w:p>
    <w:p w14:paraId="3AD2AFF3" w14:textId="2421F99B" w:rsidR="008972A6" w:rsidRDefault="00D87668" w:rsidP="008972A6">
      <w:pPr>
        <w:pStyle w:val="ListParagraph"/>
        <w:numPr>
          <w:ilvl w:val="0"/>
          <w:numId w:val="9"/>
        </w:numPr>
        <w:tabs>
          <w:tab w:val="left" w:pos="1440"/>
        </w:tabs>
        <w:ind w:left="720" w:right="1073"/>
        <w:rPr>
          <w:rFonts w:cstheme="minorHAnsi"/>
          <w:highlight w:val="cyan"/>
        </w:rPr>
      </w:pPr>
      <w:r>
        <w:rPr>
          <w:rFonts w:cstheme="minorHAnsi"/>
          <w:highlight w:val="cyan"/>
        </w:rPr>
        <w:lastRenderedPageBreak/>
        <w:t>If a justification memo is required, the</w:t>
      </w:r>
      <w:r w:rsidR="008972A6">
        <w:rPr>
          <w:rFonts w:cstheme="minorHAnsi"/>
          <w:highlight w:val="cyan"/>
        </w:rPr>
        <w:t xml:space="preserve"> memo must be clear, detailed, and specific as to the purchase request to ensure clarity and understanding for audit review</w:t>
      </w:r>
      <w:r w:rsidR="002C5835">
        <w:rPr>
          <w:rFonts w:cstheme="minorHAnsi"/>
          <w:highlight w:val="cyan"/>
        </w:rPr>
        <w:t>s</w:t>
      </w:r>
      <w:r w:rsidR="008972A6">
        <w:rPr>
          <w:rFonts w:cstheme="minorHAnsi"/>
          <w:highlight w:val="cyan"/>
        </w:rPr>
        <w:t xml:space="preserve">. </w:t>
      </w:r>
    </w:p>
    <w:p w14:paraId="46718002" w14:textId="7752D670" w:rsidR="00A51104" w:rsidRPr="00A8004C" w:rsidRDefault="00A51104" w:rsidP="008972A6">
      <w:pPr>
        <w:pStyle w:val="ListParagraph"/>
        <w:numPr>
          <w:ilvl w:val="0"/>
          <w:numId w:val="9"/>
        </w:numPr>
        <w:tabs>
          <w:tab w:val="left" w:pos="1440"/>
        </w:tabs>
        <w:ind w:left="720" w:right="1073"/>
        <w:rPr>
          <w:rFonts w:cstheme="minorHAnsi"/>
          <w:highlight w:val="cyan"/>
        </w:rPr>
      </w:pPr>
      <w:r>
        <w:rPr>
          <w:rFonts w:cstheme="minorHAnsi"/>
          <w:highlight w:val="cyan"/>
        </w:rPr>
        <w:t>Request a PO within five (5) days of due date.</w:t>
      </w:r>
    </w:p>
    <w:p w14:paraId="111D0BE4" w14:textId="26526755" w:rsidR="003000FA" w:rsidRPr="009A3CCE" w:rsidRDefault="007C22A3" w:rsidP="00E24DC3">
      <w:pPr>
        <w:tabs>
          <w:tab w:val="left" w:pos="1440"/>
        </w:tabs>
        <w:ind w:left="360" w:right="1073"/>
        <w:rPr>
          <w:rFonts w:cstheme="minorHAnsi"/>
          <w:color w:val="FF0000"/>
          <w:highlight w:val="green"/>
        </w:rPr>
      </w:pPr>
      <w:r w:rsidRPr="003E192B">
        <w:rPr>
          <w:rFonts w:cstheme="minorHAnsi"/>
          <w:highlight w:val="cyan"/>
        </w:rPr>
        <w:t xml:space="preserve"> </w:t>
      </w:r>
      <w:r w:rsidR="003000FA" w:rsidRPr="009A3CCE">
        <w:rPr>
          <w:rFonts w:cstheme="minorHAnsi"/>
          <w:color w:val="FF0000"/>
          <w:highlight w:val="green"/>
        </w:rPr>
        <w:t>PRINTING PURCHASES- Documentation is required from the print shop stating the Print Shop is unable to perform the job required.</w:t>
      </w:r>
    </w:p>
    <w:p w14:paraId="5F162FC8" w14:textId="097C8995" w:rsidR="003000FA" w:rsidRPr="00CD3867" w:rsidRDefault="003000FA" w:rsidP="00D96BFB">
      <w:pPr>
        <w:tabs>
          <w:tab w:val="left" w:pos="1440"/>
        </w:tabs>
        <w:spacing w:after="0"/>
        <w:ind w:right="1073"/>
        <w:jc w:val="both"/>
        <w:rPr>
          <w:rFonts w:cstheme="minorHAnsi"/>
          <w:color w:val="FF0000"/>
          <w:highlight w:val="cyan"/>
        </w:rPr>
      </w:pPr>
      <w:r w:rsidRPr="00CD3867">
        <w:rPr>
          <w:rFonts w:cstheme="minorHAnsi"/>
          <w:color w:val="FF0000"/>
          <w:highlight w:val="cyan"/>
        </w:rPr>
        <w:t xml:space="preserve">Mississippi law requires that specifications be written </w:t>
      </w:r>
      <w:proofErr w:type="gramStart"/>
      <w:r w:rsidRPr="00CD3867">
        <w:rPr>
          <w:rFonts w:cstheme="minorHAnsi"/>
          <w:color w:val="FF0000"/>
          <w:highlight w:val="cyan"/>
        </w:rPr>
        <w:t>so as to</w:t>
      </w:r>
      <w:proofErr w:type="gramEnd"/>
      <w:r w:rsidRPr="00CD3867">
        <w:rPr>
          <w:rFonts w:cstheme="minorHAnsi"/>
          <w:color w:val="FF0000"/>
          <w:highlight w:val="cyan"/>
        </w:rPr>
        <w:t xml:space="preserve"> promote the use of products made</w:t>
      </w:r>
      <w:r w:rsidR="00D96BFB" w:rsidRPr="00CD3867">
        <w:rPr>
          <w:rFonts w:cstheme="minorHAnsi"/>
          <w:color w:val="FF0000"/>
          <w:highlight w:val="cyan"/>
        </w:rPr>
        <w:t xml:space="preserve"> </w:t>
      </w:r>
      <w:r w:rsidRPr="00CD3867">
        <w:rPr>
          <w:rFonts w:cstheme="minorHAnsi"/>
          <w:color w:val="FF0000"/>
          <w:highlight w:val="cyan"/>
        </w:rPr>
        <w:t>from recovered materials. Therefore, bidders are asked to consider bidding on a product made</w:t>
      </w:r>
      <w:r w:rsidR="00D96BFB" w:rsidRPr="00CD3867">
        <w:rPr>
          <w:rFonts w:cstheme="minorHAnsi"/>
          <w:color w:val="FF0000"/>
          <w:highlight w:val="cyan"/>
        </w:rPr>
        <w:t xml:space="preserve"> </w:t>
      </w:r>
      <w:r w:rsidRPr="00CD3867">
        <w:rPr>
          <w:rFonts w:cstheme="minorHAnsi"/>
          <w:color w:val="FF0000"/>
          <w:highlight w:val="cyan"/>
        </w:rPr>
        <w:t>from recovered materials; provided, however, that any product bid must be equal in quality,</w:t>
      </w:r>
      <w:r w:rsidR="00D96BFB" w:rsidRPr="00CD3867">
        <w:rPr>
          <w:rFonts w:cstheme="minorHAnsi"/>
          <w:color w:val="FF0000"/>
          <w:highlight w:val="cyan"/>
        </w:rPr>
        <w:t xml:space="preserve"> </w:t>
      </w:r>
      <w:r w:rsidRPr="00CD3867">
        <w:rPr>
          <w:rFonts w:cstheme="minorHAnsi"/>
          <w:color w:val="FF0000"/>
          <w:highlight w:val="cyan"/>
        </w:rPr>
        <w:t>weight, texture, and color to the product required by these specifications. For the purposes of</w:t>
      </w:r>
      <w:r w:rsidR="00D96BFB" w:rsidRPr="00CD3867">
        <w:rPr>
          <w:rFonts w:cstheme="minorHAnsi"/>
          <w:color w:val="FF0000"/>
          <w:highlight w:val="cyan"/>
        </w:rPr>
        <w:t xml:space="preserve"> </w:t>
      </w:r>
      <w:r w:rsidRPr="00CD3867">
        <w:rPr>
          <w:rFonts w:cstheme="minorHAnsi"/>
          <w:color w:val="FF0000"/>
          <w:highlight w:val="cyan"/>
        </w:rPr>
        <w:t>these specifications, a commodity made from recovered materials must be at least 20% postconsumer waste as defined by EPA and ASTM.</w:t>
      </w:r>
    </w:p>
    <w:p w14:paraId="1B11E88B" w14:textId="77777777" w:rsidR="00BF6BC3" w:rsidRDefault="00BF6BC3" w:rsidP="003000FA">
      <w:pPr>
        <w:tabs>
          <w:tab w:val="left" w:pos="1440"/>
        </w:tabs>
        <w:ind w:right="1073"/>
        <w:rPr>
          <w:rFonts w:cstheme="minorHAnsi"/>
          <w:color w:val="FF0000"/>
          <w:highlight w:val="cyan"/>
        </w:rPr>
      </w:pPr>
    </w:p>
    <w:p w14:paraId="7133F048" w14:textId="76AB0CAB" w:rsidR="003000FA" w:rsidRPr="00CD3867" w:rsidRDefault="003000FA" w:rsidP="003000FA">
      <w:pPr>
        <w:tabs>
          <w:tab w:val="left" w:pos="1440"/>
        </w:tabs>
        <w:ind w:right="1073"/>
        <w:rPr>
          <w:rFonts w:cstheme="minorHAnsi"/>
          <w:color w:val="FF0000"/>
          <w:highlight w:val="cyan"/>
        </w:rPr>
      </w:pPr>
      <w:r w:rsidRPr="00CD3867">
        <w:rPr>
          <w:rFonts w:cstheme="minorHAnsi"/>
          <w:color w:val="FF0000"/>
          <w:highlight w:val="cyan"/>
        </w:rPr>
        <w:t>Products made from recovered materials will be given a preference in the award procedure as</w:t>
      </w:r>
    </w:p>
    <w:p w14:paraId="7095F82F" w14:textId="77777777" w:rsidR="003000FA" w:rsidRPr="00CD3867" w:rsidRDefault="003000FA" w:rsidP="003000FA">
      <w:pPr>
        <w:tabs>
          <w:tab w:val="left" w:pos="1440"/>
        </w:tabs>
        <w:ind w:right="1073"/>
        <w:rPr>
          <w:rFonts w:cstheme="minorHAnsi"/>
          <w:color w:val="FF0000"/>
          <w:highlight w:val="cyan"/>
        </w:rPr>
      </w:pPr>
      <w:r w:rsidRPr="00CD3867">
        <w:rPr>
          <w:rFonts w:cstheme="minorHAnsi"/>
          <w:color w:val="FF0000"/>
          <w:highlight w:val="cyan"/>
        </w:rPr>
        <w:t>follows:</w:t>
      </w:r>
    </w:p>
    <w:p w14:paraId="445F10FE" w14:textId="77777777" w:rsidR="003000FA" w:rsidRPr="00CD3867" w:rsidRDefault="003000FA" w:rsidP="003000FA">
      <w:pPr>
        <w:tabs>
          <w:tab w:val="left" w:pos="1440"/>
        </w:tabs>
        <w:ind w:right="1073"/>
        <w:rPr>
          <w:rFonts w:cstheme="minorHAnsi"/>
          <w:color w:val="FF0000"/>
          <w:highlight w:val="cyan"/>
        </w:rPr>
      </w:pPr>
      <w:r w:rsidRPr="00CD3867">
        <w:rPr>
          <w:rFonts w:cstheme="minorHAnsi"/>
          <w:color w:val="FF0000"/>
          <w:highlight w:val="cyan"/>
        </w:rPr>
        <w:t>(1) The low bid which meets specifications will be determined.</w:t>
      </w:r>
    </w:p>
    <w:p w14:paraId="5B719D2B" w14:textId="50631701" w:rsidR="003000FA" w:rsidRPr="00CD3867" w:rsidRDefault="003000FA" w:rsidP="003000FA">
      <w:pPr>
        <w:tabs>
          <w:tab w:val="left" w:pos="1440"/>
        </w:tabs>
        <w:ind w:right="1073"/>
        <w:rPr>
          <w:rFonts w:cstheme="minorHAnsi"/>
          <w:color w:val="FF0000"/>
          <w:highlight w:val="cyan"/>
        </w:rPr>
      </w:pPr>
      <w:r w:rsidRPr="00CD3867">
        <w:rPr>
          <w:rFonts w:cstheme="minorHAnsi"/>
          <w:color w:val="FF0000"/>
          <w:highlight w:val="cyan"/>
        </w:rPr>
        <w:t>(2) If the low bid meeting specifications is made from recovered materials, then the award</w:t>
      </w:r>
      <w:r w:rsidR="00D96BFB" w:rsidRPr="00CD3867">
        <w:rPr>
          <w:rFonts w:cstheme="minorHAnsi"/>
          <w:color w:val="FF0000"/>
          <w:highlight w:val="cyan"/>
        </w:rPr>
        <w:t xml:space="preserve"> </w:t>
      </w:r>
      <w:r w:rsidRPr="00CD3867">
        <w:rPr>
          <w:rFonts w:cstheme="minorHAnsi"/>
          <w:color w:val="FF0000"/>
          <w:highlight w:val="cyan"/>
        </w:rPr>
        <w:t>will be made to the vendor offering the low bid.</w:t>
      </w:r>
    </w:p>
    <w:p w14:paraId="22D78255" w14:textId="6B7E6B20" w:rsidR="003000FA" w:rsidRPr="00CD3867" w:rsidRDefault="003000FA" w:rsidP="003000FA">
      <w:pPr>
        <w:tabs>
          <w:tab w:val="left" w:pos="1440"/>
        </w:tabs>
        <w:ind w:right="1073"/>
        <w:rPr>
          <w:rFonts w:cstheme="minorHAnsi"/>
          <w:color w:val="FF0000"/>
          <w:highlight w:val="cyan"/>
        </w:rPr>
      </w:pPr>
      <w:r w:rsidRPr="00CD3867">
        <w:rPr>
          <w:rFonts w:cstheme="minorHAnsi"/>
          <w:color w:val="FF0000"/>
          <w:highlight w:val="cyan"/>
        </w:rPr>
        <w:t>(3) If the low bid is not made from recovered materials, then the award will be made to the</w:t>
      </w:r>
      <w:r w:rsidR="00D96BFB" w:rsidRPr="00CD3867">
        <w:rPr>
          <w:rFonts w:cstheme="minorHAnsi"/>
          <w:color w:val="FF0000"/>
          <w:highlight w:val="cyan"/>
        </w:rPr>
        <w:t xml:space="preserve"> </w:t>
      </w:r>
      <w:r w:rsidRPr="00CD3867">
        <w:rPr>
          <w:rFonts w:cstheme="minorHAnsi"/>
          <w:color w:val="FF0000"/>
          <w:highlight w:val="cyan"/>
        </w:rPr>
        <w:t>low bid meeting specifications which is made from recovered materials; provided,</w:t>
      </w:r>
      <w:r w:rsidR="00D96BFB" w:rsidRPr="00CD3867">
        <w:rPr>
          <w:rFonts w:cstheme="minorHAnsi"/>
          <w:color w:val="FF0000"/>
          <w:highlight w:val="cyan"/>
        </w:rPr>
        <w:t xml:space="preserve"> </w:t>
      </w:r>
      <w:r w:rsidRPr="00CD3867">
        <w:rPr>
          <w:rFonts w:cstheme="minorHAnsi"/>
          <w:color w:val="FF0000"/>
          <w:highlight w:val="cyan"/>
        </w:rPr>
        <w:t>however, that the price paid may not be more than ten percent (10%) higher than the</w:t>
      </w:r>
      <w:r w:rsidR="00D96BFB" w:rsidRPr="00CD3867">
        <w:rPr>
          <w:rFonts w:cstheme="minorHAnsi"/>
          <w:color w:val="FF0000"/>
          <w:highlight w:val="cyan"/>
        </w:rPr>
        <w:t xml:space="preserve"> </w:t>
      </w:r>
      <w:r w:rsidRPr="00CD3867">
        <w:rPr>
          <w:rFonts w:cstheme="minorHAnsi"/>
          <w:color w:val="FF0000"/>
          <w:highlight w:val="cyan"/>
        </w:rPr>
        <w:t>lowest bid received.</w:t>
      </w:r>
    </w:p>
    <w:p w14:paraId="775227C5" w14:textId="1D0B0A98" w:rsidR="003000FA" w:rsidRPr="00D96BFB" w:rsidRDefault="0059512E" w:rsidP="003000FA">
      <w:pPr>
        <w:tabs>
          <w:tab w:val="left" w:pos="1440"/>
        </w:tabs>
        <w:ind w:right="1073"/>
        <w:rPr>
          <w:rFonts w:cstheme="minorHAnsi"/>
          <w:color w:val="FF0000"/>
        </w:rPr>
      </w:pPr>
      <w:r w:rsidRPr="00CD3867">
        <w:rPr>
          <w:rFonts w:cstheme="minorHAnsi"/>
          <w:color w:val="FF0000"/>
          <w:highlight w:val="cyan"/>
        </w:rPr>
        <w:t xml:space="preserve"> </w:t>
      </w:r>
      <w:r w:rsidR="003000FA" w:rsidRPr="00CD3867">
        <w:rPr>
          <w:rFonts w:cstheme="minorHAnsi"/>
          <w:color w:val="FF0000"/>
          <w:highlight w:val="cyan"/>
        </w:rPr>
        <w:t>(4) If there are no bids for recycled products within ten percent (10%) of the lowest bid, then</w:t>
      </w:r>
      <w:r w:rsidR="00D96BFB" w:rsidRPr="00CD3867">
        <w:rPr>
          <w:rFonts w:cstheme="minorHAnsi"/>
          <w:color w:val="FF0000"/>
          <w:highlight w:val="cyan"/>
        </w:rPr>
        <w:t xml:space="preserve"> </w:t>
      </w:r>
      <w:r w:rsidR="003000FA" w:rsidRPr="00CD3867">
        <w:rPr>
          <w:rFonts w:cstheme="minorHAnsi"/>
          <w:color w:val="FF0000"/>
          <w:highlight w:val="cyan"/>
        </w:rPr>
        <w:t>the award will be made to the vendor offering the lowest bid.</w:t>
      </w:r>
      <w:r w:rsidR="003000FA" w:rsidRPr="00D96BFB">
        <w:rPr>
          <w:rFonts w:cstheme="minorHAnsi"/>
          <w:color w:val="FF0000"/>
        </w:rPr>
        <w:cr/>
      </w:r>
    </w:p>
    <w:p w14:paraId="5A6A13A6" w14:textId="7D895177" w:rsidR="00D96C6A" w:rsidRDefault="00D96C6A" w:rsidP="00F06D7A">
      <w:pPr>
        <w:tabs>
          <w:tab w:val="left" w:pos="1440"/>
        </w:tabs>
        <w:ind w:right="1073"/>
        <w:rPr>
          <w:rFonts w:cstheme="minorHAnsi"/>
          <w:b/>
          <w:highlight w:val="cyan"/>
        </w:rPr>
      </w:pPr>
      <w:r w:rsidRPr="00A8004C">
        <w:rPr>
          <w:rFonts w:cstheme="minorHAnsi"/>
          <w:b/>
          <w:highlight w:val="cyan"/>
        </w:rPr>
        <w:t>QUOTE PROCEDURES – ($</w:t>
      </w:r>
      <w:r w:rsidR="003E192B">
        <w:rPr>
          <w:rFonts w:cstheme="minorHAnsi"/>
          <w:b/>
          <w:highlight w:val="cyan"/>
        </w:rPr>
        <w:t>7</w:t>
      </w:r>
      <w:r w:rsidRPr="00A8004C">
        <w:rPr>
          <w:rFonts w:cstheme="minorHAnsi"/>
          <w:b/>
          <w:highlight w:val="cyan"/>
        </w:rPr>
        <w:t>5,000</w:t>
      </w:r>
      <w:r w:rsidR="003E192B">
        <w:rPr>
          <w:rFonts w:cstheme="minorHAnsi"/>
          <w:b/>
          <w:highlight w:val="cyan"/>
        </w:rPr>
        <w:t>.01</w:t>
      </w:r>
      <w:r w:rsidRPr="00A8004C">
        <w:rPr>
          <w:rFonts w:cstheme="minorHAnsi"/>
          <w:b/>
          <w:highlight w:val="cyan"/>
        </w:rPr>
        <w:t>)</w:t>
      </w:r>
      <w:r w:rsidR="00A20CFC" w:rsidRPr="00A8004C">
        <w:rPr>
          <w:rFonts w:cstheme="minorHAnsi"/>
          <w:b/>
          <w:highlight w:val="cyan"/>
        </w:rPr>
        <w:t xml:space="preserve"> </w:t>
      </w:r>
      <w:r w:rsidRPr="00A8004C">
        <w:rPr>
          <w:rFonts w:cstheme="minorHAnsi"/>
          <w:b/>
          <w:highlight w:val="cyan"/>
        </w:rPr>
        <w:t>Reverse Auction</w:t>
      </w:r>
      <w:r w:rsidR="00C94E71" w:rsidRPr="00A8004C">
        <w:rPr>
          <w:rFonts w:cstheme="minorHAnsi"/>
          <w:b/>
          <w:highlight w:val="cyan"/>
        </w:rPr>
        <w:t xml:space="preserve"> or Oversight Approval Required </w:t>
      </w:r>
      <w:r w:rsidR="002770C5">
        <w:rPr>
          <w:rFonts w:cstheme="minorHAnsi"/>
          <w:b/>
          <w:highlight w:val="cyan"/>
        </w:rPr>
        <w:t>– Contact the Office of Procurement</w:t>
      </w:r>
    </w:p>
    <w:p w14:paraId="312DCD14" w14:textId="452138A1" w:rsidR="005600C2" w:rsidRDefault="005600C2" w:rsidP="00F06D7A">
      <w:pPr>
        <w:tabs>
          <w:tab w:val="left" w:pos="1440"/>
        </w:tabs>
        <w:ind w:right="1073"/>
        <w:rPr>
          <w:rFonts w:cstheme="minorHAnsi"/>
          <w:b/>
          <w:highlight w:val="cyan"/>
        </w:rPr>
      </w:pPr>
    </w:p>
    <w:p w14:paraId="26865374" w14:textId="0A3C5040" w:rsidR="005600C2" w:rsidRDefault="005600C2" w:rsidP="00F06D7A">
      <w:pPr>
        <w:tabs>
          <w:tab w:val="left" w:pos="1440"/>
        </w:tabs>
        <w:ind w:right="1073"/>
        <w:rPr>
          <w:rFonts w:cstheme="minorHAnsi"/>
          <w:b/>
          <w:highlight w:val="cyan"/>
        </w:rPr>
      </w:pPr>
    </w:p>
    <w:p w14:paraId="46DF6930" w14:textId="03D32A49" w:rsidR="005600C2" w:rsidRDefault="005600C2" w:rsidP="00F06D7A">
      <w:pPr>
        <w:tabs>
          <w:tab w:val="left" w:pos="1440"/>
        </w:tabs>
        <w:ind w:right="1073"/>
        <w:rPr>
          <w:rFonts w:cstheme="minorHAnsi"/>
          <w:b/>
          <w:highlight w:val="cyan"/>
        </w:rPr>
      </w:pPr>
    </w:p>
    <w:p w14:paraId="5709EFCF" w14:textId="3341C85E" w:rsidR="005600C2" w:rsidRDefault="005600C2" w:rsidP="00F06D7A">
      <w:pPr>
        <w:tabs>
          <w:tab w:val="left" w:pos="1440"/>
        </w:tabs>
        <w:ind w:right="1073"/>
        <w:rPr>
          <w:rFonts w:cstheme="minorHAnsi"/>
          <w:b/>
          <w:highlight w:val="cyan"/>
        </w:rPr>
      </w:pPr>
    </w:p>
    <w:p w14:paraId="7DB094C3" w14:textId="7A47FC24" w:rsidR="005600C2" w:rsidRDefault="005600C2" w:rsidP="00F06D7A">
      <w:pPr>
        <w:tabs>
          <w:tab w:val="left" w:pos="1440"/>
        </w:tabs>
        <w:ind w:right="1073"/>
        <w:rPr>
          <w:rFonts w:cstheme="minorHAnsi"/>
          <w:b/>
          <w:highlight w:val="cyan"/>
        </w:rPr>
      </w:pPr>
    </w:p>
    <w:p w14:paraId="36A0E24C" w14:textId="551642C4" w:rsidR="005600C2" w:rsidRDefault="005600C2" w:rsidP="00F06D7A">
      <w:pPr>
        <w:tabs>
          <w:tab w:val="left" w:pos="1440"/>
        </w:tabs>
        <w:ind w:right="1073"/>
        <w:rPr>
          <w:rFonts w:cstheme="minorHAnsi"/>
          <w:b/>
          <w:highlight w:val="cyan"/>
        </w:rPr>
      </w:pPr>
    </w:p>
    <w:p w14:paraId="520C4C24" w14:textId="3CD1F358" w:rsidR="005600C2" w:rsidRDefault="005600C2" w:rsidP="00F06D7A">
      <w:pPr>
        <w:tabs>
          <w:tab w:val="left" w:pos="1440"/>
        </w:tabs>
        <w:ind w:right="1073"/>
        <w:rPr>
          <w:rFonts w:cstheme="minorHAnsi"/>
          <w:b/>
          <w:highlight w:val="cyan"/>
        </w:rPr>
      </w:pPr>
    </w:p>
    <w:p w14:paraId="5D7150E2" w14:textId="5F38C6BD" w:rsidR="005600C2" w:rsidRDefault="005600C2" w:rsidP="00F06D7A">
      <w:pPr>
        <w:tabs>
          <w:tab w:val="left" w:pos="1440"/>
        </w:tabs>
        <w:ind w:right="1073"/>
        <w:rPr>
          <w:rFonts w:cstheme="minorHAnsi"/>
          <w:b/>
          <w:highlight w:val="cyan"/>
        </w:rPr>
      </w:pPr>
    </w:p>
    <w:p w14:paraId="202D3C4B" w14:textId="026ED7DA" w:rsidR="005600C2" w:rsidRDefault="005600C2" w:rsidP="00F06D7A">
      <w:pPr>
        <w:tabs>
          <w:tab w:val="left" w:pos="1440"/>
        </w:tabs>
        <w:ind w:right="1073"/>
        <w:rPr>
          <w:rFonts w:cstheme="minorHAnsi"/>
          <w:b/>
          <w:highlight w:val="cyan"/>
        </w:rPr>
      </w:pPr>
    </w:p>
    <w:p w14:paraId="715B680F" w14:textId="5AB40B8D" w:rsidR="005600C2" w:rsidRDefault="005600C2" w:rsidP="00F06D7A">
      <w:pPr>
        <w:tabs>
          <w:tab w:val="left" w:pos="1440"/>
        </w:tabs>
        <w:ind w:right="1073"/>
        <w:rPr>
          <w:rFonts w:cstheme="minorHAnsi"/>
          <w:b/>
          <w:highlight w:val="cyan"/>
        </w:rPr>
      </w:pPr>
    </w:p>
    <w:p w14:paraId="6BF66BDB" w14:textId="0942F7DA" w:rsidR="00E74A8B" w:rsidRPr="00131F7C" w:rsidRDefault="00E74A8B" w:rsidP="005F2DF4">
      <w:pPr>
        <w:pStyle w:val="Heading1"/>
        <w:ind w:right="630"/>
        <w:rPr>
          <w:rFonts w:asciiTheme="minorHAnsi" w:hAnsiTheme="minorHAnsi" w:cstheme="minorHAnsi"/>
          <w:iCs/>
          <w:color w:val="FF0000"/>
          <w:sz w:val="28"/>
          <w:szCs w:val="28"/>
        </w:rPr>
      </w:pPr>
      <w:r w:rsidRPr="00F50D77">
        <w:rPr>
          <w:rFonts w:asciiTheme="minorHAnsi" w:hAnsiTheme="minorHAnsi" w:cstheme="minorHAnsi"/>
          <w:iCs/>
          <w:color w:val="FF0000"/>
          <w:sz w:val="28"/>
          <w:szCs w:val="28"/>
          <w:highlight w:val="cyan"/>
        </w:rPr>
        <w:lastRenderedPageBreak/>
        <w:t xml:space="preserve">Please note that words in red need to be replaced with </w:t>
      </w:r>
      <w:r w:rsidRPr="00F50D77">
        <w:rPr>
          <w:rFonts w:asciiTheme="minorHAnsi" w:hAnsiTheme="minorHAnsi" w:cstheme="minorHAnsi"/>
          <w:iCs/>
          <w:sz w:val="28"/>
          <w:szCs w:val="28"/>
          <w:highlight w:val="cyan"/>
        </w:rPr>
        <w:t>black text</w:t>
      </w:r>
      <w:r w:rsidRPr="00F50D77">
        <w:rPr>
          <w:rFonts w:asciiTheme="minorHAnsi" w:hAnsiTheme="minorHAnsi" w:cstheme="minorHAnsi"/>
          <w:iCs/>
          <w:color w:val="FF0000"/>
          <w:sz w:val="28"/>
          <w:szCs w:val="28"/>
          <w:highlight w:val="cyan"/>
        </w:rPr>
        <w:t xml:space="preserve"> or deleted.</w:t>
      </w:r>
    </w:p>
    <w:p w14:paraId="696EEEE6" w14:textId="00733720" w:rsidR="00411BED" w:rsidRPr="00FE4103" w:rsidRDefault="00411BED" w:rsidP="005F2DF4">
      <w:pPr>
        <w:spacing w:after="0" w:line="240" w:lineRule="auto"/>
        <w:ind w:right="630"/>
        <w:jc w:val="center"/>
        <w:rPr>
          <w:rFonts w:cstheme="minorHAnsi"/>
          <w:b/>
          <w:color w:val="FF0000"/>
          <w:sz w:val="28"/>
          <w:szCs w:val="28"/>
        </w:rPr>
      </w:pPr>
      <w:r w:rsidRPr="00FE4103">
        <w:rPr>
          <w:rFonts w:cstheme="minorHAnsi"/>
          <w:b/>
          <w:color w:val="FF0000"/>
          <w:sz w:val="28"/>
          <w:szCs w:val="28"/>
          <w:highlight w:val="yellow"/>
        </w:rPr>
        <w:t xml:space="preserve">(Please contact the Procurement Office for </w:t>
      </w:r>
      <w:r w:rsidR="003C2702">
        <w:rPr>
          <w:rFonts w:cstheme="minorHAnsi"/>
          <w:b/>
          <w:color w:val="FF0000"/>
          <w:sz w:val="28"/>
          <w:szCs w:val="28"/>
          <w:highlight w:val="yellow"/>
        </w:rPr>
        <w:t>scope assistance</w:t>
      </w:r>
      <w:r w:rsidRPr="00FE4103">
        <w:rPr>
          <w:rFonts w:cstheme="minorHAnsi"/>
          <w:b/>
          <w:color w:val="FF0000"/>
          <w:sz w:val="28"/>
          <w:szCs w:val="28"/>
          <w:highlight w:val="yellow"/>
        </w:rPr>
        <w:t>)</w:t>
      </w:r>
    </w:p>
    <w:p w14:paraId="4CB2ED01" w14:textId="7571C50E" w:rsidR="00944D07" w:rsidRPr="00A0523C" w:rsidRDefault="00944D07" w:rsidP="00314833">
      <w:pPr>
        <w:spacing w:after="0" w:line="240" w:lineRule="auto"/>
        <w:ind w:right="630"/>
        <w:jc w:val="both"/>
        <w:rPr>
          <w:rFonts w:cstheme="minorHAnsi"/>
          <w:b/>
          <w:bCs/>
          <w:u w:val="single"/>
        </w:rPr>
      </w:pPr>
      <w:r w:rsidRPr="00314833">
        <w:rPr>
          <w:rFonts w:cstheme="minorHAnsi"/>
        </w:rPr>
        <w:t xml:space="preserve">The Mississippi Department of Education is soliciting quotes for the </w:t>
      </w:r>
      <w:r w:rsidR="00B07D4A" w:rsidRPr="00314833">
        <w:rPr>
          <w:rFonts w:cstheme="minorHAnsi"/>
        </w:rPr>
        <w:t>items</w:t>
      </w:r>
      <w:r w:rsidRPr="00314833">
        <w:rPr>
          <w:rFonts w:cstheme="minorHAnsi"/>
        </w:rPr>
        <w:t xml:space="preserve"> identified below. The award </w:t>
      </w:r>
      <w:r w:rsidR="00F8043D" w:rsidRPr="00314833">
        <w:rPr>
          <w:rFonts w:cstheme="minorHAnsi"/>
        </w:rPr>
        <w:t>shall</w:t>
      </w:r>
      <w:r w:rsidR="00963913" w:rsidRPr="00314833">
        <w:rPr>
          <w:rFonts w:cstheme="minorHAnsi"/>
        </w:rPr>
        <w:t xml:space="preserve"> </w:t>
      </w:r>
      <w:r w:rsidR="00B93E27" w:rsidRPr="00314833">
        <w:rPr>
          <w:rFonts w:cstheme="minorHAnsi"/>
        </w:rPr>
        <w:t xml:space="preserve">be </w:t>
      </w:r>
      <w:r w:rsidRPr="00314833">
        <w:rPr>
          <w:rFonts w:cstheme="minorHAnsi"/>
        </w:rPr>
        <w:t>offer</w:t>
      </w:r>
      <w:r w:rsidR="00B93E27" w:rsidRPr="00314833">
        <w:rPr>
          <w:rFonts w:cstheme="minorHAnsi"/>
        </w:rPr>
        <w:t>ed</w:t>
      </w:r>
      <w:r w:rsidRPr="00314833">
        <w:rPr>
          <w:rFonts w:cstheme="minorHAnsi"/>
        </w:rPr>
        <w:t xml:space="preserve"> </w:t>
      </w:r>
      <w:r w:rsidR="00B93E27" w:rsidRPr="00314833">
        <w:rPr>
          <w:rFonts w:cstheme="minorHAnsi"/>
        </w:rPr>
        <w:t xml:space="preserve">to the vendor </w:t>
      </w:r>
      <w:r w:rsidRPr="00314833">
        <w:rPr>
          <w:rFonts w:cstheme="minorHAnsi"/>
        </w:rPr>
        <w:t>providing the lowest</w:t>
      </w:r>
      <w:r w:rsidR="003C2702">
        <w:rPr>
          <w:rFonts w:cstheme="minorHAnsi"/>
        </w:rPr>
        <w:t xml:space="preserve"> </w:t>
      </w:r>
      <w:r w:rsidRPr="00314833">
        <w:rPr>
          <w:rFonts w:cstheme="minorHAnsi"/>
        </w:rPr>
        <w:t>quote</w:t>
      </w:r>
      <w:r w:rsidR="003A3AF6">
        <w:rPr>
          <w:rFonts w:cstheme="minorHAnsi"/>
        </w:rPr>
        <w:t xml:space="preserve"> meeting the specifications</w:t>
      </w:r>
      <w:r w:rsidRPr="00A0523C">
        <w:rPr>
          <w:rFonts w:cstheme="minorHAnsi"/>
        </w:rPr>
        <w:t xml:space="preserve">. The terms of the </w:t>
      </w:r>
      <w:r w:rsidR="00B93E27" w:rsidRPr="00A0523C">
        <w:rPr>
          <w:rFonts w:cstheme="minorHAnsi"/>
        </w:rPr>
        <w:t>bid</w:t>
      </w:r>
      <w:r w:rsidRPr="00A0523C">
        <w:rPr>
          <w:rFonts w:cstheme="minorHAnsi"/>
        </w:rPr>
        <w:t xml:space="preserve"> </w:t>
      </w:r>
      <w:r w:rsidR="00F8043D" w:rsidRPr="00A0523C">
        <w:rPr>
          <w:rFonts w:cstheme="minorHAnsi"/>
        </w:rPr>
        <w:t>shall</w:t>
      </w:r>
      <w:r w:rsidR="00963913" w:rsidRPr="00A0523C">
        <w:rPr>
          <w:rFonts w:cstheme="minorHAnsi"/>
        </w:rPr>
        <w:t xml:space="preserve"> </w:t>
      </w:r>
      <w:r w:rsidRPr="00A0523C">
        <w:rPr>
          <w:rFonts w:cstheme="minorHAnsi"/>
        </w:rPr>
        <w:t>be</w:t>
      </w:r>
      <w:r w:rsidR="00990D34" w:rsidRPr="00A0523C">
        <w:rPr>
          <w:rFonts w:cstheme="minorHAnsi"/>
        </w:rPr>
        <w:t xml:space="preserve"> a </w:t>
      </w:r>
      <w:r w:rsidRPr="00A0523C">
        <w:rPr>
          <w:rFonts w:cstheme="minorHAnsi"/>
        </w:rPr>
        <w:t>fixed price</w:t>
      </w:r>
      <w:r w:rsidR="00B93E27" w:rsidRPr="00A0523C">
        <w:rPr>
          <w:rFonts w:cstheme="minorHAnsi"/>
        </w:rPr>
        <w:t xml:space="preserve"> to include shipping cost </w:t>
      </w:r>
      <w:r w:rsidR="00BD6C0A" w:rsidRPr="00A0523C">
        <w:rPr>
          <w:rFonts w:cstheme="minorHAnsi"/>
        </w:rPr>
        <w:t xml:space="preserve">and furniture assembly, </w:t>
      </w:r>
      <w:r w:rsidR="00B93E27" w:rsidRPr="00A0523C">
        <w:rPr>
          <w:rFonts w:cstheme="minorHAnsi"/>
        </w:rPr>
        <w:t xml:space="preserve">if applicable and </w:t>
      </w:r>
      <w:r w:rsidRPr="00A0523C">
        <w:rPr>
          <w:rFonts w:cstheme="minorHAnsi"/>
        </w:rPr>
        <w:t xml:space="preserve">payable upon </w:t>
      </w:r>
      <w:r w:rsidR="00B93E27" w:rsidRPr="00A0523C">
        <w:rPr>
          <w:rFonts w:cstheme="minorHAnsi"/>
        </w:rPr>
        <w:t xml:space="preserve">receiving acceptable items and </w:t>
      </w:r>
      <w:r w:rsidR="00DB53C9">
        <w:rPr>
          <w:rFonts w:cstheme="minorHAnsi"/>
        </w:rPr>
        <w:t>45 days upon receipt of</w:t>
      </w:r>
      <w:r w:rsidRPr="00A0523C">
        <w:rPr>
          <w:rFonts w:cstheme="minorHAnsi"/>
        </w:rPr>
        <w:t xml:space="preserve"> an invoice.</w:t>
      </w:r>
      <w:r w:rsidRPr="00314833">
        <w:rPr>
          <w:rFonts w:cstheme="minorHAnsi"/>
        </w:rPr>
        <w:t xml:space="preserve"> </w:t>
      </w:r>
      <w:r w:rsidRPr="00314833">
        <w:rPr>
          <w:rFonts w:cstheme="minorHAnsi"/>
          <w:i/>
          <w:iCs/>
        </w:rPr>
        <w:t xml:space="preserve">If you are interested in submitting a quote, </w:t>
      </w:r>
      <w:r w:rsidRPr="00A0523C">
        <w:rPr>
          <w:rFonts w:cstheme="minorHAnsi"/>
          <w:b/>
          <w:bCs/>
          <w:i/>
          <w:iCs/>
          <w:u w:val="single"/>
        </w:rPr>
        <w:t xml:space="preserve">please </w:t>
      </w:r>
      <w:r w:rsidR="005C0753" w:rsidRPr="00A0523C">
        <w:rPr>
          <w:rFonts w:cstheme="minorHAnsi"/>
          <w:b/>
          <w:bCs/>
          <w:i/>
          <w:iCs/>
          <w:u w:val="single"/>
        </w:rPr>
        <w:t>review</w:t>
      </w:r>
      <w:r w:rsidR="00BE29AA" w:rsidRPr="00A0523C">
        <w:rPr>
          <w:rFonts w:cstheme="minorHAnsi"/>
          <w:b/>
          <w:bCs/>
          <w:i/>
          <w:iCs/>
          <w:u w:val="single"/>
        </w:rPr>
        <w:t xml:space="preserve"> the </w:t>
      </w:r>
      <w:r w:rsidR="004B08FB" w:rsidRPr="00A0523C">
        <w:rPr>
          <w:rFonts w:cstheme="minorHAnsi"/>
          <w:b/>
          <w:bCs/>
          <w:i/>
          <w:iCs/>
          <w:u w:val="single"/>
        </w:rPr>
        <w:t>vendor section</w:t>
      </w:r>
      <w:r w:rsidR="00B342B2" w:rsidRPr="00A0523C">
        <w:rPr>
          <w:rFonts w:cstheme="minorHAnsi"/>
          <w:b/>
          <w:bCs/>
          <w:i/>
          <w:iCs/>
          <w:u w:val="single"/>
        </w:rPr>
        <w:t xml:space="preserve"> below</w:t>
      </w:r>
      <w:r w:rsidR="00263BC7" w:rsidRPr="00A0523C">
        <w:rPr>
          <w:rFonts w:cstheme="minorHAnsi"/>
          <w:b/>
          <w:bCs/>
          <w:i/>
          <w:iCs/>
          <w:u w:val="single"/>
        </w:rPr>
        <w:t xml:space="preserve"> to</w:t>
      </w:r>
      <w:r w:rsidR="008E6D1B" w:rsidRPr="00A0523C">
        <w:rPr>
          <w:rFonts w:cstheme="minorHAnsi"/>
          <w:b/>
          <w:bCs/>
          <w:i/>
          <w:iCs/>
          <w:u w:val="single"/>
        </w:rPr>
        <w:t xml:space="preserve"> review </w:t>
      </w:r>
      <w:r w:rsidR="00A0523C" w:rsidRPr="00A0523C">
        <w:rPr>
          <w:rFonts w:cstheme="minorHAnsi"/>
          <w:b/>
          <w:bCs/>
          <w:i/>
          <w:iCs/>
          <w:u w:val="single"/>
        </w:rPr>
        <w:t>instructions</w:t>
      </w:r>
      <w:r w:rsidR="008E6D1B" w:rsidRPr="00A0523C">
        <w:rPr>
          <w:rFonts w:cstheme="minorHAnsi"/>
          <w:b/>
          <w:bCs/>
          <w:i/>
          <w:iCs/>
          <w:u w:val="single"/>
        </w:rPr>
        <w:t xml:space="preserve"> and </w:t>
      </w:r>
      <w:r w:rsidR="00263BC7" w:rsidRPr="00A0523C">
        <w:rPr>
          <w:rFonts w:cstheme="minorHAnsi"/>
          <w:b/>
          <w:bCs/>
          <w:i/>
          <w:iCs/>
          <w:u w:val="single"/>
        </w:rPr>
        <w:t>specifications</w:t>
      </w:r>
      <w:r w:rsidR="001029AA" w:rsidRPr="00A0523C">
        <w:rPr>
          <w:rFonts w:cstheme="minorHAnsi"/>
          <w:b/>
          <w:bCs/>
          <w:i/>
          <w:iCs/>
          <w:u w:val="single"/>
        </w:rPr>
        <w:t xml:space="preserve">. </w:t>
      </w:r>
    </w:p>
    <w:p w14:paraId="073B269E" w14:textId="77777777" w:rsidR="00944D07" w:rsidRPr="00314833" w:rsidRDefault="00944D07" w:rsidP="00314833">
      <w:pPr>
        <w:spacing w:after="0" w:line="240" w:lineRule="auto"/>
        <w:ind w:right="630"/>
        <w:rPr>
          <w:rFonts w:cstheme="minorHAnsi"/>
        </w:rPr>
      </w:pPr>
    </w:p>
    <w:p w14:paraId="1E238966" w14:textId="0220EBB9" w:rsidR="00E068AD" w:rsidRPr="00CA6B71" w:rsidRDefault="00E068AD" w:rsidP="0046064F">
      <w:pPr>
        <w:spacing w:after="0" w:line="240" w:lineRule="auto"/>
        <w:rPr>
          <w:rFonts w:cstheme="minorHAnsi"/>
        </w:rPr>
      </w:pPr>
      <w:r w:rsidRPr="00CA6B71">
        <w:rPr>
          <w:rFonts w:cstheme="minorHAnsi"/>
        </w:rPr>
        <w:t>Date of Re</w:t>
      </w:r>
      <w:r w:rsidR="00382DE7" w:rsidRPr="00CA6B71">
        <w:rPr>
          <w:rFonts w:cstheme="minorHAnsi"/>
        </w:rPr>
        <w:t>lease</w:t>
      </w:r>
      <w:r w:rsidRPr="00CA6B71">
        <w:rPr>
          <w:rFonts w:cstheme="minorHAnsi"/>
        </w:rPr>
        <w:t>:</w:t>
      </w:r>
      <w:r w:rsidR="00B93E27" w:rsidRPr="00CA6B71">
        <w:rPr>
          <w:rFonts w:cstheme="minorHAnsi"/>
        </w:rPr>
        <w:t xml:space="preserve"> </w:t>
      </w:r>
      <w:r w:rsidR="00B93E27" w:rsidRPr="00CA6B71">
        <w:rPr>
          <w:rFonts w:cstheme="minorHAnsi"/>
          <w:color w:val="FF0000"/>
          <w:u w:val="single"/>
        </w:rPr>
        <w:t>Date</w:t>
      </w:r>
      <w:r w:rsidR="00CF4B91">
        <w:rPr>
          <w:rFonts w:cstheme="minorHAnsi"/>
          <w:color w:val="FF0000"/>
          <w:u w:val="single"/>
        </w:rPr>
        <w:t xml:space="preserve"> sent to vendor</w:t>
      </w:r>
    </w:p>
    <w:p w14:paraId="03453A6B" w14:textId="16B54C25" w:rsidR="00944D07" w:rsidRPr="00CA6B71" w:rsidRDefault="00944D07" w:rsidP="0046064F">
      <w:pPr>
        <w:spacing w:after="0" w:line="240" w:lineRule="auto"/>
        <w:rPr>
          <w:rFonts w:cstheme="minorHAnsi"/>
          <w:color w:val="FF0000"/>
        </w:rPr>
      </w:pPr>
      <w:r w:rsidRPr="00CA6B71">
        <w:rPr>
          <w:rFonts w:cstheme="minorHAnsi"/>
        </w:rPr>
        <w:t xml:space="preserve">Awarding Office Name: </w:t>
      </w:r>
      <w:r w:rsidR="00BD777E" w:rsidRPr="00CA6B71">
        <w:rPr>
          <w:rFonts w:cstheme="minorHAnsi"/>
          <w:color w:val="FF0000"/>
          <w:u w:val="single"/>
        </w:rPr>
        <w:t>Requesting office</w:t>
      </w:r>
      <w:r w:rsidR="00B93E27" w:rsidRPr="00CA6B71">
        <w:rPr>
          <w:rFonts w:cstheme="minorHAnsi"/>
          <w:color w:val="FF0000"/>
          <w:u w:val="single"/>
        </w:rPr>
        <w:t>/school</w:t>
      </w:r>
    </w:p>
    <w:p w14:paraId="11DEC522" w14:textId="57C47CB0" w:rsidR="00F56C40" w:rsidRDefault="00944D07" w:rsidP="0059512E">
      <w:pPr>
        <w:spacing w:after="0" w:line="240" w:lineRule="auto"/>
        <w:rPr>
          <w:rFonts w:cstheme="minorHAnsi"/>
          <w:color w:val="FF0000"/>
          <w:u w:val="single"/>
        </w:rPr>
      </w:pPr>
      <w:r w:rsidRPr="00CA6B71">
        <w:rPr>
          <w:rFonts w:cstheme="minorHAnsi"/>
        </w:rPr>
        <w:t xml:space="preserve">Awarding Office Contact Name: </w:t>
      </w:r>
      <w:r w:rsidR="00BD777E" w:rsidRPr="00CA6B71">
        <w:rPr>
          <w:rFonts w:cstheme="minorHAnsi"/>
          <w:color w:val="FF0000"/>
          <w:u w:val="single"/>
        </w:rPr>
        <w:t>N</w:t>
      </w:r>
      <w:r w:rsidRPr="00CA6B71">
        <w:rPr>
          <w:rFonts w:cstheme="minorHAnsi"/>
          <w:color w:val="FF0000"/>
          <w:u w:val="single"/>
        </w:rPr>
        <w:t>ame</w:t>
      </w:r>
      <w:r w:rsidR="00E74A8B" w:rsidRPr="00CA6B71">
        <w:rPr>
          <w:rFonts w:cstheme="minorHAnsi"/>
          <w:color w:val="FF0000"/>
          <w:u w:val="single"/>
        </w:rPr>
        <w:t xml:space="preserve"> </w:t>
      </w:r>
    </w:p>
    <w:p w14:paraId="5A54C3B4" w14:textId="0EFC23DC" w:rsidR="0059512E" w:rsidRDefault="0059512E" w:rsidP="0059512E">
      <w:pPr>
        <w:tabs>
          <w:tab w:val="left" w:pos="1440"/>
        </w:tabs>
        <w:spacing w:after="0" w:line="240" w:lineRule="auto"/>
        <w:ind w:right="1073"/>
        <w:rPr>
          <w:rFonts w:cstheme="minorHAnsi"/>
        </w:rPr>
      </w:pPr>
      <w:bookmarkStart w:id="3" w:name="_Hlk82422220"/>
    </w:p>
    <w:p w14:paraId="4B01D2A2" w14:textId="77777777" w:rsidR="007204BD" w:rsidRPr="00CA6B71" w:rsidRDefault="007204BD" w:rsidP="007204BD">
      <w:pPr>
        <w:spacing w:after="0"/>
        <w:rPr>
          <w:rFonts w:cstheme="minorHAnsi"/>
          <w:b/>
          <w:bCs/>
          <w:i/>
          <w:u w:val="single"/>
        </w:rPr>
      </w:pPr>
      <w:r w:rsidRPr="00CA6B71">
        <w:rPr>
          <w:rFonts w:cstheme="minorHAnsi"/>
          <w:b/>
          <w:bCs/>
          <w:i/>
          <w:u w:val="single"/>
        </w:rPr>
        <w:t>VENDOR SECTION –</w:t>
      </w:r>
      <w:r w:rsidRPr="001750EF">
        <w:rPr>
          <w:rFonts w:cstheme="minorHAnsi"/>
          <w:i/>
          <w:u w:val="single"/>
        </w:rPr>
        <w:t>The following information</w:t>
      </w:r>
      <w:r w:rsidRPr="00CA6B71">
        <w:rPr>
          <w:rFonts w:cstheme="minorHAnsi"/>
          <w:b/>
          <w:bCs/>
          <w:i/>
          <w:u w:val="single"/>
        </w:rPr>
        <w:t xml:space="preserve"> </w:t>
      </w:r>
      <w:r w:rsidRPr="00A51104">
        <w:rPr>
          <w:rFonts w:cstheme="minorHAnsi"/>
          <w:b/>
          <w:bCs/>
          <w:i/>
          <w:highlight w:val="yellow"/>
          <w:u w:val="single"/>
        </w:rPr>
        <w:t>must</w:t>
      </w:r>
      <w:r>
        <w:rPr>
          <w:rFonts w:cstheme="minorHAnsi"/>
          <w:b/>
          <w:bCs/>
          <w:i/>
          <w:u w:val="single"/>
        </w:rPr>
        <w:t xml:space="preserve"> </w:t>
      </w:r>
      <w:r w:rsidRPr="001750EF">
        <w:rPr>
          <w:rFonts w:cstheme="minorHAnsi"/>
          <w:i/>
          <w:u w:val="single"/>
        </w:rPr>
        <w:t>be included on Company Letterhead</w:t>
      </w:r>
      <w:r w:rsidRPr="00CA6B71">
        <w:rPr>
          <w:rFonts w:cstheme="minorHAnsi"/>
          <w:b/>
          <w:bCs/>
          <w:i/>
          <w:u w:val="single"/>
        </w:rPr>
        <w:t>:</w:t>
      </w:r>
    </w:p>
    <w:p w14:paraId="79F85CC6" w14:textId="2FA03842" w:rsidR="007204BD" w:rsidRDefault="007204BD" w:rsidP="0059512E">
      <w:pPr>
        <w:tabs>
          <w:tab w:val="left" w:pos="1440"/>
        </w:tabs>
        <w:spacing w:after="0" w:line="240" w:lineRule="auto"/>
        <w:ind w:right="1073"/>
        <w:rPr>
          <w:rFonts w:cstheme="minorHAnsi"/>
        </w:rPr>
      </w:pPr>
    </w:p>
    <w:p w14:paraId="6F5BA969" w14:textId="77777777" w:rsidR="007204BD" w:rsidRDefault="007204BD" w:rsidP="007204BD">
      <w:pPr>
        <w:spacing w:after="0"/>
        <w:rPr>
          <w:rFonts w:cstheme="minorHAnsi"/>
        </w:rPr>
      </w:pPr>
      <w:r w:rsidRPr="00CA6B71">
        <w:rPr>
          <w:rFonts w:cstheme="minorHAnsi"/>
        </w:rPr>
        <w:t xml:space="preserve">Vendor/Company Name: ____ </w:t>
      </w:r>
      <w:r>
        <w:rPr>
          <w:rFonts w:cstheme="minorHAnsi"/>
        </w:rPr>
        <w:t>Address: ___</w:t>
      </w:r>
      <w:r w:rsidRPr="00CA6B71">
        <w:rPr>
          <w:rFonts w:cstheme="minorHAnsi"/>
        </w:rPr>
        <w:t>Date: _</w:t>
      </w:r>
      <w:r>
        <w:rPr>
          <w:rFonts w:cstheme="minorHAnsi"/>
        </w:rPr>
        <w:t>_</w:t>
      </w:r>
      <w:r w:rsidRPr="00CA6B71">
        <w:rPr>
          <w:rFonts w:cstheme="minorHAnsi"/>
        </w:rPr>
        <w:t>__</w:t>
      </w:r>
      <w:r>
        <w:rPr>
          <w:rFonts w:cstheme="minorHAnsi"/>
        </w:rPr>
        <w:t xml:space="preserve"> Quote Expiration, if applicable: ____</w:t>
      </w:r>
      <w:r w:rsidRPr="00D02523">
        <w:rPr>
          <w:rFonts w:cstheme="minorHAnsi"/>
        </w:rPr>
        <w:t xml:space="preserve"> </w:t>
      </w:r>
      <w:r>
        <w:rPr>
          <w:rFonts w:cstheme="minorHAnsi"/>
        </w:rPr>
        <w:t>Vendor Signature: _____</w:t>
      </w:r>
    </w:p>
    <w:p w14:paraId="2A7F1BF4" w14:textId="0744DBB2" w:rsidR="007204BD" w:rsidRDefault="007204BD" w:rsidP="007204BD">
      <w:pPr>
        <w:spacing w:after="0"/>
        <w:rPr>
          <w:rFonts w:cstheme="minorHAnsi"/>
        </w:rPr>
      </w:pPr>
      <w:r w:rsidRPr="00CA6B71">
        <w:rPr>
          <w:rFonts w:cstheme="minorHAnsi"/>
        </w:rPr>
        <w:t>Vendor/Company Contact Name: _______</w:t>
      </w:r>
      <w:r w:rsidRPr="00AF2970">
        <w:rPr>
          <w:rFonts w:cstheme="minorHAnsi"/>
        </w:rPr>
        <w:t xml:space="preserve">Vendor </w:t>
      </w:r>
      <w:r w:rsidR="00A51104">
        <w:rPr>
          <w:rFonts w:cstheme="minorHAnsi"/>
        </w:rPr>
        <w:t xml:space="preserve">MAGIC </w:t>
      </w:r>
      <w:r w:rsidRPr="00AF2970">
        <w:rPr>
          <w:rFonts w:cstheme="minorHAnsi"/>
        </w:rPr>
        <w:t>Supplier # ____</w:t>
      </w:r>
      <w:r w:rsidRPr="00D02523">
        <w:rPr>
          <w:rFonts w:cstheme="minorHAnsi"/>
        </w:rPr>
        <w:t xml:space="preserve"> </w:t>
      </w:r>
      <w:r w:rsidRPr="00CA6B71">
        <w:rPr>
          <w:rFonts w:cstheme="minorHAnsi"/>
        </w:rPr>
        <w:t>Telephone Number: __</w:t>
      </w:r>
      <w:r>
        <w:rPr>
          <w:rFonts w:cstheme="minorHAnsi"/>
        </w:rPr>
        <w:t>_</w:t>
      </w:r>
      <w:r w:rsidRPr="00CA6B71">
        <w:rPr>
          <w:rFonts w:cstheme="minorHAnsi"/>
        </w:rPr>
        <w:t>_</w:t>
      </w:r>
      <w:r>
        <w:rPr>
          <w:rFonts w:cstheme="minorHAnsi"/>
        </w:rPr>
        <w:t xml:space="preserve"> Quantity ____ </w:t>
      </w:r>
    </w:p>
    <w:p w14:paraId="69602E63" w14:textId="724E7015" w:rsidR="007204BD" w:rsidRDefault="007204BD" w:rsidP="007204BD">
      <w:pPr>
        <w:spacing w:after="0"/>
        <w:rPr>
          <w:rFonts w:cstheme="minorHAnsi"/>
        </w:rPr>
      </w:pPr>
      <w:r>
        <w:rPr>
          <w:rFonts w:cstheme="minorHAnsi"/>
        </w:rPr>
        <w:t>Product ____ Specifications/Item Description-___ Unit Cost ____ Shipping</w:t>
      </w:r>
      <w:r w:rsidR="009E060D">
        <w:rPr>
          <w:rFonts w:cstheme="minorHAnsi"/>
        </w:rPr>
        <w:t xml:space="preserve"> </w:t>
      </w:r>
      <w:r>
        <w:rPr>
          <w:rFonts w:cstheme="minorHAnsi"/>
        </w:rPr>
        <w:t>___ Total Cost _____ Binding Signature</w:t>
      </w:r>
    </w:p>
    <w:p w14:paraId="77A752F1" w14:textId="77777777" w:rsidR="009E060D" w:rsidRPr="00CA6B71" w:rsidRDefault="009E060D" w:rsidP="007204BD">
      <w:pPr>
        <w:spacing w:after="0"/>
        <w:rPr>
          <w:rFonts w:cstheme="minorHAnsi"/>
        </w:rPr>
      </w:pPr>
    </w:p>
    <w:p w14:paraId="29E0887F" w14:textId="77777777" w:rsidR="007204BD" w:rsidRDefault="007204BD" w:rsidP="007204BD">
      <w:pPr>
        <w:tabs>
          <w:tab w:val="left" w:pos="1440"/>
          <w:tab w:val="right" w:pos="10980"/>
        </w:tabs>
        <w:ind w:right="-180"/>
        <w:jc w:val="center"/>
        <w:rPr>
          <w:rFonts w:cstheme="minorHAnsi"/>
          <w:b/>
          <w:bCs/>
          <w:color w:val="FF0000"/>
          <w:sz w:val="40"/>
          <w:szCs w:val="40"/>
          <w:highlight w:val="yellow"/>
        </w:rPr>
      </w:pPr>
    </w:p>
    <w:p w14:paraId="309AFF30" w14:textId="453CABA7" w:rsidR="007204BD" w:rsidRDefault="007204BD" w:rsidP="0059512E">
      <w:pPr>
        <w:tabs>
          <w:tab w:val="left" w:pos="1440"/>
        </w:tabs>
        <w:spacing w:after="0" w:line="240" w:lineRule="auto"/>
        <w:ind w:right="1073"/>
        <w:rPr>
          <w:rFonts w:cstheme="minorHAnsi"/>
        </w:rPr>
      </w:pPr>
    </w:p>
    <w:tbl>
      <w:tblPr>
        <w:tblStyle w:val="TableGrid"/>
        <w:tblpPr w:leftFromText="180" w:rightFromText="180" w:vertAnchor="page" w:horzAnchor="margin" w:tblpY="6458"/>
        <w:tblW w:w="10345" w:type="dxa"/>
        <w:tblLook w:val="04A0" w:firstRow="1" w:lastRow="0" w:firstColumn="1" w:lastColumn="0" w:noHBand="0" w:noVBand="1"/>
      </w:tblPr>
      <w:tblGrid>
        <w:gridCol w:w="1615"/>
        <w:gridCol w:w="3150"/>
        <w:gridCol w:w="5580"/>
      </w:tblGrid>
      <w:tr w:rsidR="007204BD" w:rsidRPr="00CA6B71" w14:paraId="64ED2F29" w14:textId="77777777" w:rsidTr="009E060D">
        <w:tc>
          <w:tcPr>
            <w:tcW w:w="1615" w:type="dxa"/>
          </w:tcPr>
          <w:p w14:paraId="59A45A91" w14:textId="77777777" w:rsidR="007204BD" w:rsidRDefault="007204BD" w:rsidP="009E060D">
            <w:pPr>
              <w:ind w:left="-203"/>
              <w:jc w:val="center"/>
              <w:rPr>
                <w:rFonts w:cstheme="minorHAnsi"/>
                <w:b/>
              </w:rPr>
            </w:pPr>
          </w:p>
          <w:p w14:paraId="11335055" w14:textId="77777777" w:rsidR="007204BD" w:rsidRPr="00CA6B71" w:rsidRDefault="007204BD" w:rsidP="009E060D">
            <w:pPr>
              <w:ind w:left="-203"/>
              <w:jc w:val="center"/>
              <w:rPr>
                <w:rFonts w:cstheme="minorHAnsi"/>
                <w:b/>
              </w:rPr>
            </w:pPr>
            <w:r>
              <w:rPr>
                <w:rFonts w:cstheme="minorHAnsi"/>
                <w:b/>
              </w:rPr>
              <w:t>Quantity</w:t>
            </w:r>
          </w:p>
        </w:tc>
        <w:tc>
          <w:tcPr>
            <w:tcW w:w="3150" w:type="dxa"/>
          </w:tcPr>
          <w:p w14:paraId="789D96AE" w14:textId="77777777" w:rsidR="007204BD" w:rsidRPr="00CA6B71" w:rsidRDefault="007204BD" w:rsidP="009E060D">
            <w:pPr>
              <w:ind w:left="-203"/>
              <w:jc w:val="center"/>
              <w:rPr>
                <w:rFonts w:cstheme="minorHAnsi"/>
                <w:b/>
              </w:rPr>
            </w:pPr>
          </w:p>
          <w:p w14:paraId="50AA8E31" w14:textId="77777777" w:rsidR="007204BD" w:rsidRPr="00CA6B71" w:rsidRDefault="007204BD" w:rsidP="009E060D">
            <w:pPr>
              <w:ind w:left="-203"/>
              <w:jc w:val="center"/>
              <w:rPr>
                <w:rFonts w:cstheme="minorHAnsi"/>
                <w:b/>
              </w:rPr>
            </w:pPr>
            <w:r w:rsidRPr="00CA6B71">
              <w:rPr>
                <w:rFonts w:cstheme="minorHAnsi"/>
                <w:b/>
              </w:rPr>
              <w:t>Product</w:t>
            </w:r>
          </w:p>
          <w:p w14:paraId="3A1DC6BE" w14:textId="77777777" w:rsidR="007204BD" w:rsidRPr="00CA6B71" w:rsidRDefault="007204BD" w:rsidP="009E060D">
            <w:pPr>
              <w:rPr>
                <w:rFonts w:cstheme="minorHAnsi"/>
                <w:b/>
              </w:rPr>
            </w:pPr>
          </w:p>
        </w:tc>
        <w:tc>
          <w:tcPr>
            <w:tcW w:w="5580" w:type="dxa"/>
          </w:tcPr>
          <w:p w14:paraId="235E31CE" w14:textId="77777777" w:rsidR="007204BD" w:rsidRPr="00CA6B71" w:rsidRDefault="007204BD" w:rsidP="009E060D">
            <w:pPr>
              <w:jc w:val="center"/>
              <w:rPr>
                <w:rFonts w:cstheme="minorHAnsi"/>
                <w:b/>
              </w:rPr>
            </w:pPr>
          </w:p>
          <w:p w14:paraId="6FA969F3" w14:textId="77777777" w:rsidR="007204BD" w:rsidRPr="00CA6B71" w:rsidRDefault="007204BD" w:rsidP="009E060D">
            <w:pPr>
              <w:jc w:val="center"/>
              <w:rPr>
                <w:rFonts w:cstheme="minorHAnsi"/>
                <w:b/>
              </w:rPr>
            </w:pPr>
            <w:r w:rsidRPr="00CA6B71">
              <w:rPr>
                <w:rFonts w:cstheme="minorHAnsi"/>
                <w:b/>
              </w:rPr>
              <w:t>Specification(s)/Item Description</w:t>
            </w:r>
          </w:p>
          <w:p w14:paraId="51527F5F" w14:textId="77777777" w:rsidR="007204BD" w:rsidRPr="00CA6B71" w:rsidRDefault="007204BD" w:rsidP="009E060D">
            <w:pPr>
              <w:jc w:val="center"/>
              <w:rPr>
                <w:rFonts w:cstheme="minorHAnsi"/>
                <w:b/>
                <w:color w:val="FF0000"/>
              </w:rPr>
            </w:pPr>
          </w:p>
        </w:tc>
      </w:tr>
      <w:tr w:rsidR="007204BD" w:rsidRPr="00CA6B71" w14:paraId="3AE3CCDD" w14:textId="77777777" w:rsidTr="009E060D">
        <w:trPr>
          <w:trHeight w:val="346"/>
        </w:trPr>
        <w:tc>
          <w:tcPr>
            <w:tcW w:w="1615" w:type="dxa"/>
          </w:tcPr>
          <w:p w14:paraId="7A3714F4" w14:textId="77777777" w:rsidR="007204BD" w:rsidRPr="00CA45D7" w:rsidRDefault="007204BD" w:rsidP="009E060D">
            <w:pPr>
              <w:jc w:val="center"/>
              <w:rPr>
                <w:rFonts w:cstheme="minorHAnsi"/>
                <w:color w:val="FF0000"/>
              </w:rPr>
            </w:pPr>
            <w:r>
              <w:rPr>
                <w:rFonts w:cstheme="minorHAnsi"/>
                <w:color w:val="FF0000"/>
              </w:rPr>
              <w:t>12</w:t>
            </w:r>
          </w:p>
        </w:tc>
        <w:tc>
          <w:tcPr>
            <w:tcW w:w="3150" w:type="dxa"/>
          </w:tcPr>
          <w:p w14:paraId="2E2BC569" w14:textId="77777777" w:rsidR="007204BD" w:rsidRPr="00B30B0F" w:rsidRDefault="007204BD" w:rsidP="009E060D">
            <w:pPr>
              <w:rPr>
                <w:rFonts w:cstheme="minorHAnsi"/>
                <w:color w:val="FF0000"/>
                <w:highlight w:val="yellow"/>
              </w:rPr>
            </w:pPr>
            <w:r w:rsidRPr="00B30B0F">
              <w:rPr>
                <w:rFonts w:cstheme="minorHAnsi"/>
                <w:color w:val="FF0000"/>
                <w:highlight w:val="yellow"/>
              </w:rPr>
              <w:t xml:space="preserve">Computer Carrying Case </w:t>
            </w:r>
          </w:p>
        </w:tc>
        <w:tc>
          <w:tcPr>
            <w:tcW w:w="5580" w:type="dxa"/>
          </w:tcPr>
          <w:p w14:paraId="60410EDB" w14:textId="77777777" w:rsidR="007204BD" w:rsidRPr="00B30B0F" w:rsidRDefault="007204BD" w:rsidP="009E060D">
            <w:pPr>
              <w:rPr>
                <w:rFonts w:cstheme="minorHAnsi"/>
                <w:color w:val="FF0000"/>
                <w:highlight w:val="yellow"/>
              </w:rPr>
            </w:pPr>
            <w:r w:rsidRPr="00B30B0F">
              <w:rPr>
                <w:rFonts w:cstheme="minorHAnsi"/>
                <w:color w:val="FF0000"/>
                <w:highlight w:val="yellow"/>
              </w:rPr>
              <w:t>Black with rolling wheels, mesh materials, outlined in red boarder.</w:t>
            </w:r>
          </w:p>
        </w:tc>
      </w:tr>
      <w:tr w:rsidR="007204BD" w:rsidRPr="00CA6B71" w14:paraId="3CF5F46E" w14:textId="77777777" w:rsidTr="009E060D">
        <w:trPr>
          <w:trHeight w:val="157"/>
        </w:trPr>
        <w:tc>
          <w:tcPr>
            <w:tcW w:w="1615" w:type="dxa"/>
          </w:tcPr>
          <w:p w14:paraId="503703F0" w14:textId="77777777" w:rsidR="007204BD" w:rsidRPr="00CA6B71" w:rsidRDefault="007204BD" w:rsidP="009E060D">
            <w:pPr>
              <w:jc w:val="center"/>
              <w:rPr>
                <w:rFonts w:cstheme="minorHAnsi"/>
                <w:color w:val="FF0000"/>
              </w:rPr>
            </w:pPr>
            <w:r>
              <w:rPr>
                <w:rFonts w:cstheme="minorHAnsi"/>
                <w:color w:val="FF0000"/>
              </w:rPr>
              <w:t>12</w:t>
            </w:r>
          </w:p>
        </w:tc>
        <w:tc>
          <w:tcPr>
            <w:tcW w:w="3150" w:type="dxa"/>
          </w:tcPr>
          <w:p w14:paraId="0D60E30B" w14:textId="77777777" w:rsidR="007204BD" w:rsidRDefault="007204BD" w:rsidP="009E060D">
            <w:pPr>
              <w:rPr>
                <w:rFonts w:cstheme="minorHAnsi"/>
                <w:color w:val="FF0000"/>
                <w:highlight w:val="yellow"/>
              </w:rPr>
            </w:pPr>
            <w:r w:rsidRPr="00B30B0F">
              <w:rPr>
                <w:rFonts w:cstheme="minorHAnsi"/>
                <w:color w:val="FF0000"/>
                <w:highlight w:val="yellow"/>
              </w:rPr>
              <w:t>In Living Color Book</w:t>
            </w:r>
          </w:p>
          <w:p w14:paraId="699EFD3B" w14:textId="77777777" w:rsidR="009E060D" w:rsidRPr="00B30B0F" w:rsidRDefault="009E060D" w:rsidP="009E060D">
            <w:pPr>
              <w:rPr>
                <w:rFonts w:cstheme="minorHAnsi"/>
                <w:color w:val="FF0000"/>
                <w:highlight w:val="yellow"/>
              </w:rPr>
            </w:pPr>
          </w:p>
        </w:tc>
        <w:tc>
          <w:tcPr>
            <w:tcW w:w="5580" w:type="dxa"/>
          </w:tcPr>
          <w:p w14:paraId="1365A19E" w14:textId="77777777" w:rsidR="007204BD" w:rsidRPr="00B30B0F" w:rsidRDefault="007204BD" w:rsidP="009E060D">
            <w:pPr>
              <w:rPr>
                <w:rFonts w:cstheme="minorHAnsi"/>
                <w:color w:val="FF0000"/>
                <w:highlight w:val="yellow"/>
              </w:rPr>
            </w:pPr>
            <w:r w:rsidRPr="00B30B0F">
              <w:rPr>
                <w:rFonts w:cstheme="minorHAnsi"/>
                <w:color w:val="FF0000"/>
                <w:highlight w:val="yellow"/>
              </w:rPr>
              <w:t xml:space="preserve">Hard bound cover </w:t>
            </w:r>
          </w:p>
        </w:tc>
      </w:tr>
      <w:tr w:rsidR="007204BD" w:rsidRPr="00CA6B71" w14:paraId="4870CCA4" w14:textId="77777777" w:rsidTr="009E060D">
        <w:trPr>
          <w:trHeight w:val="418"/>
        </w:trPr>
        <w:tc>
          <w:tcPr>
            <w:tcW w:w="1615" w:type="dxa"/>
          </w:tcPr>
          <w:p w14:paraId="42AEE51F" w14:textId="77777777" w:rsidR="007204BD" w:rsidRPr="00CA6B71" w:rsidRDefault="007204BD" w:rsidP="009E060D">
            <w:pPr>
              <w:jc w:val="center"/>
              <w:rPr>
                <w:rFonts w:cstheme="minorHAnsi"/>
                <w:color w:val="FF0000"/>
              </w:rPr>
            </w:pPr>
            <w:r>
              <w:rPr>
                <w:rFonts w:cstheme="minorHAnsi"/>
                <w:color w:val="FF0000"/>
              </w:rPr>
              <w:t>2</w:t>
            </w:r>
          </w:p>
        </w:tc>
        <w:tc>
          <w:tcPr>
            <w:tcW w:w="3150" w:type="dxa"/>
          </w:tcPr>
          <w:p w14:paraId="4A98A2D7" w14:textId="77777777" w:rsidR="007204BD" w:rsidRPr="00B30B0F" w:rsidRDefault="007204BD" w:rsidP="009E060D">
            <w:pPr>
              <w:rPr>
                <w:rFonts w:cstheme="minorHAnsi"/>
                <w:color w:val="FF0000"/>
                <w:highlight w:val="yellow"/>
              </w:rPr>
            </w:pPr>
            <w:r w:rsidRPr="00B30B0F">
              <w:rPr>
                <w:rFonts w:cstheme="minorHAnsi"/>
                <w:color w:val="FF0000"/>
                <w:highlight w:val="yellow"/>
              </w:rPr>
              <w:t>Bookcase</w:t>
            </w:r>
          </w:p>
        </w:tc>
        <w:tc>
          <w:tcPr>
            <w:tcW w:w="5580" w:type="dxa"/>
          </w:tcPr>
          <w:p w14:paraId="5CABDE02" w14:textId="77777777" w:rsidR="007204BD" w:rsidRPr="00B30B0F" w:rsidRDefault="007204BD" w:rsidP="009E060D">
            <w:pPr>
              <w:rPr>
                <w:rFonts w:cstheme="minorHAnsi"/>
                <w:color w:val="FF0000"/>
                <w:highlight w:val="yellow"/>
              </w:rPr>
            </w:pPr>
            <w:r w:rsidRPr="00B30B0F">
              <w:rPr>
                <w:rFonts w:cstheme="minorHAnsi"/>
                <w:color w:val="FF0000"/>
                <w:highlight w:val="yellow"/>
              </w:rPr>
              <w:t xml:space="preserve">Blue, red, or black color </w:t>
            </w:r>
          </w:p>
        </w:tc>
      </w:tr>
    </w:tbl>
    <w:p w14:paraId="0A34E498" w14:textId="4F910CE0" w:rsidR="0059512E" w:rsidRPr="00CA6B71" w:rsidRDefault="0059512E" w:rsidP="0059512E">
      <w:pPr>
        <w:tabs>
          <w:tab w:val="left" w:pos="1440"/>
        </w:tabs>
        <w:spacing w:line="240" w:lineRule="auto"/>
        <w:ind w:right="1073"/>
        <w:rPr>
          <w:rFonts w:cstheme="minorHAnsi"/>
        </w:rPr>
      </w:pPr>
      <w:r w:rsidRPr="00CA6B71">
        <w:rPr>
          <w:rFonts w:cstheme="minorHAnsi"/>
        </w:rPr>
        <w:t xml:space="preserve">Questions concerning the quote should be sent to: </w:t>
      </w:r>
      <w:r w:rsidRPr="00CA6B71">
        <w:rPr>
          <w:rFonts w:cstheme="minorHAnsi"/>
          <w:color w:val="FF0000"/>
        </w:rPr>
        <w:t>[email address]</w:t>
      </w:r>
      <w:r w:rsidRPr="00CA6B71">
        <w:rPr>
          <w:rFonts w:cstheme="minorHAnsi"/>
        </w:rPr>
        <w:t>.</w:t>
      </w:r>
    </w:p>
    <w:p w14:paraId="696338EB" w14:textId="77777777" w:rsidR="0059512E" w:rsidRDefault="0059512E" w:rsidP="0059512E">
      <w:pPr>
        <w:ind w:right="630"/>
        <w:jc w:val="both"/>
        <w:rPr>
          <w:rFonts w:cstheme="minorHAnsi"/>
          <w:highlight w:val="yellow"/>
        </w:rPr>
      </w:pPr>
      <w:r w:rsidRPr="00CA6B71">
        <w:rPr>
          <w:rFonts w:cstheme="minorHAnsi"/>
          <w:highlight w:val="yellow"/>
        </w:rPr>
        <w:t xml:space="preserve">The deadline for submitting written questions by email is </w:t>
      </w:r>
      <w:r w:rsidRPr="00CA6B71">
        <w:rPr>
          <w:rFonts w:cstheme="minorHAnsi"/>
          <w:color w:val="FF0000"/>
          <w:highlight w:val="yellow"/>
        </w:rPr>
        <w:t xml:space="preserve">[day, date] </w:t>
      </w:r>
      <w:r w:rsidRPr="00CA6B71">
        <w:rPr>
          <w:rFonts w:cstheme="minorHAnsi"/>
          <w:highlight w:val="yellow"/>
        </w:rPr>
        <w:t xml:space="preserve">at 5:00 p.m. Copies of all questions submitted and the responses shall be made available to each vendor by email on </w:t>
      </w:r>
      <w:r w:rsidRPr="00CA6B71">
        <w:rPr>
          <w:rFonts w:cstheme="minorHAnsi"/>
          <w:color w:val="FF0000"/>
          <w:highlight w:val="yellow"/>
        </w:rPr>
        <w:t>[day, date].</w:t>
      </w:r>
      <w:r w:rsidRPr="00CA6B71">
        <w:rPr>
          <w:rFonts w:cstheme="minorHAnsi"/>
          <w:highlight w:val="yellow"/>
        </w:rPr>
        <w:t xml:space="preserve"> </w:t>
      </w:r>
    </w:p>
    <w:p w14:paraId="668C4010" w14:textId="63092B7C" w:rsidR="0059512E" w:rsidRPr="00CA6B71" w:rsidRDefault="0059512E" w:rsidP="0059512E">
      <w:pPr>
        <w:ind w:right="630"/>
        <w:jc w:val="both"/>
        <w:rPr>
          <w:rFonts w:cstheme="minorHAnsi"/>
          <w:color w:val="FF0000"/>
        </w:rPr>
      </w:pPr>
      <w:r w:rsidRPr="000F719D">
        <w:rPr>
          <w:rFonts w:cstheme="minorHAnsi"/>
        </w:rPr>
        <w:t xml:space="preserve">Please submit quotes by </w:t>
      </w:r>
      <w:r w:rsidRPr="009B5B63">
        <w:rPr>
          <w:rFonts w:cstheme="minorHAnsi"/>
          <w:b/>
          <w:bCs/>
          <w:color w:val="FF0000"/>
        </w:rPr>
        <w:t>5:00 p.m.</w:t>
      </w:r>
      <w:r w:rsidRPr="009B5B63">
        <w:rPr>
          <w:rFonts w:cstheme="minorHAnsi"/>
          <w:color w:val="FF0000"/>
        </w:rPr>
        <w:t xml:space="preserve"> </w:t>
      </w:r>
      <w:r w:rsidRPr="000F719D">
        <w:rPr>
          <w:rFonts w:cstheme="minorHAnsi"/>
          <w:b/>
          <w:color w:val="FF0000"/>
        </w:rPr>
        <w:t xml:space="preserve">day, month day, </w:t>
      </w:r>
      <w:proofErr w:type="gramStart"/>
      <w:r w:rsidRPr="000F719D">
        <w:rPr>
          <w:rFonts w:cstheme="minorHAnsi"/>
          <w:b/>
          <w:color w:val="FF0000"/>
        </w:rPr>
        <w:t>year</w:t>
      </w:r>
      <w:proofErr w:type="gramEnd"/>
      <w:r w:rsidRPr="000F719D">
        <w:rPr>
          <w:rFonts w:cstheme="minorHAnsi"/>
          <w:color w:val="FF0000"/>
        </w:rPr>
        <w:t xml:space="preserve"> </w:t>
      </w:r>
      <w:r w:rsidRPr="000F719D">
        <w:rPr>
          <w:rFonts w:cstheme="minorHAnsi"/>
        </w:rPr>
        <w:t xml:space="preserve">and email to </w:t>
      </w:r>
      <w:hyperlink r:id="rId9" w:history="1">
        <w:r w:rsidRPr="000F719D">
          <w:rPr>
            <w:rStyle w:val="Hyperlink"/>
            <w:rFonts w:cstheme="minorHAnsi"/>
            <w:b/>
            <w:color w:val="FF0000"/>
          </w:rPr>
          <w:t>email@mdek12.org</w:t>
        </w:r>
      </w:hyperlink>
      <w:r w:rsidRPr="000F719D">
        <w:rPr>
          <w:rFonts w:cstheme="minorHAnsi"/>
          <w:b/>
          <w:color w:val="FF0000"/>
          <w:u w:val="single"/>
        </w:rPr>
        <w:t>.</w:t>
      </w:r>
      <w:r w:rsidRPr="00CA6B71">
        <w:rPr>
          <w:rFonts w:cstheme="minorHAnsi"/>
          <w:color w:val="FF0000"/>
        </w:rPr>
        <w:t xml:space="preserve"> </w:t>
      </w:r>
    </w:p>
    <w:p w14:paraId="1E23832D" w14:textId="77777777" w:rsidR="00BF0AAF" w:rsidRDefault="00BF0AAF" w:rsidP="00395521">
      <w:pPr>
        <w:spacing w:after="0"/>
        <w:rPr>
          <w:rFonts w:cstheme="minorHAnsi"/>
          <w:b/>
          <w:bCs/>
          <w:i/>
          <w:u w:val="single"/>
        </w:rPr>
      </w:pPr>
    </w:p>
    <w:bookmarkEnd w:id="3"/>
    <w:p w14:paraId="2345B959" w14:textId="77777777" w:rsidR="00806E03" w:rsidRPr="00CA6B71" w:rsidRDefault="00806E03" w:rsidP="00395521">
      <w:pPr>
        <w:spacing w:after="0"/>
        <w:rPr>
          <w:rFonts w:cstheme="minorHAnsi"/>
        </w:rPr>
      </w:pPr>
    </w:p>
    <w:p w14:paraId="64A8EF22" w14:textId="65738C81" w:rsidR="001854C6" w:rsidRPr="00EF7DCE" w:rsidRDefault="00AB18E0" w:rsidP="001854C6">
      <w:pPr>
        <w:shd w:val="clear" w:color="auto" w:fill="767171" w:themeFill="background2" w:themeFillShade="80"/>
        <w:tabs>
          <w:tab w:val="left" w:pos="1440"/>
          <w:tab w:val="right" w:pos="10980"/>
        </w:tabs>
        <w:ind w:right="-180"/>
        <w:jc w:val="center"/>
        <w:rPr>
          <w:rFonts w:cstheme="minorHAnsi"/>
          <w:color w:val="FFFFFF" w:themeColor="background1"/>
          <w:sz w:val="20"/>
          <w:szCs w:val="20"/>
        </w:rPr>
      </w:pPr>
      <w:bookmarkStart w:id="4" w:name="_Hlk82422246"/>
      <w:r>
        <w:rPr>
          <w:rFonts w:cstheme="minorHAnsi"/>
          <w:color w:val="FFFFFF" w:themeColor="background1"/>
          <w:sz w:val="20"/>
          <w:szCs w:val="20"/>
        </w:rPr>
        <w:t xml:space="preserve">MDE </w:t>
      </w:r>
      <w:r w:rsidR="001854C6">
        <w:rPr>
          <w:rFonts w:cstheme="minorHAnsi"/>
          <w:color w:val="FFFFFF" w:themeColor="background1"/>
          <w:sz w:val="20"/>
          <w:szCs w:val="20"/>
        </w:rPr>
        <w:t>PROGRAM OFFICE</w:t>
      </w:r>
      <w:r w:rsidR="001854C6" w:rsidRPr="00EF7DCE">
        <w:rPr>
          <w:rFonts w:cstheme="minorHAnsi"/>
          <w:color w:val="FFFFFF" w:themeColor="background1"/>
          <w:sz w:val="20"/>
          <w:szCs w:val="20"/>
        </w:rPr>
        <w:t xml:space="preserve"> USE</w:t>
      </w:r>
      <w:r>
        <w:rPr>
          <w:rFonts w:cstheme="minorHAnsi"/>
          <w:color w:val="FFFFFF" w:themeColor="background1"/>
          <w:sz w:val="20"/>
          <w:szCs w:val="20"/>
        </w:rPr>
        <w:t xml:space="preserve"> ONLY</w:t>
      </w:r>
    </w:p>
    <w:p w14:paraId="3FEAD813" w14:textId="57A2C038" w:rsidR="001854C6" w:rsidRPr="008057F3" w:rsidRDefault="001854C6" w:rsidP="001854C6">
      <w:pPr>
        <w:tabs>
          <w:tab w:val="left" w:pos="1440"/>
          <w:tab w:val="right" w:pos="10980"/>
        </w:tabs>
        <w:ind w:right="-180"/>
        <w:rPr>
          <w:rFonts w:cstheme="minorHAnsi"/>
          <w:b/>
          <w:bCs/>
        </w:rPr>
      </w:pPr>
      <w:r w:rsidRPr="008057F3">
        <w:rPr>
          <w:rFonts w:cstheme="minorHAnsi"/>
          <w:b/>
          <w:bCs/>
        </w:rPr>
        <w:t xml:space="preserve">Please provide </w:t>
      </w:r>
      <w:r w:rsidR="008057F3" w:rsidRPr="008057F3">
        <w:rPr>
          <w:rFonts w:cstheme="minorHAnsi"/>
          <w:b/>
          <w:bCs/>
        </w:rPr>
        <w:t xml:space="preserve">your program’s </w:t>
      </w:r>
      <w:r w:rsidR="00BF3C6D" w:rsidRPr="008057F3">
        <w:rPr>
          <w:rFonts w:cstheme="minorHAnsi"/>
          <w:b/>
          <w:bCs/>
        </w:rPr>
        <w:t xml:space="preserve">current </w:t>
      </w:r>
      <w:r w:rsidRPr="008057F3">
        <w:rPr>
          <w:rFonts w:cstheme="minorHAnsi"/>
          <w:b/>
          <w:bCs/>
        </w:rPr>
        <w:t>fiscal year (FY) cumulative award total for th</w:t>
      </w:r>
      <w:r w:rsidR="00AB18E0" w:rsidRPr="008057F3">
        <w:rPr>
          <w:rFonts w:cstheme="minorHAnsi"/>
          <w:b/>
          <w:bCs/>
        </w:rPr>
        <w:t>e above</w:t>
      </w:r>
      <w:r w:rsidRPr="008057F3">
        <w:rPr>
          <w:rFonts w:cstheme="minorHAnsi"/>
          <w:b/>
          <w:bCs/>
        </w:rPr>
        <w:t xml:space="preserve"> vendor $_______________</w:t>
      </w:r>
    </w:p>
    <w:p w14:paraId="0083D190" w14:textId="6764A146" w:rsidR="00AB18E0" w:rsidRPr="00EF7DCE" w:rsidRDefault="00AB18E0" w:rsidP="00AB18E0">
      <w:pPr>
        <w:shd w:val="clear" w:color="auto" w:fill="767171" w:themeFill="background2" w:themeFillShade="80"/>
        <w:tabs>
          <w:tab w:val="left" w:pos="1440"/>
          <w:tab w:val="right" w:pos="10980"/>
        </w:tabs>
        <w:spacing w:after="0"/>
        <w:ind w:right="-180"/>
        <w:jc w:val="center"/>
        <w:rPr>
          <w:rFonts w:cstheme="minorHAnsi"/>
          <w:b/>
          <w:bCs/>
          <w:sz w:val="20"/>
          <w:szCs w:val="20"/>
        </w:rPr>
      </w:pPr>
    </w:p>
    <w:p w14:paraId="65335230" w14:textId="77777777" w:rsidR="0059512E" w:rsidRPr="00041DB6" w:rsidRDefault="0059512E" w:rsidP="00F42D2D">
      <w:pPr>
        <w:jc w:val="center"/>
        <w:rPr>
          <w:rFonts w:cstheme="minorHAnsi"/>
          <w:highlight w:val="yellow"/>
        </w:rPr>
      </w:pPr>
    </w:p>
    <w:p w14:paraId="746BF8B8" w14:textId="77777777" w:rsidR="0059512E" w:rsidRDefault="0059512E" w:rsidP="00F42D2D">
      <w:pPr>
        <w:jc w:val="center"/>
        <w:rPr>
          <w:rFonts w:cstheme="minorHAnsi"/>
          <w:b/>
          <w:bCs/>
          <w:sz w:val="40"/>
          <w:szCs w:val="40"/>
          <w:highlight w:val="yellow"/>
        </w:rPr>
      </w:pPr>
    </w:p>
    <w:p w14:paraId="2159ECB3" w14:textId="77777777" w:rsidR="0059512E" w:rsidRDefault="0059512E" w:rsidP="00F42D2D">
      <w:pPr>
        <w:jc w:val="center"/>
        <w:rPr>
          <w:rFonts w:cstheme="minorHAnsi"/>
          <w:b/>
          <w:bCs/>
          <w:sz w:val="40"/>
          <w:szCs w:val="40"/>
          <w:highlight w:val="yellow"/>
        </w:rPr>
      </w:pPr>
    </w:p>
    <w:p w14:paraId="4E3914FE" w14:textId="77777777" w:rsidR="007204BD" w:rsidRDefault="007204BD">
      <w:pPr>
        <w:rPr>
          <w:rFonts w:cstheme="minorHAnsi"/>
          <w:b/>
          <w:bCs/>
          <w:sz w:val="40"/>
          <w:szCs w:val="40"/>
          <w:highlight w:val="yellow"/>
        </w:rPr>
      </w:pPr>
      <w:r>
        <w:rPr>
          <w:rFonts w:cstheme="minorHAnsi"/>
          <w:b/>
          <w:bCs/>
          <w:sz w:val="40"/>
          <w:szCs w:val="40"/>
          <w:highlight w:val="yellow"/>
        </w:rPr>
        <w:lastRenderedPageBreak/>
        <w:br w:type="page"/>
      </w:r>
    </w:p>
    <w:p w14:paraId="5605CB7B" w14:textId="25E145A2" w:rsidR="00F42D2D" w:rsidRPr="00306C87" w:rsidRDefault="00F42D2D" w:rsidP="00F42D2D">
      <w:pPr>
        <w:jc w:val="center"/>
        <w:rPr>
          <w:rFonts w:cstheme="minorHAnsi"/>
          <w:b/>
          <w:bCs/>
          <w:sz w:val="40"/>
          <w:szCs w:val="40"/>
          <w:highlight w:val="yellow"/>
        </w:rPr>
      </w:pPr>
      <w:r w:rsidRPr="00306C87">
        <w:rPr>
          <w:rFonts w:cstheme="minorHAnsi"/>
          <w:b/>
          <w:bCs/>
          <w:sz w:val="40"/>
          <w:szCs w:val="40"/>
          <w:highlight w:val="yellow"/>
        </w:rPr>
        <w:lastRenderedPageBreak/>
        <w:t>NEW VENDOR REGISTRATION GUIDANCE</w:t>
      </w:r>
    </w:p>
    <w:p w14:paraId="63D54C1B" w14:textId="77777777" w:rsidR="00F42D2D" w:rsidRDefault="00F42D2D" w:rsidP="006A72C8">
      <w:pPr>
        <w:jc w:val="both"/>
        <w:rPr>
          <w:rFonts w:cstheme="minorHAnsi"/>
          <w:b/>
          <w:bCs/>
          <w:highlight w:val="yellow"/>
        </w:rPr>
      </w:pPr>
    </w:p>
    <w:p w14:paraId="5EFA6DDE" w14:textId="7523361B" w:rsidR="006A72C8" w:rsidRPr="0064027E" w:rsidRDefault="006A72C8" w:rsidP="00062AB9">
      <w:pPr>
        <w:jc w:val="center"/>
        <w:rPr>
          <w:rFonts w:cstheme="minorHAnsi"/>
          <w:b/>
          <w:bCs/>
          <w:sz w:val="40"/>
          <w:szCs w:val="40"/>
        </w:rPr>
      </w:pPr>
      <w:r w:rsidRPr="0064027E">
        <w:rPr>
          <w:rFonts w:cstheme="minorHAnsi"/>
          <w:b/>
          <w:bCs/>
          <w:sz w:val="28"/>
          <w:szCs w:val="28"/>
        </w:rPr>
        <w:t>M</w:t>
      </w:r>
      <w:r w:rsidR="00BA727E" w:rsidRPr="0064027E">
        <w:rPr>
          <w:rFonts w:cstheme="minorHAnsi"/>
          <w:b/>
          <w:bCs/>
          <w:sz w:val="28"/>
          <w:szCs w:val="28"/>
        </w:rPr>
        <w:t xml:space="preserve">ississippi </w:t>
      </w:r>
      <w:r w:rsidRPr="0064027E">
        <w:rPr>
          <w:rFonts w:cstheme="minorHAnsi"/>
          <w:b/>
          <w:bCs/>
          <w:sz w:val="28"/>
          <w:szCs w:val="28"/>
        </w:rPr>
        <w:t>A</w:t>
      </w:r>
      <w:r w:rsidR="00BA727E" w:rsidRPr="0064027E">
        <w:rPr>
          <w:rFonts w:cstheme="minorHAnsi"/>
          <w:b/>
          <w:bCs/>
          <w:sz w:val="28"/>
          <w:szCs w:val="28"/>
        </w:rPr>
        <w:t>ccountabil</w:t>
      </w:r>
      <w:r w:rsidR="00382A9A" w:rsidRPr="0064027E">
        <w:rPr>
          <w:rFonts w:cstheme="minorHAnsi"/>
          <w:b/>
          <w:bCs/>
          <w:sz w:val="28"/>
          <w:szCs w:val="28"/>
        </w:rPr>
        <w:t>i</w:t>
      </w:r>
      <w:r w:rsidR="00BA727E" w:rsidRPr="0064027E">
        <w:rPr>
          <w:rFonts w:cstheme="minorHAnsi"/>
          <w:b/>
          <w:bCs/>
          <w:sz w:val="28"/>
          <w:szCs w:val="28"/>
        </w:rPr>
        <w:t xml:space="preserve">ty </w:t>
      </w:r>
      <w:r w:rsidR="00D548A7" w:rsidRPr="0064027E">
        <w:rPr>
          <w:rFonts w:cstheme="minorHAnsi"/>
          <w:b/>
          <w:bCs/>
          <w:sz w:val="28"/>
          <w:szCs w:val="28"/>
        </w:rPr>
        <w:t xml:space="preserve">System for </w:t>
      </w:r>
      <w:r w:rsidRPr="0064027E">
        <w:rPr>
          <w:rFonts w:cstheme="minorHAnsi"/>
          <w:b/>
          <w:bCs/>
          <w:sz w:val="28"/>
          <w:szCs w:val="28"/>
        </w:rPr>
        <w:t>G</w:t>
      </w:r>
      <w:r w:rsidR="00953A51" w:rsidRPr="0064027E">
        <w:rPr>
          <w:rFonts w:cstheme="minorHAnsi"/>
          <w:b/>
          <w:bCs/>
          <w:sz w:val="28"/>
          <w:szCs w:val="28"/>
        </w:rPr>
        <w:t>overnment</w:t>
      </w:r>
      <w:r w:rsidR="00BA727E" w:rsidRPr="0064027E">
        <w:rPr>
          <w:rFonts w:cstheme="minorHAnsi"/>
          <w:b/>
          <w:bCs/>
          <w:sz w:val="28"/>
          <w:szCs w:val="28"/>
        </w:rPr>
        <w:t xml:space="preserve"> </w:t>
      </w:r>
      <w:r w:rsidRPr="0064027E">
        <w:rPr>
          <w:rFonts w:cstheme="minorHAnsi"/>
          <w:b/>
          <w:bCs/>
          <w:sz w:val="28"/>
          <w:szCs w:val="28"/>
        </w:rPr>
        <w:t>I</w:t>
      </w:r>
      <w:r w:rsidR="00D548A7" w:rsidRPr="0064027E">
        <w:rPr>
          <w:rFonts w:cstheme="minorHAnsi"/>
          <w:b/>
          <w:bCs/>
          <w:sz w:val="28"/>
          <w:szCs w:val="28"/>
        </w:rPr>
        <w:t xml:space="preserve">nformation and </w:t>
      </w:r>
      <w:r w:rsidRPr="0064027E">
        <w:rPr>
          <w:rFonts w:cstheme="minorHAnsi"/>
          <w:b/>
          <w:bCs/>
          <w:sz w:val="28"/>
          <w:szCs w:val="28"/>
        </w:rPr>
        <w:t>C</w:t>
      </w:r>
      <w:r w:rsidR="00D548A7" w:rsidRPr="0064027E">
        <w:rPr>
          <w:rFonts w:cstheme="minorHAnsi"/>
          <w:b/>
          <w:bCs/>
          <w:sz w:val="28"/>
          <w:szCs w:val="28"/>
        </w:rPr>
        <w:t>ollaboration</w:t>
      </w:r>
      <w:r w:rsidR="00BA727E" w:rsidRPr="0064027E">
        <w:rPr>
          <w:rFonts w:cstheme="minorHAnsi"/>
          <w:b/>
          <w:bCs/>
          <w:sz w:val="28"/>
          <w:szCs w:val="28"/>
        </w:rPr>
        <w:t xml:space="preserve"> (MAGIC)</w:t>
      </w:r>
      <w:r w:rsidRPr="0064027E">
        <w:rPr>
          <w:rFonts w:cstheme="minorHAnsi"/>
          <w:b/>
          <w:bCs/>
          <w:sz w:val="40"/>
          <w:szCs w:val="40"/>
        </w:rPr>
        <w:t xml:space="preserve"> Registration for NEW </w:t>
      </w:r>
      <w:r w:rsidR="00062AB9" w:rsidRPr="0064027E">
        <w:rPr>
          <w:rFonts w:cstheme="minorHAnsi"/>
          <w:b/>
          <w:bCs/>
          <w:sz w:val="40"/>
          <w:szCs w:val="40"/>
        </w:rPr>
        <w:t>V</w:t>
      </w:r>
      <w:r w:rsidRPr="0064027E">
        <w:rPr>
          <w:rFonts w:cstheme="minorHAnsi"/>
          <w:b/>
          <w:bCs/>
          <w:sz w:val="40"/>
          <w:szCs w:val="40"/>
        </w:rPr>
        <w:t>endors</w:t>
      </w:r>
    </w:p>
    <w:p w14:paraId="6DBAA747" w14:textId="77777777" w:rsidR="00062AB9" w:rsidRPr="0064027E" w:rsidRDefault="00062AB9" w:rsidP="00062AB9">
      <w:pPr>
        <w:jc w:val="center"/>
        <w:rPr>
          <w:rFonts w:cstheme="minorHAnsi"/>
          <w:b/>
          <w:bCs/>
        </w:rPr>
      </w:pPr>
    </w:p>
    <w:p w14:paraId="2C3B0C73" w14:textId="77777777" w:rsidR="00D67591" w:rsidRPr="0064027E" w:rsidRDefault="00D67591" w:rsidP="006A72C8">
      <w:pPr>
        <w:pStyle w:val="ListParagraph"/>
        <w:autoSpaceDE w:val="0"/>
        <w:autoSpaceDN w:val="0"/>
        <w:ind w:left="0"/>
        <w:jc w:val="both"/>
        <w:rPr>
          <w:rFonts w:cstheme="minorHAnsi"/>
          <w:b/>
          <w:bCs/>
          <w:sz w:val="32"/>
          <w:szCs w:val="32"/>
        </w:rPr>
      </w:pPr>
      <w:r w:rsidRPr="0064027E">
        <w:rPr>
          <w:rFonts w:cstheme="minorHAnsi"/>
          <w:b/>
          <w:bCs/>
          <w:sz w:val="32"/>
          <w:szCs w:val="32"/>
        </w:rPr>
        <w:t xml:space="preserve">Mississippi Suppliers (Vendors) </w:t>
      </w:r>
    </w:p>
    <w:p w14:paraId="3057A3DE" w14:textId="77777777" w:rsidR="00D67591" w:rsidRPr="0064027E" w:rsidRDefault="00D67591" w:rsidP="006A72C8">
      <w:pPr>
        <w:pStyle w:val="ListParagraph"/>
        <w:autoSpaceDE w:val="0"/>
        <w:autoSpaceDN w:val="0"/>
        <w:ind w:left="0"/>
        <w:jc w:val="both"/>
        <w:rPr>
          <w:rFonts w:cstheme="minorHAnsi"/>
        </w:rPr>
      </w:pPr>
    </w:p>
    <w:p w14:paraId="7D106871" w14:textId="7F81641C" w:rsidR="006A72C8" w:rsidRPr="0064027E" w:rsidRDefault="006A72C8" w:rsidP="006A72C8">
      <w:pPr>
        <w:pStyle w:val="ListParagraph"/>
        <w:autoSpaceDE w:val="0"/>
        <w:autoSpaceDN w:val="0"/>
        <w:ind w:left="0"/>
        <w:jc w:val="both"/>
        <w:rPr>
          <w:rFonts w:cstheme="minorHAnsi"/>
          <w:b/>
          <w:bCs/>
        </w:rPr>
      </w:pPr>
      <w:r w:rsidRPr="0064027E">
        <w:rPr>
          <w:rFonts w:cstheme="minorHAnsi"/>
        </w:rPr>
        <w:t xml:space="preserve">If </w:t>
      </w:r>
      <w:r w:rsidR="003D6F49" w:rsidRPr="0064027E">
        <w:rPr>
          <w:rFonts w:cstheme="minorHAnsi"/>
        </w:rPr>
        <w:t>vendor</w:t>
      </w:r>
      <w:r w:rsidRPr="0064027E">
        <w:rPr>
          <w:rFonts w:cstheme="minorHAnsi"/>
        </w:rPr>
        <w:t xml:space="preserve"> is a </w:t>
      </w:r>
      <w:r w:rsidRPr="0064027E">
        <w:rPr>
          <w:rFonts w:cstheme="minorHAnsi"/>
          <w:b/>
          <w:bCs/>
          <w:u w:val="single"/>
        </w:rPr>
        <w:t>new supplier</w:t>
      </w:r>
      <w:r w:rsidRPr="0064027E">
        <w:rPr>
          <w:rFonts w:cstheme="minorHAnsi"/>
        </w:rPr>
        <w:t xml:space="preserve"> and wish to do business with the State of Mississippi, click here to register:</w:t>
      </w:r>
      <w:r w:rsidR="00C2421A" w:rsidRPr="0064027E">
        <w:rPr>
          <w:rFonts w:cstheme="minorHAnsi"/>
        </w:rPr>
        <w:t xml:space="preserve"> </w:t>
      </w:r>
      <w:r w:rsidR="00C2421A" w:rsidRPr="0064027E">
        <w:rPr>
          <w:rFonts w:ascii="Arial" w:hAnsi="Arial" w:cs="Arial"/>
          <w:color w:val="000000"/>
          <w:sz w:val="23"/>
          <w:szCs w:val="23"/>
          <w:shd w:val="clear" w:color="auto" w:fill="FFFFFF"/>
        </w:rPr>
        <w:t> </w:t>
      </w:r>
      <w:hyperlink r:id="rId10" w:history="1">
        <w:r w:rsidR="00562EF8" w:rsidRPr="0064027E">
          <w:rPr>
            <w:rStyle w:val="Hyperlink"/>
            <w:rFonts w:ascii="Arial" w:hAnsi="Arial" w:cs="Arial"/>
            <w:b/>
            <w:bCs/>
            <w:sz w:val="23"/>
            <w:szCs w:val="23"/>
            <w:bdr w:val="none" w:sz="0" w:space="0" w:color="auto" w:frame="1"/>
            <w:shd w:val="clear" w:color="auto" w:fill="FFFFFF"/>
          </w:rPr>
          <w:t>Vendor Services</w:t>
        </w:r>
      </w:hyperlink>
      <w:r w:rsidR="00C2421A" w:rsidRPr="0064027E">
        <w:rPr>
          <w:rFonts w:ascii="Arial" w:hAnsi="Arial" w:cs="Arial"/>
          <w:color w:val="000000"/>
          <w:sz w:val="23"/>
          <w:szCs w:val="23"/>
          <w:shd w:val="clear" w:color="auto" w:fill="FFFFFF"/>
        </w:rPr>
        <w:t>. </w:t>
      </w:r>
      <w:r w:rsidRPr="0064027E">
        <w:rPr>
          <w:rFonts w:cstheme="minorHAnsi"/>
          <w:b/>
          <w:bCs/>
        </w:rPr>
        <w:t xml:space="preserve"> </w:t>
      </w:r>
      <w:r w:rsidRPr="0064027E">
        <w:rPr>
          <w:rFonts w:cstheme="minorHAnsi"/>
        </w:rPr>
        <w:t xml:space="preserve">Listed below </w:t>
      </w:r>
      <w:r w:rsidR="00F0685F" w:rsidRPr="0064027E">
        <w:rPr>
          <w:rFonts w:cstheme="minorHAnsi"/>
        </w:rPr>
        <w:t xml:space="preserve">is a link that provides </w:t>
      </w:r>
      <w:r w:rsidRPr="0064027E">
        <w:rPr>
          <w:rFonts w:cstheme="minorHAnsi"/>
        </w:rPr>
        <w:t xml:space="preserve">step-by-step instructions to register or assist the vendor </w:t>
      </w:r>
      <w:r w:rsidR="00340898" w:rsidRPr="0064027E">
        <w:rPr>
          <w:rFonts w:cstheme="minorHAnsi"/>
        </w:rPr>
        <w:t>with</w:t>
      </w:r>
      <w:r w:rsidRPr="0064027E">
        <w:rPr>
          <w:rFonts w:cstheme="minorHAnsi"/>
        </w:rPr>
        <w:t xml:space="preserve"> complet</w:t>
      </w:r>
      <w:r w:rsidR="00340898" w:rsidRPr="0064027E">
        <w:rPr>
          <w:rFonts w:cstheme="minorHAnsi"/>
        </w:rPr>
        <w:t>ing</w:t>
      </w:r>
      <w:r w:rsidRPr="0064027E">
        <w:rPr>
          <w:rFonts w:cstheme="minorHAnsi"/>
        </w:rPr>
        <w:t xml:space="preserve"> the entire registration process.</w:t>
      </w:r>
    </w:p>
    <w:p w14:paraId="7983C509" w14:textId="77777777" w:rsidR="006A72C8" w:rsidRPr="0064027E" w:rsidRDefault="006A72C8" w:rsidP="006A72C8">
      <w:pPr>
        <w:spacing w:before="100" w:beforeAutospacing="1" w:after="100" w:afterAutospacing="1"/>
        <w:jc w:val="both"/>
        <w:rPr>
          <w:rFonts w:cstheme="minorHAnsi"/>
          <w:lang w:val="en"/>
        </w:rPr>
      </w:pPr>
      <w:r w:rsidRPr="0064027E">
        <w:rPr>
          <w:rFonts w:cstheme="minorHAnsi"/>
          <w:b/>
          <w:bCs/>
          <w:lang w:val="en"/>
        </w:rPr>
        <w:t>The course below will explain how to register as a supplier for the State of Mississippi.</w:t>
      </w:r>
    </w:p>
    <w:p w14:paraId="50DA1B52" w14:textId="77777777" w:rsidR="00534657" w:rsidRPr="0064027E" w:rsidRDefault="00000000" w:rsidP="00534657">
      <w:pPr>
        <w:spacing w:before="100" w:beforeAutospacing="1" w:after="100" w:afterAutospacing="1"/>
        <w:jc w:val="both"/>
        <w:rPr>
          <w:rStyle w:val="Hyperlink"/>
          <w:rFonts w:cstheme="minorHAnsi"/>
          <w:b/>
          <w:bCs/>
          <w:color w:val="0066CC"/>
          <w:lang w:val="en"/>
        </w:rPr>
      </w:pPr>
      <w:hyperlink r:id="rId11" w:tgtFrame="_blank" w:history="1">
        <w:r w:rsidR="006A72C8" w:rsidRPr="0064027E">
          <w:rPr>
            <w:rStyle w:val="Hyperlink"/>
            <w:rFonts w:cstheme="minorHAnsi"/>
            <w:b/>
            <w:bCs/>
            <w:color w:val="0066CC"/>
            <w:lang w:val="en"/>
          </w:rPr>
          <w:t>LOG800 Supplier Registration Course</w:t>
        </w:r>
      </w:hyperlink>
    </w:p>
    <w:p w14:paraId="3DA867BD" w14:textId="72DAD995" w:rsidR="006A72C8" w:rsidRPr="0064027E" w:rsidRDefault="006A72C8" w:rsidP="00534657">
      <w:pPr>
        <w:spacing w:before="100" w:beforeAutospacing="1" w:after="100" w:afterAutospacing="1"/>
        <w:jc w:val="both"/>
        <w:rPr>
          <w:rFonts w:eastAsia="Times New Roman" w:cstheme="minorHAnsi"/>
        </w:rPr>
      </w:pPr>
      <w:r w:rsidRPr="0064027E">
        <w:rPr>
          <w:rFonts w:eastAsia="Times New Roman" w:cstheme="minorHAnsi"/>
        </w:rPr>
        <w:t xml:space="preserve">Payment cannot be issued </w:t>
      </w:r>
      <w:r w:rsidRPr="0064027E">
        <w:rPr>
          <w:rFonts w:eastAsia="Times New Roman" w:cstheme="minorHAnsi"/>
          <w:b/>
          <w:bCs/>
          <w:u w:val="single"/>
        </w:rPr>
        <w:t>for NEW contractors</w:t>
      </w:r>
      <w:r w:rsidRPr="0064027E">
        <w:rPr>
          <w:rFonts w:eastAsia="Times New Roman" w:cstheme="minorHAnsi"/>
        </w:rPr>
        <w:t xml:space="preserve"> until the supplier registration process is completed in MAGIC.</w:t>
      </w:r>
    </w:p>
    <w:p w14:paraId="00A086F2" w14:textId="77777777" w:rsidR="006A72C8" w:rsidRPr="00455095" w:rsidRDefault="006A72C8" w:rsidP="006A72C8">
      <w:pPr>
        <w:autoSpaceDE w:val="0"/>
        <w:autoSpaceDN w:val="0"/>
        <w:jc w:val="both"/>
        <w:rPr>
          <w:rFonts w:cstheme="minorHAnsi"/>
        </w:rPr>
      </w:pPr>
    </w:p>
    <w:bookmarkEnd w:id="4"/>
    <w:p w14:paraId="1FE01B21" w14:textId="77777777" w:rsidR="006A72C8" w:rsidRPr="006A72C8" w:rsidRDefault="006A72C8" w:rsidP="006A72C8">
      <w:pPr>
        <w:tabs>
          <w:tab w:val="left" w:pos="1440"/>
          <w:tab w:val="right" w:pos="10980"/>
        </w:tabs>
        <w:ind w:right="-180"/>
        <w:rPr>
          <w:rFonts w:cstheme="minorHAnsi"/>
        </w:rPr>
      </w:pPr>
    </w:p>
    <w:sectPr w:rsidR="006A72C8" w:rsidRPr="006A72C8" w:rsidSect="0064027E">
      <w:headerReference w:type="default" r:id="rId12"/>
      <w:footerReference w:type="default" r:id="rId13"/>
      <w:pgSz w:w="12240" w:h="15840"/>
      <w:pgMar w:top="720" w:right="36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03DAF4" w14:textId="77777777" w:rsidR="007311F5" w:rsidRDefault="007311F5" w:rsidP="00BE303B">
      <w:pPr>
        <w:spacing w:after="0" w:line="240" w:lineRule="auto"/>
      </w:pPr>
      <w:r>
        <w:separator/>
      </w:r>
    </w:p>
  </w:endnote>
  <w:endnote w:type="continuationSeparator" w:id="0">
    <w:p w14:paraId="255A8AD2" w14:textId="77777777" w:rsidR="007311F5" w:rsidRDefault="007311F5" w:rsidP="00BE30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1066314"/>
      <w:docPartObj>
        <w:docPartGallery w:val="Page Numbers (Bottom of Page)"/>
        <w:docPartUnique/>
      </w:docPartObj>
    </w:sdtPr>
    <w:sdtEndPr>
      <w:rPr>
        <w:color w:val="7F7F7F" w:themeColor="background1" w:themeShade="7F"/>
        <w:spacing w:val="60"/>
      </w:rPr>
    </w:sdtEndPr>
    <w:sdtContent>
      <w:p w14:paraId="0FD5D78C" w14:textId="2E579394" w:rsidR="0064027E" w:rsidRDefault="0064027E">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56902CDD" w14:textId="77777777" w:rsidR="0064027E" w:rsidRDefault="006402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385A4E" w14:textId="77777777" w:rsidR="007311F5" w:rsidRDefault="007311F5" w:rsidP="00BE303B">
      <w:pPr>
        <w:spacing w:after="0" w:line="240" w:lineRule="auto"/>
      </w:pPr>
      <w:r>
        <w:separator/>
      </w:r>
    </w:p>
  </w:footnote>
  <w:footnote w:type="continuationSeparator" w:id="0">
    <w:p w14:paraId="7BA72706" w14:textId="77777777" w:rsidR="007311F5" w:rsidRDefault="007311F5" w:rsidP="00BE30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13C21" w14:textId="56436F81" w:rsidR="0036485C" w:rsidRDefault="0036485C" w:rsidP="0036485C">
    <w:pPr>
      <w:pStyle w:val="Footer"/>
      <w:jc w:val="right"/>
    </w:pPr>
    <w:r>
      <w:tab/>
    </w:r>
    <w:r>
      <w:tab/>
      <w:t xml:space="preserve">Revised </w:t>
    </w:r>
    <w:r w:rsidR="00A70C7A">
      <w:t xml:space="preserve">Date: </w:t>
    </w:r>
    <w:r w:rsidR="003C2702">
      <w:t>12</w:t>
    </w:r>
    <w:r>
      <w:t>/</w:t>
    </w:r>
    <w:r w:rsidR="003C2702">
      <w:t>8</w:t>
    </w:r>
    <w:r>
      <w:t>/202</w:t>
    </w:r>
    <w:r w:rsidR="00A51104">
      <w:t>3</w:t>
    </w:r>
  </w:p>
  <w:p w14:paraId="0B257362" w14:textId="6B9C8DA2" w:rsidR="006A72C8" w:rsidRDefault="006A72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758E0"/>
    <w:multiLevelType w:val="hybridMultilevel"/>
    <w:tmpl w:val="C9262C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046C4E"/>
    <w:multiLevelType w:val="hybridMultilevel"/>
    <w:tmpl w:val="6AEC65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7C5C65"/>
    <w:multiLevelType w:val="hybridMultilevel"/>
    <w:tmpl w:val="D354D5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A557CF"/>
    <w:multiLevelType w:val="hybridMultilevel"/>
    <w:tmpl w:val="38243676"/>
    <w:lvl w:ilvl="0" w:tplc="46408EAC">
      <w:start w:val="1"/>
      <w:numFmt w:val="decimal"/>
      <w:lvlText w:val="%1."/>
      <w:lvlJc w:val="left"/>
      <w:pPr>
        <w:ind w:left="1080" w:hanging="360"/>
      </w:pPr>
      <w:rPr>
        <w:i w:val="0"/>
        <w:iCs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3717F48"/>
    <w:multiLevelType w:val="hybridMultilevel"/>
    <w:tmpl w:val="6A72144E"/>
    <w:lvl w:ilvl="0" w:tplc="B2A6322E">
      <w:numFmt w:val="bullet"/>
      <w:lvlText w:val=""/>
      <w:lvlJc w:val="left"/>
      <w:pPr>
        <w:ind w:left="12010" w:hanging="360"/>
      </w:pPr>
      <w:rPr>
        <w:rFonts w:ascii="Symbol" w:eastAsiaTheme="minorHAnsi" w:hAnsi="Symbol" w:cs="Arial" w:hint="default"/>
      </w:rPr>
    </w:lvl>
    <w:lvl w:ilvl="1" w:tplc="04090003" w:tentative="1">
      <w:start w:val="1"/>
      <w:numFmt w:val="bullet"/>
      <w:lvlText w:val="o"/>
      <w:lvlJc w:val="left"/>
      <w:pPr>
        <w:ind w:left="12730" w:hanging="360"/>
      </w:pPr>
      <w:rPr>
        <w:rFonts w:ascii="Courier New" w:hAnsi="Courier New" w:cs="Courier New" w:hint="default"/>
      </w:rPr>
    </w:lvl>
    <w:lvl w:ilvl="2" w:tplc="04090005" w:tentative="1">
      <w:start w:val="1"/>
      <w:numFmt w:val="bullet"/>
      <w:lvlText w:val=""/>
      <w:lvlJc w:val="left"/>
      <w:pPr>
        <w:ind w:left="13450" w:hanging="360"/>
      </w:pPr>
      <w:rPr>
        <w:rFonts w:ascii="Wingdings" w:hAnsi="Wingdings" w:hint="default"/>
      </w:rPr>
    </w:lvl>
    <w:lvl w:ilvl="3" w:tplc="04090001" w:tentative="1">
      <w:start w:val="1"/>
      <w:numFmt w:val="bullet"/>
      <w:lvlText w:val=""/>
      <w:lvlJc w:val="left"/>
      <w:pPr>
        <w:ind w:left="14170" w:hanging="360"/>
      </w:pPr>
      <w:rPr>
        <w:rFonts w:ascii="Symbol" w:hAnsi="Symbol" w:hint="default"/>
      </w:rPr>
    </w:lvl>
    <w:lvl w:ilvl="4" w:tplc="04090003" w:tentative="1">
      <w:start w:val="1"/>
      <w:numFmt w:val="bullet"/>
      <w:lvlText w:val="o"/>
      <w:lvlJc w:val="left"/>
      <w:pPr>
        <w:ind w:left="14890" w:hanging="360"/>
      </w:pPr>
      <w:rPr>
        <w:rFonts w:ascii="Courier New" w:hAnsi="Courier New" w:cs="Courier New" w:hint="default"/>
      </w:rPr>
    </w:lvl>
    <w:lvl w:ilvl="5" w:tplc="04090005" w:tentative="1">
      <w:start w:val="1"/>
      <w:numFmt w:val="bullet"/>
      <w:lvlText w:val=""/>
      <w:lvlJc w:val="left"/>
      <w:pPr>
        <w:ind w:left="15610" w:hanging="360"/>
      </w:pPr>
      <w:rPr>
        <w:rFonts w:ascii="Wingdings" w:hAnsi="Wingdings" w:hint="default"/>
      </w:rPr>
    </w:lvl>
    <w:lvl w:ilvl="6" w:tplc="04090001" w:tentative="1">
      <w:start w:val="1"/>
      <w:numFmt w:val="bullet"/>
      <w:lvlText w:val=""/>
      <w:lvlJc w:val="left"/>
      <w:pPr>
        <w:ind w:left="16330" w:hanging="360"/>
      </w:pPr>
      <w:rPr>
        <w:rFonts w:ascii="Symbol" w:hAnsi="Symbol" w:hint="default"/>
      </w:rPr>
    </w:lvl>
    <w:lvl w:ilvl="7" w:tplc="04090003" w:tentative="1">
      <w:start w:val="1"/>
      <w:numFmt w:val="bullet"/>
      <w:lvlText w:val="o"/>
      <w:lvlJc w:val="left"/>
      <w:pPr>
        <w:ind w:left="17050" w:hanging="360"/>
      </w:pPr>
      <w:rPr>
        <w:rFonts w:ascii="Courier New" w:hAnsi="Courier New" w:cs="Courier New" w:hint="default"/>
      </w:rPr>
    </w:lvl>
    <w:lvl w:ilvl="8" w:tplc="04090005" w:tentative="1">
      <w:start w:val="1"/>
      <w:numFmt w:val="bullet"/>
      <w:lvlText w:val=""/>
      <w:lvlJc w:val="left"/>
      <w:pPr>
        <w:ind w:left="17770" w:hanging="360"/>
      </w:pPr>
      <w:rPr>
        <w:rFonts w:ascii="Wingdings" w:hAnsi="Wingdings" w:hint="default"/>
      </w:rPr>
    </w:lvl>
  </w:abstractNum>
  <w:abstractNum w:abstractNumId="5" w15:restartNumberingAfterBreak="0">
    <w:nsid w:val="4D5453A6"/>
    <w:multiLevelType w:val="hybridMultilevel"/>
    <w:tmpl w:val="15B0750E"/>
    <w:lvl w:ilvl="0" w:tplc="B630F630">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CF2D6E"/>
    <w:multiLevelType w:val="hybridMultilevel"/>
    <w:tmpl w:val="DDCA078E"/>
    <w:lvl w:ilvl="0" w:tplc="17A6BF5C">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277D98"/>
    <w:multiLevelType w:val="hybridMultilevel"/>
    <w:tmpl w:val="0816B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2837CCF"/>
    <w:multiLevelType w:val="hybridMultilevel"/>
    <w:tmpl w:val="4D3442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80C300F"/>
    <w:multiLevelType w:val="hybridMultilevel"/>
    <w:tmpl w:val="6A0E2F90"/>
    <w:lvl w:ilvl="0" w:tplc="B2A6322E">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79117493">
    <w:abstractNumId w:val="5"/>
  </w:num>
  <w:num w:numId="2" w16cid:durableId="1498614971">
    <w:abstractNumId w:val="6"/>
  </w:num>
  <w:num w:numId="3" w16cid:durableId="1060250267">
    <w:abstractNumId w:val="9"/>
  </w:num>
  <w:num w:numId="4" w16cid:durableId="1994795526">
    <w:abstractNumId w:val="4"/>
  </w:num>
  <w:num w:numId="5" w16cid:durableId="521819926">
    <w:abstractNumId w:val="2"/>
  </w:num>
  <w:num w:numId="6" w16cid:durableId="1527213998">
    <w:abstractNumId w:val="0"/>
  </w:num>
  <w:num w:numId="7" w16cid:durableId="1455752644">
    <w:abstractNumId w:val="1"/>
  </w:num>
  <w:num w:numId="8" w16cid:durableId="1340694967">
    <w:abstractNumId w:val="8"/>
  </w:num>
  <w:num w:numId="9" w16cid:durableId="227036521">
    <w:abstractNumId w:val="3"/>
  </w:num>
  <w:num w:numId="10" w16cid:durableId="120691147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303B"/>
    <w:rsid w:val="00041DB6"/>
    <w:rsid w:val="00062AB9"/>
    <w:rsid w:val="00064EB8"/>
    <w:rsid w:val="00072062"/>
    <w:rsid w:val="00073AC2"/>
    <w:rsid w:val="00081A72"/>
    <w:rsid w:val="00090455"/>
    <w:rsid w:val="000B4858"/>
    <w:rsid w:val="000D347E"/>
    <w:rsid w:val="000E3437"/>
    <w:rsid w:val="000F719D"/>
    <w:rsid w:val="001029AA"/>
    <w:rsid w:val="00115F69"/>
    <w:rsid w:val="00124A5B"/>
    <w:rsid w:val="0012553E"/>
    <w:rsid w:val="00131C77"/>
    <w:rsid w:val="00131F7C"/>
    <w:rsid w:val="00132DEC"/>
    <w:rsid w:val="0013408F"/>
    <w:rsid w:val="00141F93"/>
    <w:rsid w:val="001437BB"/>
    <w:rsid w:val="00164C03"/>
    <w:rsid w:val="00173C7F"/>
    <w:rsid w:val="001750EF"/>
    <w:rsid w:val="001807D5"/>
    <w:rsid w:val="001854C6"/>
    <w:rsid w:val="0019031A"/>
    <w:rsid w:val="001978B9"/>
    <w:rsid w:val="001A57CB"/>
    <w:rsid w:val="001B3213"/>
    <w:rsid w:val="001C1216"/>
    <w:rsid w:val="001C4129"/>
    <w:rsid w:val="001C6A6C"/>
    <w:rsid w:val="001D53C6"/>
    <w:rsid w:val="001D6971"/>
    <w:rsid w:val="001E2233"/>
    <w:rsid w:val="001F24F4"/>
    <w:rsid w:val="001F64C1"/>
    <w:rsid w:val="00205FEE"/>
    <w:rsid w:val="002062DD"/>
    <w:rsid w:val="00207EAD"/>
    <w:rsid w:val="00240C21"/>
    <w:rsid w:val="00245E30"/>
    <w:rsid w:val="002546F1"/>
    <w:rsid w:val="00263BC7"/>
    <w:rsid w:val="002743B5"/>
    <w:rsid w:val="002770C5"/>
    <w:rsid w:val="00290BD2"/>
    <w:rsid w:val="002A5F87"/>
    <w:rsid w:val="002C22D7"/>
    <w:rsid w:val="002C5835"/>
    <w:rsid w:val="002D3FCB"/>
    <w:rsid w:val="003000FA"/>
    <w:rsid w:val="00306C87"/>
    <w:rsid w:val="003144A9"/>
    <w:rsid w:val="00314833"/>
    <w:rsid w:val="00320A3B"/>
    <w:rsid w:val="00320BA6"/>
    <w:rsid w:val="00321E9C"/>
    <w:rsid w:val="00331E81"/>
    <w:rsid w:val="00332D4A"/>
    <w:rsid w:val="00340898"/>
    <w:rsid w:val="00340FEB"/>
    <w:rsid w:val="003511D7"/>
    <w:rsid w:val="003616B5"/>
    <w:rsid w:val="0036485C"/>
    <w:rsid w:val="0038160E"/>
    <w:rsid w:val="00382A9A"/>
    <w:rsid w:val="00382DE7"/>
    <w:rsid w:val="0038313B"/>
    <w:rsid w:val="0039244F"/>
    <w:rsid w:val="00395521"/>
    <w:rsid w:val="003A3AF6"/>
    <w:rsid w:val="003C2702"/>
    <w:rsid w:val="003C47C6"/>
    <w:rsid w:val="003D6F49"/>
    <w:rsid w:val="003E192B"/>
    <w:rsid w:val="00410C43"/>
    <w:rsid w:val="00411BED"/>
    <w:rsid w:val="00412808"/>
    <w:rsid w:val="0042112C"/>
    <w:rsid w:val="004458FB"/>
    <w:rsid w:val="00456A6B"/>
    <w:rsid w:val="0046064F"/>
    <w:rsid w:val="00467717"/>
    <w:rsid w:val="00477B6F"/>
    <w:rsid w:val="004879DA"/>
    <w:rsid w:val="00487A26"/>
    <w:rsid w:val="00490C6F"/>
    <w:rsid w:val="004A10B8"/>
    <w:rsid w:val="004B08FB"/>
    <w:rsid w:val="004B2825"/>
    <w:rsid w:val="004C221D"/>
    <w:rsid w:val="004D14B0"/>
    <w:rsid w:val="004E2012"/>
    <w:rsid w:val="004E76B7"/>
    <w:rsid w:val="005005B9"/>
    <w:rsid w:val="0052412A"/>
    <w:rsid w:val="00534657"/>
    <w:rsid w:val="0054196A"/>
    <w:rsid w:val="00545D20"/>
    <w:rsid w:val="00551CD1"/>
    <w:rsid w:val="00552B1E"/>
    <w:rsid w:val="00556450"/>
    <w:rsid w:val="00556653"/>
    <w:rsid w:val="005600C2"/>
    <w:rsid w:val="00562EF8"/>
    <w:rsid w:val="005725A6"/>
    <w:rsid w:val="0059512E"/>
    <w:rsid w:val="005C0753"/>
    <w:rsid w:val="005C5594"/>
    <w:rsid w:val="005D0315"/>
    <w:rsid w:val="005F1A2D"/>
    <w:rsid w:val="005F2DF4"/>
    <w:rsid w:val="00610A50"/>
    <w:rsid w:val="00611068"/>
    <w:rsid w:val="00620D8D"/>
    <w:rsid w:val="006370DA"/>
    <w:rsid w:val="0064027E"/>
    <w:rsid w:val="00645EC2"/>
    <w:rsid w:val="006514CA"/>
    <w:rsid w:val="00656D53"/>
    <w:rsid w:val="00664DA0"/>
    <w:rsid w:val="006713E1"/>
    <w:rsid w:val="0068581E"/>
    <w:rsid w:val="006A6741"/>
    <w:rsid w:val="006A72C8"/>
    <w:rsid w:val="006B0E11"/>
    <w:rsid w:val="006C7B97"/>
    <w:rsid w:val="006D781D"/>
    <w:rsid w:val="006E0757"/>
    <w:rsid w:val="006F5024"/>
    <w:rsid w:val="006F60CA"/>
    <w:rsid w:val="00701E7B"/>
    <w:rsid w:val="0071459F"/>
    <w:rsid w:val="007173BE"/>
    <w:rsid w:val="007204BD"/>
    <w:rsid w:val="0072213E"/>
    <w:rsid w:val="007303C4"/>
    <w:rsid w:val="007310BF"/>
    <w:rsid w:val="007311F5"/>
    <w:rsid w:val="00737D6A"/>
    <w:rsid w:val="00741006"/>
    <w:rsid w:val="0074352A"/>
    <w:rsid w:val="00743802"/>
    <w:rsid w:val="00747C37"/>
    <w:rsid w:val="00750B10"/>
    <w:rsid w:val="00753DBE"/>
    <w:rsid w:val="00791FA7"/>
    <w:rsid w:val="007960CF"/>
    <w:rsid w:val="00797B94"/>
    <w:rsid w:val="007A5791"/>
    <w:rsid w:val="007B4756"/>
    <w:rsid w:val="007B76F3"/>
    <w:rsid w:val="007C22A3"/>
    <w:rsid w:val="007D6886"/>
    <w:rsid w:val="007D705D"/>
    <w:rsid w:val="007E0EE4"/>
    <w:rsid w:val="007E2035"/>
    <w:rsid w:val="007F5012"/>
    <w:rsid w:val="008057F3"/>
    <w:rsid w:val="00806E03"/>
    <w:rsid w:val="00817456"/>
    <w:rsid w:val="008219BC"/>
    <w:rsid w:val="00823A62"/>
    <w:rsid w:val="00850F99"/>
    <w:rsid w:val="008520B7"/>
    <w:rsid w:val="00853719"/>
    <w:rsid w:val="008948AE"/>
    <w:rsid w:val="008972A6"/>
    <w:rsid w:val="008B34E4"/>
    <w:rsid w:val="008E50E5"/>
    <w:rsid w:val="008E6D1B"/>
    <w:rsid w:val="008F1EE8"/>
    <w:rsid w:val="008F4DF3"/>
    <w:rsid w:val="008F760E"/>
    <w:rsid w:val="00906D1C"/>
    <w:rsid w:val="00932331"/>
    <w:rsid w:val="009339B6"/>
    <w:rsid w:val="0093479C"/>
    <w:rsid w:val="00944D07"/>
    <w:rsid w:val="00953A51"/>
    <w:rsid w:val="00963913"/>
    <w:rsid w:val="009838FC"/>
    <w:rsid w:val="00983DD4"/>
    <w:rsid w:val="00990D34"/>
    <w:rsid w:val="0099316A"/>
    <w:rsid w:val="009A26ED"/>
    <w:rsid w:val="009A3CCE"/>
    <w:rsid w:val="009B5B63"/>
    <w:rsid w:val="009B5CDA"/>
    <w:rsid w:val="009D0010"/>
    <w:rsid w:val="009E060D"/>
    <w:rsid w:val="009E602F"/>
    <w:rsid w:val="009E7628"/>
    <w:rsid w:val="009F7F5C"/>
    <w:rsid w:val="00A01BA8"/>
    <w:rsid w:val="00A0523C"/>
    <w:rsid w:val="00A076ED"/>
    <w:rsid w:val="00A14E6E"/>
    <w:rsid w:val="00A20CFC"/>
    <w:rsid w:val="00A41FD6"/>
    <w:rsid w:val="00A45DA4"/>
    <w:rsid w:val="00A51104"/>
    <w:rsid w:val="00A54A99"/>
    <w:rsid w:val="00A70817"/>
    <w:rsid w:val="00A70C7A"/>
    <w:rsid w:val="00A7339F"/>
    <w:rsid w:val="00A75F7C"/>
    <w:rsid w:val="00A8004C"/>
    <w:rsid w:val="00A81B3D"/>
    <w:rsid w:val="00A869F6"/>
    <w:rsid w:val="00AA61A9"/>
    <w:rsid w:val="00AB18E0"/>
    <w:rsid w:val="00AB20C0"/>
    <w:rsid w:val="00AB72B0"/>
    <w:rsid w:val="00AC4B1A"/>
    <w:rsid w:val="00AC4D00"/>
    <w:rsid w:val="00AD6C73"/>
    <w:rsid w:val="00AF2970"/>
    <w:rsid w:val="00B05B26"/>
    <w:rsid w:val="00B065FD"/>
    <w:rsid w:val="00B07D4A"/>
    <w:rsid w:val="00B14368"/>
    <w:rsid w:val="00B21E23"/>
    <w:rsid w:val="00B21E55"/>
    <w:rsid w:val="00B24490"/>
    <w:rsid w:val="00B30B0F"/>
    <w:rsid w:val="00B342B2"/>
    <w:rsid w:val="00B36E71"/>
    <w:rsid w:val="00B41E0A"/>
    <w:rsid w:val="00B51B19"/>
    <w:rsid w:val="00B52419"/>
    <w:rsid w:val="00B538D1"/>
    <w:rsid w:val="00B5468A"/>
    <w:rsid w:val="00B56262"/>
    <w:rsid w:val="00B571FB"/>
    <w:rsid w:val="00B767DE"/>
    <w:rsid w:val="00B92D2A"/>
    <w:rsid w:val="00B93E27"/>
    <w:rsid w:val="00B94C11"/>
    <w:rsid w:val="00BA2E9B"/>
    <w:rsid w:val="00BA727E"/>
    <w:rsid w:val="00BB4157"/>
    <w:rsid w:val="00BB75CD"/>
    <w:rsid w:val="00BC180E"/>
    <w:rsid w:val="00BD6C0A"/>
    <w:rsid w:val="00BD777E"/>
    <w:rsid w:val="00BD7783"/>
    <w:rsid w:val="00BE29AA"/>
    <w:rsid w:val="00BE303B"/>
    <w:rsid w:val="00BF0AAF"/>
    <w:rsid w:val="00BF3C6D"/>
    <w:rsid w:val="00BF6BC3"/>
    <w:rsid w:val="00C214B6"/>
    <w:rsid w:val="00C21C4E"/>
    <w:rsid w:val="00C22583"/>
    <w:rsid w:val="00C2421A"/>
    <w:rsid w:val="00C31473"/>
    <w:rsid w:val="00C371B4"/>
    <w:rsid w:val="00C42091"/>
    <w:rsid w:val="00C43010"/>
    <w:rsid w:val="00C5009B"/>
    <w:rsid w:val="00C55565"/>
    <w:rsid w:val="00C6105C"/>
    <w:rsid w:val="00C625B7"/>
    <w:rsid w:val="00C63AC6"/>
    <w:rsid w:val="00C71173"/>
    <w:rsid w:val="00C82424"/>
    <w:rsid w:val="00C84A07"/>
    <w:rsid w:val="00C927EC"/>
    <w:rsid w:val="00C94E71"/>
    <w:rsid w:val="00C9649F"/>
    <w:rsid w:val="00CA45D7"/>
    <w:rsid w:val="00CA4CBC"/>
    <w:rsid w:val="00CA6B71"/>
    <w:rsid w:val="00CD3867"/>
    <w:rsid w:val="00CE0F9C"/>
    <w:rsid w:val="00CE18B4"/>
    <w:rsid w:val="00CE57CC"/>
    <w:rsid w:val="00CE687F"/>
    <w:rsid w:val="00CF4B91"/>
    <w:rsid w:val="00D012C8"/>
    <w:rsid w:val="00D02523"/>
    <w:rsid w:val="00D13CD3"/>
    <w:rsid w:val="00D32012"/>
    <w:rsid w:val="00D33C07"/>
    <w:rsid w:val="00D37212"/>
    <w:rsid w:val="00D51293"/>
    <w:rsid w:val="00D548A7"/>
    <w:rsid w:val="00D63120"/>
    <w:rsid w:val="00D65060"/>
    <w:rsid w:val="00D6655A"/>
    <w:rsid w:val="00D67591"/>
    <w:rsid w:val="00D75E0B"/>
    <w:rsid w:val="00D87668"/>
    <w:rsid w:val="00D87B34"/>
    <w:rsid w:val="00D93500"/>
    <w:rsid w:val="00D93760"/>
    <w:rsid w:val="00D93DE5"/>
    <w:rsid w:val="00D941E0"/>
    <w:rsid w:val="00D96BFB"/>
    <w:rsid w:val="00D96C6A"/>
    <w:rsid w:val="00DB5354"/>
    <w:rsid w:val="00DB53C9"/>
    <w:rsid w:val="00DB7612"/>
    <w:rsid w:val="00DD2ED8"/>
    <w:rsid w:val="00DE22E8"/>
    <w:rsid w:val="00DE6A28"/>
    <w:rsid w:val="00E00DFD"/>
    <w:rsid w:val="00E068AD"/>
    <w:rsid w:val="00E118DB"/>
    <w:rsid w:val="00E24DC3"/>
    <w:rsid w:val="00E26FD1"/>
    <w:rsid w:val="00E36452"/>
    <w:rsid w:val="00E368D7"/>
    <w:rsid w:val="00E4774A"/>
    <w:rsid w:val="00E60CAB"/>
    <w:rsid w:val="00E74A8B"/>
    <w:rsid w:val="00E774E6"/>
    <w:rsid w:val="00E86DB1"/>
    <w:rsid w:val="00EA6A7F"/>
    <w:rsid w:val="00ED04FD"/>
    <w:rsid w:val="00ED2405"/>
    <w:rsid w:val="00ED301C"/>
    <w:rsid w:val="00EE3237"/>
    <w:rsid w:val="00EE39C9"/>
    <w:rsid w:val="00EE7E62"/>
    <w:rsid w:val="00EF103B"/>
    <w:rsid w:val="00F02E9A"/>
    <w:rsid w:val="00F0685F"/>
    <w:rsid w:val="00F06D7A"/>
    <w:rsid w:val="00F12AE2"/>
    <w:rsid w:val="00F42D2D"/>
    <w:rsid w:val="00F50D77"/>
    <w:rsid w:val="00F53909"/>
    <w:rsid w:val="00F56C40"/>
    <w:rsid w:val="00F623DF"/>
    <w:rsid w:val="00F76096"/>
    <w:rsid w:val="00F8043D"/>
    <w:rsid w:val="00F856B7"/>
    <w:rsid w:val="00F874B2"/>
    <w:rsid w:val="00FA04A9"/>
    <w:rsid w:val="00FA6749"/>
    <w:rsid w:val="00FB1DB4"/>
    <w:rsid w:val="00FC2388"/>
    <w:rsid w:val="00FC5E10"/>
    <w:rsid w:val="00FC6672"/>
    <w:rsid w:val="00FD2D74"/>
    <w:rsid w:val="00FD398D"/>
    <w:rsid w:val="00FD42B2"/>
    <w:rsid w:val="00FE356B"/>
    <w:rsid w:val="00FE4103"/>
    <w:rsid w:val="00FE57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E7FF2A"/>
  <w15:chartTrackingRefBased/>
  <w15:docId w15:val="{C990E419-D030-44F6-BB36-21861AF3E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E74A8B"/>
    <w:pPr>
      <w:keepNext/>
      <w:spacing w:after="0" w:line="240" w:lineRule="auto"/>
      <w:jc w:val="center"/>
      <w:outlineLvl w:val="0"/>
    </w:pPr>
    <w:rPr>
      <w:rFonts w:ascii="Times New Roman" w:eastAsia="Arial Unicode MS"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E30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E30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303B"/>
  </w:style>
  <w:style w:type="paragraph" w:styleId="Footer">
    <w:name w:val="footer"/>
    <w:basedOn w:val="Normal"/>
    <w:link w:val="FooterChar"/>
    <w:uiPriority w:val="99"/>
    <w:unhideWhenUsed/>
    <w:rsid w:val="00BE30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303B"/>
  </w:style>
  <w:style w:type="paragraph" w:styleId="BalloonText">
    <w:name w:val="Balloon Text"/>
    <w:basedOn w:val="Normal"/>
    <w:link w:val="BalloonTextChar"/>
    <w:uiPriority w:val="99"/>
    <w:semiHidden/>
    <w:unhideWhenUsed/>
    <w:rsid w:val="000720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2062"/>
    <w:rPr>
      <w:rFonts w:ascii="Segoe UI" w:hAnsi="Segoe UI" w:cs="Segoe UI"/>
      <w:sz w:val="18"/>
      <w:szCs w:val="18"/>
    </w:rPr>
  </w:style>
  <w:style w:type="character" w:customStyle="1" w:styleId="Heading1Char">
    <w:name w:val="Heading 1 Char"/>
    <w:basedOn w:val="DefaultParagraphFont"/>
    <w:link w:val="Heading1"/>
    <w:rsid w:val="00E74A8B"/>
    <w:rPr>
      <w:rFonts w:ascii="Times New Roman" w:eastAsia="Arial Unicode MS" w:hAnsi="Times New Roman" w:cs="Times New Roman"/>
      <w:b/>
      <w:bCs/>
      <w:sz w:val="24"/>
      <w:szCs w:val="24"/>
    </w:rPr>
  </w:style>
  <w:style w:type="character" w:styleId="Hyperlink">
    <w:name w:val="Hyperlink"/>
    <w:basedOn w:val="DefaultParagraphFont"/>
    <w:uiPriority w:val="99"/>
    <w:unhideWhenUsed/>
    <w:rsid w:val="00E86DB1"/>
    <w:rPr>
      <w:color w:val="0563C1" w:themeColor="hyperlink"/>
      <w:u w:val="single"/>
    </w:rPr>
  </w:style>
  <w:style w:type="character" w:styleId="UnresolvedMention">
    <w:name w:val="Unresolved Mention"/>
    <w:basedOn w:val="DefaultParagraphFont"/>
    <w:uiPriority w:val="99"/>
    <w:semiHidden/>
    <w:unhideWhenUsed/>
    <w:rsid w:val="00E86DB1"/>
    <w:rPr>
      <w:color w:val="605E5C"/>
      <w:shd w:val="clear" w:color="auto" w:fill="E1DFDD"/>
    </w:rPr>
  </w:style>
  <w:style w:type="paragraph" w:styleId="ListParagraph">
    <w:name w:val="List Paragraph"/>
    <w:basedOn w:val="Normal"/>
    <w:uiPriority w:val="34"/>
    <w:qFormat/>
    <w:rsid w:val="006A6741"/>
    <w:pPr>
      <w:ind w:left="720"/>
      <w:contextualSpacing/>
    </w:pPr>
  </w:style>
  <w:style w:type="paragraph" w:styleId="BodyText2">
    <w:name w:val="Body Text 2"/>
    <w:basedOn w:val="Normal"/>
    <w:link w:val="BodyText2Char"/>
    <w:rsid w:val="00131F7C"/>
    <w:pPr>
      <w:spacing w:after="0" w:line="240" w:lineRule="auto"/>
      <w:jc w:val="both"/>
    </w:pPr>
    <w:rPr>
      <w:rFonts w:ascii="Arial" w:eastAsia="Times New Roman" w:hAnsi="Arial" w:cs="Arial"/>
      <w:sz w:val="24"/>
      <w:szCs w:val="24"/>
    </w:rPr>
  </w:style>
  <w:style w:type="character" w:customStyle="1" w:styleId="BodyText2Char">
    <w:name w:val="Body Text 2 Char"/>
    <w:basedOn w:val="DefaultParagraphFont"/>
    <w:link w:val="BodyText2"/>
    <w:rsid w:val="00131F7C"/>
    <w:rPr>
      <w:rFonts w:ascii="Arial" w:eastAsia="Times New Roman" w:hAnsi="Arial" w:cs="Arial"/>
      <w:sz w:val="24"/>
      <w:szCs w:val="24"/>
    </w:rPr>
  </w:style>
  <w:style w:type="character" w:styleId="CommentReference">
    <w:name w:val="annotation reference"/>
    <w:basedOn w:val="DefaultParagraphFont"/>
    <w:uiPriority w:val="99"/>
    <w:semiHidden/>
    <w:unhideWhenUsed/>
    <w:rsid w:val="00CE0F9C"/>
    <w:rPr>
      <w:sz w:val="16"/>
      <w:szCs w:val="16"/>
    </w:rPr>
  </w:style>
  <w:style w:type="paragraph" w:styleId="CommentText">
    <w:name w:val="annotation text"/>
    <w:basedOn w:val="Normal"/>
    <w:link w:val="CommentTextChar"/>
    <w:uiPriority w:val="99"/>
    <w:semiHidden/>
    <w:unhideWhenUsed/>
    <w:rsid w:val="00CE0F9C"/>
    <w:pPr>
      <w:spacing w:line="240" w:lineRule="auto"/>
    </w:pPr>
    <w:rPr>
      <w:sz w:val="20"/>
      <w:szCs w:val="20"/>
    </w:rPr>
  </w:style>
  <w:style w:type="character" w:customStyle="1" w:styleId="CommentTextChar">
    <w:name w:val="Comment Text Char"/>
    <w:basedOn w:val="DefaultParagraphFont"/>
    <w:link w:val="CommentText"/>
    <w:uiPriority w:val="99"/>
    <w:semiHidden/>
    <w:rsid w:val="00CE0F9C"/>
    <w:rPr>
      <w:sz w:val="20"/>
      <w:szCs w:val="20"/>
    </w:rPr>
  </w:style>
  <w:style w:type="paragraph" w:styleId="CommentSubject">
    <w:name w:val="annotation subject"/>
    <w:basedOn w:val="CommentText"/>
    <w:next w:val="CommentText"/>
    <w:link w:val="CommentSubjectChar"/>
    <w:uiPriority w:val="99"/>
    <w:semiHidden/>
    <w:unhideWhenUsed/>
    <w:rsid w:val="00CE0F9C"/>
    <w:rPr>
      <w:b/>
      <w:bCs/>
    </w:rPr>
  </w:style>
  <w:style w:type="character" w:customStyle="1" w:styleId="CommentSubjectChar">
    <w:name w:val="Comment Subject Char"/>
    <w:basedOn w:val="CommentTextChar"/>
    <w:link w:val="CommentSubject"/>
    <w:uiPriority w:val="99"/>
    <w:semiHidden/>
    <w:rsid w:val="00CE0F9C"/>
    <w:rPr>
      <w:b/>
      <w:bCs/>
      <w:sz w:val="20"/>
      <w:szCs w:val="20"/>
    </w:rPr>
  </w:style>
  <w:style w:type="paragraph" w:styleId="Revision">
    <w:name w:val="Revision"/>
    <w:hidden/>
    <w:uiPriority w:val="99"/>
    <w:semiHidden/>
    <w:rsid w:val="00CE0F9C"/>
    <w:pPr>
      <w:spacing w:after="0" w:line="240" w:lineRule="auto"/>
    </w:pPr>
  </w:style>
  <w:style w:type="character" w:styleId="FollowedHyperlink">
    <w:name w:val="FollowedHyperlink"/>
    <w:basedOn w:val="DefaultParagraphFont"/>
    <w:uiPriority w:val="99"/>
    <w:semiHidden/>
    <w:unhideWhenUsed/>
    <w:rsid w:val="001C4129"/>
    <w:rPr>
      <w:color w:val="954F72" w:themeColor="followedHyperlink"/>
      <w:u w:val="single"/>
    </w:rPr>
  </w:style>
  <w:style w:type="character" w:styleId="Strong">
    <w:name w:val="Strong"/>
    <w:basedOn w:val="DefaultParagraphFont"/>
    <w:uiPriority w:val="22"/>
    <w:qFormat/>
    <w:rsid w:val="00C2421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347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mdek12.org/"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uperform.magic.ms.gov/gm/folder-1.11.8539?originalContext=1.11.8507"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sus.magic.ms.gov/sap/bc/webdynpro/sapsrm/wda_e_suco_sreg?sap-client=100" TargetMode="External"/><Relationship Id="rId4" Type="http://schemas.openxmlformats.org/officeDocument/2006/relationships/webSettings" Target="webSettings.xml"/><Relationship Id="rId9" Type="http://schemas.openxmlformats.org/officeDocument/2006/relationships/hyperlink" Target="mailto:email@mdek12.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599</TotalTime>
  <Pages>6</Pages>
  <Words>1168</Words>
  <Characters>6658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Monique Corley</dc:creator>
  <cp:keywords/>
  <dc:description/>
  <cp:lastModifiedBy>Monique Corley</cp:lastModifiedBy>
  <cp:revision>65</cp:revision>
  <cp:lastPrinted>2017-03-09T17:34:00Z</cp:lastPrinted>
  <dcterms:created xsi:type="dcterms:W3CDTF">2021-07-14T17:13:00Z</dcterms:created>
  <dcterms:modified xsi:type="dcterms:W3CDTF">2023-12-10T15:36:00Z</dcterms:modified>
</cp:coreProperties>
</file>