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B51B4" w14:textId="77777777" w:rsidR="008F60F3" w:rsidRPr="003A5A3B" w:rsidRDefault="008F60F3" w:rsidP="00AE2CD5">
      <w:pPr>
        <w:spacing w:before="1" w:line="268" w:lineRule="auto"/>
        <w:jc w:val="center"/>
        <w:rPr>
          <w:rFonts w:asciiTheme="minorHAnsi" w:hAnsiTheme="minorHAnsi" w:cstheme="minorHAnsi"/>
          <w:b/>
          <w:color w:val="212121"/>
        </w:rPr>
      </w:pPr>
      <w:r w:rsidRPr="003A5A3B">
        <w:rPr>
          <w:rFonts w:asciiTheme="minorHAnsi" w:hAnsiTheme="minorHAnsi" w:cstheme="minorHAnsi"/>
          <w:b/>
          <w:color w:val="212121"/>
        </w:rPr>
        <w:t>THE MISSISSIPPI DEPARTMENT OF EDUCATION</w:t>
      </w:r>
    </w:p>
    <w:p w14:paraId="35CA0DCE" w14:textId="4DABAADA" w:rsidR="00815560" w:rsidRDefault="006B5AD5" w:rsidP="00AE2CD5">
      <w:pPr>
        <w:spacing w:before="55" w:line="263" w:lineRule="auto"/>
        <w:ind w:firstLine="18"/>
        <w:jc w:val="center"/>
        <w:rPr>
          <w:rFonts w:asciiTheme="minorHAnsi" w:hAnsiTheme="minorHAnsi" w:cstheme="minorHAnsi"/>
          <w:b/>
          <w:color w:val="212121"/>
        </w:rPr>
      </w:pPr>
      <w:r>
        <w:rPr>
          <w:rFonts w:asciiTheme="minorHAnsi" w:hAnsiTheme="minorHAnsi" w:cstheme="minorHAnsi"/>
          <w:b/>
          <w:color w:val="212121"/>
        </w:rPr>
        <w:t>PROGRAM OFFICE</w:t>
      </w:r>
      <w:r w:rsidR="008F60F3" w:rsidRPr="003A5A3B">
        <w:rPr>
          <w:rFonts w:asciiTheme="minorHAnsi" w:hAnsiTheme="minorHAnsi" w:cstheme="minorHAnsi"/>
          <w:b/>
          <w:color w:val="212121"/>
        </w:rPr>
        <w:t xml:space="preserve"> </w:t>
      </w:r>
      <w:r w:rsidR="00815560" w:rsidRPr="003A5A3B">
        <w:rPr>
          <w:rFonts w:asciiTheme="minorHAnsi" w:hAnsiTheme="minorHAnsi" w:cstheme="minorHAnsi"/>
          <w:b/>
          <w:color w:val="212121"/>
        </w:rPr>
        <w:t xml:space="preserve">FACILITATOR AGREEMENT </w:t>
      </w:r>
    </w:p>
    <w:p w14:paraId="7670BA38" w14:textId="58DD7D46" w:rsidR="00DE79CD" w:rsidRPr="001A1A83" w:rsidRDefault="00651493" w:rsidP="00AE2CD5">
      <w:pPr>
        <w:spacing w:before="55" w:line="263" w:lineRule="auto"/>
        <w:ind w:firstLine="18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A1A83">
        <w:rPr>
          <w:rFonts w:asciiTheme="minorHAnsi" w:hAnsiTheme="minorHAnsi" w:cstheme="minorHAnsi"/>
          <w:i/>
          <w:sz w:val="20"/>
          <w:szCs w:val="20"/>
        </w:rPr>
        <w:t xml:space="preserve">This Agreement is required </w:t>
      </w:r>
      <w:r w:rsidR="00BE7846" w:rsidRPr="001A1A83">
        <w:rPr>
          <w:rFonts w:asciiTheme="minorHAnsi" w:hAnsiTheme="minorHAnsi" w:cstheme="minorHAnsi"/>
          <w:i/>
          <w:sz w:val="20"/>
          <w:szCs w:val="20"/>
        </w:rPr>
        <w:t>for</w:t>
      </w:r>
      <w:r w:rsidR="00C402F3" w:rsidRPr="001A1A8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22167" w:rsidRPr="001A1A83">
        <w:rPr>
          <w:rFonts w:asciiTheme="minorHAnsi" w:hAnsiTheme="minorHAnsi" w:cstheme="minorHAnsi"/>
          <w:i/>
          <w:sz w:val="20"/>
          <w:szCs w:val="20"/>
        </w:rPr>
        <w:t xml:space="preserve">all </w:t>
      </w:r>
      <w:r w:rsidR="00DE79CD" w:rsidRPr="001A1A83">
        <w:rPr>
          <w:rFonts w:asciiTheme="minorHAnsi" w:hAnsiTheme="minorHAnsi" w:cstheme="minorHAnsi"/>
          <w:i/>
          <w:sz w:val="20"/>
          <w:szCs w:val="20"/>
        </w:rPr>
        <w:t>solicitation</w:t>
      </w:r>
      <w:r w:rsidR="00922167" w:rsidRPr="001A1A8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7846" w:rsidRPr="001A1A83">
        <w:rPr>
          <w:rFonts w:asciiTheme="minorHAnsi" w:hAnsiTheme="minorHAnsi" w:cstheme="minorHAnsi"/>
          <w:i/>
          <w:sz w:val="20"/>
          <w:szCs w:val="20"/>
        </w:rPr>
        <w:t xml:space="preserve">request </w:t>
      </w:r>
      <w:r w:rsidR="00922167" w:rsidRPr="001A1A83">
        <w:rPr>
          <w:rFonts w:asciiTheme="minorHAnsi" w:hAnsiTheme="minorHAnsi" w:cstheme="minorHAnsi"/>
          <w:i/>
          <w:sz w:val="20"/>
          <w:szCs w:val="20"/>
        </w:rPr>
        <w:t>packets</w:t>
      </w:r>
      <w:r w:rsidR="00DE79CD" w:rsidRPr="001A1A83">
        <w:rPr>
          <w:rFonts w:asciiTheme="minorHAnsi" w:hAnsiTheme="minorHAnsi" w:cstheme="minorHAnsi"/>
          <w:i/>
          <w:sz w:val="20"/>
          <w:szCs w:val="20"/>
        </w:rPr>
        <w:t>!</w:t>
      </w:r>
    </w:p>
    <w:p w14:paraId="23806025" w14:textId="03EB56E1" w:rsidR="00270272" w:rsidRPr="00270272" w:rsidRDefault="00270272" w:rsidP="00AE2CD5">
      <w:pPr>
        <w:spacing w:before="55" w:line="263" w:lineRule="auto"/>
        <w:ind w:firstLine="18"/>
        <w:jc w:val="center"/>
        <w:rPr>
          <w:rFonts w:asciiTheme="minorHAnsi" w:hAnsiTheme="minorHAnsi" w:cstheme="minorHAnsi"/>
          <w:i/>
          <w:u w:val="single"/>
        </w:rPr>
      </w:pPr>
      <w:r w:rsidRPr="00270272">
        <w:rPr>
          <w:rFonts w:asciiTheme="minorHAnsi" w:hAnsiTheme="minorHAnsi" w:cstheme="minorHAnsi"/>
          <w:i/>
          <w:u w:val="single"/>
        </w:rPr>
        <w:t>Please read entire document before sig</w:t>
      </w:r>
      <w:r>
        <w:rPr>
          <w:rFonts w:asciiTheme="minorHAnsi" w:hAnsiTheme="minorHAnsi" w:cstheme="minorHAnsi"/>
          <w:i/>
          <w:u w:val="single"/>
        </w:rPr>
        <w:t>n</w:t>
      </w:r>
      <w:r w:rsidRPr="00270272">
        <w:rPr>
          <w:rFonts w:asciiTheme="minorHAnsi" w:hAnsiTheme="minorHAnsi" w:cstheme="minorHAnsi"/>
          <w:i/>
          <w:u w:val="single"/>
        </w:rPr>
        <w:t>ing!</w:t>
      </w:r>
    </w:p>
    <w:p w14:paraId="0EF540CA" w14:textId="77777777" w:rsidR="00270272" w:rsidRPr="003A5A3B" w:rsidRDefault="00270272" w:rsidP="00AE2CD5">
      <w:pPr>
        <w:spacing w:before="55" w:line="263" w:lineRule="auto"/>
        <w:ind w:firstLine="18"/>
        <w:jc w:val="center"/>
        <w:rPr>
          <w:rFonts w:asciiTheme="minorHAnsi" w:hAnsiTheme="minorHAnsi" w:cstheme="minorHAnsi"/>
        </w:rPr>
      </w:pPr>
    </w:p>
    <w:p w14:paraId="71C33496" w14:textId="2CC04A45" w:rsidR="00553437" w:rsidRPr="00ED7008" w:rsidRDefault="006B5AD5" w:rsidP="00AE2CD5">
      <w:pPr>
        <w:pStyle w:val="BodyText"/>
        <w:spacing w:line="252" w:lineRule="auto"/>
        <w:ind w:left="0" w:firstLine="0"/>
        <w:jc w:val="both"/>
        <w:rPr>
          <w:rFonts w:asciiTheme="minorHAnsi" w:hAnsiTheme="minorHAnsi" w:cstheme="minorHAnsi"/>
          <w:color w:val="1C1C1C"/>
          <w:sz w:val="22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>A</w:t>
      </w:r>
      <w:r w:rsidR="0062339F">
        <w:rPr>
          <w:rFonts w:asciiTheme="minorHAnsi" w:hAnsiTheme="minorHAnsi" w:cstheme="minorHAnsi"/>
          <w:color w:val="212121"/>
          <w:sz w:val="22"/>
          <w:szCs w:val="22"/>
        </w:rPr>
        <w:t xml:space="preserve">n </w:t>
      </w:r>
      <w:r w:rsidR="00553437" w:rsidRPr="00ED7008">
        <w:rPr>
          <w:rFonts w:asciiTheme="minorHAnsi" w:hAnsiTheme="minorHAnsi" w:cstheme="minorHAnsi"/>
          <w:color w:val="212121"/>
          <w:sz w:val="22"/>
          <w:szCs w:val="22"/>
        </w:rPr>
        <w:t xml:space="preserve">MDE </w:t>
      </w:r>
      <w:r w:rsidR="00AE2CD5" w:rsidRPr="00ED7008">
        <w:rPr>
          <w:rFonts w:asciiTheme="minorHAnsi" w:hAnsiTheme="minorHAnsi" w:cstheme="minorHAnsi"/>
          <w:color w:val="212121"/>
          <w:sz w:val="22"/>
          <w:szCs w:val="22"/>
        </w:rPr>
        <w:t>Program Office</w:t>
      </w:r>
      <w:r w:rsidRPr="006B5AD5">
        <w:rPr>
          <w:rFonts w:asciiTheme="minorHAnsi" w:hAnsiTheme="minorHAnsi" w:cstheme="minorHAnsi"/>
          <w:b/>
          <w:color w:val="212121"/>
        </w:rPr>
        <w:t xml:space="preserve"> </w:t>
      </w:r>
      <w:r w:rsidR="00553437" w:rsidRPr="00ED7008">
        <w:rPr>
          <w:rFonts w:asciiTheme="minorHAnsi" w:hAnsiTheme="minorHAnsi" w:cstheme="minorHAnsi"/>
          <w:color w:val="212121"/>
          <w:sz w:val="22"/>
          <w:szCs w:val="22"/>
        </w:rPr>
        <w:t xml:space="preserve">Facilitator </w:t>
      </w:r>
      <w:r w:rsidR="00AE2CD5" w:rsidRPr="00ED7008">
        <w:rPr>
          <w:rFonts w:asciiTheme="minorHAnsi" w:hAnsiTheme="minorHAnsi" w:cstheme="minorHAnsi"/>
          <w:color w:val="212121"/>
          <w:sz w:val="22"/>
          <w:szCs w:val="22"/>
        </w:rPr>
        <w:t xml:space="preserve">is </w:t>
      </w:r>
      <w:r w:rsidR="00A16C5F" w:rsidRPr="00ED7008">
        <w:rPr>
          <w:rFonts w:asciiTheme="minorHAnsi" w:hAnsiTheme="minorHAnsi" w:cstheme="minorHAnsi"/>
          <w:color w:val="212121"/>
          <w:sz w:val="22"/>
          <w:szCs w:val="22"/>
        </w:rPr>
        <w:t xml:space="preserve">defined as the solicitation contact </w:t>
      </w:r>
      <w:r w:rsidR="00AE2CD5" w:rsidRPr="00ED7008">
        <w:rPr>
          <w:rFonts w:asciiTheme="minorHAnsi" w:hAnsiTheme="minorHAnsi" w:cstheme="minorHAnsi"/>
          <w:color w:val="212121"/>
          <w:sz w:val="22"/>
          <w:szCs w:val="22"/>
        </w:rPr>
        <w:t xml:space="preserve">assigned to </w:t>
      </w:r>
      <w:r w:rsidR="00553437" w:rsidRPr="00ED7008">
        <w:rPr>
          <w:rFonts w:asciiTheme="minorHAnsi" w:hAnsiTheme="minorHAnsi" w:cstheme="minorHAnsi"/>
          <w:color w:val="212121"/>
          <w:sz w:val="22"/>
          <w:szCs w:val="22"/>
        </w:rPr>
        <w:t>participat</w:t>
      </w:r>
      <w:r w:rsidR="00AE2CD5" w:rsidRPr="00ED7008">
        <w:rPr>
          <w:rFonts w:asciiTheme="minorHAnsi" w:hAnsiTheme="minorHAnsi" w:cstheme="minorHAnsi"/>
          <w:color w:val="212121"/>
          <w:sz w:val="22"/>
          <w:szCs w:val="22"/>
        </w:rPr>
        <w:t>e</w:t>
      </w:r>
      <w:r w:rsidR="00553437" w:rsidRPr="00ED7008">
        <w:rPr>
          <w:rFonts w:asciiTheme="minorHAnsi" w:hAnsiTheme="minorHAnsi" w:cstheme="minorHAnsi"/>
          <w:color w:val="212121"/>
          <w:sz w:val="22"/>
          <w:szCs w:val="22"/>
        </w:rPr>
        <w:t xml:space="preserve"> in the evaluation process of proposals </w:t>
      </w:r>
      <w:r w:rsidR="003A5A3B" w:rsidRPr="00ED7008">
        <w:rPr>
          <w:rFonts w:asciiTheme="minorHAnsi" w:hAnsiTheme="minorHAnsi" w:cstheme="minorHAnsi"/>
          <w:color w:val="212121"/>
          <w:sz w:val="22"/>
          <w:szCs w:val="22"/>
        </w:rPr>
        <w:t xml:space="preserve">or applications </w:t>
      </w:r>
      <w:r w:rsidR="00553437" w:rsidRPr="00ED7008">
        <w:rPr>
          <w:rFonts w:asciiTheme="minorHAnsi" w:hAnsiTheme="minorHAnsi" w:cstheme="minorHAnsi"/>
          <w:color w:val="212121"/>
          <w:sz w:val="22"/>
          <w:szCs w:val="22"/>
        </w:rPr>
        <w:t>submitted</w:t>
      </w:r>
      <w:r w:rsidR="00AE2CD5" w:rsidRPr="00ED7008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553437" w:rsidRPr="00ED7008">
        <w:rPr>
          <w:rFonts w:asciiTheme="minorHAnsi" w:hAnsiTheme="minorHAnsi" w:cstheme="minorHAnsi"/>
          <w:color w:val="212121"/>
          <w:sz w:val="22"/>
          <w:szCs w:val="22"/>
        </w:rPr>
        <w:t>in response to</w:t>
      </w:r>
      <w:r w:rsidR="00553437" w:rsidRPr="00ED7008">
        <w:rPr>
          <w:rFonts w:asciiTheme="minorHAnsi" w:hAnsiTheme="minorHAnsi" w:cstheme="minorHAnsi"/>
          <w:color w:val="3F3D41"/>
          <w:sz w:val="22"/>
          <w:szCs w:val="22"/>
        </w:rPr>
        <w:t xml:space="preserve"> </w:t>
      </w:r>
      <w:r w:rsidR="00553437" w:rsidRPr="00ED7008">
        <w:rPr>
          <w:rFonts w:asciiTheme="minorHAnsi" w:hAnsiTheme="minorHAnsi" w:cstheme="minorHAnsi"/>
          <w:color w:val="212121"/>
          <w:sz w:val="22"/>
          <w:szCs w:val="22"/>
        </w:rPr>
        <w:t>implementation of a Request for Proposals/Qualifications/Applications (</w:t>
      </w:r>
      <w:r w:rsidR="00553437" w:rsidRPr="00ED7008">
        <w:rPr>
          <w:rFonts w:asciiTheme="minorHAnsi" w:hAnsiTheme="minorHAnsi" w:cstheme="minorHAnsi"/>
          <w:color w:val="3F3D41"/>
          <w:sz w:val="22"/>
          <w:szCs w:val="22"/>
        </w:rPr>
        <w:t>"</w:t>
      </w:r>
      <w:r w:rsidR="00553437" w:rsidRPr="00ED7008">
        <w:rPr>
          <w:rFonts w:asciiTheme="minorHAnsi" w:hAnsiTheme="minorHAnsi" w:cstheme="minorHAnsi"/>
          <w:color w:val="212121"/>
          <w:sz w:val="22"/>
          <w:szCs w:val="22"/>
        </w:rPr>
        <w:t>RFP/Q/A</w:t>
      </w:r>
      <w:r w:rsidR="00553437" w:rsidRPr="00ED7008">
        <w:rPr>
          <w:rFonts w:asciiTheme="minorHAnsi" w:hAnsiTheme="minorHAnsi" w:cstheme="minorHAnsi"/>
          <w:color w:val="3F3D41"/>
          <w:sz w:val="22"/>
          <w:szCs w:val="22"/>
        </w:rPr>
        <w:t>"</w:t>
      </w:r>
      <w:r w:rsidR="00553437" w:rsidRPr="00ED7008">
        <w:rPr>
          <w:rFonts w:asciiTheme="minorHAnsi" w:hAnsiTheme="minorHAnsi" w:cstheme="minorHAnsi"/>
          <w:color w:val="212121"/>
          <w:sz w:val="22"/>
          <w:szCs w:val="22"/>
        </w:rPr>
        <w:t>) for services.</w:t>
      </w:r>
      <w:r w:rsidR="00CF6AB9" w:rsidRPr="00ED7008">
        <w:rPr>
          <w:rFonts w:asciiTheme="minorHAnsi" w:hAnsiTheme="minorHAnsi" w:cstheme="minorHAnsi"/>
          <w:color w:val="1C1C1C"/>
          <w:sz w:val="22"/>
          <w:szCs w:val="22"/>
        </w:rPr>
        <w:t xml:space="preserve"> </w:t>
      </w:r>
      <w:r w:rsidR="00343843" w:rsidRPr="00ED7008">
        <w:rPr>
          <w:rFonts w:asciiTheme="minorHAnsi" w:hAnsiTheme="minorHAnsi" w:cstheme="minorHAnsi"/>
          <w:color w:val="1C1C1C"/>
          <w:sz w:val="22"/>
          <w:szCs w:val="22"/>
        </w:rPr>
        <w:t xml:space="preserve">The MDE </w:t>
      </w:r>
      <w:r w:rsidR="00AE2CD5" w:rsidRPr="00ED7008">
        <w:rPr>
          <w:rFonts w:asciiTheme="minorHAnsi" w:hAnsiTheme="minorHAnsi" w:cstheme="minorHAnsi"/>
          <w:color w:val="1C1C1C"/>
          <w:sz w:val="22"/>
          <w:szCs w:val="22"/>
        </w:rPr>
        <w:t xml:space="preserve">Program Office </w:t>
      </w:r>
      <w:r w:rsidR="00343843" w:rsidRPr="00ED7008">
        <w:rPr>
          <w:rFonts w:asciiTheme="minorHAnsi" w:hAnsiTheme="minorHAnsi" w:cstheme="minorHAnsi"/>
          <w:color w:val="1C1C1C"/>
          <w:sz w:val="22"/>
          <w:szCs w:val="22"/>
        </w:rPr>
        <w:t>Facilitator understands and agrees that his/her obligation under this Facilitator Agreement is to adhere to the Office of Procurement’s</w:t>
      </w:r>
      <w:r w:rsidR="003A5A3B" w:rsidRPr="00ED7008">
        <w:rPr>
          <w:rFonts w:asciiTheme="minorHAnsi" w:hAnsiTheme="minorHAnsi" w:cstheme="minorHAnsi"/>
          <w:color w:val="1C1C1C"/>
          <w:sz w:val="22"/>
          <w:szCs w:val="22"/>
        </w:rPr>
        <w:t xml:space="preserve"> guidelines and</w:t>
      </w:r>
      <w:r w:rsidR="00343843" w:rsidRPr="00ED7008">
        <w:rPr>
          <w:rFonts w:asciiTheme="minorHAnsi" w:hAnsiTheme="minorHAnsi" w:cstheme="minorHAnsi"/>
          <w:color w:val="1C1C1C"/>
          <w:sz w:val="22"/>
          <w:szCs w:val="22"/>
        </w:rPr>
        <w:t xml:space="preserve"> procedures for </w:t>
      </w:r>
      <w:r>
        <w:rPr>
          <w:rFonts w:asciiTheme="minorHAnsi" w:hAnsiTheme="minorHAnsi" w:cstheme="minorHAnsi"/>
          <w:color w:val="1C1C1C"/>
          <w:sz w:val="22"/>
          <w:szCs w:val="22"/>
        </w:rPr>
        <w:t>leading</w:t>
      </w:r>
      <w:r w:rsidRPr="00ED7008">
        <w:rPr>
          <w:rFonts w:asciiTheme="minorHAnsi" w:hAnsiTheme="minorHAnsi" w:cstheme="minorHAnsi"/>
          <w:color w:val="1C1C1C"/>
          <w:sz w:val="22"/>
          <w:szCs w:val="22"/>
        </w:rPr>
        <w:t xml:space="preserve"> </w:t>
      </w:r>
      <w:r w:rsidR="00343843" w:rsidRPr="00ED7008">
        <w:rPr>
          <w:rFonts w:asciiTheme="minorHAnsi" w:hAnsiTheme="minorHAnsi" w:cstheme="minorHAnsi"/>
          <w:color w:val="1C1C1C"/>
          <w:sz w:val="22"/>
          <w:szCs w:val="22"/>
        </w:rPr>
        <w:t>an evaluation</w:t>
      </w:r>
      <w:r w:rsidR="003A5A3B" w:rsidRPr="00ED7008">
        <w:rPr>
          <w:rFonts w:asciiTheme="minorHAnsi" w:hAnsiTheme="minorHAnsi" w:cstheme="minorHAnsi"/>
          <w:color w:val="1C1C1C"/>
          <w:sz w:val="22"/>
          <w:szCs w:val="22"/>
        </w:rPr>
        <w:t xml:space="preserve"> which</w:t>
      </w:r>
      <w:r w:rsidR="00553437" w:rsidRPr="00ED7008">
        <w:rPr>
          <w:rFonts w:asciiTheme="minorHAnsi" w:hAnsiTheme="minorHAnsi" w:cstheme="minorHAnsi"/>
          <w:color w:val="212121"/>
          <w:sz w:val="22"/>
          <w:szCs w:val="22"/>
        </w:rPr>
        <w:t xml:space="preserve"> will include but not be limited to</w:t>
      </w:r>
      <w:r w:rsidR="00553437" w:rsidRPr="00ED7008">
        <w:rPr>
          <w:rFonts w:asciiTheme="minorHAnsi" w:hAnsiTheme="minorHAnsi" w:cstheme="minorHAnsi"/>
          <w:color w:val="3F3D41"/>
          <w:sz w:val="22"/>
          <w:szCs w:val="22"/>
        </w:rPr>
        <w:t xml:space="preserve">: </w:t>
      </w:r>
    </w:p>
    <w:p w14:paraId="68C548F7" w14:textId="77777777" w:rsidR="00553437" w:rsidRPr="00ED7008" w:rsidRDefault="00553437" w:rsidP="00AE2CD5">
      <w:pPr>
        <w:pStyle w:val="BodyText"/>
        <w:spacing w:line="252" w:lineRule="auto"/>
        <w:ind w:left="0" w:firstLine="4"/>
        <w:jc w:val="both"/>
        <w:rPr>
          <w:rFonts w:asciiTheme="minorHAnsi" w:hAnsiTheme="minorHAnsi" w:cstheme="minorHAnsi"/>
          <w:color w:val="3F3D41"/>
          <w:sz w:val="22"/>
          <w:szCs w:val="22"/>
        </w:rPr>
      </w:pPr>
    </w:p>
    <w:p w14:paraId="738D09EA" w14:textId="77777777" w:rsidR="00553437" w:rsidRPr="00ED7008" w:rsidRDefault="00645FCC" w:rsidP="00203F10">
      <w:pPr>
        <w:pStyle w:val="BodyTex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7008">
        <w:rPr>
          <w:rFonts w:asciiTheme="minorHAnsi" w:hAnsiTheme="minorHAnsi" w:cstheme="minorHAnsi"/>
          <w:sz w:val="22"/>
          <w:szCs w:val="22"/>
        </w:rPr>
        <w:t>F</w:t>
      </w:r>
      <w:r w:rsidR="00553437" w:rsidRPr="00ED7008">
        <w:rPr>
          <w:rFonts w:asciiTheme="minorHAnsi" w:hAnsiTheme="minorHAnsi" w:cstheme="minorHAnsi"/>
          <w:sz w:val="22"/>
          <w:szCs w:val="22"/>
        </w:rPr>
        <w:t>acilitate the evaluation process for RFP/Q/A specifications</w:t>
      </w:r>
      <w:r w:rsidRPr="00ED7008">
        <w:rPr>
          <w:rFonts w:asciiTheme="minorHAnsi" w:hAnsiTheme="minorHAnsi" w:cstheme="minorHAnsi"/>
          <w:sz w:val="22"/>
          <w:szCs w:val="22"/>
        </w:rPr>
        <w:t>.</w:t>
      </w:r>
      <w:r w:rsidR="00553437" w:rsidRPr="00ED70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C23C37" w14:textId="77777777" w:rsidR="00553437" w:rsidRPr="00ED7008" w:rsidRDefault="00C5598E" w:rsidP="00203F10">
      <w:pPr>
        <w:pStyle w:val="BodyTex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7008">
        <w:rPr>
          <w:rFonts w:asciiTheme="minorHAnsi" w:hAnsiTheme="minorHAnsi" w:cstheme="minorHAnsi"/>
          <w:sz w:val="22"/>
          <w:szCs w:val="22"/>
        </w:rPr>
        <w:t>B</w:t>
      </w:r>
      <w:r w:rsidR="00553437" w:rsidRPr="00ED7008">
        <w:rPr>
          <w:rFonts w:asciiTheme="minorHAnsi" w:hAnsiTheme="minorHAnsi" w:cstheme="minorHAnsi"/>
          <w:sz w:val="22"/>
          <w:szCs w:val="22"/>
        </w:rPr>
        <w:t>e in receipt of vendor proposals submitted in response to this RFP/Q</w:t>
      </w:r>
      <w:r w:rsidR="00645FCC" w:rsidRPr="00ED7008">
        <w:rPr>
          <w:rFonts w:asciiTheme="minorHAnsi" w:hAnsiTheme="minorHAnsi" w:cstheme="minorHAnsi"/>
          <w:sz w:val="22"/>
          <w:szCs w:val="22"/>
        </w:rPr>
        <w:t>.</w:t>
      </w:r>
      <w:r w:rsidR="00553437" w:rsidRPr="00ED70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1C8133" w14:textId="77777777" w:rsidR="00A92CBB" w:rsidRPr="00ED7008" w:rsidRDefault="00E724A7" w:rsidP="00203F10">
      <w:pPr>
        <w:pStyle w:val="BodyTex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7008">
        <w:rPr>
          <w:rFonts w:asciiTheme="minorHAnsi" w:hAnsiTheme="minorHAnsi" w:cstheme="minorHAnsi"/>
          <w:sz w:val="22"/>
          <w:szCs w:val="22"/>
        </w:rPr>
        <w:t>Ensure evaluators are qualified and knowledgeable in the field of service to evaluate proposals</w:t>
      </w:r>
      <w:r w:rsidR="00270272" w:rsidRPr="00ED7008">
        <w:rPr>
          <w:rFonts w:asciiTheme="minorHAnsi" w:hAnsiTheme="minorHAnsi" w:cstheme="minorHAnsi"/>
          <w:sz w:val="22"/>
          <w:szCs w:val="22"/>
        </w:rPr>
        <w:t xml:space="preserve"> </w:t>
      </w:r>
      <w:r w:rsidR="00A92CBB" w:rsidRPr="00ED70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E89336" w14:textId="6A9C2170" w:rsidR="00B577FB" w:rsidRPr="00ED7008" w:rsidRDefault="00270272" w:rsidP="00744E00">
      <w:pPr>
        <w:pStyle w:val="BodyText"/>
        <w:spacing w:line="252" w:lineRule="auto"/>
        <w:ind w:left="847" w:firstLine="0"/>
        <w:jc w:val="both"/>
        <w:rPr>
          <w:rFonts w:asciiTheme="minorHAnsi" w:hAnsiTheme="minorHAnsi" w:cstheme="minorHAnsi"/>
          <w:sz w:val="22"/>
          <w:szCs w:val="22"/>
        </w:rPr>
      </w:pPr>
      <w:r w:rsidRPr="00ED7008">
        <w:rPr>
          <w:rFonts w:asciiTheme="minorHAnsi" w:hAnsiTheme="minorHAnsi" w:cstheme="minorHAnsi"/>
          <w:sz w:val="22"/>
          <w:szCs w:val="22"/>
        </w:rPr>
        <w:t>and majority are external members</w:t>
      </w:r>
      <w:r w:rsidR="00E724A7" w:rsidRPr="00ED7008">
        <w:rPr>
          <w:rFonts w:asciiTheme="minorHAnsi" w:hAnsiTheme="minorHAnsi" w:cstheme="minorHAnsi"/>
          <w:sz w:val="22"/>
          <w:szCs w:val="22"/>
        </w:rPr>
        <w:t>.</w:t>
      </w:r>
    </w:p>
    <w:p w14:paraId="29687DD2" w14:textId="2125D1CD" w:rsidR="00645FCC" w:rsidRPr="008616C9" w:rsidRDefault="00645FCC" w:rsidP="000B5BF8">
      <w:pPr>
        <w:pStyle w:val="BodyTex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7008">
        <w:rPr>
          <w:rFonts w:asciiTheme="minorHAnsi" w:hAnsiTheme="minorHAnsi" w:cstheme="minorHAnsi"/>
          <w:sz w:val="22"/>
          <w:szCs w:val="22"/>
        </w:rPr>
        <w:t xml:space="preserve">Ensure </w:t>
      </w:r>
      <w:r w:rsidR="008616C9">
        <w:rPr>
          <w:rFonts w:asciiTheme="minorHAnsi" w:hAnsiTheme="minorHAnsi" w:cstheme="minorHAnsi"/>
          <w:sz w:val="22"/>
          <w:szCs w:val="22"/>
        </w:rPr>
        <w:t xml:space="preserve">that each participating evaluator has signed all </w:t>
      </w:r>
      <w:r w:rsidRPr="00ED7008">
        <w:rPr>
          <w:rFonts w:asciiTheme="minorHAnsi" w:hAnsiTheme="minorHAnsi" w:cstheme="minorHAnsi"/>
          <w:sz w:val="22"/>
          <w:szCs w:val="22"/>
        </w:rPr>
        <w:t>required forms</w:t>
      </w:r>
      <w:r w:rsidR="00B577FB" w:rsidRPr="00ED7008">
        <w:rPr>
          <w:rFonts w:asciiTheme="minorHAnsi" w:hAnsiTheme="minorHAnsi" w:cstheme="minorHAnsi"/>
          <w:sz w:val="22"/>
          <w:szCs w:val="22"/>
        </w:rPr>
        <w:t xml:space="preserve"> e.g.</w:t>
      </w:r>
      <w:r w:rsidR="00395035">
        <w:rPr>
          <w:rFonts w:asciiTheme="minorHAnsi" w:hAnsiTheme="minorHAnsi" w:cstheme="minorHAnsi"/>
          <w:sz w:val="22"/>
          <w:szCs w:val="22"/>
        </w:rPr>
        <w:t>,</w:t>
      </w:r>
      <w:r w:rsidR="00B577FB" w:rsidRPr="00ED7008">
        <w:rPr>
          <w:rFonts w:asciiTheme="minorHAnsi" w:hAnsiTheme="minorHAnsi" w:cstheme="minorHAnsi"/>
          <w:sz w:val="22"/>
          <w:szCs w:val="22"/>
        </w:rPr>
        <w:t xml:space="preserve"> Evaluator Sign-in, Conflict of Interest, Confidentiality, Evaluator </w:t>
      </w:r>
      <w:r w:rsidR="00B577FB" w:rsidRPr="008616C9">
        <w:rPr>
          <w:rFonts w:asciiTheme="minorHAnsi" w:hAnsiTheme="minorHAnsi" w:cstheme="minorHAnsi"/>
          <w:sz w:val="22"/>
          <w:szCs w:val="22"/>
        </w:rPr>
        <w:t xml:space="preserve">Guidelines, End-of-Review </w:t>
      </w:r>
      <w:r w:rsidRPr="008616C9">
        <w:rPr>
          <w:rFonts w:asciiTheme="minorHAnsi" w:hAnsiTheme="minorHAnsi" w:cstheme="minorHAnsi"/>
          <w:sz w:val="22"/>
          <w:szCs w:val="22"/>
        </w:rPr>
        <w:t>are completed and signed by each evaluator.</w:t>
      </w:r>
    </w:p>
    <w:p w14:paraId="740D47CF" w14:textId="77777777" w:rsidR="004255F7" w:rsidRPr="00ED7008" w:rsidRDefault="004255F7" w:rsidP="00203F10">
      <w:pPr>
        <w:pStyle w:val="BodyTex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7008">
        <w:rPr>
          <w:rFonts w:asciiTheme="minorHAnsi" w:hAnsiTheme="minorHAnsi" w:cstheme="minorHAnsi"/>
          <w:sz w:val="22"/>
          <w:szCs w:val="22"/>
        </w:rPr>
        <w:t>Preserve</w:t>
      </w:r>
      <w:r w:rsidR="00645938" w:rsidRPr="00ED7008">
        <w:rPr>
          <w:rFonts w:asciiTheme="minorHAnsi" w:hAnsiTheme="minorHAnsi" w:cstheme="minorHAnsi"/>
          <w:sz w:val="22"/>
          <w:szCs w:val="22"/>
        </w:rPr>
        <w:t xml:space="preserve"> and protect</w:t>
      </w:r>
      <w:r w:rsidRPr="00ED7008">
        <w:rPr>
          <w:rFonts w:asciiTheme="minorHAnsi" w:hAnsiTheme="minorHAnsi" w:cstheme="minorHAnsi"/>
          <w:sz w:val="22"/>
          <w:szCs w:val="22"/>
        </w:rPr>
        <w:t xml:space="preserve"> the integrity of the procurement process.</w:t>
      </w:r>
    </w:p>
    <w:p w14:paraId="3C88D5B9" w14:textId="77777777" w:rsidR="00C5598E" w:rsidRPr="00ED7008" w:rsidRDefault="00C5598E" w:rsidP="00203F10">
      <w:pPr>
        <w:pStyle w:val="BodyTex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7008">
        <w:rPr>
          <w:rFonts w:asciiTheme="minorHAnsi" w:hAnsiTheme="minorHAnsi" w:cstheme="minorHAnsi"/>
          <w:color w:val="212121"/>
          <w:sz w:val="22"/>
          <w:szCs w:val="22"/>
        </w:rPr>
        <w:t>Monitor the evaluation process  of said proposals</w:t>
      </w:r>
      <w:r w:rsidRPr="00ED7008">
        <w:rPr>
          <w:rFonts w:asciiTheme="minorHAnsi" w:hAnsiTheme="minorHAnsi" w:cstheme="minorHAnsi"/>
          <w:color w:val="3F3D41"/>
          <w:sz w:val="22"/>
          <w:szCs w:val="22"/>
        </w:rPr>
        <w:t>.</w:t>
      </w:r>
    </w:p>
    <w:p w14:paraId="687BE80E" w14:textId="77777777" w:rsidR="00E77008" w:rsidRPr="00ED7008" w:rsidRDefault="00E77008" w:rsidP="00203F10">
      <w:pPr>
        <w:pStyle w:val="BodyTex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7008">
        <w:rPr>
          <w:rFonts w:asciiTheme="minorHAnsi" w:hAnsiTheme="minorHAnsi" w:cstheme="minorHAnsi"/>
          <w:sz w:val="22"/>
          <w:szCs w:val="22"/>
        </w:rPr>
        <w:t xml:space="preserve">Ensure facilitator and/or </w:t>
      </w:r>
      <w:r w:rsidR="00C5598E" w:rsidRPr="00ED7008">
        <w:rPr>
          <w:rFonts w:asciiTheme="minorHAnsi" w:hAnsiTheme="minorHAnsi" w:cstheme="minorHAnsi"/>
          <w:sz w:val="22"/>
          <w:szCs w:val="22"/>
        </w:rPr>
        <w:t xml:space="preserve">procurement staff </w:t>
      </w:r>
      <w:r w:rsidRPr="00ED7008">
        <w:rPr>
          <w:rFonts w:asciiTheme="minorHAnsi" w:hAnsiTheme="minorHAnsi" w:cstheme="minorHAnsi"/>
          <w:sz w:val="22"/>
          <w:szCs w:val="22"/>
        </w:rPr>
        <w:t xml:space="preserve">and evaluators </w:t>
      </w:r>
      <w:r w:rsidR="00C5598E" w:rsidRPr="00ED7008">
        <w:rPr>
          <w:rFonts w:asciiTheme="minorHAnsi" w:hAnsiTheme="minorHAnsi" w:cstheme="minorHAnsi"/>
          <w:sz w:val="22"/>
          <w:szCs w:val="22"/>
        </w:rPr>
        <w:t xml:space="preserve">are the only </w:t>
      </w:r>
      <w:r w:rsidR="00343843" w:rsidRPr="00ED7008">
        <w:rPr>
          <w:rFonts w:asciiTheme="minorHAnsi" w:hAnsiTheme="minorHAnsi" w:cstheme="minorHAnsi"/>
          <w:sz w:val="22"/>
          <w:szCs w:val="22"/>
        </w:rPr>
        <w:t>people</w:t>
      </w:r>
      <w:r w:rsidR="00C5598E" w:rsidRPr="00ED7008">
        <w:rPr>
          <w:rFonts w:asciiTheme="minorHAnsi" w:hAnsiTheme="minorHAnsi" w:cstheme="minorHAnsi"/>
          <w:sz w:val="22"/>
          <w:szCs w:val="22"/>
        </w:rPr>
        <w:t xml:space="preserve"> in the</w:t>
      </w:r>
      <w:r w:rsidRPr="00ED7008">
        <w:rPr>
          <w:rFonts w:asciiTheme="minorHAnsi" w:hAnsiTheme="minorHAnsi" w:cstheme="minorHAnsi"/>
          <w:sz w:val="22"/>
          <w:szCs w:val="22"/>
        </w:rPr>
        <w:t xml:space="preserve"> </w:t>
      </w:r>
      <w:r w:rsidR="00C5598E" w:rsidRPr="00ED7008">
        <w:rPr>
          <w:rFonts w:asciiTheme="minorHAnsi" w:hAnsiTheme="minorHAnsi" w:cstheme="minorHAnsi"/>
          <w:sz w:val="22"/>
          <w:szCs w:val="22"/>
        </w:rPr>
        <w:t>room</w:t>
      </w:r>
      <w:r w:rsidRPr="00ED700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48256B8" w14:textId="1DB6013A" w:rsidR="00C5598E" w:rsidRPr="00ED7008" w:rsidRDefault="00E77008" w:rsidP="00203F10">
      <w:pPr>
        <w:pStyle w:val="BodyTex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7008">
        <w:rPr>
          <w:rFonts w:asciiTheme="minorHAnsi" w:hAnsiTheme="minorHAnsi" w:cstheme="minorHAnsi"/>
          <w:sz w:val="22"/>
          <w:szCs w:val="22"/>
        </w:rPr>
        <w:t>during an evaluation</w:t>
      </w:r>
      <w:r w:rsidR="00C5598E" w:rsidRPr="00ED7008">
        <w:rPr>
          <w:rFonts w:asciiTheme="minorHAnsi" w:hAnsiTheme="minorHAnsi" w:cstheme="minorHAnsi"/>
          <w:sz w:val="22"/>
          <w:szCs w:val="22"/>
        </w:rPr>
        <w:t>.</w:t>
      </w:r>
    </w:p>
    <w:p w14:paraId="4745D7CA" w14:textId="77777777" w:rsidR="00CF614F" w:rsidRPr="00ED7008" w:rsidRDefault="00CF614F" w:rsidP="00203F10">
      <w:pPr>
        <w:widowControl w:val="0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7008">
        <w:rPr>
          <w:rFonts w:asciiTheme="minorHAnsi" w:hAnsiTheme="minorHAnsi" w:cstheme="minorHAnsi"/>
          <w:sz w:val="22"/>
          <w:szCs w:val="22"/>
        </w:rPr>
        <w:t xml:space="preserve">Ensure evaluators conduct an effective, accurate and objective analysis of all submitted </w:t>
      </w:r>
    </w:p>
    <w:p w14:paraId="5D743F77" w14:textId="6A59BD59" w:rsidR="00CF614F" w:rsidRPr="00ED7008" w:rsidRDefault="00CF614F" w:rsidP="00203F10">
      <w:pPr>
        <w:pStyle w:val="ListParagraph"/>
        <w:widowControl w:val="0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7008">
        <w:rPr>
          <w:rFonts w:asciiTheme="minorHAnsi" w:hAnsiTheme="minorHAnsi" w:cstheme="minorHAnsi"/>
          <w:sz w:val="22"/>
          <w:szCs w:val="22"/>
        </w:rPr>
        <w:t>proposals or applications.</w:t>
      </w:r>
    </w:p>
    <w:p w14:paraId="4FB3A553" w14:textId="443D7006" w:rsidR="00E77008" w:rsidRPr="00ED7008" w:rsidRDefault="00E77008" w:rsidP="00203F10">
      <w:pPr>
        <w:pStyle w:val="BodyTex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7008">
        <w:rPr>
          <w:rFonts w:asciiTheme="minorHAnsi" w:hAnsiTheme="minorHAnsi" w:cstheme="minorHAnsi"/>
          <w:sz w:val="22"/>
          <w:szCs w:val="22"/>
        </w:rPr>
        <w:t xml:space="preserve">Ensure </w:t>
      </w:r>
      <w:r w:rsidR="00B577FB" w:rsidRPr="00ED7008">
        <w:rPr>
          <w:rFonts w:asciiTheme="minorHAnsi" w:hAnsiTheme="minorHAnsi" w:cstheme="minorHAnsi"/>
          <w:sz w:val="22"/>
          <w:szCs w:val="22"/>
        </w:rPr>
        <w:t>an evaluator scoring a rubric is the same person conducting an interview</w:t>
      </w:r>
      <w:r w:rsidRPr="00ED7008">
        <w:rPr>
          <w:rFonts w:asciiTheme="minorHAnsi" w:hAnsiTheme="minorHAnsi" w:cstheme="minorHAnsi"/>
          <w:sz w:val="22"/>
          <w:szCs w:val="22"/>
        </w:rPr>
        <w:t>.</w:t>
      </w:r>
    </w:p>
    <w:p w14:paraId="48C4FF9F" w14:textId="03FF6708" w:rsidR="008616C9" w:rsidRPr="00AB0659" w:rsidRDefault="00E77008" w:rsidP="00AB0659">
      <w:pPr>
        <w:pStyle w:val="BodyTex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7008">
        <w:rPr>
          <w:rFonts w:asciiTheme="minorHAnsi" w:hAnsiTheme="minorHAnsi" w:cstheme="minorHAnsi"/>
          <w:sz w:val="22"/>
          <w:szCs w:val="22"/>
        </w:rPr>
        <w:t>Ensure all communication is consistent with the RFP/Q/A content</w:t>
      </w:r>
      <w:r w:rsidR="00AB0659">
        <w:t xml:space="preserve"> </w:t>
      </w:r>
      <w:r w:rsidR="00AB0659" w:rsidRPr="00744E00">
        <w:rPr>
          <w:rFonts w:asciiTheme="minorHAnsi" w:hAnsiTheme="minorHAnsi" w:cstheme="minorHAnsi"/>
          <w:sz w:val="22"/>
          <w:szCs w:val="22"/>
        </w:rPr>
        <w:t>as all</w:t>
      </w:r>
      <w:r w:rsidR="00AB0659">
        <w:t xml:space="preserve"> </w:t>
      </w:r>
      <w:r w:rsidR="008616C9" w:rsidRPr="008616C9">
        <w:rPr>
          <w:rFonts w:asciiTheme="minorHAnsi" w:hAnsiTheme="minorHAnsi" w:cstheme="minorHAnsi"/>
          <w:sz w:val="22"/>
          <w:szCs w:val="22"/>
        </w:rPr>
        <w:t xml:space="preserve">portions of the evaluation </w:t>
      </w:r>
      <w:r w:rsidR="00AB0659">
        <w:rPr>
          <w:rFonts w:asciiTheme="minorHAnsi" w:hAnsiTheme="minorHAnsi" w:cstheme="minorHAnsi"/>
          <w:sz w:val="22"/>
          <w:szCs w:val="22"/>
        </w:rPr>
        <w:t>process including</w:t>
      </w:r>
      <w:r w:rsidR="008616C9" w:rsidRPr="00AB0659">
        <w:rPr>
          <w:rFonts w:asciiTheme="minorHAnsi" w:hAnsiTheme="minorHAnsi" w:cstheme="minorHAnsi"/>
          <w:sz w:val="22"/>
          <w:szCs w:val="22"/>
        </w:rPr>
        <w:t xml:space="preserve"> comments and </w:t>
      </w:r>
      <w:r w:rsidR="00AB0659">
        <w:rPr>
          <w:rFonts w:asciiTheme="minorHAnsi" w:hAnsiTheme="minorHAnsi" w:cstheme="minorHAnsi"/>
          <w:sz w:val="22"/>
          <w:szCs w:val="22"/>
        </w:rPr>
        <w:t xml:space="preserve">subsequent </w:t>
      </w:r>
      <w:r w:rsidR="008616C9" w:rsidRPr="00AB0659">
        <w:rPr>
          <w:rFonts w:asciiTheme="minorHAnsi" w:hAnsiTheme="minorHAnsi" w:cstheme="minorHAnsi"/>
          <w:sz w:val="22"/>
          <w:szCs w:val="22"/>
        </w:rPr>
        <w:t>recommendation</w:t>
      </w:r>
      <w:r w:rsidR="00AB0EC2">
        <w:rPr>
          <w:rFonts w:asciiTheme="minorHAnsi" w:hAnsiTheme="minorHAnsi" w:cstheme="minorHAnsi"/>
          <w:sz w:val="22"/>
          <w:szCs w:val="22"/>
        </w:rPr>
        <w:t>(</w:t>
      </w:r>
      <w:r w:rsidR="00AB0659">
        <w:rPr>
          <w:rFonts w:asciiTheme="minorHAnsi" w:hAnsiTheme="minorHAnsi" w:cstheme="minorHAnsi"/>
          <w:sz w:val="22"/>
          <w:szCs w:val="22"/>
        </w:rPr>
        <w:t>s</w:t>
      </w:r>
      <w:r w:rsidR="00AB0EC2">
        <w:rPr>
          <w:rFonts w:asciiTheme="minorHAnsi" w:hAnsiTheme="minorHAnsi" w:cstheme="minorHAnsi"/>
          <w:sz w:val="22"/>
          <w:szCs w:val="22"/>
        </w:rPr>
        <w:t>)</w:t>
      </w:r>
      <w:r w:rsidR="008616C9" w:rsidRPr="00AB0659">
        <w:rPr>
          <w:rFonts w:asciiTheme="minorHAnsi" w:hAnsiTheme="minorHAnsi" w:cstheme="minorHAnsi"/>
          <w:sz w:val="22"/>
          <w:szCs w:val="22"/>
        </w:rPr>
        <w:t xml:space="preserve"> will become part of the public</w:t>
      </w:r>
      <w:r w:rsidR="00AB0659">
        <w:rPr>
          <w:rFonts w:asciiTheme="minorHAnsi" w:hAnsiTheme="minorHAnsi" w:cstheme="minorHAnsi"/>
          <w:sz w:val="22"/>
          <w:szCs w:val="22"/>
        </w:rPr>
        <w:t xml:space="preserve"> record for the contract and subject to the Mississippi Open Records Act.</w:t>
      </w:r>
    </w:p>
    <w:p w14:paraId="06C7D4E9" w14:textId="77777777" w:rsidR="00AE2CD5" w:rsidRPr="00ED7008" w:rsidRDefault="00343843" w:rsidP="00203F10">
      <w:pPr>
        <w:pStyle w:val="BodyTex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7008">
        <w:rPr>
          <w:rFonts w:asciiTheme="minorHAnsi" w:hAnsiTheme="minorHAnsi" w:cstheme="minorHAnsi"/>
          <w:sz w:val="22"/>
          <w:szCs w:val="22"/>
        </w:rPr>
        <w:t xml:space="preserve">Provide programmatic information relative to the RFP/Q/A to the evaluation committee </w:t>
      </w:r>
    </w:p>
    <w:p w14:paraId="3B3FAA10" w14:textId="2D0AA645" w:rsidR="00343843" w:rsidRPr="00ED7008" w:rsidRDefault="00343843" w:rsidP="00744E00">
      <w:pPr>
        <w:pStyle w:val="BodyText"/>
        <w:spacing w:line="252" w:lineRule="auto"/>
        <w:ind w:left="847" w:firstLine="0"/>
        <w:jc w:val="both"/>
        <w:rPr>
          <w:rFonts w:asciiTheme="minorHAnsi" w:hAnsiTheme="minorHAnsi" w:cstheme="minorHAnsi"/>
          <w:sz w:val="22"/>
          <w:szCs w:val="22"/>
        </w:rPr>
      </w:pPr>
      <w:r w:rsidRPr="00ED7008">
        <w:rPr>
          <w:rFonts w:asciiTheme="minorHAnsi" w:hAnsiTheme="minorHAnsi" w:cstheme="minorHAnsi"/>
          <w:sz w:val="22"/>
          <w:szCs w:val="22"/>
        </w:rPr>
        <w:t xml:space="preserve">during </w:t>
      </w:r>
      <w:r w:rsidR="00CF614F" w:rsidRPr="00ED7008">
        <w:rPr>
          <w:rFonts w:asciiTheme="minorHAnsi" w:hAnsiTheme="minorHAnsi" w:cstheme="minorHAnsi"/>
          <w:sz w:val="22"/>
          <w:szCs w:val="22"/>
        </w:rPr>
        <w:t>scoring</w:t>
      </w:r>
      <w:r w:rsidRPr="00ED7008">
        <w:rPr>
          <w:rFonts w:asciiTheme="minorHAnsi" w:hAnsiTheme="minorHAnsi" w:cstheme="minorHAnsi"/>
          <w:sz w:val="22"/>
          <w:szCs w:val="22"/>
        </w:rPr>
        <w:t xml:space="preserve"> and/or during the oral presentations/interviews.</w:t>
      </w:r>
    </w:p>
    <w:p w14:paraId="146C033A" w14:textId="77777777" w:rsidR="00343843" w:rsidRPr="00ED7008" w:rsidRDefault="00343843" w:rsidP="00203F10">
      <w:pPr>
        <w:pStyle w:val="BodyTex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7008">
        <w:rPr>
          <w:rFonts w:asciiTheme="minorHAnsi" w:hAnsiTheme="minorHAnsi" w:cstheme="minorHAnsi"/>
          <w:sz w:val="22"/>
          <w:szCs w:val="22"/>
        </w:rPr>
        <w:t xml:space="preserve">Contact the Procurement Office for </w:t>
      </w:r>
      <w:r w:rsidR="003A5A3B" w:rsidRPr="00ED7008">
        <w:rPr>
          <w:rFonts w:asciiTheme="minorHAnsi" w:hAnsiTheme="minorHAnsi" w:cstheme="minorHAnsi"/>
          <w:sz w:val="22"/>
          <w:szCs w:val="22"/>
        </w:rPr>
        <w:t xml:space="preserve">procurement related questions and/or guidance. </w:t>
      </w:r>
    </w:p>
    <w:p w14:paraId="0EC492A1" w14:textId="77777777" w:rsidR="00645FCC" w:rsidRPr="00ED7008" w:rsidRDefault="00645FCC" w:rsidP="00203F10">
      <w:pPr>
        <w:pStyle w:val="BodyTex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7008">
        <w:rPr>
          <w:rFonts w:asciiTheme="minorHAnsi" w:hAnsiTheme="minorHAnsi" w:cstheme="minorHAnsi"/>
          <w:sz w:val="22"/>
          <w:szCs w:val="22"/>
        </w:rPr>
        <w:t>Verify rubric scores upon evaluator’s request.</w:t>
      </w:r>
    </w:p>
    <w:p w14:paraId="2639D3B3" w14:textId="77777777" w:rsidR="00645FCC" w:rsidRPr="00ED7008" w:rsidRDefault="00645FCC" w:rsidP="00203F10">
      <w:pPr>
        <w:pStyle w:val="BodyTex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7008">
        <w:rPr>
          <w:rFonts w:asciiTheme="minorHAnsi" w:hAnsiTheme="minorHAnsi" w:cstheme="minorHAnsi"/>
          <w:sz w:val="22"/>
          <w:szCs w:val="22"/>
        </w:rPr>
        <w:t>Notify the Procurement Office to verify rubric scores PRIOR to an evaluator’s dismissal.</w:t>
      </w:r>
    </w:p>
    <w:p w14:paraId="137B501F" w14:textId="77777777" w:rsidR="00C5598E" w:rsidRPr="00ED7008" w:rsidRDefault="00C5598E" w:rsidP="00203F10">
      <w:pPr>
        <w:pStyle w:val="BodyTex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7008">
        <w:rPr>
          <w:rFonts w:asciiTheme="minorHAnsi" w:hAnsiTheme="minorHAnsi" w:cstheme="minorHAnsi"/>
          <w:color w:val="212121"/>
          <w:sz w:val="22"/>
          <w:szCs w:val="22"/>
        </w:rPr>
        <w:t>P</w:t>
      </w:r>
      <w:r w:rsidR="00645FCC" w:rsidRPr="00ED7008">
        <w:rPr>
          <w:rFonts w:asciiTheme="minorHAnsi" w:hAnsiTheme="minorHAnsi" w:cstheme="minorHAnsi"/>
          <w:color w:val="212121"/>
          <w:sz w:val="22"/>
          <w:szCs w:val="22"/>
        </w:rPr>
        <w:t xml:space="preserve">rovide programmatic information to the evaluation committee </w:t>
      </w:r>
      <w:r w:rsidRPr="00ED7008">
        <w:rPr>
          <w:rFonts w:asciiTheme="minorHAnsi" w:hAnsiTheme="minorHAnsi" w:cstheme="minorHAnsi"/>
          <w:color w:val="212121"/>
          <w:sz w:val="22"/>
          <w:szCs w:val="22"/>
        </w:rPr>
        <w:t xml:space="preserve">only </w:t>
      </w:r>
      <w:r w:rsidR="00645FCC" w:rsidRPr="00ED7008">
        <w:rPr>
          <w:rFonts w:asciiTheme="minorHAnsi" w:hAnsiTheme="minorHAnsi" w:cstheme="minorHAnsi"/>
          <w:color w:val="212121"/>
          <w:sz w:val="22"/>
          <w:szCs w:val="22"/>
        </w:rPr>
        <w:t xml:space="preserve">relative to questions </w:t>
      </w:r>
      <w:r w:rsidRPr="00ED7008">
        <w:rPr>
          <w:rFonts w:asciiTheme="minorHAnsi" w:hAnsiTheme="minorHAnsi" w:cstheme="minorHAnsi"/>
          <w:color w:val="212121"/>
          <w:sz w:val="22"/>
          <w:szCs w:val="22"/>
        </w:rPr>
        <w:t xml:space="preserve">     </w:t>
      </w:r>
    </w:p>
    <w:p w14:paraId="7CBD83C8" w14:textId="0C996E46" w:rsidR="00645FCC" w:rsidRPr="00ED7008" w:rsidRDefault="00645FCC" w:rsidP="00744E00">
      <w:pPr>
        <w:pStyle w:val="BodyText"/>
        <w:spacing w:line="252" w:lineRule="auto"/>
        <w:ind w:left="847" w:firstLine="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ED7008">
        <w:rPr>
          <w:rFonts w:asciiTheme="minorHAnsi" w:hAnsiTheme="minorHAnsi" w:cstheme="minorHAnsi"/>
          <w:color w:val="212121"/>
          <w:sz w:val="22"/>
          <w:szCs w:val="22"/>
        </w:rPr>
        <w:t>directly related to the RFP/Q/A.</w:t>
      </w:r>
    </w:p>
    <w:p w14:paraId="0D759DA6" w14:textId="77777777" w:rsidR="00A16C5F" w:rsidRPr="00ED7008" w:rsidRDefault="00A16C5F" w:rsidP="00AE2CD5">
      <w:pPr>
        <w:pStyle w:val="BodyText"/>
        <w:spacing w:line="252" w:lineRule="auto"/>
        <w:ind w:left="0" w:right="-630" w:firstLine="0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4500237D" w14:textId="58A13BFC" w:rsidR="00ED7008" w:rsidRPr="00ED7008" w:rsidRDefault="00ED7008" w:rsidP="00ED7008">
      <w:pPr>
        <w:pStyle w:val="BodyText"/>
        <w:tabs>
          <w:tab w:val="left" w:pos="116"/>
        </w:tabs>
        <w:spacing w:line="25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D7008">
        <w:rPr>
          <w:rFonts w:asciiTheme="minorHAnsi" w:hAnsiTheme="minorHAnsi" w:cstheme="minorHAnsi"/>
          <w:sz w:val="22"/>
          <w:szCs w:val="22"/>
        </w:rPr>
        <w:t>_______________________________________________________  ________________</w:t>
      </w:r>
    </w:p>
    <w:p w14:paraId="315E40C8" w14:textId="5BFD2AC4" w:rsidR="00ED7008" w:rsidRPr="00BE7846" w:rsidRDefault="00ED7008" w:rsidP="00ED7008">
      <w:pPr>
        <w:pStyle w:val="BodyText"/>
        <w:tabs>
          <w:tab w:val="left" w:pos="116"/>
        </w:tabs>
        <w:spacing w:line="252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D7008">
        <w:rPr>
          <w:rFonts w:asciiTheme="minorHAnsi" w:hAnsiTheme="minorHAnsi" w:cstheme="minorHAnsi"/>
          <w:sz w:val="22"/>
          <w:szCs w:val="22"/>
        </w:rPr>
        <w:t>Program Office Facilitator</w:t>
      </w:r>
      <w:r w:rsidRPr="00ED7008">
        <w:rPr>
          <w:rFonts w:asciiTheme="minorHAnsi" w:hAnsiTheme="minorHAnsi" w:cstheme="minorHAnsi"/>
          <w:sz w:val="22"/>
          <w:szCs w:val="22"/>
        </w:rPr>
        <w:tab/>
      </w:r>
      <w:r w:rsidRPr="00ED7008">
        <w:rPr>
          <w:rFonts w:asciiTheme="minorHAnsi" w:hAnsiTheme="minorHAnsi" w:cstheme="minorHAnsi"/>
          <w:sz w:val="22"/>
          <w:szCs w:val="22"/>
        </w:rPr>
        <w:tab/>
      </w:r>
      <w:r w:rsidRPr="00ED7008">
        <w:rPr>
          <w:rFonts w:asciiTheme="minorHAnsi" w:hAnsiTheme="minorHAnsi" w:cstheme="minorHAnsi"/>
          <w:sz w:val="22"/>
          <w:szCs w:val="22"/>
        </w:rPr>
        <w:tab/>
      </w:r>
      <w:r w:rsidRPr="00ED7008">
        <w:rPr>
          <w:rFonts w:asciiTheme="minorHAnsi" w:hAnsiTheme="minorHAnsi" w:cstheme="minorHAnsi"/>
          <w:sz w:val="22"/>
          <w:szCs w:val="22"/>
        </w:rPr>
        <w:tab/>
      </w:r>
      <w:r w:rsidRPr="00ED7008">
        <w:rPr>
          <w:rFonts w:asciiTheme="minorHAnsi" w:hAnsiTheme="minorHAnsi" w:cstheme="minorHAnsi"/>
          <w:sz w:val="22"/>
          <w:szCs w:val="22"/>
        </w:rPr>
        <w:tab/>
        <w:t xml:space="preserve">        Date</w:t>
      </w:r>
      <w:r w:rsidRPr="00ED7008">
        <w:rPr>
          <w:rFonts w:asciiTheme="minorHAnsi" w:hAnsiTheme="minorHAnsi" w:cstheme="minorHAnsi"/>
          <w:sz w:val="22"/>
          <w:szCs w:val="22"/>
        </w:rPr>
        <w:tab/>
      </w:r>
      <w:r w:rsidRPr="00BE7846">
        <w:rPr>
          <w:rFonts w:asciiTheme="minorHAnsi" w:hAnsiTheme="minorHAnsi" w:cstheme="minorHAnsi"/>
          <w:sz w:val="24"/>
          <w:szCs w:val="24"/>
        </w:rPr>
        <w:tab/>
      </w:r>
    </w:p>
    <w:p w14:paraId="07E80AB5" w14:textId="75B2125A" w:rsidR="00ED7008" w:rsidRDefault="00ED7008" w:rsidP="00ED7008">
      <w:pPr>
        <w:pStyle w:val="BodyText"/>
        <w:tabs>
          <w:tab w:val="left" w:pos="116"/>
        </w:tabs>
        <w:spacing w:line="252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D787B56" w14:textId="7DD8FBFD" w:rsidR="003437A5" w:rsidRPr="003437A5" w:rsidRDefault="003437A5" w:rsidP="003437A5">
      <w:pPr>
        <w:pStyle w:val="BodyText"/>
        <w:spacing w:line="252" w:lineRule="auto"/>
        <w:ind w:left="0" w:right="-630" w:firstLine="0"/>
        <w:jc w:val="both"/>
        <w:rPr>
          <w:rFonts w:asciiTheme="minorHAnsi" w:hAnsiTheme="minorHAnsi" w:cstheme="minorHAnsi"/>
          <w:b/>
          <w:bCs/>
          <w:color w:val="212121"/>
          <w:sz w:val="22"/>
          <w:szCs w:val="22"/>
        </w:rPr>
      </w:pPr>
      <w:r w:rsidRPr="003437A5">
        <w:rPr>
          <w:rFonts w:asciiTheme="minorHAnsi" w:hAnsiTheme="minorHAnsi" w:cstheme="minorHAnsi"/>
          <w:b/>
          <w:bCs/>
          <w:color w:val="212121"/>
          <w:sz w:val="22"/>
          <w:szCs w:val="22"/>
        </w:rPr>
        <w:t>Please provide the name, position, program office/entity for each evaluator</w:t>
      </w:r>
      <w:r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="00932004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that will establish </w:t>
      </w:r>
      <w:r w:rsidR="00714FE2">
        <w:rPr>
          <w:rFonts w:asciiTheme="minorHAnsi" w:hAnsiTheme="minorHAnsi" w:cstheme="minorHAnsi"/>
          <w:b/>
          <w:bCs/>
          <w:color w:val="212121"/>
          <w:sz w:val="22"/>
          <w:szCs w:val="22"/>
        </w:rPr>
        <w:t>the</w:t>
      </w:r>
      <w:r w:rsidR="00932004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committee </w:t>
      </w:r>
      <w:r>
        <w:rPr>
          <w:rFonts w:asciiTheme="minorHAnsi" w:hAnsiTheme="minorHAnsi" w:cstheme="minorHAnsi"/>
          <w:b/>
          <w:bCs/>
          <w:color w:val="212121"/>
          <w:sz w:val="22"/>
          <w:szCs w:val="22"/>
        </w:rPr>
        <w:t>in the chart</w:t>
      </w:r>
      <w:r w:rsidRPr="003437A5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below:</w:t>
      </w:r>
    </w:p>
    <w:p w14:paraId="4B76EE8C" w14:textId="77777777" w:rsidR="00287BC4" w:rsidRPr="00BE7846" w:rsidRDefault="00287BC4" w:rsidP="00ED7008">
      <w:pPr>
        <w:pStyle w:val="BodyText"/>
        <w:tabs>
          <w:tab w:val="left" w:pos="116"/>
        </w:tabs>
        <w:spacing w:line="252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150FA40" w14:textId="7DCB2448" w:rsidR="00B837C0" w:rsidRPr="00BE7846" w:rsidRDefault="00B837C0" w:rsidP="00AE2CD5">
      <w:pPr>
        <w:pStyle w:val="BodyText"/>
        <w:spacing w:line="252" w:lineRule="auto"/>
        <w:ind w:left="0" w:right="-630" w:firstLine="0"/>
        <w:jc w:val="both"/>
        <w:rPr>
          <w:rFonts w:asciiTheme="minorHAnsi" w:hAnsiTheme="minorHAnsi" w:cstheme="minorHAnsi"/>
          <w:b/>
          <w:color w:val="212121"/>
          <w:sz w:val="24"/>
          <w:szCs w:val="24"/>
        </w:rPr>
      </w:pPr>
      <w:r w:rsidRPr="00BE7846">
        <w:rPr>
          <w:rFonts w:asciiTheme="minorHAnsi" w:hAnsiTheme="minorHAnsi" w:cstheme="minorHAnsi"/>
          <w:b/>
          <w:color w:val="212121"/>
          <w:sz w:val="24"/>
          <w:szCs w:val="24"/>
        </w:rPr>
        <w:t>EVALUATION COMMITTEE</w:t>
      </w:r>
    </w:p>
    <w:p w14:paraId="3A9D2126" w14:textId="77777777" w:rsidR="00B837C0" w:rsidRPr="00BE7846" w:rsidRDefault="00B837C0" w:rsidP="00AE2CD5">
      <w:pPr>
        <w:pStyle w:val="BodyText"/>
        <w:spacing w:line="252" w:lineRule="auto"/>
        <w:ind w:left="0" w:right="-630" w:firstLine="0"/>
        <w:jc w:val="both"/>
        <w:rPr>
          <w:rFonts w:asciiTheme="minorHAnsi" w:hAnsiTheme="minorHAnsi" w:cstheme="minorHAnsi"/>
          <w:i/>
          <w:color w:val="212121"/>
          <w:sz w:val="24"/>
          <w:szCs w:val="24"/>
        </w:rPr>
      </w:pPr>
      <w:r w:rsidRPr="00BE7846">
        <w:rPr>
          <w:rFonts w:asciiTheme="minorHAnsi" w:hAnsiTheme="minorHAnsi" w:cstheme="minorHAnsi"/>
          <w:i/>
          <w:color w:val="212121"/>
          <w:sz w:val="24"/>
          <w:szCs w:val="24"/>
        </w:rPr>
        <w:t>A minimum of five (5) members are required for evaluations</w:t>
      </w:r>
      <w:r w:rsidR="00270272" w:rsidRPr="00BE7846">
        <w:rPr>
          <w:rFonts w:asciiTheme="minorHAnsi" w:hAnsiTheme="minorHAnsi" w:cstheme="minorHAnsi"/>
          <w:i/>
          <w:color w:val="212121"/>
          <w:sz w:val="24"/>
          <w:szCs w:val="24"/>
        </w:rPr>
        <w:t>; alternates are encouraged.</w:t>
      </w:r>
    </w:p>
    <w:p w14:paraId="390D759D" w14:textId="77777777" w:rsidR="00B837C0" w:rsidRPr="00BE7846" w:rsidRDefault="00B837C0" w:rsidP="00AE2CD5">
      <w:pPr>
        <w:pStyle w:val="BodyText"/>
        <w:spacing w:line="252" w:lineRule="auto"/>
        <w:ind w:left="0" w:right="-630" w:firstLine="0"/>
        <w:jc w:val="both"/>
        <w:rPr>
          <w:rFonts w:asciiTheme="minorHAnsi" w:hAnsiTheme="minorHAnsi" w:cstheme="minorHAnsi"/>
          <w:color w:val="21212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8"/>
        <w:gridCol w:w="3051"/>
        <w:gridCol w:w="3051"/>
      </w:tblGrid>
      <w:tr w:rsidR="00AA2311" w:rsidRPr="00BE7846" w14:paraId="71E590AD" w14:textId="77777777" w:rsidTr="00AA2311">
        <w:tc>
          <w:tcPr>
            <w:tcW w:w="3248" w:type="dxa"/>
            <w:shd w:val="clear" w:color="auto" w:fill="D9D9D9" w:themeFill="background1" w:themeFillShade="D9"/>
          </w:tcPr>
          <w:p w14:paraId="5465D476" w14:textId="77777777" w:rsidR="00AA2311" w:rsidRPr="00BE7846" w:rsidRDefault="00AA2311" w:rsidP="00AA2311">
            <w:pPr>
              <w:pStyle w:val="BodyText"/>
              <w:spacing w:line="252" w:lineRule="auto"/>
              <w:ind w:left="0" w:right="-630" w:firstLine="0"/>
              <w:jc w:val="center"/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</w:pPr>
            <w:r w:rsidRPr="00BE7846"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  <w:t>Name</w:t>
            </w:r>
          </w:p>
        </w:tc>
        <w:tc>
          <w:tcPr>
            <w:tcW w:w="3051" w:type="dxa"/>
            <w:shd w:val="clear" w:color="auto" w:fill="D9D9D9" w:themeFill="background1" w:themeFillShade="D9"/>
          </w:tcPr>
          <w:p w14:paraId="61949732" w14:textId="77777777" w:rsidR="00AA2311" w:rsidRPr="00BE7846" w:rsidRDefault="00AA2311" w:rsidP="00AA2311">
            <w:pPr>
              <w:pStyle w:val="BodyText"/>
              <w:spacing w:line="252" w:lineRule="auto"/>
              <w:ind w:left="0" w:right="-630" w:firstLine="0"/>
              <w:jc w:val="center"/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</w:pPr>
            <w:r w:rsidRPr="00BE7846"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  <w:t>Position</w:t>
            </w:r>
          </w:p>
        </w:tc>
        <w:tc>
          <w:tcPr>
            <w:tcW w:w="3051" w:type="dxa"/>
            <w:shd w:val="clear" w:color="auto" w:fill="D9D9D9" w:themeFill="background1" w:themeFillShade="D9"/>
          </w:tcPr>
          <w:p w14:paraId="1C793B53" w14:textId="77777777" w:rsidR="00AA2311" w:rsidRPr="00BE7846" w:rsidRDefault="00270272" w:rsidP="00AA2311">
            <w:pPr>
              <w:pStyle w:val="BodyText"/>
              <w:spacing w:line="252" w:lineRule="auto"/>
              <w:ind w:left="0" w:right="-630" w:firstLine="0"/>
              <w:jc w:val="center"/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</w:pPr>
            <w:r w:rsidRPr="00BE7846"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  <w:t>Program Office/</w:t>
            </w:r>
            <w:r w:rsidR="00AA2311" w:rsidRPr="00BE7846"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  <w:t>Entity</w:t>
            </w:r>
          </w:p>
        </w:tc>
      </w:tr>
      <w:tr w:rsidR="00AA2311" w:rsidRPr="00BE7846" w14:paraId="169E2491" w14:textId="77777777" w:rsidTr="00AA2311">
        <w:tc>
          <w:tcPr>
            <w:tcW w:w="3248" w:type="dxa"/>
          </w:tcPr>
          <w:p w14:paraId="0EEC3F87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  <w:p w14:paraId="184DC921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</w:tc>
        <w:tc>
          <w:tcPr>
            <w:tcW w:w="3051" w:type="dxa"/>
          </w:tcPr>
          <w:p w14:paraId="7B29BB78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</w:tc>
        <w:tc>
          <w:tcPr>
            <w:tcW w:w="3051" w:type="dxa"/>
          </w:tcPr>
          <w:p w14:paraId="0B09EB8D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</w:tc>
      </w:tr>
      <w:tr w:rsidR="00AA2311" w:rsidRPr="00BE7846" w14:paraId="71C83A5B" w14:textId="77777777" w:rsidTr="00AA2311">
        <w:tc>
          <w:tcPr>
            <w:tcW w:w="3248" w:type="dxa"/>
          </w:tcPr>
          <w:p w14:paraId="4BED85D3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  <w:p w14:paraId="7233BD80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</w:tc>
        <w:tc>
          <w:tcPr>
            <w:tcW w:w="3051" w:type="dxa"/>
          </w:tcPr>
          <w:p w14:paraId="45F9CD23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</w:tc>
        <w:tc>
          <w:tcPr>
            <w:tcW w:w="3051" w:type="dxa"/>
          </w:tcPr>
          <w:p w14:paraId="1B3F9873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</w:tc>
      </w:tr>
      <w:tr w:rsidR="00AA2311" w:rsidRPr="00BE7846" w14:paraId="00D2FD88" w14:textId="77777777" w:rsidTr="00AA2311">
        <w:tc>
          <w:tcPr>
            <w:tcW w:w="3248" w:type="dxa"/>
          </w:tcPr>
          <w:p w14:paraId="2973B94F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  <w:p w14:paraId="5798D61A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</w:tc>
        <w:tc>
          <w:tcPr>
            <w:tcW w:w="3051" w:type="dxa"/>
          </w:tcPr>
          <w:p w14:paraId="1D5A8B73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</w:tc>
        <w:tc>
          <w:tcPr>
            <w:tcW w:w="3051" w:type="dxa"/>
          </w:tcPr>
          <w:p w14:paraId="35A472C0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</w:tc>
      </w:tr>
      <w:tr w:rsidR="00AA2311" w:rsidRPr="00BE7846" w14:paraId="572DEF22" w14:textId="77777777" w:rsidTr="00AA2311">
        <w:tc>
          <w:tcPr>
            <w:tcW w:w="3248" w:type="dxa"/>
          </w:tcPr>
          <w:p w14:paraId="3954EC59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  <w:p w14:paraId="09FBF70A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</w:tc>
        <w:tc>
          <w:tcPr>
            <w:tcW w:w="3051" w:type="dxa"/>
          </w:tcPr>
          <w:p w14:paraId="2240FE5F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</w:tc>
        <w:tc>
          <w:tcPr>
            <w:tcW w:w="3051" w:type="dxa"/>
          </w:tcPr>
          <w:p w14:paraId="326B3DC8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</w:tc>
      </w:tr>
      <w:tr w:rsidR="00AA2311" w:rsidRPr="00BE7846" w14:paraId="5D07EE04" w14:textId="77777777" w:rsidTr="00AA2311">
        <w:tc>
          <w:tcPr>
            <w:tcW w:w="3248" w:type="dxa"/>
          </w:tcPr>
          <w:p w14:paraId="183BBE26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  <w:p w14:paraId="46FA86A1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</w:tc>
        <w:tc>
          <w:tcPr>
            <w:tcW w:w="3051" w:type="dxa"/>
          </w:tcPr>
          <w:p w14:paraId="140BABA1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</w:tc>
        <w:tc>
          <w:tcPr>
            <w:tcW w:w="3051" w:type="dxa"/>
          </w:tcPr>
          <w:p w14:paraId="1EC3EA80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</w:tc>
      </w:tr>
      <w:tr w:rsidR="00AA2311" w:rsidRPr="00BE7846" w14:paraId="1C88A0EA" w14:textId="77777777" w:rsidTr="00AA2311">
        <w:tc>
          <w:tcPr>
            <w:tcW w:w="3248" w:type="dxa"/>
          </w:tcPr>
          <w:p w14:paraId="1442EE2A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  <w:p w14:paraId="66B78B82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</w:tc>
        <w:tc>
          <w:tcPr>
            <w:tcW w:w="3051" w:type="dxa"/>
          </w:tcPr>
          <w:p w14:paraId="2A6FFAA8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</w:tc>
        <w:tc>
          <w:tcPr>
            <w:tcW w:w="3051" w:type="dxa"/>
          </w:tcPr>
          <w:p w14:paraId="24EFBF3F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</w:tc>
      </w:tr>
      <w:tr w:rsidR="00AA2311" w:rsidRPr="00BE7846" w14:paraId="1996B134" w14:textId="77777777" w:rsidTr="00AA2311">
        <w:tc>
          <w:tcPr>
            <w:tcW w:w="3248" w:type="dxa"/>
          </w:tcPr>
          <w:p w14:paraId="4092005B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  <w:p w14:paraId="3C248A9C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</w:tc>
        <w:tc>
          <w:tcPr>
            <w:tcW w:w="3051" w:type="dxa"/>
          </w:tcPr>
          <w:p w14:paraId="60E65D8F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</w:tc>
        <w:tc>
          <w:tcPr>
            <w:tcW w:w="3051" w:type="dxa"/>
          </w:tcPr>
          <w:p w14:paraId="00A01D75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</w:tc>
      </w:tr>
      <w:tr w:rsidR="00AA2311" w:rsidRPr="00BE7846" w14:paraId="2C22F226" w14:textId="77777777" w:rsidTr="00AA2311">
        <w:tc>
          <w:tcPr>
            <w:tcW w:w="3248" w:type="dxa"/>
          </w:tcPr>
          <w:p w14:paraId="4518C500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  <w:p w14:paraId="624A5D50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</w:tc>
        <w:tc>
          <w:tcPr>
            <w:tcW w:w="3051" w:type="dxa"/>
          </w:tcPr>
          <w:p w14:paraId="59EAB328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</w:tc>
        <w:tc>
          <w:tcPr>
            <w:tcW w:w="3051" w:type="dxa"/>
          </w:tcPr>
          <w:p w14:paraId="1BE7F15B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</w:tc>
      </w:tr>
      <w:tr w:rsidR="00AA2311" w:rsidRPr="00BE7846" w14:paraId="6EC42DBD" w14:textId="77777777" w:rsidTr="00AA2311">
        <w:tc>
          <w:tcPr>
            <w:tcW w:w="3248" w:type="dxa"/>
          </w:tcPr>
          <w:p w14:paraId="53B05739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  <w:p w14:paraId="2F0F011F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</w:tc>
        <w:tc>
          <w:tcPr>
            <w:tcW w:w="3051" w:type="dxa"/>
          </w:tcPr>
          <w:p w14:paraId="6DAACCD0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</w:tc>
        <w:tc>
          <w:tcPr>
            <w:tcW w:w="3051" w:type="dxa"/>
          </w:tcPr>
          <w:p w14:paraId="4C803D80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</w:tc>
      </w:tr>
      <w:tr w:rsidR="00AA2311" w:rsidRPr="00BE7846" w14:paraId="7F10E534" w14:textId="77777777" w:rsidTr="00AA2311">
        <w:tc>
          <w:tcPr>
            <w:tcW w:w="3248" w:type="dxa"/>
          </w:tcPr>
          <w:p w14:paraId="771BAE7B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  <w:p w14:paraId="7C01AA94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</w:tc>
        <w:tc>
          <w:tcPr>
            <w:tcW w:w="3051" w:type="dxa"/>
          </w:tcPr>
          <w:p w14:paraId="66F9E061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</w:tc>
        <w:tc>
          <w:tcPr>
            <w:tcW w:w="3051" w:type="dxa"/>
          </w:tcPr>
          <w:p w14:paraId="1B21E9BE" w14:textId="77777777" w:rsidR="00AA2311" w:rsidRPr="00BE7846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</w:tc>
      </w:tr>
    </w:tbl>
    <w:p w14:paraId="4635EB29" w14:textId="77777777" w:rsidR="00B837C0" w:rsidRPr="00BE7846" w:rsidRDefault="00B837C0" w:rsidP="00AE2CD5">
      <w:pPr>
        <w:pStyle w:val="BodyText"/>
        <w:spacing w:line="252" w:lineRule="auto"/>
        <w:ind w:left="0" w:right="-630" w:firstLine="0"/>
        <w:jc w:val="both"/>
        <w:rPr>
          <w:rFonts w:asciiTheme="minorHAnsi" w:hAnsiTheme="minorHAnsi" w:cstheme="minorHAnsi"/>
          <w:color w:val="212121"/>
          <w:sz w:val="24"/>
          <w:szCs w:val="24"/>
        </w:rPr>
      </w:pPr>
    </w:p>
    <w:p w14:paraId="1D8B53B2" w14:textId="77777777" w:rsidR="00645938" w:rsidRPr="00BE7846" w:rsidRDefault="00645938" w:rsidP="00AE2CD5">
      <w:pPr>
        <w:pStyle w:val="BodyText"/>
        <w:spacing w:line="252" w:lineRule="auto"/>
        <w:ind w:left="0" w:right="-630"/>
        <w:jc w:val="both"/>
        <w:rPr>
          <w:rFonts w:asciiTheme="minorHAnsi" w:hAnsiTheme="minorHAnsi" w:cstheme="minorHAnsi"/>
          <w:sz w:val="24"/>
          <w:szCs w:val="24"/>
        </w:rPr>
      </w:pPr>
    </w:p>
    <w:p w14:paraId="63D91569" w14:textId="77777777" w:rsidR="00270272" w:rsidRPr="00BE7846" w:rsidRDefault="00270272" w:rsidP="00AE2CD5">
      <w:pPr>
        <w:jc w:val="both"/>
        <w:rPr>
          <w:rFonts w:asciiTheme="minorHAnsi" w:hAnsiTheme="minorHAnsi" w:cstheme="minorHAnsi"/>
        </w:rPr>
      </w:pPr>
    </w:p>
    <w:p w14:paraId="08ECE47B" w14:textId="77777777" w:rsidR="00553437" w:rsidRPr="00A16C5F" w:rsidRDefault="00553437" w:rsidP="00AE2CD5">
      <w:pPr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sectPr w:rsidR="00553437" w:rsidRPr="00A16C5F" w:rsidSect="00270272">
      <w:footerReference w:type="default" r:id="rId8"/>
      <w:pgSz w:w="12240" w:h="15840" w:code="1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D425" w14:textId="77777777" w:rsidR="00F809CB" w:rsidRDefault="00F809CB" w:rsidP="00B837C0">
      <w:r>
        <w:separator/>
      </w:r>
    </w:p>
  </w:endnote>
  <w:endnote w:type="continuationSeparator" w:id="0">
    <w:p w14:paraId="2DDCF06C" w14:textId="77777777" w:rsidR="00F809CB" w:rsidRDefault="00F809CB" w:rsidP="00B8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70408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7B24D1" w14:textId="77777777" w:rsidR="00A43611" w:rsidRPr="00A92CBB" w:rsidRDefault="00B837C0">
            <w:pPr>
              <w:pStyle w:val="Footer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92CBB">
              <w:rPr>
                <w:rFonts w:asciiTheme="minorHAnsi" w:hAnsiTheme="minorHAnsi" w:cstheme="minorHAnsi"/>
              </w:rPr>
              <w:t xml:space="preserve">Page </w:t>
            </w:r>
            <w:r w:rsidRPr="00A92CB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92CBB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A92CB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A92CBB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A92CB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A92CBB">
              <w:rPr>
                <w:rFonts w:asciiTheme="minorHAnsi" w:hAnsiTheme="minorHAnsi" w:cstheme="minorHAnsi"/>
              </w:rPr>
              <w:t xml:space="preserve"> of </w:t>
            </w:r>
            <w:r w:rsidRPr="00A92CB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92CBB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A92CB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A92CBB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A92CBB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0BB16FE4" w14:textId="77777777" w:rsidR="00A43611" w:rsidRDefault="00A43611">
            <w:pPr>
              <w:pStyle w:val="Footer"/>
              <w:jc w:val="right"/>
              <w:rPr>
                <w:b/>
                <w:bCs/>
              </w:rPr>
            </w:pPr>
          </w:p>
          <w:p w14:paraId="1545E5A4" w14:textId="32ECD694" w:rsidR="00B837C0" w:rsidRDefault="00A43611" w:rsidP="00A43611">
            <w:pPr>
              <w:pStyle w:val="Footer"/>
            </w:pPr>
            <w:r w:rsidRPr="00A92CBB">
              <w:rPr>
                <w:rFonts w:asciiTheme="minorHAnsi" w:hAnsiTheme="minorHAnsi" w:cstheme="minorHAnsi"/>
                <w:b/>
                <w:bCs/>
                <w:color w:val="FF0000"/>
                <w:highlight w:val="yellow"/>
              </w:rPr>
              <w:t>Name of Solicitation</w:t>
            </w:r>
            <w:r w:rsidRPr="00A43611">
              <w:rPr>
                <w:b/>
                <w:bCs/>
                <w:color w:val="FF0000"/>
              </w:rPr>
              <w:t xml:space="preserve"> </w:t>
            </w:r>
          </w:p>
        </w:sdtContent>
      </w:sdt>
    </w:sdtContent>
  </w:sdt>
  <w:p w14:paraId="35877E80" w14:textId="77777777" w:rsidR="00B837C0" w:rsidRDefault="00B83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7DCC" w14:textId="77777777" w:rsidR="00F809CB" w:rsidRDefault="00F809CB" w:rsidP="00B837C0">
      <w:r>
        <w:separator/>
      </w:r>
    </w:p>
  </w:footnote>
  <w:footnote w:type="continuationSeparator" w:id="0">
    <w:p w14:paraId="6A92A9A5" w14:textId="77777777" w:rsidR="00F809CB" w:rsidRDefault="00F809CB" w:rsidP="00B83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DCC"/>
    <w:multiLevelType w:val="hybridMultilevel"/>
    <w:tmpl w:val="FE268774"/>
    <w:lvl w:ilvl="0" w:tplc="04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59"/>
    <w:rsid w:val="00064A90"/>
    <w:rsid w:val="00076F34"/>
    <w:rsid w:val="000B5BF8"/>
    <w:rsid w:val="000D5FB3"/>
    <w:rsid w:val="001554EA"/>
    <w:rsid w:val="00167124"/>
    <w:rsid w:val="001A1A83"/>
    <w:rsid w:val="001D61BB"/>
    <w:rsid w:val="00203F10"/>
    <w:rsid w:val="00270272"/>
    <w:rsid w:val="00287BC4"/>
    <w:rsid w:val="002E650E"/>
    <w:rsid w:val="0030419A"/>
    <w:rsid w:val="003437A5"/>
    <w:rsid w:val="00343843"/>
    <w:rsid w:val="00395035"/>
    <w:rsid w:val="003A5A3B"/>
    <w:rsid w:val="004255F7"/>
    <w:rsid w:val="004E382D"/>
    <w:rsid w:val="00553437"/>
    <w:rsid w:val="005972D0"/>
    <w:rsid w:val="0062339F"/>
    <w:rsid w:val="00630A2C"/>
    <w:rsid w:val="00645938"/>
    <w:rsid w:val="00645FCC"/>
    <w:rsid w:val="00651493"/>
    <w:rsid w:val="006B5AD5"/>
    <w:rsid w:val="00714FE2"/>
    <w:rsid w:val="00744E00"/>
    <w:rsid w:val="00785813"/>
    <w:rsid w:val="007C1359"/>
    <w:rsid w:val="007C5CB8"/>
    <w:rsid w:val="00815560"/>
    <w:rsid w:val="008616C9"/>
    <w:rsid w:val="0086274A"/>
    <w:rsid w:val="008F60F3"/>
    <w:rsid w:val="00922167"/>
    <w:rsid w:val="00932004"/>
    <w:rsid w:val="00A16C5F"/>
    <w:rsid w:val="00A43611"/>
    <w:rsid w:val="00A92CBB"/>
    <w:rsid w:val="00AA2311"/>
    <w:rsid w:val="00AB0659"/>
    <w:rsid w:val="00AB0EC2"/>
    <w:rsid w:val="00AE2CD5"/>
    <w:rsid w:val="00AE4248"/>
    <w:rsid w:val="00AF5F36"/>
    <w:rsid w:val="00B02A79"/>
    <w:rsid w:val="00B577FB"/>
    <w:rsid w:val="00B837C0"/>
    <w:rsid w:val="00BA23B4"/>
    <w:rsid w:val="00BE72B1"/>
    <w:rsid w:val="00BE7846"/>
    <w:rsid w:val="00C366C2"/>
    <w:rsid w:val="00C402F3"/>
    <w:rsid w:val="00C5598E"/>
    <w:rsid w:val="00CC6032"/>
    <w:rsid w:val="00CF614F"/>
    <w:rsid w:val="00CF6AB9"/>
    <w:rsid w:val="00D72F83"/>
    <w:rsid w:val="00DA07AD"/>
    <w:rsid w:val="00DE5A8F"/>
    <w:rsid w:val="00DE79CD"/>
    <w:rsid w:val="00E426F4"/>
    <w:rsid w:val="00E724A7"/>
    <w:rsid w:val="00E77008"/>
    <w:rsid w:val="00E90149"/>
    <w:rsid w:val="00ED7008"/>
    <w:rsid w:val="00F809CB"/>
    <w:rsid w:val="00F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30EA53"/>
  <w15:chartTrackingRefBased/>
  <w15:docId w15:val="{30CADEB1-8796-4ADF-9DFD-05A65ECC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35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53437"/>
    <w:pPr>
      <w:widowControl w:val="0"/>
      <w:ind w:left="471" w:hanging="355"/>
    </w:pPr>
    <w:rPr>
      <w:rFonts w:cstheme="minorBid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53437"/>
    <w:rPr>
      <w:rFonts w:ascii="Times New Roman" w:eastAsia="Times New Roman" w:hAnsi="Times New Roman" w:cstheme="minorBidi"/>
      <w:sz w:val="23"/>
      <w:szCs w:val="23"/>
    </w:rPr>
  </w:style>
  <w:style w:type="table" w:styleId="TableGrid">
    <w:name w:val="Table Grid"/>
    <w:basedOn w:val="TableNormal"/>
    <w:uiPriority w:val="39"/>
    <w:rsid w:val="00B83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37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7C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837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7C0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92C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5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A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A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A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5AD5"/>
    <w:pPr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4D934-8C93-4D73-96DF-76C49707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Corley</dc:creator>
  <cp:keywords/>
  <dc:description/>
  <cp:lastModifiedBy>Monique Corley</cp:lastModifiedBy>
  <cp:revision>12</cp:revision>
  <dcterms:created xsi:type="dcterms:W3CDTF">2021-07-08T16:13:00Z</dcterms:created>
  <dcterms:modified xsi:type="dcterms:W3CDTF">2021-08-16T18:09:00Z</dcterms:modified>
</cp:coreProperties>
</file>