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4DE9641B" w14:textId="77777777" w:rsidR="00FB4BFD" w:rsidRPr="00796D99" w:rsidRDefault="00FB4BFD" w:rsidP="00FB4BFD">
      <w:pPr>
        <w:pStyle w:val="ListParagraph"/>
        <w:spacing w:after="0" w:line="240" w:lineRule="auto"/>
        <w:ind w:left="270"/>
        <w:jc w:val="both"/>
        <w:rPr>
          <w:color w:val="FF0000"/>
          <w:sz w:val="20"/>
          <w:szCs w:val="20"/>
          <w:highlight w:val="yellow"/>
        </w:rPr>
      </w:pPr>
    </w:p>
    <w:p w14:paraId="386FCC25" w14:textId="77777777" w:rsidR="00000000" w:rsidRPr="00BA74DB" w:rsidRDefault="00170A5F" w:rsidP="00170A5F">
      <w:pPr>
        <w:spacing w:after="0" w:line="240" w:lineRule="auto"/>
        <w:jc w:val="both"/>
        <w:rPr>
          <w:rFonts w:ascii="Garamond" w:hAnsi="Garamond"/>
          <w:color w:val="FF0000"/>
          <w:sz w:val="28"/>
          <w:szCs w:val="28"/>
          <w:highlight w:val="yellow"/>
        </w:rPr>
      </w:pPr>
      <w:bookmarkStart w:id="0" w:name="_Hlk7072794"/>
      <w:bookmarkStart w:id="1" w:name="_Hlk95219041"/>
      <w:r w:rsidRPr="00BA74DB">
        <w:rPr>
          <w:rFonts w:ascii="Garamond" w:hAnsi="Garamond"/>
          <w:color w:val="FF0000"/>
          <w:sz w:val="28"/>
          <w:szCs w:val="28"/>
          <w:highlight w:val="yellow"/>
        </w:rPr>
        <w:t>PLEASE Read the entire document and edit</w:t>
      </w:r>
      <w:r>
        <w:rPr>
          <w:rFonts w:ascii="Garamond" w:hAnsi="Garamond"/>
          <w:color w:val="FF0000"/>
          <w:sz w:val="28"/>
          <w:szCs w:val="28"/>
          <w:highlight w:val="yellow"/>
        </w:rPr>
        <w:t xml:space="preserve"> the applicable areas of</w:t>
      </w:r>
      <w:r w:rsidRPr="00BA74DB">
        <w:rPr>
          <w:rFonts w:ascii="Garamond" w:hAnsi="Garamond"/>
          <w:color w:val="FF0000"/>
          <w:sz w:val="28"/>
          <w:szCs w:val="28"/>
          <w:highlight w:val="yellow"/>
        </w:rPr>
        <w:t xml:space="preserve"> the solicitation to </w:t>
      </w:r>
      <w:r>
        <w:rPr>
          <w:rFonts w:ascii="Garamond" w:hAnsi="Garamond"/>
          <w:color w:val="FF0000"/>
          <w:sz w:val="28"/>
          <w:szCs w:val="28"/>
          <w:highlight w:val="yellow"/>
        </w:rPr>
        <w:t>meet</w:t>
      </w:r>
      <w:r w:rsidRPr="00BA74DB">
        <w:rPr>
          <w:rFonts w:ascii="Garamond" w:hAnsi="Garamond"/>
          <w:color w:val="FF0000"/>
          <w:sz w:val="28"/>
          <w:szCs w:val="28"/>
          <w:highlight w:val="yellow"/>
        </w:rPr>
        <w:t xml:space="preserve"> your program needs! </w:t>
      </w:r>
    </w:p>
    <w:p w14:paraId="33F78A59" w14:textId="77777777" w:rsidR="00170A5F" w:rsidRPr="00BA74DB" w:rsidRDefault="00170A5F" w:rsidP="00170A5F">
      <w:pPr>
        <w:spacing w:line="240" w:lineRule="auto"/>
        <w:jc w:val="both"/>
        <w:outlineLvl w:val="0"/>
        <w:rPr>
          <w:rFonts w:ascii="Garamond" w:eastAsiaTheme="majorEastAsia" w:hAnsi="Garamond" w:cstheme="minorHAnsi"/>
          <w:b/>
          <w:bCs/>
          <w:color w:val="FF0000"/>
          <w:sz w:val="28"/>
          <w:szCs w:val="28"/>
        </w:rPr>
      </w:pPr>
      <w:bookmarkStart w:id="2" w:name="_Hlk95219985"/>
      <w:bookmarkEnd w:id="0"/>
      <w:r w:rsidRPr="00BA74DB">
        <w:rPr>
          <w:rFonts w:ascii="Garamond" w:eastAsiaTheme="majorEastAsia" w:hAnsi="Garamond" w:cstheme="minorHAnsi"/>
          <w:b/>
          <w:bCs/>
          <w:color w:val="FF0000"/>
          <w:sz w:val="28"/>
          <w:szCs w:val="28"/>
          <w:highlight w:val="cyan"/>
        </w:rPr>
        <w:t xml:space="preserve">Please note that words in RED need to be replaced with language specific to your solicitation and change text to </w:t>
      </w:r>
      <w:r w:rsidRPr="00BA74DB">
        <w:rPr>
          <w:rFonts w:ascii="Garamond" w:eastAsiaTheme="majorEastAsia" w:hAnsi="Garamond" w:cstheme="minorHAnsi"/>
          <w:b/>
          <w:bCs/>
          <w:color w:val="000000"/>
          <w:sz w:val="28"/>
          <w:szCs w:val="28"/>
          <w:highlight w:val="cyan"/>
        </w:rPr>
        <w:t xml:space="preserve">black </w:t>
      </w:r>
      <w:r w:rsidRPr="00BA74DB">
        <w:rPr>
          <w:rFonts w:ascii="Garamond" w:eastAsiaTheme="majorEastAsia" w:hAnsi="Garamond" w:cstheme="minorHAnsi"/>
          <w:b/>
          <w:bCs/>
          <w:color w:val="FF0000"/>
          <w:sz w:val="28"/>
          <w:szCs w:val="28"/>
          <w:highlight w:val="cyan"/>
        </w:rPr>
        <w:t>or delete language in red if not applicable.</w:t>
      </w:r>
    </w:p>
    <w:bookmarkEnd w:id="1"/>
    <w:bookmarkEnd w:id="2"/>
    <w:p w14:paraId="42596CB2" w14:textId="77777777" w:rsidR="00AD128A" w:rsidRDefault="00AD128A" w:rsidP="00553C39">
      <w:pPr>
        <w:jc w:val="center"/>
        <w:rPr>
          <w:rFonts w:cs="Arial"/>
          <w:b/>
          <w:bCs/>
          <w:sz w:val="44"/>
          <w:szCs w:val="44"/>
        </w:rPr>
      </w:pPr>
    </w:p>
    <w:p w14:paraId="6A25BDF9" w14:textId="08B0B813" w:rsidR="00553C39" w:rsidRDefault="00553C39" w:rsidP="007C2C7E">
      <w:pPr>
        <w:jc w:val="center"/>
        <w:rPr>
          <w:rFonts w:cs="Arial"/>
          <w:b/>
          <w:bCs/>
          <w:sz w:val="44"/>
          <w:szCs w:val="44"/>
        </w:rPr>
      </w:pPr>
      <w:r w:rsidRPr="00C54D25">
        <w:rPr>
          <w:rFonts w:cs="Arial"/>
          <w:b/>
          <w:bCs/>
          <w:sz w:val="44"/>
          <w:szCs w:val="44"/>
        </w:rPr>
        <w:t xml:space="preserve">REQUEST </w:t>
      </w:r>
      <w:r w:rsidRPr="00E86A50">
        <w:rPr>
          <w:rFonts w:cs="Arial"/>
          <w:b/>
          <w:bCs/>
          <w:sz w:val="44"/>
          <w:szCs w:val="44"/>
        </w:rPr>
        <w:t>FOR PROPOSAL</w:t>
      </w:r>
    </w:p>
    <w:p w14:paraId="7E925F0E" w14:textId="77777777" w:rsidR="00EA038B" w:rsidRPr="00C54D25" w:rsidRDefault="00EA038B" w:rsidP="007C2C7E">
      <w:pPr>
        <w:jc w:val="center"/>
        <w:rPr>
          <w:rFonts w:cs="Arial"/>
          <w:b/>
          <w:bCs/>
          <w:color w:val="FF0000"/>
          <w:sz w:val="44"/>
          <w:szCs w:val="44"/>
        </w:rPr>
      </w:pPr>
    </w:p>
    <w:p w14:paraId="44F5EF9E" w14:textId="66E39390" w:rsidR="00553C39" w:rsidRPr="00C54D25" w:rsidRDefault="00EA038B" w:rsidP="007C2C7E">
      <w:pPr>
        <w:jc w:val="center"/>
        <w:rPr>
          <w:rFonts w:cs="Arial"/>
          <w:b/>
          <w:bCs/>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43A0ED6E" wp14:editId="0FC160F1">
            <wp:extent cx="5999398" cy="2514600"/>
            <wp:effectExtent l="0" t="0" r="1905" b="0"/>
            <wp:docPr id="2" name="Picture 2" descr="MDE Logo red and blue lettering with navy graduation cap ">
              <a:hlinkClick xmlns:a="http://schemas.openxmlformats.org/drawingml/2006/main" r:id="rId14"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14" tooltip="&quot;Hom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4157" cy="2516595"/>
                    </a:xfrm>
                    <a:prstGeom prst="rect">
                      <a:avLst/>
                    </a:prstGeom>
                    <a:noFill/>
                    <a:ln>
                      <a:noFill/>
                    </a:ln>
                  </pic:spPr>
                </pic:pic>
              </a:graphicData>
            </a:graphic>
          </wp:inline>
        </w:drawing>
      </w:r>
    </w:p>
    <w:p w14:paraId="29F66B66" w14:textId="3D4EE784" w:rsidR="00553C39" w:rsidRPr="00C54D25" w:rsidRDefault="00553C39" w:rsidP="007C2C7E">
      <w:pPr>
        <w:jc w:val="center"/>
        <w:rPr>
          <w:rFonts w:cs="Arial"/>
          <w:b/>
          <w:bCs/>
        </w:rPr>
      </w:pPr>
    </w:p>
    <w:p w14:paraId="27F3075C" w14:textId="77777777" w:rsidR="00EA038B" w:rsidRDefault="00EA038B" w:rsidP="007C2C7E">
      <w:pPr>
        <w:jc w:val="center"/>
        <w:rPr>
          <w:rFonts w:eastAsia="Times New Roman" w:cs="Arial"/>
          <w:b/>
          <w:iCs/>
          <w:color w:val="FF0000"/>
          <w:spacing w:val="-3"/>
          <w:sz w:val="32"/>
          <w:szCs w:val="32"/>
        </w:rPr>
      </w:pPr>
    </w:p>
    <w:p w14:paraId="4C38124E" w14:textId="2EA91763" w:rsidR="00553C39" w:rsidRPr="00E76EB6" w:rsidRDefault="00553C39" w:rsidP="007C2C7E">
      <w:pPr>
        <w:jc w:val="center"/>
        <w:rPr>
          <w:rFonts w:eastAsia="Times New Roman" w:cs="Arial"/>
          <w:b/>
          <w:iCs/>
          <w:color w:val="FF0000"/>
          <w:spacing w:val="-3"/>
          <w:sz w:val="32"/>
          <w:szCs w:val="32"/>
        </w:rPr>
      </w:pPr>
      <w:r w:rsidRPr="00E76EB6">
        <w:rPr>
          <w:rFonts w:eastAsia="Times New Roman" w:cs="Arial"/>
          <w:b/>
          <w:iCs/>
          <w:color w:val="FF0000"/>
          <w:spacing w:val="-3"/>
          <w:sz w:val="32"/>
          <w:szCs w:val="32"/>
        </w:rPr>
        <w:t xml:space="preserve">Name of </w:t>
      </w:r>
      <w:r w:rsidR="001910AF" w:rsidRPr="00E76EB6">
        <w:rPr>
          <w:rFonts w:eastAsia="Times New Roman" w:cs="Arial"/>
          <w:b/>
          <w:iCs/>
          <w:color w:val="FF0000"/>
          <w:spacing w:val="-3"/>
          <w:sz w:val="32"/>
          <w:szCs w:val="32"/>
        </w:rPr>
        <w:t>Solicitation</w:t>
      </w:r>
    </w:p>
    <w:p w14:paraId="7CDD3A20" w14:textId="4E0BCE51" w:rsidR="00460551" w:rsidRPr="00E76EB6" w:rsidRDefault="00460551" w:rsidP="007C2C7E">
      <w:pPr>
        <w:jc w:val="center"/>
        <w:rPr>
          <w:rFonts w:eastAsia="Times New Roman" w:cs="Arial"/>
          <w:b/>
          <w:iCs/>
          <w:color w:val="FF0000"/>
          <w:spacing w:val="-3"/>
          <w:sz w:val="32"/>
          <w:szCs w:val="32"/>
        </w:rPr>
      </w:pPr>
    </w:p>
    <w:p w14:paraId="35F6DA75" w14:textId="77777777" w:rsidR="00460551" w:rsidRPr="006C1DE6" w:rsidRDefault="00460551" w:rsidP="007C2C7E">
      <w:pPr>
        <w:jc w:val="center"/>
        <w:rPr>
          <w:rFonts w:eastAsia="Times New Roman" w:cs="Arial"/>
          <w:b/>
          <w:iCs/>
          <w:color w:val="FF0000"/>
          <w:spacing w:val="-3"/>
          <w:sz w:val="44"/>
          <w:szCs w:val="44"/>
        </w:rPr>
      </w:pPr>
    </w:p>
    <w:p w14:paraId="5372E545" w14:textId="570832A5" w:rsidR="007B61B0" w:rsidRDefault="007B61B0" w:rsidP="007C2C7E">
      <w:pPr>
        <w:jc w:val="center"/>
        <w:rPr>
          <w:rFonts w:cs="Arial"/>
          <w:b/>
          <w:bCs/>
          <w:color w:val="FF0000"/>
          <w:sz w:val="32"/>
          <w:szCs w:val="32"/>
        </w:rPr>
      </w:pPr>
      <w:r w:rsidRPr="006F78B8">
        <w:rPr>
          <w:rFonts w:cs="Arial"/>
          <w:b/>
          <w:bCs/>
          <w:sz w:val="32"/>
          <w:szCs w:val="32"/>
        </w:rPr>
        <w:t>Submission Deadline</w:t>
      </w:r>
      <w:r w:rsidR="007D723C" w:rsidRPr="006F78B8">
        <w:rPr>
          <w:rFonts w:cs="Arial"/>
          <w:b/>
          <w:bCs/>
          <w:sz w:val="32"/>
          <w:szCs w:val="32"/>
        </w:rPr>
        <w:t xml:space="preserve"> Date</w:t>
      </w:r>
      <w:r w:rsidRPr="006F78B8">
        <w:rPr>
          <w:rFonts w:cs="Arial"/>
          <w:b/>
          <w:bCs/>
          <w:sz w:val="32"/>
          <w:szCs w:val="32"/>
        </w:rPr>
        <w:t>:</w:t>
      </w:r>
      <w:r w:rsidR="00FB4BFD" w:rsidRPr="006F78B8">
        <w:rPr>
          <w:rFonts w:cs="Arial"/>
          <w:b/>
          <w:bCs/>
          <w:sz w:val="32"/>
          <w:szCs w:val="32"/>
        </w:rPr>
        <w:t xml:space="preserve"> </w:t>
      </w:r>
      <w:r w:rsidR="00FB4BFD">
        <w:rPr>
          <w:rFonts w:cs="Arial"/>
          <w:b/>
          <w:bCs/>
          <w:color w:val="FF0000"/>
          <w:sz w:val="32"/>
          <w:szCs w:val="32"/>
        </w:rPr>
        <w:t>DATE</w:t>
      </w:r>
    </w:p>
    <w:p w14:paraId="1CD4C440" w14:textId="77777777" w:rsidR="00E76EB6" w:rsidRDefault="00E76EB6" w:rsidP="00553C39">
      <w:pPr>
        <w:jc w:val="center"/>
        <w:rPr>
          <w:rFonts w:cs="Arial"/>
          <w:b/>
          <w:bCs/>
          <w:color w:val="FF0000"/>
          <w:sz w:val="32"/>
          <w:szCs w:val="32"/>
        </w:rPr>
      </w:pPr>
    </w:p>
    <w:p w14:paraId="37DAA802" w14:textId="5A6C3768" w:rsidR="000D45D2" w:rsidRDefault="000D45D2" w:rsidP="000D45D2"/>
    <w:p w14:paraId="706A309A" w14:textId="77777777" w:rsidR="00EA038B" w:rsidRDefault="00EA038B">
      <w:pPr>
        <w:rPr>
          <w:b/>
          <w:bCs/>
          <w:noProof/>
          <w:sz w:val="32"/>
          <w:szCs w:val="32"/>
        </w:rPr>
      </w:pPr>
      <w:r>
        <w:rPr>
          <w:sz w:val="32"/>
          <w:szCs w:val="32"/>
        </w:rPr>
        <w:br w:type="page"/>
      </w:r>
    </w:p>
    <w:p w14:paraId="116B0E74" w14:textId="6D2CF2C4" w:rsidR="00A5280C" w:rsidRPr="000D65C2" w:rsidRDefault="00B64A7D" w:rsidP="00F737A6">
      <w:pPr>
        <w:pStyle w:val="TOC1"/>
        <w:rPr>
          <w:sz w:val="32"/>
          <w:szCs w:val="32"/>
        </w:rPr>
      </w:pPr>
      <w:r w:rsidRPr="000D65C2">
        <w:rPr>
          <w:sz w:val="32"/>
          <w:szCs w:val="32"/>
        </w:rPr>
        <w:lastRenderedPageBreak/>
        <w:t>Table of Contents</w:t>
      </w:r>
      <w:bookmarkStart w:id="3" w:name="_Hlk95219597"/>
      <w:bookmarkStart w:id="4" w:name="_Hlk95220100"/>
      <w:r w:rsidR="00C2274E" w:rsidRPr="00C2274E">
        <w:rPr>
          <w:color w:val="FF0000"/>
          <w:sz w:val="20"/>
          <w:szCs w:val="20"/>
        </w:rPr>
        <w:t xml:space="preserve"> </w:t>
      </w:r>
      <w:r w:rsidR="00C2274E" w:rsidRPr="00084E0E">
        <w:rPr>
          <w:color w:val="FF0000"/>
          <w:sz w:val="20"/>
          <w:szCs w:val="20"/>
        </w:rPr>
        <w:t>click gray area to update</w:t>
      </w:r>
      <w:bookmarkEnd w:id="3"/>
      <w:r w:rsidR="00C2274E">
        <w:rPr>
          <w:color w:val="FF0000"/>
          <w:sz w:val="20"/>
          <w:szCs w:val="20"/>
        </w:rPr>
        <w:t xml:space="preserve"> ToC</w:t>
      </w:r>
      <w:bookmarkEnd w:id="4"/>
    </w:p>
    <w:sdt>
      <w:sdtPr>
        <w:rPr>
          <w:b w:val="0"/>
          <w:bCs w:val="0"/>
          <w:noProof w:val="0"/>
        </w:rPr>
        <w:id w:val="-151293076"/>
        <w:docPartObj>
          <w:docPartGallery w:val="Table of Contents"/>
          <w:docPartUnique/>
        </w:docPartObj>
      </w:sdtPr>
      <w:sdtContent>
        <w:p w14:paraId="3B83C58F" w14:textId="3FAAAAE6" w:rsidR="006C7C10" w:rsidRDefault="006C7C10" w:rsidP="00F737A6">
          <w:pPr>
            <w:pStyle w:val="TOC1"/>
          </w:pPr>
        </w:p>
        <w:p w14:paraId="3BB8AF32" w14:textId="258DAE46" w:rsidR="00EE188E" w:rsidRDefault="00E92638">
          <w:pPr>
            <w:pStyle w:val="TOC1"/>
            <w:tabs>
              <w:tab w:val="left" w:pos="1920"/>
            </w:tabs>
            <w:rPr>
              <w:rFonts w:asciiTheme="minorHAnsi" w:eastAsiaTheme="minorEastAsia" w:hAnsiTheme="minorHAnsi"/>
              <w:b w:val="0"/>
              <w:bCs w:val="0"/>
            </w:rPr>
          </w:pPr>
          <w:r w:rsidRPr="005E7374">
            <w:rPr>
              <w:noProof w:val="0"/>
            </w:rPr>
            <w:fldChar w:fldCharType="begin"/>
          </w:r>
          <w:r w:rsidRPr="005E7374">
            <w:instrText xml:space="preserve"> TOC \o "1-3" \h \z \u </w:instrText>
          </w:r>
          <w:r w:rsidRPr="005E7374">
            <w:rPr>
              <w:noProof w:val="0"/>
            </w:rPr>
            <w:fldChar w:fldCharType="separate"/>
          </w:r>
          <w:hyperlink w:anchor="_Toc83111994" w:history="1">
            <w:r w:rsidR="00EE188E" w:rsidRPr="00612D21">
              <w:rPr>
                <w:rStyle w:val="Hyperlink"/>
                <w:caps/>
              </w:rPr>
              <w:t>Section 1.</w:t>
            </w:r>
            <w:r w:rsidR="00EE188E">
              <w:rPr>
                <w:rFonts w:asciiTheme="minorHAnsi" w:eastAsiaTheme="minorEastAsia" w:hAnsiTheme="minorHAnsi"/>
                <w:b w:val="0"/>
                <w:bCs w:val="0"/>
              </w:rPr>
              <w:tab/>
            </w:r>
            <w:r w:rsidR="00EE188E" w:rsidRPr="00612D21">
              <w:rPr>
                <w:rStyle w:val="Hyperlink"/>
              </w:rPr>
              <w:t>INTRODUCTION AND OVERVIEW</w:t>
            </w:r>
            <w:r w:rsidR="00EE188E">
              <w:rPr>
                <w:webHidden/>
              </w:rPr>
              <w:tab/>
            </w:r>
            <w:r w:rsidR="00EE188E">
              <w:rPr>
                <w:webHidden/>
              </w:rPr>
              <w:fldChar w:fldCharType="begin"/>
            </w:r>
            <w:r w:rsidR="00EE188E">
              <w:rPr>
                <w:webHidden/>
              </w:rPr>
              <w:instrText xml:space="preserve"> PAGEREF _Toc83111994 \h </w:instrText>
            </w:r>
            <w:r w:rsidR="00EE188E">
              <w:rPr>
                <w:webHidden/>
              </w:rPr>
            </w:r>
            <w:r w:rsidR="00EE188E">
              <w:rPr>
                <w:webHidden/>
              </w:rPr>
              <w:fldChar w:fldCharType="separate"/>
            </w:r>
            <w:r w:rsidR="00EE188E">
              <w:rPr>
                <w:webHidden/>
              </w:rPr>
              <w:t>4</w:t>
            </w:r>
            <w:r w:rsidR="00EE188E">
              <w:rPr>
                <w:webHidden/>
              </w:rPr>
              <w:fldChar w:fldCharType="end"/>
            </w:r>
          </w:hyperlink>
        </w:p>
        <w:p w14:paraId="3725E4C9" w14:textId="7F3EE64A" w:rsidR="00EE188E" w:rsidRDefault="00000000">
          <w:pPr>
            <w:pStyle w:val="TOC2"/>
            <w:rPr>
              <w:rFonts w:asciiTheme="minorHAnsi" w:eastAsiaTheme="minorEastAsia" w:hAnsiTheme="minorHAnsi"/>
              <w:noProof/>
            </w:rPr>
          </w:pPr>
          <w:hyperlink w:anchor="_Toc83111995" w:history="1">
            <w:r w:rsidR="00EE188E" w:rsidRPr="00612D21">
              <w:rPr>
                <w:rStyle w:val="Hyperlink"/>
                <w:noProof/>
              </w:rPr>
              <w:t>1.1</w:t>
            </w:r>
            <w:r w:rsidR="00EE188E">
              <w:rPr>
                <w:rFonts w:asciiTheme="minorHAnsi" w:eastAsiaTheme="minorEastAsia" w:hAnsiTheme="minorHAnsi"/>
                <w:noProof/>
              </w:rPr>
              <w:tab/>
            </w:r>
            <w:r w:rsidR="00EE188E" w:rsidRPr="00612D21">
              <w:rPr>
                <w:rStyle w:val="Hyperlink"/>
                <w:noProof/>
              </w:rPr>
              <w:t>Purpose and Goals</w:t>
            </w:r>
            <w:r w:rsidR="00EE188E">
              <w:rPr>
                <w:noProof/>
                <w:webHidden/>
              </w:rPr>
              <w:tab/>
            </w:r>
            <w:r w:rsidR="00EE188E">
              <w:rPr>
                <w:noProof/>
                <w:webHidden/>
              </w:rPr>
              <w:fldChar w:fldCharType="begin"/>
            </w:r>
            <w:r w:rsidR="00EE188E">
              <w:rPr>
                <w:noProof/>
                <w:webHidden/>
              </w:rPr>
              <w:instrText xml:space="preserve"> PAGEREF _Toc83111995 \h </w:instrText>
            </w:r>
            <w:r w:rsidR="00EE188E">
              <w:rPr>
                <w:noProof/>
                <w:webHidden/>
              </w:rPr>
            </w:r>
            <w:r w:rsidR="00EE188E">
              <w:rPr>
                <w:noProof/>
                <w:webHidden/>
              </w:rPr>
              <w:fldChar w:fldCharType="separate"/>
            </w:r>
            <w:r w:rsidR="00EE188E">
              <w:rPr>
                <w:noProof/>
                <w:webHidden/>
              </w:rPr>
              <w:t>4</w:t>
            </w:r>
            <w:r w:rsidR="00EE188E">
              <w:rPr>
                <w:noProof/>
                <w:webHidden/>
              </w:rPr>
              <w:fldChar w:fldCharType="end"/>
            </w:r>
          </w:hyperlink>
        </w:p>
        <w:p w14:paraId="43C6C1C5" w14:textId="24F0B024" w:rsidR="00EE188E" w:rsidRDefault="00000000">
          <w:pPr>
            <w:pStyle w:val="TOC1"/>
            <w:tabs>
              <w:tab w:val="left" w:pos="1920"/>
            </w:tabs>
            <w:rPr>
              <w:rFonts w:asciiTheme="minorHAnsi" w:eastAsiaTheme="minorEastAsia" w:hAnsiTheme="minorHAnsi"/>
              <w:b w:val="0"/>
              <w:bCs w:val="0"/>
            </w:rPr>
          </w:pPr>
          <w:hyperlink w:anchor="_Toc83111996" w:history="1">
            <w:r w:rsidR="00EE188E" w:rsidRPr="00612D21">
              <w:rPr>
                <w:rStyle w:val="Hyperlink"/>
                <w:caps/>
              </w:rPr>
              <w:t>Section 2.</w:t>
            </w:r>
            <w:r w:rsidR="00EE188E">
              <w:rPr>
                <w:rFonts w:asciiTheme="minorHAnsi" w:eastAsiaTheme="minorEastAsia" w:hAnsiTheme="minorHAnsi"/>
                <w:b w:val="0"/>
                <w:bCs w:val="0"/>
              </w:rPr>
              <w:tab/>
            </w:r>
            <w:r w:rsidR="00EE188E" w:rsidRPr="00612D21">
              <w:rPr>
                <w:rStyle w:val="Hyperlink"/>
              </w:rPr>
              <w:t>PLAN TO ACHIEVE THE SCOPE OF SERVICES</w:t>
            </w:r>
            <w:r w:rsidR="00EE188E">
              <w:rPr>
                <w:webHidden/>
              </w:rPr>
              <w:tab/>
            </w:r>
            <w:r w:rsidR="00EE188E">
              <w:rPr>
                <w:webHidden/>
              </w:rPr>
              <w:fldChar w:fldCharType="begin"/>
            </w:r>
            <w:r w:rsidR="00EE188E">
              <w:rPr>
                <w:webHidden/>
              </w:rPr>
              <w:instrText xml:space="preserve"> PAGEREF _Toc83111996 \h </w:instrText>
            </w:r>
            <w:r w:rsidR="00EE188E">
              <w:rPr>
                <w:webHidden/>
              </w:rPr>
            </w:r>
            <w:r w:rsidR="00EE188E">
              <w:rPr>
                <w:webHidden/>
              </w:rPr>
              <w:fldChar w:fldCharType="separate"/>
            </w:r>
            <w:r w:rsidR="00EE188E">
              <w:rPr>
                <w:webHidden/>
              </w:rPr>
              <w:t>4</w:t>
            </w:r>
            <w:r w:rsidR="00EE188E">
              <w:rPr>
                <w:webHidden/>
              </w:rPr>
              <w:fldChar w:fldCharType="end"/>
            </w:r>
          </w:hyperlink>
        </w:p>
        <w:p w14:paraId="3B0478BC" w14:textId="4F967694" w:rsidR="00EE188E" w:rsidRDefault="00000000">
          <w:pPr>
            <w:pStyle w:val="TOC2"/>
            <w:rPr>
              <w:rFonts w:asciiTheme="minorHAnsi" w:eastAsiaTheme="minorEastAsia" w:hAnsiTheme="minorHAnsi"/>
              <w:noProof/>
            </w:rPr>
          </w:pPr>
          <w:hyperlink w:anchor="_Toc83111997" w:history="1">
            <w:r w:rsidR="00EE188E" w:rsidRPr="00612D21">
              <w:rPr>
                <w:rStyle w:val="Hyperlink"/>
                <w:noProof/>
              </w:rPr>
              <w:t>2.1</w:t>
            </w:r>
            <w:r w:rsidR="00EE188E">
              <w:rPr>
                <w:rFonts w:asciiTheme="minorHAnsi" w:eastAsiaTheme="minorEastAsia" w:hAnsiTheme="minorHAnsi"/>
                <w:noProof/>
              </w:rPr>
              <w:tab/>
            </w:r>
            <w:r w:rsidR="00EE188E" w:rsidRPr="00612D21">
              <w:rPr>
                <w:rStyle w:val="Hyperlink"/>
                <w:noProof/>
              </w:rPr>
              <w:t>Scope of Services</w:t>
            </w:r>
            <w:r w:rsidR="00EE188E">
              <w:rPr>
                <w:noProof/>
                <w:webHidden/>
              </w:rPr>
              <w:tab/>
            </w:r>
            <w:r w:rsidR="00EE188E">
              <w:rPr>
                <w:noProof/>
                <w:webHidden/>
              </w:rPr>
              <w:fldChar w:fldCharType="begin"/>
            </w:r>
            <w:r w:rsidR="00EE188E">
              <w:rPr>
                <w:noProof/>
                <w:webHidden/>
              </w:rPr>
              <w:instrText xml:space="preserve"> PAGEREF _Toc83111997 \h </w:instrText>
            </w:r>
            <w:r w:rsidR="00EE188E">
              <w:rPr>
                <w:noProof/>
                <w:webHidden/>
              </w:rPr>
            </w:r>
            <w:r w:rsidR="00EE188E">
              <w:rPr>
                <w:noProof/>
                <w:webHidden/>
              </w:rPr>
              <w:fldChar w:fldCharType="separate"/>
            </w:r>
            <w:r w:rsidR="00EE188E">
              <w:rPr>
                <w:noProof/>
                <w:webHidden/>
              </w:rPr>
              <w:t>4</w:t>
            </w:r>
            <w:r w:rsidR="00EE188E">
              <w:rPr>
                <w:noProof/>
                <w:webHidden/>
              </w:rPr>
              <w:fldChar w:fldCharType="end"/>
            </w:r>
          </w:hyperlink>
        </w:p>
        <w:p w14:paraId="359899CB" w14:textId="1F05078E" w:rsidR="00EE188E" w:rsidRDefault="00000000">
          <w:pPr>
            <w:pStyle w:val="TOC2"/>
            <w:rPr>
              <w:rFonts w:asciiTheme="minorHAnsi" w:eastAsiaTheme="minorEastAsia" w:hAnsiTheme="minorHAnsi"/>
              <w:noProof/>
            </w:rPr>
          </w:pPr>
          <w:hyperlink w:anchor="_Toc83111998" w:history="1">
            <w:r w:rsidR="00EE188E" w:rsidRPr="00612D21">
              <w:rPr>
                <w:rStyle w:val="Hyperlink"/>
                <w:noProof/>
              </w:rPr>
              <w:t>2.2</w:t>
            </w:r>
            <w:r w:rsidR="00EE188E">
              <w:rPr>
                <w:rFonts w:asciiTheme="minorHAnsi" w:eastAsiaTheme="minorEastAsia" w:hAnsiTheme="minorHAnsi"/>
                <w:noProof/>
              </w:rPr>
              <w:tab/>
            </w:r>
            <w:r w:rsidR="00EE188E" w:rsidRPr="00612D21">
              <w:rPr>
                <w:rStyle w:val="Hyperlink"/>
                <w:noProof/>
              </w:rPr>
              <w:t>Contractor Prerequisites</w:t>
            </w:r>
            <w:r w:rsidR="00EE188E">
              <w:rPr>
                <w:noProof/>
                <w:webHidden/>
              </w:rPr>
              <w:tab/>
            </w:r>
            <w:r w:rsidR="00EE188E">
              <w:rPr>
                <w:noProof/>
                <w:webHidden/>
              </w:rPr>
              <w:fldChar w:fldCharType="begin"/>
            </w:r>
            <w:r w:rsidR="00EE188E">
              <w:rPr>
                <w:noProof/>
                <w:webHidden/>
              </w:rPr>
              <w:instrText xml:space="preserve"> PAGEREF _Toc83111998 \h </w:instrText>
            </w:r>
            <w:r w:rsidR="00EE188E">
              <w:rPr>
                <w:noProof/>
                <w:webHidden/>
              </w:rPr>
            </w:r>
            <w:r w:rsidR="00EE188E">
              <w:rPr>
                <w:noProof/>
                <w:webHidden/>
              </w:rPr>
              <w:fldChar w:fldCharType="separate"/>
            </w:r>
            <w:r w:rsidR="00EE188E">
              <w:rPr>
                <w:noProof/>
                <w:webHidden/>
              </w:rPr>
              <w:t>4</w:t>
            </w:r>
            <w:r w:rsidR="00EE188E">
              <w:rPr>
                <w:noProof/>
                <w:webHidden/>
              </w:rPr>
              <w:fldChar w:fldCharType="end"/>
            </w:r>
          </w:hyperlink>
        </w:p>
        <w:p w14:paraId="3A50BDE3" w14:textId="1756D983" w:rsidR="00EE188E" w:rsidRDefault="00000000">
          <w:pPr>
            <w:pStyle w:val="TOC2"/>
            <w:rPr>
              <w:rFonts w:asciiTheme="minorHAnsi" w:eastAsiaTheme="minorEastAsia" w:hAnsiTheme="minorHAnsi"/>
              <w:noProof/>
            </w:rPr>
          </w:pPr>
          <w:hyperlink w:anchor="_Toc83111999" w:history="1">
            <w:r w:rsidR="00EE188E" w:rsidRPr="00612D21">
              <w:rPr>
                <w:rStyle w:val="Hyperlink"/>
                <w:noProof/>
              </w:rPr>
              <w:t>2.3</w:t>
            </w:r>
            <w:r w:rsidR="00EE188E">
              <w:rPr>
                <w:rFonts w:asciiTheme="minorHAnsi" w:eastAsiaTheme="minorEastAsia" w:hAnsiTheme="minorHAnsi"/>
                <w:noProof/>
              </w:rPr>
              <w:tab/>
            </w:r>
            <w:r w:rsidR="00EE188E" w:rsidRPr="00612D21">
              <w:rPr>
                <w:rStyle w:val="Hyperlink"/>
                <w:noProof/>
              </w:rPr>
              <w:t>Deliverables</w:t>
            </w:r>
            <w:r w:rsidR="00EE188E">
              <w:rPr>
                <w:noProof/>
                <w:webHidden/>
              </w:rPr>
              <w:tab/>
            </w:r>
            <w:r w:rsidR="00EE188E">
              <w:rPr>
                <w:noProof/>
                <w:webHidden/>
              </w:rPr>
              <w:fldChar w:fldCharType="begin"/>
            </w:r>
            <w:r w:rsidR="00EE188E">
              <w:rPr>
                <w:noProof/>
                <w:webHidden/>
              </w:rPr>
              <w:instrText xml:space="preserve"> PAGEREF _Toc83111999 \h </w:instrText>
            </w:r>
            <w:r w:rsidR="00EE188E">
              <w:rPr>
                <w:noProof/>
                <w:webHidden/>
              </w:rPr>
            </w:r>
            <w:r w:rsidR="00EE188E">
              <w:rPr>
                <w:noProof/>
                <w:webHidden/>
              </w:rPr>
              <w:fldChar w:fldCharType="separate"/>
            </w:r>
            <w:r w:rsidR="00EE188E">
              <w:rPr>
                <w:noProof/>
                <w:webHidden/>
              </w:rPr>
              <w:t>5</w:t>
            </w:r>
            <w:r w:rsidR="00EE188E">
              <w:rPr>
                <w:noProof/>
                <w:webHidden/>
              </w:rPr>
              <w:fldChar w:fldCharType="end"/>
            </w:r>
          </w:hyperlink>
        </w:p>
        <w:p w14:paraId="46918FB2" w14:textId="3C27EF33" w:rsidR="00EE188E" w:rsidRDefault="00000000">
          <w:pPr>
            <w:pStyle w:val="TOC2"/>
            <w:rPr>
              <w:rFonts w:asciiTheme="minorHAnsi" w:eastAsiaTheme="minorEastAsia" w:hAnsiTheme="minorHAnsi"/>
              <w:noProof/>
            </w:rPr>
          </w:pPr>
          <w:hyperlink w:anchor="_Toc83112000" w:history="1">
            <w:r w:rsidR="00EE188E" w:rsidRPr="00612D21">
              <w:rPr>
                <w:rStyle w:val="Hyperlink"/>
                <w:noProof/>
              </w:rPr>
              <w:t>2.4</w:t>
            </w:r>
            <w:r w:rsidR="00EE188E">
              <w:rPr>
                <w:rFonts w:asciiTheme="minorHAnsi" w:eastAsiaTheme="minorEastAsia" w:hAnsiTheme="minorHAnsi"/>
                <w:noProof/>
              </w:rPr>
              <w:tab/>
            </w:r>
            <w:r w:rsidR="00EE188E" w:rsidRPr="00612D21">
              <w:rPr>
                <w:rStyle w:val="Hyperlink"/>
                <w:noProof/>
              </w:rPr>
              <w:t>Cost Data</w:t>
            </w:r>
            <w:r w:rsidR="00EE188E">
              <w:rPr>
                <w:noProof/>
                <w:webHidden/>
              </w:rPr>
              <w:tab/>
            </w:r>
            <w:r w:rsidR="00EE188E">
              <w:rPr>
                <w:noProof/>
                <w:webHidden/>
              </w:rPr>
              <w:fldChar w:fldCharType="begin"/>
            </w:r>
            <w:r w:rsidR="00EE188E">
              <w:rPr>
                <w:noProof/>
                <w:webHidden/>
              </w:rPr>
              <w:instrText xml:space="preserve"> PAGEREF _Toc83112000 \h </w:instrText>
            </w:r>
            <w:r w:rsidR="00EE188E">
              <w:rPr>
                <w:noProof/>
                <w:webHidden/>
              </w:rPr>
            </w:r>
            <w:r w:rsidR="00EE188E">
              <w:rPr>
                <w:noProof/>
                <w:webHidden/>
              </w:rPr>
              <w:fldChar w:fldCharType="separate"/>
            </w:r>
            <w:r w:rsidR="00EE188E">
              <w:rPr>
                <w:noProof/>
                <w:webHidden/>
              </w:rPr>
              <w:t>5</w:t>
            </w:r>
            <w:r w:rsidR="00EE188E">
              <w:rPr>
                <w:noProof/>
                <w:webHidden/>
              </w:rPr>
              <w:fldChar w:fldCharType="end"/>
            </w:r>
          </w:hyperlink>
        </w:p>
        <w:p w14:paraId="59427E86" w14:textId="5CD6F7E2" w:rsidR="00EE188E" w:rsidRDefault="00000000">
          <w:pPr>
            <w:pStyle w:val="TOC1"/>
            <w:tabs>
              <w:tab w:val="left" w:pos="1920"/>
            </w:tabs>
            <w:rPr>
              <w:rFonts w:asciiTheme="minorHAnsi" w:eastAsiaTheme="minorEastAsia" w:hAnsiTheme="minorHAnsi"/>
              <w:b w:val="0"/>
              <w:bCs w:val="0"/>
            </w:rPr>
          </w:pPr>
          <w:hyperlink w:anchor="_Toc83112001" w:history="1">
            <w:r w:rsidR="00EE188E" w:rsidRPr="00612D21">
              <w:rPr>
                <w:rStyle w:val="Hyperlink"/>
                <w:caps/>
              </w:rPr>
              <w:t>Section 3.</w:t>
            </w:r>
            <w:r w:rsidR="00EE188E">
              <w:rPr>
                <w:rFonts w:asciiTheme="minorHAnsi" w:eastAsiaTheme="minorEastAsia" w:hAnsiTheme="minorHAnsi"/>
                <w:b w:val="0"/>
                <w:bCs w:val="0"/>
              </w:rPr>
              <w:tab/>
            </w:r>
            <w:r w:rsidR="00EE188E" w:rsidRPr="00612D21">
              <w:rPr>
                <w:rStyle w:val="Hyperlink"/>
              </w:rPr>
              <w:t>REFERENCES</w:t>
            </w:r>
            <w:r w:rsidR="00EE188E">
              <w:rPr>
                <w:webHidden/>
              </w:rPr>
              <w:tab/>
            </w:r>
            <w:r w:rsidR="00EE188E">
              <w:rPr>
                <w:webHidden/>
              </w:rPr>
              <w:fldChar w:fldCharType="begin"/>
            </w:r>
            <w:r w:rsidR="00EE188E">
              <w:rPr>
                <w:webHidden/>
              </w:rPr>
              <w:instrText xml:space="preserve"> PAGEREF _Toc83112001 \h </w:instrText>
            </w:r>
            <w:r w:rsidR="00EE188E">
              <w:rPr>
                <w:webHidden/>
              </w:rPr>
            </w:r>
            <w:r w:rsidR="00EE188E">
              <w:rPr>
                <w:webHidden/>
              </w:rPr>
              <w:fldChar w:fldCharType="separate"/>
            </w:r>
            <w:r w:rsidR="00EE188E">
              <w:rPr>
                <w:webHidden/>
              </w:rPr>
              <w:t>5</w:t>
            </w:r>
            <w:r w:rsidR="00EE188E">
              <w:rPr>
                <w:webHidden/>
              </w:rPr>
              <w:fldChar w:fldCharType="end"/>
            </w:r>
          </w:hyperlink>
        </w:p>
        <w:p w14:paraId="66FCB2DE" w14:textId="446E8A61" w:rsidR="00EE188E" w:rsidRDefault="00000000">
          <w:pPr>
            <w:pStyle w:val="TOC1"/>
            <w:tabs>
              <w:tab w:val="left" w:pos="1920"/>
            </w:tabs>
            <w:rPr>
              <w:rFonts w:asciiTheme="minorHAnsi" w:eastAsiaTheme="minorEastAsia" w:hAnsiTheme="minorHAnsi"/>
              <w:b w:val="0"/>
              <w:bCs w:val="0"/>
            </w:rPr>
          </w:pPr>
          <w:hyperlink w:anchor="_Toc83112002" w:history="1">
            <w:r w:rsidR="00EE188E" w:rsidRPr="00612D21">
              <w:rPr>
                <w:rStyle w:val="Hyperlink"/>
                <w:caps/>
              </w:rPr>
              <w:t>Section 4.</w:t>
            </w:r>
            <w:r w:rsidR="00EE188E">
              <w:rPr>
                <w:rFonts w:asciiTheme="minorHAnsi" w:eastAsiaTheme="minorEastAsia" w:hAnsiTheme="minorHAnsi"/>
                <w:b w:val="0"/>
                <w:bCs w:val="0"/>
              </w:rPr>
              <w:tab/>
            </w:r>
            <w:r w:rsidR="00EE188E" w:rsidRPr="00612D21">
              <w:rPr>
                <w:rStyle w:val="Hyperlink"/>
              </w:rPr>
              <w:t>MINIMUM QUALIFICATIONS</w:t>
            </w:r>
            <w:r w:rsidR="00EE188E">
              <w:rPr>
                <w:webHidden/>
              </w:rPr>
              <w:tab/>
            </w:r>
            <w:r w:rsidR="00EE188E">
              <w:rPr>
                <w:webHidden/>
              </w:rPr>
              <w:fldChar w:fldCharType="begin"/>
            </w:r>
            <w:r w:rsidR="00EE188E">
              <w:rPr>
                <w:webHidden/>
              </w:rPr>
              <w:instrText xml:space="preserve"> PAGEREF _Toc83112002 \h </w:instrText>
            </w:r>
            <w:r w:rsidR="00EE188E">
              <w:rPr>
                <w:webHidden/>
              </w:rPr>
            </w:r>
            <w:r w:rsidR="00EE188E">
              <w:rPr>
                <w:webHidden/>
              </w:rPr>
              <w:fldChar w:fldCharType="separate"/>
            </w:r>
            <w:r w:rsidR="00EE188E">
              <w:rPr>
                <w:webHidden/>
              </w:rPr>
              <w:t>5</w:t>
            </w:r>
            <w:r w:rsidR="00EE188E">
              <w:rPr>
                <w:webHidden/>
              </w:rPr>
              <w:fldChar w:fldCharType="end"/>
            </w:r>
          </w:hyperlink>
        </w:p>
        <w:p w14:paraId="0766E6D6" w14:textId="0F3DAE07" w:rsidR="00EE188E" w:rsidRDefault="00000000">
          <w:pPr>
            <w:pStyle w:val="TOC2"/>
            <w:rPr>
              <w:rFonts w:asciiTheme="minorHAnsi" w:eastAsiaTheme="minorEastAsia" w:hAnsiTheme="minorHAnsi"/>
              <w:noProof/>
            </w:rPr>
          </w:pPr>
          <w:hyperlink w:anchor="_Toc83112003" w:history="1">
            <w:r w:rsidR="00EE188E" w:rsidRPr="00612D21">
              <w:rPr>
                <w:rStyle w:val="Hyperlink"/>
                <w:noProof/>
              </w:rPr>
              <w:t>4.1</w:t>
            </w:r>
            <w:r w:rsidR="00EE188E">
              <w:rPr>
                <w:rFonts w:asciiTheme="minorHAnsi" w:eastAsiaTheme="minorEastAsia" w:hAnsiTheme="minorHAnsi"/>
                <w:noProof/>
              </w:rPr>
              <w:tab/>
            </w:r>
            <w:r w:rsidR="00EE188E" w:rsidRPr="00612D21">
              <w:rPr>
                <w:rStyle w:val="Hyperlink"/>
                <w:noProof/>
              </w:rPr>
              <w:t>Submission Requirements</w:t>
            </w:r>
            <w:r w:rsidR="00EE188E">
              <w:rPr>
                <w:noProof/>
                <w:webHidden/>
              </w:rPr>
              <w:tab/>
            </w:r>
            <w:r w:rsidR="00EE188E">
              <w:rPr>
                <w:noProof/>
                <w:webHidden/>
              </w:rPr>
              <w:fldChar w:fldCharType="begin"/>
            </w:r>
            <w:r w:rsidR="00EE188E">
              <w:rPr>
                <w:noProof/>
                <w:webHidden/>
              </w:rPr>
              <w:instrText xml:space="preserve"> PAGEREF _Toc83112003 \h </w:instrText>
            </w:r>
            <w:r w:rsidR="00EE188E">
              <w:rPr>
                <w:noProof/>
                <w:webHidden/>
              </w:rPr>
            </w:r>
            <w:r w:rsidR="00EE188E">
              <w:rPr>
                <w:noProof/>
                <w:webHidden/>
              </w:rPr>
              <w:fldChar w:fldCharType="separate"/>
            </w:r>
            <w:r w:rsidR="00EE188E">
              <w:rPr>
                <w:noProof/>
                <w:webHidden/>
              </w:rPr>
              <w:t>6</w:t>
            </w:r>
            <w:r w:rsidR="00EE188E">
              <w:rPr>
                <w:noProof/>
                <w:webHidden/>
              </w:rPr>
              <w:fldChar w:fldCharType="end"/>
            </w:r>
          </w:hyperlink>
        </w:p>
        <w:p w14:paraId="11B260B5" w14:textId="6EF3D28A" w:rsidR="00EE188E" w:rsidRDefault="00000000">
          <w:pPr>
            <w:pStyle w:val="TOC2"/>
            <w:rPr>
              <w:rFonts w:asciiTheme="minorHAnsi" w:eastAsiaTheme="minorEastAsia" w:hAnsiTheme="minorHAnsi"/>
              <w:noProof/>
            </w:rPr>
          </w:pPr>
          <w:hyperlink w:anchor="_Toc83112004" w:history="1">
            <w:r w:rsidR="00EE188E" w:rsidRPr="00612D21">
              <w:rPr>
                <w:rStyle w:val="Hyperlink"/>
                <w:noProof/>
              </w:rPr>
              <w:t>4.2</w:t>
            </w:r>
            <w:r w:rsidR="00EE188E">
              <w:rPr>
                <w:rFonts w:asciiTheme="minorHAnsi" w:eastAsiaTheme="minorEastAsia" w:hAnsiTheme="minorHAnsi"/>
                <w:noProof/>
              </w:rPr>
              <w:tab/>
            </w:r>
            <w:r w:rsidR="00EE188E" w:rsidRPr="00612D21">
              <w:rPr>
                <w:rStyle w:val="Hyperlink"/>
                <w:noProof/>
              </w:rPr>
              <w:t>Proposal Submission Period</w:t>
            </w:r>
            <w:r w:rsidR="00EE188E">
              <w:rPr>
                <w:noProof/>
                <w:webHidden/>
              </w:rPr>
              <w:tab/>
            </w:r>
            <w:r w:rsidR="00EE188E">
              <w:rPr>
                <w:noProof/>
                <w:webHidden/>
              </w:rPr>
              <w:fldChar w:fldCharType="begin"/>
            </w:r>
            <w:r w:rsidR="00EE188E">
              <w:rPr>
                <w:noProof/>
                <w:webHidden/>
              </w:rPr>
              <w:instrText xml:space="preserve"> PAGEREF _Toc83112004 \h </w:instrText>
            </w:r>
            <w:r w:rsidR="00EE188E">
              <w:rPr>
                <w:noProof/>
                <w:webHidden/>
              </w:rPr>
            </w:r>
            <w:r w:rsidR="00EE188E">
              <w:rPr>
                <w:noProof/>
                <w:webHidden/>
              </w:rPr>
              <w:fldChar w:fldCharType="separate"/>
            </w:r>
            <w:r w:rsidR="00EE188E">
              <w:rPr>
                <w:noProof/>
                <w:webHidden/>
              </w:rPr>
              <w:t>7</w:t>
            </w:r>
            <w:r w:rsidR="00EE188E">
              <w:rPr>
                <w:noProof/>
                <w:webHidden/>
              </w:rPr>
              <w:fldChar w:fldCharType="end"/>
            </w:r>
          </w:hyperlink>
        </w:p>
        <w:p w14:paraId="0334C5BE" w14:textId="2C36009E" w:rsidR="00EE188E" w:rsidRDefault="00000000">
          <w:pPr>
            <w:pStyle w:val="TOC2"/>
            <w:rPr>
              <w:rFonts w:asciiTheme="minorHAnsi" w:eastAsiaTheme="minorEastAsia" w:hAnsiTheme="minorHAnsi"/>
              <w:noProof/>
            </w:rPr>
          </w:pPr>
          <w:hyperlink w:anchor="_Toc83112005" w:history="1">
            <w:r w:rsidR="00EE188E" w:rsidRPr="00612D21">
              <w:rPr>
                <w:rStyle w:val="Hyperlink"/>
                <w:noProof/>
              </w:rPr>
              <w:t>4.3</w:t>
            </w:r>
            <w:r w:rsidR="00EE188E">
              <w:rPr>
                <w:rFonts w:asciiTheme="minorHAnsi" w:eastAsiaTheme="minorEastAsia" w:hAnsiTheme="minorHAnsi"/>
                <w:noProof/>
              </w:rPr>
              <w:tab/>
            </w:r>
            <w:r w:rsidR="00EE188E" w:rsidRPr="00612D21">
              <w:rPr>
                <w:rStyle w:val="Hyperlink"/>
                <w:noProof/>
              </w:rPr>
              <w:t>Important Tentative Dates</w:t>
            </w:r>
            <w:r w:rsidR="00EE188E">
              <w:rPr>
                <w:noProof/>
                <w:webHidden/>
              </w:rPr>
              <w:tab/>
            </w:r>
            <w:r w:rsidR="00EE188E">
              <w:rPr>
                <w:noProof/>
                <w:webHidden/>
              </w:rPr>
              <w:fldChar w:fldCharType="begin"/>
            </w:r>
            <w:r w:rsidR="00EE188E">
              <w:rPr>
                <w:noProof/>
                <w:webHidden/>
              </w:rPr>
              <w:instrText xml:space="preserve"> PAGEREF _Toc83112005 \h </w:instrText>
            </w:r>
            <w:r w:rsidR="00EE188E">
              <w:rPr>
                <w:noProof/>
                <w:webHidden/>
              </w:rPr>
            </w:r>
            <w:r w:rsidR="00EE188E">
              <w:rPr>
                <w:noProof/>
                <w:webHidden/>
              </w:rPr>
              <w:fldChar w:fldCharType="separate"/>
            </w:r>
            <w:r w:rsidR="00EE188E">
              <w:rPr>
                <w:noProof/>
                <w:webHidden/>
              </w:rPr>
              <w:t>8</w:t>
            </w:r>
            <w:r w:rsidR="00EE188E">
              <w:rPr>
                <w:noProof/>
                <w:webHidden/>
              </w:rPr>
              <w:fldChar w:fldCharType="end"/>
            </w:r>
          </w:hyperlink>
        </w:p>
        <w:p w14:paraId="1A92B02A" w14:textId="45FD9B22" w:rsidR="00EE188E" w:rsidRDefault="00000000">
          <w:pPr>
            <w:pStyle w:val="TOC2"/>
            <w:rPr>
              <w:rFonts w:asciiTheme="minorHAnsi" w:eastAsiaTheme="minorEastAsia" w:hAnsiTheme="minorHAnsi"/>
              <w:noProof/>
            </w:rPr>
          </w:pPr>
          <w:hyperlink w:anchor="_Toc83112006" w:history="1">
            <w:r w:rsidR="00EE188E" w:rsidRPr="00612D21">
              <w:rPr>
                <w:rStyle w:val="Hyperlink"/>
                <w:noProof/>
                <w:highlight w:val="yellow"/>
              </w:rPr>
              <w:t>4.4</w:t>
            </w:r>
            <w:r w:rsidR="00EE188E">
              <w:rPr>
                <w:rFonts w:asciiTheme="minorHAnsi" w:eastAsiaTheme="minorEastAsia" w:hAnsiTheme="minorHAnsi"/>
                <w:noProof/>
              </w:rPr>
              <w:tab/>
            </w:r>
            <w:r w:rsidR="00EE188E" w:rsidRPr="00612D21">
              <w:rPr>
                <w:rStyle w:val="Hyperlink"/>
                <w:noProof/>
                <w:highlight w:val="yellow"/>
              </w:rPr>
              <w:t>Letter of Intent to Propose Remove Form, if not required.</w:t>
            </w:r>
            <w:r w:rsidR="00EE188E">
              <w:rPr>
                <w:noProof/>
                <w:webHidden/>
              </w:rPr>
              <w:tab/>
            </w:r>
            <w:r w:rsidR="00EE188E">
              <w:rPr>
                <w:noProof/>
                <w:webHidden/>
              </w:rPr>
              <w:fldChar w:fldCharType="begin"/>
            </w:r>
            <w:r w:rsidR="00EE188E">
              <w:rPr>
                <w:noProof/>
                <w:webHidden/>
              </w:rPr>
              <w:instrText xml:space="preserve"> PAGEREF _Toc83112006 \h </w:instrText>
            </w:r>
            <w:r w:rsidR="00EE188E">
              <w:rPr>
                <w:noProof/>
                <w:webHidden/>
              </w:rPr>
            </w:r>
            <w:r w:rsidR="00EE188E">
              <w:rPr>
                <w:noProof/>
                <w:webHidden/>
              </w:rPr>
              <w:fldChar w:fldCharType="separate"/>
            </w:r>
            <w:r w:rsidR="00EE188E">
              <w:rPr>
                <w:noProof/>
                <w:webHidden/>
              </w:rPr>
              <w:t>8</w:t>
            </w:r>
            <w:r w:rsidR="00EE188E">
              <w:rPr>
                <w:noProof/>
                <w:webHidden/>
              </w:rPr>
              <w:fldChar w:fldCharType="end"/>
            </w:r>
          </w:hyperlink>
        </w:p>
        <w:p w14:paraId="087D0033" w14:textId="11E34330" w:rsidR="00EE188E" w:rsidRDefault="00000000">
          <w:pPr>
            <w:pStyle w:val="TOC2"/>
            <w:rPr>
              <w:rFonts w:asciiTheme="minorHAnsi" w:eastAsiaTheme="minorEastAsia" w:hAnsiTheme="minorHAnsi"/>
              <w:noProof/>
            </w:rPr>
          </w:pPr>
          <w:hyperlink w:anchor="_Toc83112007" w:history="1">
            <w:r w:rsidR="00EE188E" w:rsidRPr="00612D21">
              <w:rPr>
                <w:rStyle w:val="Hyperlink"/>
                <w:noProof/>
                <w:highlight w:val="yellow"/>
              </w:rPr>
              <w:t>4.5</w:t>
            </w:r>
            <w:r w:rsidR="00EE188E">
              <w:rPr>
                <w:rFonts w:asciiTheme="minorHAnsi" w:eastAsiaTheme="minorEastAsia" w:hAnsiTheme="minorHAnsi"/>
                <w:noProof/>
              </w:rPr>
              <w:tab/>
            </w:r>
            <w:r w:rsidR="00EE188E" w:rsidRPr="00612D21">
              <w:rPr>
                <w:rStyle w:val="Hyperlink"/>
                <w:noProof/>
                <w:highlight w:val="yellow"/>
              </w:rPr>
              <w:t>Pre-Proposal Conference</w:t>
            </w:r>
            <w:r w:rsidR="00EE188E">
              <w:rPr>
                <w:noProof/>
                <w:webHidden/>
              </w:rPr>
              <w:tab/>
            </w:r>
            <w:r w:rsidR="00EE188E">
              <w:rPr>
                <w:noProof/>
                <w:webHidden/>
              </w:rPr>
              <w:fldChar w:fldCharType="begin"/>
            </w:r>
            <w:r w:rsidR="00EE188E">
              <w:rPr>
                <w:noProof/>
                <w:webHidden/>
              </w:rPr>
              <w:instrText xml:space="preserve"> PAGEREF _Toc83112007 \h </w:instrText>
            </w:r>
            <w:r w:rsidR="00EE188E">
              <w:rPr>
                <w:noProof/>
                <w:webHidden/>
              </w:rPr>
            </w:r>
            <w:r w:rsidR="00EE188E">
              <w:rPr>
                <w:noProof/>
                <w:webHidden/>
              </w:rPr>
              <w:fldChar w:fldCharType="separate"/>
            </w:r>
            <w:r w:rsidR="00EE188E">
              <w:rPr>
                <w:noProof/>
                <w:webHidden/>
              </w:rPr>
              <w:t>8</w:t>
            </w:r>
            <w:r w:rsidR="00EE188E">
              <w:rPr>
                <w:noProof/>
                <w:webHidden/>
              </w:rPr>
              <w:fldChar w:fldCharType="end"/>
            </w:r>
          </w:hyperlink>
        </w:p>
        <w:p w14:paraId="3E7D4CD7" w14:textId="778DB878" w:rsidR="00EE188E" w:rsidRDefault="00000000">
          <w:pPr>
            <w:pStyle w:val="TOC2"/>
            <w:rPr>
              <w:rFonts w:asciiTheme="minorHAnsi" w:eastAsiaTheme="minorEastAsia" w:hAnsiTheme="minorHAnsi"/>
              <w:noProof/>
            </w:rPr>
          </w:pPr>
          <w:hyperlink w:anchor="_Toc83112008" w:history="1">
            <w:r w:rsidR="00EE188E" w:rsidRPr="00612D21">
              <w:rPr>
                <w:rStyle w:val="Hyperlink"/>
                <w:noProof/>
              </w:rPr>
              <w:t>4.6</w:t>
            </w:r>
            <w:r w:rsidR="00EE188E">
              <w:rPr>
                <w:rFonts w:asciiTheme="minorHAnsi" w:eastAsiaTheme="minorEastAsia" w:hAnsiTheme="minorHAnsi"/>
                <w:noProof/>
              </w:rPr>
              <w:tab/>
            </w:r>
            <w:r w:rsidR="00EE188E" w:rsidRPr="00612D21">
              <w:rPr>
                <w:rStyle w:val="Hyperlink"/>
                <w:noProof/>
              </w:rPr>
              <w:t>Questions and Answers</w:t>
            </w:r>
            <w:r w:rsidR="00EE188E">
              <w:rPr>
                <w:noProof/>
                <w:webHidden/>
              </w:rPr>
              <w:tab/>
            </w:r>
            <w:r w:rsidR="00EE188E">
              <w:rPr>
                <w:noProof/>
                <w:webHidden/>
              </w:rPr>
              <w:fldChar w:fldCharType="begin"/>
            </w:r>
            <w:r w:rsidR="00EE188E">
              <w:rPr>
                <w:noProof/>
                <w:webHidden/>
              </w:rPr>
              <w:instrText xml:space="preserve"> PAGEREF _Toc83112008 \h </w:instrText>
            </w:r>
            <w:r w:rsidR="00EE188E">
              <w:rPr>
                <w:noProof/>
                <w:webHidden/>
              </w:rPr>
            </w:r>
            <w:r w:rsidR="00EE188E">
              <w:rPr>
                <w:noProof/>
                <w:webHidden/>
              </w:rPr>
              <w:fldChar w:fldCharType="separate"/>
            </w:r>
            <w:r w:rsidR="00EE188E">
              <w:rPr>
                <w:noProof/>
                <w:webHidden/>
              </w:rPr>
              <w:t>9</w:t>
            </w:r>
            <w:r w:rsidR="00EE188E">
              <w:rPr>
                <w:noProof/>
                <w:webHidden/>
              </w:rPr>
              <w:fldChar w:fldCharType="end"/>
            </w:r>
          </w:hyperlink>
        </w:p>
        <w:p w14:paraId="67F9A34D" w14:textId="38F436D2" w:rsidR="00EE188E" w:rsidRDefault="00000000">
          <w:pPr>
            <w:pStyle w:val="TOC2"/>
            <w:rPr>
              <w:rFonts w:asciiTheme="minorHAnsi" w:eastAsiaTheme="minorEastAsia" w:hAnsiTheme="minorHAnsi"/>
              <w:noProof/>
            </w:rPr>
          </w:pPr>
          <w:hyperlink w:anchor="_Toc83112009" w:history="1">
            <w:r w:rsidR="00EE188E" w:rsidRPr="00612D21">
              <w:rPr>
                <w:rStyle w:val="Hyperlink"/>
                <w:noProof/>
              </w:rPr>
              <w:t>4.7</w:t>
            </w:r>
            <w:r w:rsidR="00EE188E">
              <w:rPr>
                <w:rFonts w:asciiTheme="minorHAnsi" w:eastAsiaTheme="minorEastAsia" w:hAnsiTheme="minorHAnsi"/>
                <w:noProof/>
              </w:rPr>
              <w:tab/>
            </w:r>
            <w:r w:rsidR="00EE188E" w:rsidRPr="00612D21">
              <w:rPr>
                <w:rStyle w:val="Hyperlink"/>
                <w:noProof/>
              </w:rPr>
              <w:t>Acknowledgment of Amendments</w:t>
            </w:r>
            <w:r w:rsidR="00EE188E">
              <w:rPr>
                <w:noProof/>
                <w:webHidden/>
              </w:rPr>
              <w:tab/>
            </w:r>
            <w:r w:rsidR="00EE188E">
              <w:rPr>
                <w:noProof/>
                <w:webHidden/>
              </w:rPr>
              <w:fldChar w:fldCharType="begin"/>
            </w:r>
            <w:r w:rsidR="00EE188E">
              <w:rPr>
                <w:noProof/>
                <w:webHidden/>
              </w:rPr>
              <w:instrText xml:space="preserve"> PAGEREF _Toc83112009 \h </w:instrText>
            </w:r>
            <w:r w:rsidR="00EE188E">
              <w:rPr>
                <w:noProof/>
                <w:webHidden/>
              </w:rPr>
            </w:r>
            <w:r w:rsidR="00EE188E">
              <w:rPr>
                <w:noProof/>
                <w:webHidden/>
              </w:rPr>
              <w:fldChar w:fldCharType="separate"/>
            </w:r>
            <w:r w:rsidR="00EE188E">
              <w:rPr>
                <w:noProof/>
                <w:webHidden/>
              </w:rPr>
              <w:t>9</w:t>
            </w:r>
            <w:r w:rsidR="00EE188E">
              <w:rPr>
                <w:noProof/>
                <w:webHidden/>
              </w:rPr>
              <w:fldChar w:fldCharType="end"/>
            </w:r>
          </w:hyperlink>
        </w:p>
        <w:p w14:paraId="6EFAC0F3" w14:textId="1351D4BF" w:rsidR="00EE188E" w:rsidRDefault="00000000">
          <w:pPr>
            <w:pStyle w:val="TOC2"/>
            <w:rPr>
              <w:rFonts w:asciiTheme="minorHAnsi" w:eastAsiaTheme="minorEastAsia" w:hAnsiTheme="minorHAnsi"/>
              <w:noProof/>
            </w:rPr>
          </w:pPr>
          <w:hyperlink w:anchor="_Toc83112010" w:history="1">
            <w:r w:rsidR="00EE188E" w:rsidRPr="00612D21">
              <w:rPr>
                <w:rStyle w:val="Hyperlink"/>
                <w:noProof/>
              </w:rPr>
              <w:t>4.8</w:t>
            </w:r>
            <w:r w:rsidR="00EE188E">
              <w:rPr>
                <w:rFonts w:asciiTheme="minorHAnsi" w:eastAsiaTheme="minorEastAsia" w:hAnsiTheme="minorHAnsi"/>
                <w:noProof/>
              </w:rPr>
              <w:tab/>
            </w:r>
            <w:r w:rsidR="00EE188E" w:rsidRPr="00612D21">
              <w:rPr>
                <w:rStyle w:val="Hyperlink"/>
                <w:noProof/>
              </w:rPr>
              <w:t>Cost of Proposal Preparation</w:t>
            </w:r>
            <w:r w:rsidR="00EE188E">
              <w:rPr>
                <w:noProof/>
                <w:webHidden/>
              </w:rPr>
              <w:tab/>
            </w:r>
            <w:r w:rsidR="00EE188E">
              <w:rPr>
                <w:noProof/>
                <w:webHidden/>
              </w:rPr>
              <w:fldChar w:fldCharType="begin"/>
            </w:r>
            <w:r w:rsidR="00EE188E">
              <w:rPr>
                <w:noProof/>
                <w:webHidden/>
              </w:rPr>
              <w:instrText xml:space="preserve"> PAGEREF _Toc83112010 \h </w:instrText>
            </w:r>
            <w:r w:rsidR="00EE188E">
              <w:rPr>
                <w:noProof/>
                <w:webHidden/>
              </w:rPr>
            </w:r>
            <w:r w:rsidR="00EE188E">
              <w:rPr>
                <w:noProof/>
                <w:webHidden/>
              </w:rPr>
              <w:fldChar w:fldCharType="separate"/>
            </w:r>
            <w:r w:rsidR="00EE188E">
              <w:rPr>
                <w:noProof/>
                <w:webHidden/>
              </w:rPr>
              <w:t>9</w:t>
            </w:r>
            <w:r w:rsidR="00EE188E">
              <w:rPr>
                <w:noProof/>
                <w:webHidden/>
              </w:rPr>
              <w:fldChar w:fldCharType="end"/>
            </w:r>
          </w:hyperlink>
        </w:p>
        <w:p w14:paraId="24C90D69" w14:textId="32223551" w:rsidR="00EE188E" w:rsidRDefault="00000000">
          <w:pPr>
            <w:pStyle w:val="TOC2"/>
            <w:rPr>
              <w:rFonts w:asciiTheme="minorHAnsi" w:eastAsiaTheme="minorEastAsia" w:hAnsiTheme="minorHAnsi"/>
              <w:noProof/>
            </w:rPr>
          </w:pPr>
          <w:hyperlink w:anchor="_Toc83112011" w:history="1">
            <w:r w:rsidR="00EE188E" w:rsidRPr="00612D21">
              <w:rPr>
                <w:rStyle w:val="Hyperlink"/>
                <w:noProof/>
              </w:rPr>
              <w:t>4.9</w:t>
            </w:r>
            <w:r w:rsidR="00EE188E">
              <w:rPr>
                <w:rFonts w:asciiTheme="minorHAnsi" w:eastAsiaTheme="minorEastAsia" w:hAnsiTheme="minorHAnsi"/>
                <w:noProof/>
              </w:rPr>
              <w:tab/>
            </w:r>
            <w:r w:rsidR="00EE188E" w:rsidRPr="00612D21">
              <w:rPr>
                <w:rStyle w:val="Hyperlink"/>
                <w:noProof/>
              </w:rPr>
              <w:t>Right to Reject, Cancel and/or Issue Another Solicitation</w:t>
            </w:r>
            <w:r w:rsidR="00EE188E">
              <w:rPr>
                <w:noProof/>
                <w:webHidden/>
              </w:rPr>
              <w:tab/>
            </w:r>
            <w:r w:rsidR="00EE188E">
              <w:rPr>
                <w:noProof/>
                <w:webHidden/>
              </w:rPr>
              <w:fldChar w:fldCharType="begin"/>
            </w:r>
            <w:r w:rsidR="00EE188E">
              <w:rPr>
                <w:noProof/>
                <w:webHidden/>
              </w:rPr>
              <w:instrText xml:space="preserve"> PAGEREF _Toc83112011 \h </w:instrText>
            </w:r>
            <w:r w:rsidR="00EE188E">
              <w:rPr>
                <w:noProof/>
                <w:webHidden/>
              </w:rPr>
            </w:r>
            <w:r w:rsidR="00EE188E">
              <w:rPr>
                <w:noProof/>
                <w:webHidden/>
              </w:rPr>
              <w:fldChar w:fldCharType="separate"/>
            </w:r>
            <w:r w:rsidR="00EE188E">
              <w:rPr>
                <w:noProof/>
                <w:webHidden/>
              </w:rPr>
              <w:t>9</w:t>
            </w:r>
            <w:r w:rsidR="00EE188E">
              <w:rPr>
                <w:noProof/>
                <w:webHidden/>
              </w:rPr>
              <w:fldChar w:fldCharType="end"/>
            </w:r>
          </w:hyperlink>
        </w:p>
        <w:p w14:paraId="5014349C" w14:textId="57BDDC35" w:rsidR="00EE188E" w:rsidRDefault="00000000">
          <w:pPr>
            <w:pStyle w:val="TOC2"/>
            <w:rPr>
              <w:rFonts w:asciiTheme="minorHAnsi" w:eastAsiaTheme="minorEastAsia" w:hAnsiTheme="minorHAnsi"/>
              <w:noProof/>
            </w:rPr>
          </w:pPr>
          <w:hyperlink w:anchor="_Toc83112012" w:history="1">
            <w:r w:rsidR="00EE188E" w:rsidRPr="00612D21">
              <w:rPr>
                <w:rStyle w:val="Hyperlink"/>
                <w:noProof/>
              </w:rPr>
              <w:t>4.10</w:t>
            </w:r>
            <w:r w:rsidR="00EE188E">
              <w:rPr>
                <w:rFonts w:asciiTheme="minorHAnsi" w:eastAsiaTheme="minorEastAsia" w:hAnsiTheme="minorHAnsi"/>
                <w:noProof/>
              </w:rPr>
              <w:tab/>
            </w:r>
            <w:r w:rsidR="00EE188E" w:rsidRPr="00612D21">
              <w:rPr>
                <w:rStyle w:val="Hyperlink"/>
                <w:noProof/>
              </w:rPr>
              <w:t>Registration with Mississippi Secretary of State</w:t>
            </w:r>
            <w:r w:rsidR="00EE188E">
              <w:rPr>
                <w:noProof/>
                <w:webHidden/>
              </w:rPr>
              <w:tab/>
            </w:r>
            <w:r w:rsidR="00EE188E">
              <w:rPr>
                <w:noProof/>
                <w:webHidden/>
              </w:rPr>
              <w:fldChar w:fldCharType="begin"/>
            </w:r>
            <w:r w:rsidR="00EE188E">
              <w:rPr>
                <w:noProof/>
                <w:webHidden/>
              </w:rPr>
              <w:instrText xml:space="preserve"> PAGEREF _Toc83112012 \h </w:instrText>
            </w:r>
            <w:r w:rsidR="00EE188E">
              <w:rPr>
                <w:noProof/>
                <w:webHidden/>
              </w:rPr>
            </w:r>
            <w:r w:rsidR="00EE188E">
              <w:rPr>
                <w:noProof/>
                <w:webHidden/>
              </w:rPr>
              <w:fldChar w:fldCharType="separate"/>
            </w:r>
            <w:r w:rsidR="00EE188E">
              <w:rPr>
                <w:noProof/>
                <w:webHidden/>
              </w:rPr>
              <w:t>9</w:t>
            </w:r>
            <w:r w:rsidR="00EE188E">
              <w:rPr>
                <w:noProof/>
                <w:webHidden/>
              </w:rPr>
              <w:fldChar w:fldCharType="end"/>
            </w:r>
          </w:hyperlink>
        </w:p>
        <w:p w14:paraId="323318BE" w14:textId="55D86226" w:rsidR="00EE188E" w:rsidRDefault="00000000">
          <w:pPr>
            <w:pStyle w:val="TOC2"/>
            <w:rPr>
              <w:rFonts w:asciiTheme="minorHAnsi" w:eastAsiaTheme="minorEastAsia" w:hAnsiTheme="minorHAnsi"/>
              <w:noProof/>
            </w:rPr>
          </w:pPr>
          <w:hyperlink w:anchor="_Toc83112013" w:history="1">
            <w:r w:rsidR="00EE188E" w:rsidRPr="00612D21">
              <w:rPr>
                <w:rStyle w:val="Hyperlink"/>
                <w:noProof/>
              </w:rPr>
              <w:t>4.11</w:t>
            </w:r>
            <w:r w:rsidR="00EE188E">
              <w:rPr>
                <w:rFonts w:asciiTheme="minorHAnsi" w:eastAsiaTheme="minorEastAsia" w:hAnsiTheme="minorHAnsi"/>
                <w:noProof/>
              </w:rPr>
              <w:tab/>
            </w:r>
            <w:r w:rsidR="00EE188E" w:rsidRPr="00612D21">
              <w:rPr>
                <w:rStyle w:val="Hyperlink"/>
                <w:noProof/>
              </w:rPr>
              <w:t>Debarment</w:t>
            </w:r>
            <w:r w:rsidR="00EE188E">
              <w:rPr>
                <w:noProof/>
                <w:webHidden/>
              </w:rPr>
              <w:tab/>
            </w:r>
            <w:r w:rsidR="00EE188E">
              <w:rPr>
                <w:noProof/>
                <w:webHidden/>
              </w:rPr>
              <w:fldChar w:fldCharType="begin"/>
            </w:r>
            <w:r w:rsidR="00EE188E">
              <w:rPr>
                <w:noProof/>
                <w:webHidden/>
              </w:rPr>
              <w:instrText xml:space="preserve"> PAGEREF _Toc83112013 \h </w:instrText>
            </w:r>
            <w:r w:rsidR="00EE188E">
              <w:rPr>
                <w:noProof/>
                <w:webHidden/>
              </w:rPr>
            </w:r>
            <w:r w:rsidR="00EE188E">
              <w:rPr>
                <w:noProof/>
                <w:webHidden/>
              </w:rPr>
              <w:fldChar w:fldCharType="separate"/>
            </w:r>
            <w:r w:rsidR="00EE188E">
              <w:rPr>
                <w:noProof/>
                <w:webHidden/>
              </w:rPr>
              <w:t>9</w:t>
            </w:r>
            <w:r w:rsidR="00EE188E">
              <w:rPr>
                <w:noProof/>
                <w:webHidden/>
              </w:rPr>
              <w:fldChar w:fldCharType="end"/>
            </w:r>
          </w:hyperlink>
        </w:p>
        <w:p w14:paraId="6D490338" w14:textId="5F89A819" w:rsidR="00EE188E" w:rsidRDefault="00000000">
          <w:pPr>
            <w:pStyle w:val="TOC2"/>
            <w:rPr>
              <w:rFonts w:asciiTheme="minorHAnsi" w:eastAsiaTheme="minorEastAsia" w:hAnsiTheme="minorHAnsi"/>
              <w:noProof/>
            </w:rPr>
          </w:pPr>
          <w:hyperlink w:anchor="_Toc83112014" w:history="1">
            <w:r w:rsidR="00EE188E" w:rsidRPr="00612D21">
              <w:rPr>
                <w:rStyle w:val="Hyperlink"/>
                <w:noProof/>
              </w:rPr>
              <w:t>4.12</w:t>
            </w:r>
            <w:r w:rsidR="00EE188E">
              <w:rPr>
                <w:rFonts w:asciiTheme="minorHAnsi" w:eastAsiaTheme="minorEastAsia" w:hAnsiTheme="minorHAnsi"/>
                <w:noProof/>
              </w:rPr>
              <w:tab/>
            </w:r>
            <w:r w:rsidR="00EE188E" w:rsidRPr="00612D21">
              <w:rPr>
                <w:rStyle w:val="Hyperlink"/>
                <w:noProof/>
              </w:rPr>
              <w:t>State Approval</w:t>
            </w:r>
            <w:r w:rsidR="00EE188E">
              <w:rPr>
                <w:noProof/>
                <w:webHidden/>
              </w:rPr>
              <w:tab/>
            </w:r>
            <w:r w:rsidR="00EE188E">
              <w:rPr>
                <w:noProof/>
                <w:webHidden/>
              </w:rPr>
              <w:fldChar w:fldCharType="begin"/>
            </w:r>
            <w:r w:rsidR="00EE188E">
              <w:rPr>
                <w:noProof/>
                <w:webHidden/>
              </w:rPr>
              <w:instrText xml:space="preserve"> PAGEREF _Toc83112014 \h </w:instrText>
            </w:r>
            <w:r w:rsidR="00EE188E">
              <w:rPr>
                <w:noProof/>
                <w:webHidden/>
              </w:rPr>
            </w:r>
            <w:r w:rsidR="00EE188E">
              <w:rPr>
                <w:noProof/>
                <w:webHidden/>
              </w:rPr>
              <w:fldChar w:fldCharType="separate"/>
            </w:r>
            <w:r w:rsidR="00EE188E">
              <w:rPr>
                <w:noProof/>
                <w:webHidden/>
              </w:rPr>
              <w:t>9</w:t>
            </w:r>
            <w:r w:rsidR="00EE188E">
              <w:rPr>
                <w:noProof/>
                <w:webHidden/>
              </w:rPr>
              <w:fldChar w:fldCharType="end"/>
            </w:r>
          </w:hyperlink>
        </w:p>
        <w:p w14:paraId="250D5F26" w14:textId="4C0D53D6" w:rsidR="00EE188E" w:rsidRDefault="00000000">
          <w:pPr>
            <w:pStyle w:val="TOC1"/>
            <w:tabs>
              <w:tab w:val="left" w:pos="1920"/>
            </w:tabs>
            <w:rPr>
              <w:rFonts w:asciiTheme="minorHAnsi" w:eastAsiaTheme="minorEastAsia" w:hAnsiTheme="minorHAnsi"/>
              <w:b w:val="0"/>
              <w:bCs w:val="0"/>
            </w:rPr>
          </w:pPr>
          <w:hyperlink w:anchor="_Toc83112015" w:history="1">
            <w:r w:rsidR="00EE188E" w:rsidRPr="00612D21">
              <w:rPr>
                <w:rStyle w:val="Hyperlink"/>
                <w:caps/>
              </w:rPr>
              <w:t>Section 5.</w:t>
            </w:r>
            <w:r w:rsidR="00EE188E">
              <w:rPr>
                <w:rFonts w:asciiTheme="minorHAnsi" w:eastAsiaTheme="minorEastAsia" w:hAnsiTheme="minorHAnsi"/>
                <w:b w:val="0"/>
                <w:bCs w:val="0"/>
              </w:rPr>
              <w:tab/>
            </w:r>
            <w:r w:rsidR="00EE188E" w:rsidRPr="00612D21">
              <w:rPr>
                <w:rStyle w:val="Hyperlink"/>
              </w:rPr>
              <w:t>PROCUREMENT OF CONTRACTS</w:t>
            </w:r>
            <w:r w:rsidR="00EE188E">
              <w:rPr>
                <w:webHidden/>
              </w:rPr>
              <w:tab/>
            </w:r>
            <w:r w:rsidR="00EE188E">
              <w:rPr>
                <w:webHidden/>
              </w:rPr>
              <w:fldChar w:fldCharType="begin"/>
            </w:r>
            <w:r w:rsidR="00EE188E">
              <w:rPr>
                <w:webHidden/>
              </w:rPr>
              <w:instrText xml:space="preserve"> PAGEREF _Toc83112015 \h </w:instrText>
            </w:r>
            <w:r w:rsidR="00EE188E">
              <w:rPr>
                <w:webHidden/>
              </w:rPr>
            </w:r>
            <w:r w:rsidR="00EE188E">
              <w:rPr>
                <w:webHidden/>
              </w:rPr>
              <w:fldChar w:fldCharType="separate"/>
            </w:r>
            <w:r w:rsidR="00EE188E">
              <w:rPr>
                <w:webHidden/>
              </w:rPr>
              <w:t>10</w:t>
            </w:r>
            <w:r w:rsidR="00EE188E">
              <w:rPr>
                <w:webHidden/>
              </w:rPr>
              <w:fldChar w:fldCharType="end"/>
            </w:r>
          </w:hyperlink>
        </w:p>
        <w:p w14:paraId="0D080C8D" w14:textId="3671DEAB" w:rsidR="00EE188E" w:rsidRDefault="00000000">
          <w:pPr>
            <w:pStyle w:val="TOC2"/>
            <w:rPr>
              <w:rFonts w:asciiTheme="minorHAnsi" w:eastAsiaTheme="minorEastAsia" w:hAnsiTheme="minorHAnsi"/>
              <w:noProof/>
            </w:rPr>
          </w:pPr>
          <w:hyperlink w:anchor="_Toc83112016" w:history="1">
            <w:r w:rsidR="00EE188E" w:rsidRPr="00612D21">
              <w:rPr>
                <w:rStyle w:val="Hyperlink"/>
                <w:noProof/>
              </w:rPr>
              <w:t>5.1</w:t>
            </w:r>
            <w:r w:rsidR="00EE188E">
              <w:rPr>
                <w:rFonts w:asciiTheme="minorHAnsi" w:eastAsiaTheme="minorEastAsia" w:hAnsiTheme="minorHAnsi"/>
                <w:noProof/>
              </w:rPr>
              <w:tab/>
            </w:r>
            <w:r w:rsidR="00EE188E" w:rsidRPr="00612D21">
              <w:rPr>
                <w:rStyle w:val="Hyperlink"/>
                <w:noProof/>
              </w:rPr>
              <w:t>Restrictions on Communications with The MDE Staff</w:t>
            </w:r>
            <w:r w:rsidR="00EE188E">
              <w:rPr>
                <w:noProof/>
                <w:webHidden/>
              </w:rPr>
              <w:tab/>
            </w:r>
            <w:r w:rsidR="00EE188E">
              <w:rPr>
                <w:noProof/>
                <w:webHidden/>
              </w:rPr>
              <w:fldChar w:fldCharType="begin"/>
            </w:r>
            <w:r w:rsidR="00EE188E">
              <w:rPr>
                <w:noProof/>
                <w:webHidden/>
              </w:rPr>
              <w:instrText xml:space="preserve"> PAGEREF _Toc83112016 \h </w:instrText>
            </w:r>
            <w:r w:rsidR="00EE188E">
              <w:rPr>
                <w:noProof/>
                <w:webHidden/>
              </w:rPr>
            </w:r>
            <w:r w:rsidR="00EE188E">
              <w:rPr>
                <w:noProof/>
                <w:webHidden/>
              </w:rPr>
              <w:fldChar w:fldCharType="separate"/>
            </w:r>
            <w:r w:rsidR="00EE188E">
              <w:rPr>
                <w:noProof/>
                <w:webHidden/>
              </w:rPr>
              <w:t>10</w:t>
            </w:r>
            <w:r w:rsidR="00EE188E">
              <w:rPr>
                <w:noProof/>
                <w:webHidden/>
              </w:rPr>
              <w:fldChar w:fldCharType="end"/>
            </w:r>
          </w:hyperlink>
        </w:p>
        <w:p w14:paraId="08D6253D" w14:textId="3F893B66" w:rsidR="00EE188E" w:rsidRDefault="00000000">
          <w:pPr>
            <w:pStyle w:val="TOC2"/>
            <w:rPr>
              <w:rFonts w:asciiTheme="minorHAnsi" w:eastAsiaTheme="minorEastAsia" w:hAnsiTheme="minorHAnsi"/>
              <w:noProof/>
            </w:rPr>
          </w:pPr>
          <w:hyperlink w:anchor="_Toc83112017" w:history="1">
            <w:r w:rsidR="00EE188E" w:rsidRPr="00612D21">
              <w:rPr>
                <w:rStyle w:val="Hyperlink"/>
                <w:noProof/>
              </w:rPr>
              <w:t>5.2</w:t>
            </w:r>
            <w:r w:rsidR="00EE188E">
              <w:rPr>
                <w:rFonts w:asciiTheme="minorHAnsi" w:eastAsiaTheme="minorEastAsia" w:hAnsiTheme="minorHAnsi"/>
                <w:noProof/>
              </w:rPr>
              <w:tab/>
            </w:r>
            <w:r w:rsidR="00EE188E" w:rsidRPr="00612D21">
              <w:rPr>
                <w:rStyle w:val="Hyperlink"/>
                <w:noProof/>
              </w:rPr>
              <w:t>Acceptance of Proposals</w:t>
            </w:r>
            <w:r w:rsidR="00EE188E">
              <w:rPr>
                <w:noProof/>
                <w:webHidden/>
              </w:rPr>
              <w:tab/>
            </w:r>
            <w:r w:rsidR="00EE188E">
              <w:rPr>
                <w:noProof/>
                <w:webHidden/>
              </w:rPr>
              <w:fldChar w:fldCharType="begin"/>
            </w:r>
            <w:r w:rsidR="00EE188E">
              <w:rPr>
                <w:noProof/>
                <w:webHidden/>
              </w:rPr>
              <w:instrText xml:space="preserve"> PAGEREF _Toc83112017 \h </w:instrText>
            </w:r>
            <w:r w:rsidR="00EE188E">
              <w:rPr>
                <w:noProof/>
                <w:webHidden/>
              </w:rPr>
            </w:r>
            <w:r w:rsidR="00EE188E">
              <w:rPr>
                <w:noProof/>
                <w:webHidden/>
              </w:rPr>
              <w:fldChar w:fldCharType="separate"/>
            </w:r>
            <w:r w:rsidR="00EE188E">
              <w:rPr>
                <w:noProof/>
                <w:webHidden/>
              </w:rPr>
              <w:t>10</w:t>
            </w:r>
            <w:r w:rsidR="00EE188E">
              <w:rPr>
                <w:noProof/>
                <w:webHidden/>
              </w:rPr>
              <w:fldChar w:fldCharType="end"/>
            </w:r>
          </w:hyperlink>
        </w:p>
        <w:p w14:paraId="1A5F487D" w14:textId="532EFB55" w:rsidR="00EE188E" w:rsidRDefault="00000000">
          <w:pPr>
            <w:pStyle w:val="TOC2"/>
            <w:rPr>
              <w:rFonts w:asciiTheme="minorHAnsi" w:eastAsiaTheme="minorEastAsia" w:hAnsiTheme="minorHAnsi"/>
              <w:noProof/>
            </w:rPr>
          </w:pPr>
          <w:hyperlink w:anchor="_Toc83112018" w:history="1">
            <w:r w:rsidR="00EE188E" w:rsidRPr="00612D21">
              <w:rPr>
                <w:rStyle w:val="Hyperlink"/>
                <w:noProof/>
              </w:rPr>
              <w:t>5.3</w:t>
            </w:r>
            <w:r w:rsidR="00EE188E">
              <w:rPr>
                <w:rFonts w:asciiTheme="minorHAnsi" w:eastAsiaTheme="minorEastAsia" w:hAnsiTheme="minorHAnsi"/>
                <w:noProof/>
              </w:rPr>
              <w:tab/>
            </w:r>
            <w:r w:rsidR="00EE188E" w:rsidRPr="00612D21">
              <w:rPr>
                <w:rStyle w:val="Hyperlink"/>
                <w:noProof/>
              </w:rPr>
              <w:t>Disposition of Proposal</w:t>
            </w:r>
            <w:r w:rsidR="00EE188E">
              <w:rPr>
                <w:noProof/>
                <w:webHidden/>
              </w:rPr>
              <w:tab/>
            </w:r>
            <w:r w:rsidR="00EE188E">
              <w:rPr>
                <w:noProof/>
                <w:webHidden/>
              </w:rPr>
              <w:fldChar w:fldCharType="begin"/>
            </w:r>
            <w:r w:rsidR="00EE188E">
              <w:rPr>
                <w:noProof/>
                <w:webHidden/>
              </w:rPr>
              <w:instrText xml:space="preserve"> PAGEREF _Toc83112018 \h </w:instrText>
            </w:r>
            <w:r w:rsidR="00EE188E">
              <w:rPr>
                <w:noProof/>
                <w:webHidden/>
              </w:rPr>
            </w:r>
            <w:r w:rsidR="00EE188E">
              <w:rPr>
                <w:noProof/>
                <w:webHidden/>
              </w:rPr>
              <w:fldChar w:fldCharType="separate"/>
            </w:r>
            <w:r w:rsidR="00EE188E">
              <w:rPr>
                <w:noProof/>
                <w:webHidden/>
              </w:rPr>
              <w:t>10</w:t>
            </w:r>
            <w:r w:rsidR="00EE188E">
              <w:rPr>
                <w:noProof/>
                <w:webHidden/>
              </w:rPr>
              <w:fldChar w:fldCharType="end"/>
            </w:r>
          </w:hyperlink>
        </w:p>
        <w:p w14:paraId="546CA725" w14:textId="5FBA5937" w:rsidR="00EE188E" w:rsidRDefault="00000000">
          <w:pPr>
            <w:pStyle w:val="TOC2"/>
            <w:rPr>
              <w:rFonts w:asciiTheme="minorHAnsi" w:eastAsiaTheme="minorEastAsia" w:hAnsiTheme="minorHAnsi"/>
              <w:noProof/>
            </w:rPr>
          </w:pPr>
          <w:hyperlink w:anchor="_Toc83112019" w:history="1">
            <w:r w:rsidR="00EE188E" w:rsidRPr="00612D21">
              <w:rPr>
                <w:rStyle w:val="Hyperlink"/>
                <w:noProof/>
              </w:rPr>
              <w:t>5.4</w:t>
            </w:r>
            <w:r w:rsidR="00EE188E">
              <w:rPr>
                <w:rFonts w:asciiTheme="minorHAnsi" w:eastAsiaTheme="minorEastAsia" w:hAnsiTheme="minorHAnsi"/>
                <w:noProof/>
              </w:rPr>
              <w:tab/>
            </w:r>
            <w:r w:rsidR="00EE188E" w:rsidRPr="00612D21">
              <w:rPr>
                <w:rStyle w:val="Hyperlink"/>
                <w:noProof/>
              </w:rPr>
              <w:t>Modification or Withdrawal of a Proposal</w:t>
            </w:r>
            <w:r w:rsidR="00EE188E">
              <w:rPr>
                <w:noProof/>
                <w:webHidden/>
              </w:rPr>
              <w:tab/>
            </w:r>
            <w:r w:rsidR="00EE188E">
              <w:rPr>
                <w:noProof/>
                <w:webHidden/>
              </w:rPr>
              <w:fldChar w:fldCharType="begin"/>
            </w:r>
            <w:r w:rsidR="00EE188E">
              <w:rPr>
                <w:noProof/>
                <w:webHidden/>
              </w:rPr>
              <w:instrText xml:space="preserve"> PAGEREF _Toc83112019 \h </w:instrText>
            </w:r>
            <w:r w:rsidR="00EE188E">
              <w:rPr>
                <w:noProof/>
                <w:webHidden/>
              </w:rPr>
            </w:r>
            <w:r w:rsidR="00EE188E">
              <w:rPr>
                <w:noProof/>
                <w:webHidden/>
              </w:rPr>
              <w:fldChar w:fldCharType="separate"/>
            </w:r>
            <w:r w:rsidR="00EE188E">
              <w:rPr>
                <w:noProof/>
                <w:webHidden/>
              </w:rPr>
              <w:t>10</w:t>
            </w:r>
            <w:r w:rsidR="00EE188E">
              <w:rPr>
                <w:noProof/>
                <w:webHidden/>
              </w:rPr>
              <w:fldChar w:fldCharType="end"/>
            </w:r>
          </w:hyperlink>
        </w:p>
        <w:p w14:paraId="67551812" w14:textId="127DA9AC" w:rsidR="00EE188E" w:rsidRDefault="00000000">
          <w:pPr>
            <w:pStyle w:val="TOC2"/>
            <w:rPr>
              <w:rFonts w:asciiTheme="minorHAnsi" w:eastAsiaTheme="minorEastAsia" w:hAnsiTheme="minorHAnsi"/>
              <w:noProof/>
            </w:rPr>
          </w:pPr>
          <w:hyperlink w:anchor="_Toc83112020" w:history="1">
            <w:r w:rsidR="00EE188E" w:rsidRPr="00612D21">
              <w:rPr>
                <w:rStyle w:val="Hyperlink"/>
                <w:noProof/>
              </w:rPr>
              <w:t>5.5</w:t>
            </w:r>
            <w:r w:rsidR="00EE188E">
              <w:rPr>
                <w:rFonts w:asciiTheme="minorHAnsi" w:eastAsiaTheme="minorEastAsia" w:hAnsiTheme="minorHAnsi"/>
                <w:noProof/>
              </w:rPr>
              <w:tab/>
            </w:r>
            <w:r w:rsidR="00EE188E" w:rsidRPr="00612D21">
              <w:rPr>
                <w:rStyle w:val="Hyperlink"/>
                <w:noProof/>
              </w:rPr>
              <w:t>Rejection of Proposals</w:t>
            </w:r>
            <w:r w:rsidR="00EE188E">
              <w:rPr>
                <w:noProof/>
                <w:webHidden/>
              </w:rPr>
              <w:tab/>
            </w:r>
            <w:r w:rsidR="00EE188E">
              <w:rPr>
                <w:noProof/>
                <w:webHidden/>
              </w:rPr>
              <w:fldChar w:fldCharType="begin"/>
            </w:r>
            <w:r w:rsidR="00EE188E">
              <w:rPr>
                <w:noProof/>
                <w:webHidden/>
              </w:rPr>
              <w:instrText xml:space="preserve"> PAGEREF _Toc83112020 \h </w:instrText>
            </w:r>
            <w:r w:rsidR="00EE188E">
              <w:rPr>
                <w:noProof/>
                <w:webHidden/>
              </w:rPr>
            </w:r>
            <w:r w:rsidR="00EE188E">
              <w:rPr>
                <w:noProof/>
                <w:webHidden/>
              </w:rPr>
              <w:fldChar w:fldCharType="separate"/>
            </w:r>
            <w:r w:rsidR="00EE188E">
              <w:rPr>
                <w:noProof/>
                <w:webHidden/>
              </w:rPr>
              <w:t>11</w:t>
            </w:r>
            <w:r w:rsidR="00EE188E">
              <w:rPr>
                <w:noProof/>
                <w:webHidden/>
              </w:rPr>
              <w:fldChar w:fldCharType="end"/>
            </w:r>
          </w:hyperlink>
        </w:p>
        <w:p w14:paraId="46895E61" w14:textId="2DF467EB" w:rsidR="00EE188E" w:rsidRDefault="00000000">
          <w:pPr>
            <w:pStyle w:val="TOC2"/>
            <w:rPr>
              <w:rFonts w:asciiTheme="minorHAnsi" w:eastAsiaTheme="minorEastAsia" w:hAnsiTheme="minorHAnsi"/>
              <w:noProof/>
            </w:rPr>
          </w:pPr>
          <w:hyperlink w:anchor="_Toc83112021" w:history="1">
            <w:r w:rsidR="00EE188E" w:rsidRPr="00612D21">
              <w:rPr>
                <w:rStyle w:val="Hyperlink"/>
                <w:noProof/>
              </w:rPr>
              <w:t>5.6</w:t>
            </w:r>
            <w:r w:rsidR="00EE188E">
              <w:rPr>
                <w:rFonts w:asciiTheme="minorHAnsi" w:eastAsiaTheme="minorEastAsia" w:hAnsiTheme="minorHAnsi"/>
                <w:noProof/>
              </w:rPr>
              <w:tab/>
            </w:r>
            <w:r w:rsidR="00EE188E" w:rsidRPr="00612D21">
              <w:rPr>
                <w:rStyle w:val="Hyperlink"/>
                <w:noProof/>
              </w:rPr>
              <w:t>Corrections and Clarifications</w:t>
            </w:r>
            <w:r w:rsidR="00EE188E">
              <w:rPr>
                <w:noProof/>
                <w:webHidden/>
              </w:rPr>
              <w:tab/>
            </w:r>
            <w:r w:rsidR="00EE188E">
              <w:rPr>
                <w:noProof/>
                <w:webHidden/>
              </w:rPr>
              <w:fldChar w:fldCharType="begin"/>
            </w:r>
            <w:r w:rsidR="00EE188E">
              <w:rPr>
                <w:noProof/>
                <w:webHidden/>
              </w:rPr>
              <w:instrText xml:space="preserve"> PAGEREF _Toc83112021 \h </w:instrText>
            </w:r>
            <w:r w:rsidR="00EE188E">
              <w:rPr>
                <w:noProof/>
                <w:webHidden/>
              </w:rPr>
            </w:r>
            <w:r w:rsidR="00EE188E">
              <w:rPr>
                <w:noProof/>
                <w:webHidden/>
              </w:rPr>
              <w:fldChar w:fldCharType="separate"/>
            </w:r>
            <w:r w:rsidR="00EE188E">
              <w:rPr>
                <w:noProof/>
                <w:webHidden/>
              </w:rPr>
              <w:t>11</w:t>
            </w:r>
            <w:r w:rsidR="00EE188E">
              <w:rPr>
                <w:noProof/>
                <w:webHidden/>
              </w:rPr>
              <w:fldChar w:fldCharType="end"/>
            </w:r>
          </w:hyperlink>
        </w:p>
        <w:p w14:paraId="1EF68209" w14:textId="3FACEDF5" w:rsidR="00EE188E" w:rsidRDefault="00000000">
          <w:pPr>
            <w:pStyle w:val="TOC2"/>
            <w:rPr>
              <w:rFonts w:asciiTheme="minorHAnsi" w:eastAsiaTheme="minorEastAsia" w:hAnsiTheme="minorHAnsi"/>
              <w:noProof/>
            </w:rPr>
          </w:pPr>
          <w:hyperlink w:anchor="_Toc83112022" w:history="1">
            <w:r w:rsidR="00EE188E" w:rsidRPr="00612D21">
              <w:rPr>
                <w:rStyle w:val="Hyperlink"/>
                <w:noProof/>
              </w:rPr>
              <w:t>5.7</w:t>
            </w:r>
            <w:r w:rsidR="00EE188E">
              <w:rPr>
                <w:rFonts w:asciiTheme="minorHAnsi" w:eastAsiaTheme="minorEastAsia" w:hAnsiTheme="minorHAnsi"/>
                <w:noProof/>
              </w:rPr>
              <w:tab/>
            </w:r>
            <w:r w:rsidR="00EE188E" w:rsidRPr="00612D21">
              <w:rPr>
                <w:rStyle w:val="Hyperlink"/>
                <w:noProof/>
              </w:rPr>
              <w:t>Proposal Evaluation</w:t>
            </w:r>
            <w:r w:rsidR="00EE188E">
              <w:rPr>
                <w:noProof/>
                <w:webHidden/>
              </w:rPr>
              <w:tab/>
            </w:r>
            <w:r w:rsidR="00EE188E">
              <w:rPr>
                <w:noProof/>
                <w:webHidden/>
              </w:rPr>
              <w:fldChar w:fldCharType="begin"/>
            </w:r>
            <w:r w:rsidR="00EE188E">
              <w:rPr>
                <w:noProof/>
                <w:webHidden/>
              </w:rPr>
              <w:instrText xml:space="preserve"> PAGEREF _Toc83112022 \h </w:instrText>
            </w:r>
            <w:r w:rsidR="00EE188E">
              <w:rPr>
                <w:noProof/>
                <w:webHidden/>
              </w:rPr>
            </w:r>
            <w:r w:rsidR="00EE188E">
              <w:rPr>
                <w:noProof/>
                <w:webHidden/>
              </w:rPr>
              <w:fldChar w:fldCharType="separate"/>
            </w:r>
            <w:r w:rsidR="00EE188E">
              <w:rPr>
                <w:noProof/>
                <w:webHidden/>
              </w:rPr>
              <w:t>11</w:t>
            </w:r>
            <w:r w:rsidR="00EE188E">
              <w:rPr>
                <w:noProof/>
                <w:webHidden/>
              </w:rPr>
              <w:fldChar w:fldCharType="end"/>
            </w:r>
          </w:hyperlink>
        </w:p>
        <w:p w14:paraId="71E76217" w14:textId="1F252C94" w:rsidR="00EE188E" w:rsidRDefault="00000000">
          <w:pPr>
            <w:pStyle w:val="TOC2"/>
            <w:rPr>
              <w:rFonts w:asciiTheme="minorHAnsi" w:eastAsiaTheme="minorEastAsia" w:hAnsiTheme="minorHAnsi"/>
              <w:noProof/>
            </w:rPr>
          </w:pPr>
          <w:hyperlink w:anchor="_Toc83112023" w:history="1">
            <w:r w:rsidR="00EE188E" w:rsidRPr="00612D21">
              <w:rPr>
                <w:rStyle w:val="Hyperlink"/>
                <w:noProof/>
              </w:rPr>
              <w:t>5.8</w:t>
            </w:r>
            <w:r w:rsidR="00EE188E">
              <w:rPr>
                <w:rFonts w:asciiTheme="minorHAnsi" w:eastAsiaTheme="minorEastAsia" w:hAnsiTheme="minorHAnsi"/>
                <w:noProof/>
              </w:rPr>
              <w:tab/>
            </w:r>
            <w:r w:rsidR="00EE188E" w:rsidRPr="00612D21">
              <w:rPr>
                <w:rStyle w:val="Hyperlink"/>
                <w:noProof/>
              </w:rPr>
              <w:t>Right of Negotiation</w:t>
            </w:r>
            <w:r w:rsidR="00EE188E">
              <w:rPr>
                <w:noProof/>
                <w:webHidden/>
              </w:rPr>
              <w:tab/>
            </w:r>
            <w:r w:rsidR="00EE188E">
              <w:rPr>
                <w:noProof/>
                <w:webHidden/>
              </w:rPr>
              <w:fldChar w:fldCharType="begin"/>
            </w:r>
            <w:r w:rsidR="00EE188E">
              <w:rPr>
                <w:noProof/>
                <w:webHidden/>
              </w:rPr>
              <w:instrText xml:space="preserve"> PAGEREF _Toc83112023 \h </w:instrText>
            </w:r>
            <w:r w:rsidR="00EE188E">
              <w:rPr>
                <w:noProof/>
                <w:webHidden/>
              </w:rPr>
            </w:r>
            <w:r w:rsidR="00EE188E">
              <w:rPr>
                <w:noProof/>
                <w:webHidden/>
              </w:rPr>
              <w:fldChar w:fldCharType="separate"/>
            </w:r>
            <w:r w:rsidR="00EE188E">
              <w:rPr>
                <w:noProof/>
                <w:webHidden/>
              </w:rPr>
              <w:t>13</w:t>
            </w:r>
            <w:r w:rsidR="00EE188E">
              <w:rPr>
                <w:noProof/>
                <w:webHidden/>
              </w:rPr>
              <w:fldChar w:fldCharType="end"/>
            </w:r>
          </w:hyperlink>
        </w:p>
        <w:p w14:paraId="54AB0FDB" w14:textId="28178B44" w:rsidR="00EE188E" w:rsidRDefault="00000000">
          <w:pPr>
            <w:pStyle w:val="TOC2"/>
            <w:rPr>
              <w:rFonts w:asciiTheme="minorHAnsi" w:eastAsiaTheme="minorEastAsia" w:hAnsiTheme="minorHAnsi"/>
              <w:noProof/>
            </w:rPr>
          </w:pPr>
          <w:hyperlink w:anchor="_Toc83112024" w:history="1">
            <w:r w:rsidR="00EE188E" w:rsidRPr="00612D21">
              <w:rPr>
                <w:rStyle w:val="Hyperlink"/>
                <w:noProof/>
              </w:rPr>
              <w:t>5.9</w:t>
            </w:r>
            <w:r w:rsidR="00EE188E">
              <w:rPr>
                <w:rFonts w:asciiTheme="minorHAnsi" w:eastAsiaTheme="minorEastAsia" w:hAnsiTheme="minorHAnsi"/>
                <w:noProof/>
              </w:rPr>
              <w:tab/>
            </w:r>
            <w:r w:rsidR="00EE188E" w:rsidRPr="00612D21">
              <w:rPr>
                <w:rStyle w:val="Hyperlink"/>
                <w:noProof/>
              </w:rPr>
              <w:t>The Mississippi Department Of Education</w:t>
            </w:r>
            <w:r w:rsidR="00EE188E">
              <w:rPr>
                <w:noProof/>
                <w:webHidden/>
              </w:rPr>
              <w:tab/>
            </w:r>
            <w:r w:rsidR="00EE188E">
              <w:rPr>
                <w:noProof/>
                <w:webHidden/>
              </w:rPr>
              <w:fldChar w:fldCharType="begin"/>
            </w:r>
            <w:r w:rsidR="00EE188E">
              <w:rPr>
                <w:noProof/>
                <w:webHidden/>
              </w:rPr>
              <w:instrText xml:space="preserve"> PAGEREF _Toc83112024 \h </w:instrText>
            </w:r>
            <w:r w:rsidR="00EE188E">
              <w:rPr>
                <w:noProof/>
                <w:webHidden/>
              </w:rPr>
            </w:r>
            <w:r w:rsidR="00EE188E">
              <w:rPr>
                <w:noProof/>
                <w:webHidden/>
              </w:rPr>
              <w:fldChar w:fldCharType="separate"/>
            </w:r>
            <w:r w:rsidR="00EE188E">
              <w:rPr>
                <w:noProof/>
                <w:webHidden/>
              </w:rPr>
              <w:t>13</w:t>
            </w:r>
            <w:r w:rsidR="00EE188E">
              <w:rPr>
                <w:noProof/>
                <w:webHidden/>
              </w:rPr>
              <w:fldChar w:fldCharType="end"/>
            </w:r>
          </w:hyperlink>
        </w:p>
        <w:p w14:paraId="418C1602" w14:textId="1291A21B" w:rsidR="00EE188E" w:rsidRDefault="00000000">
          <w:pPr>
            <w:pStyle w:val="TOC2"/>
            <w:rPr>
              <w:rFonts w:asciiTheme="minorHAnsi" w:eastAsiaTheme="minorEastAsia" w:hAnsiTheme="minorHAnsi"/>
              <w:noProof/>
            </w:rPr>
          </w:pPr>
          <w:hyperlink w:anchor="_Toc83112025" w:history="1">
            <w:r w:rsidR="00EE188E" w:rsidRPr="00612D21">
              <w:rPr>
                <w:rStyle w:val="Hyperlink"/>
                <w:noProof/>
              </w:rPr>
              <w:t>5.10</w:t>
            </w:r>
            <w:r w:rsidR="00EE188E">
              <w:rPr>
                <w:rFonts w:asciiTheme="minorHAnsi" w:eastAsiaTheme="minorEastAsia" w:hAnsiTheme="minorHAnsi"/>
                <w:noProof/>
              </w:rPr>
              <w:tab/>
            </w:r>
            <w:r w:rsidR="00EE188E" w:rsidRPr="00612D21">
              <w:rPr>
                <w:rStyle w:val="Hyperlink"/>
                <w:noProof/>
              </w:rPr>
              <w:t>Management Responsibilities of Personnel and Administration</w:t>
            </w:r>
            <w:r w:rsidR="00EE188E">
              <w:rPr>
                <w:noProof/>
                <w:webHidden/>
              </w:rPr>
              <w:tab/>
            </w:r>
            <w:r w:rsidR="00EE188E">
              <w:rPr>
                <w:noProof/>
                <w:webHidden/>
              </w:rPr>
              <w:fldChar w:fldCharType="begin"/>
            </w:r>
            <w:r w:rsidR="00EE188E">
              <w:rPr>
                <w:noProof/>
                <w:webHidden/>
              </w:rPr>
              <w:instrText xml:space="preserve"> PAGEREF _Toc83112025 \h </w:instrText>
            </w:r>
            <w:r w:rsidR="00EE188E">
              <w:rPr>
                <w:noProof/>
                <w:webHidden/>
              </w:rPr>
            </w:r>
            <w:r w:rsidR="00EE188E">
              <w:rPr>
                <w:noProof/>
                <w:webHidden/>
              </w:rPr>
              <w:fldChar w:fldCharType="separate"/>
            </w:r>
            <w:r w:rsidR="00EE188E">
              <w:rPr>
                <w:noProof/>
                <w:webHidden/>
              </w:rPr>
              <w:t>13</w:t>
            </w:r>
            <w:r w:rsidR="00EE188E">
              <w:rPr>
                <w:noProof/>
                <w:webHidden/>
              </w:rPr>
              <w:fldChar w:fldCharType="end"/>
            </w:r>
          </w:hyperlink>
        </w:p>
        <w:p w14:paraId="36350F36" w14:textId="01104CFE" w:rsidR="00EE188E" w:rsidRDefault="00000000">
          <w:pPr>
            <w:pStyle w:val="TOC2"/>
            <w:rPr>
              <w:rFonts w:asciiTheme="minorHAnsi" w:eastAsiaTheme="minorEastAsia" w:hAnsiTheme="minorHAnsi"/>
              <w:noProof/>
            </w:rPr>
          </w:pPr>
          <w:hyperlink w:anchor="_Toc83112026" w:history="1">
            <w:r w:rsidR="00EE188E" w:rsidRPr="00612D21">
              <w:rPr>
                <w:rStyle w:val="Hyperlink"/>
                <w:noProof/>
              </w:rPr>
              <w:t>5.11</w:t>
            </w:r>
            <w:r w:rsidR="00EE188E">
              <w:rPr>
                <w:rFonts w:asciiTheme="minorHAnsi" w:eastAsiaTheme="minorEastAsia" w:hAnsiTheme="minorHAnsi"/>
                <w:noProof/>
              </w:rPr>
              <w:tab/>
            </w:r>
            <w:r w:rsidR="00EE188E" w:rsidRPr="00612D21">
              <w:rPr>
                <w:rStyle w:val="Hyperlink"/>
                <w:noProof/>
              </w:rPr>
              <w:t>Memorandum of Understanding</w:t>
            </w:r>
            <w:r w:rsidR="00EE188E">
              <w:rPr>
                <w:noProof/>
                <w:webHidden/>
              </w:rPr>
              <w:tab/>
            </w:r>
            <w:r w:rsidR="00EE188E">
              <w:rPr>
                <w:noProof/>
                <w:webHidden/>
              </w:rPr>
              <w:fldChar w:fldCharType="begin"/>
            </w:r>
            <w:r w:rsidR="00EE188E">
              <w:rPr>
                <w:noProof/>
                <w:webHidden/>
              </w:rPr>
              <w:instrText xml:space="preserve"> PAGEREF _Toc83112026 \h </w:instrText>
            </w:r>
            <w:r w:rsidR="00EE188E">
              <w:rPr>
                <w:noProof/>
                <w:webHidden/>
              </w:rPr>
            </w:r>
            <w:r w:rsidR="00EE188E">
              <w:rPr>
                <w:noProof/>
                <w:webHidden/>
              </w:rPr>
              <w:fldChar w:fldCharType="separate"/>
            </w:r>
            <w:r w:rsidR="00EE188E">
              <w:rPr>
                <w:noProof/>
                <w:webHidden/>
              </w:rPr>
              <w:t>14</w:t>
            </w:r>
            <w:r w:rsidR="00EE188E">
              <w:rPr>
                <w:noProof/>
                <w:webHidden/>
              </w:rPr>
              <w:fldChar w:fldCharType="end"/>
            </w:r>
          </w:hyperlink>
        </w:p>
        <w:p w14:paraId="2C956535" w14:textId="7A9CA144" w:rsidR="00EE188E" w:rsidRDefault="00000000">
          <w:pPr>
            <w:pStyle w:val="TOC2"/>
            <w:rPr>
              <w:rFonts w:asciiTheme="minorHAnsi" w:eastAsiaTheme="minorEastAsia" w:hAnsiTheme="minorHAnsi"/>
              <w:noProof/>
            </w:rPr>
          </w:pPr>
          <w:hyperlink w:anchor="_Toc83112027" w:history="1">
            <w:r w:rsidR="00EE188E" w:rsidRPr="00612D21">
              <w:rPr>
                <w:rStyle w:val="Hyperlink"/>
                <w:caps/>
                <w:noProof/>
              </w:rPr>
              <w:t>5.12</w:t>
            </w:r>
            <w:r w:rsidR="00EE188E">
              <w:rPr>
                <w:rFonts w:asciiTheme="minorHAnsi" w:eastAsiaTheme="minorEastAsia" w:hAnsiTheme="minorHAnsi"/>
                <w:noProof/>
              </w:rPr>
              <w:tab/>
            </w:r>
            <w:r w:rsidR="00EE188E" w:rsidRPr="00612D21">
              <w:rPr>
                <w:rStyle w:val="Hyperlink"/>
                <w:noProof/>
              </w:rPr>
              <w:t>Ethics</w:t>
            </w:r>
            <w:r w:rsidR="00EE188E">
              <w:rPr>
                <w:noProof/>
                <w:webHidden/>
              </w:rPr>
              <w:tab/>
            </w:r>
            <w:r w:rsidR="00EE188E">
              <w:rPr>
                <w:noProof/>
                <w:webHidden/>
              </w:rPr>
              <w:fldChar w:fldCharType="begin"/>
            </w:r>
            <w:r w:rsidR="00EE188E">
              <w:rPr>
                <w:noProof/>
                <w:webHidden/>
              </w:rPr>
              <w:instrText xml:space="preserve"> PAGEREF _Toc83112027 \h </w:instrText>
            </w:r>
            <w:r w:rsidR="00EE188E">
              <w:rPr>
                <w:noProof/>
                <w:webHidden/>
              </w:rPr>
            </w:r>
            <w:r w:rsidR="00EE188E">
              <w:rPr>
                <w:noProof/>
                <w:webHidden/>
              </w:rPr>
              <w:fldChar w:fldCharType="separate"/>
            </w:r>
            <w:r w:rsidR="00EE188E">
              <w:rPr>
                <w:noProof/>
                <w:webHidden/>
              </w:rPr>
              <w:t>14</w:t>
            </w:r>
            <w:r w:rsidR="00EE188E">
              <w:rPr>
                <w:noProof/>
                <w:webHidden/>
              </w:rPr>
              <w:fldChar w:fldCharType="end"/>
            </w:r>
          </w:hyperlink>
        </w:p>
        <w:p w14:paraId="7A586CE1" w14:textId="4BAFC278" w:rsidR="00EE188E" w:rsidRDefault="00000000">
          <w:pPr>
            <w:pStyle w:val="TOC2"/>
            <w:rPr>
              <w:rFonts w:asciiTheme="minorHAnsi" w:eastAsiaTheme="minorEastAsia" w:hAnsiTheme="minorHAnsi"/>
              <w:noProof/>
            </w:rPr>
          </w:pPr>
          <w:hyperlink w:anchor="_Toc83112028" w:history="1">
            <w:r w:rsidR="00EE188E" w:rsidRPr="00612D21">
              <w:rPr>
                <w:rStyle w:val="Hyperlink"/>
                <w:noProof/>
              </w:rPr>
              <w:t>5.13</w:t>
            </w:r>
            <w:r w:rsidR="00EE188E">
              <w:rPr>
                <w:rFonts w:asciiTheme="minorHAnsi" w:eastAsiaTheme="minorEastAsia" w:hAnsiTheme="minorHAnsi"/>
                <w:noProof/>
              </w:rPr>
              <w:tab/>
            </w:r>
            <w:r w:rsidR="00EE188E" w:rsidRPr="00612D21">
              <w:rPr>
                <w:rStyle w:val="Hyperlink"/>
                <w:noProof/>
              </w:rPr>
              <w:t>Termination in Event Of Employment</w:t>
            </w:r>
            <w:r w:rsidR="00EE188E">
              <w:rPr>
                <w:noProof/>
                <w:webHidden/>
              </w:rPr>
              <w:tab/>
            </w:r>
            <w:r w:rsidR="00EE188E">
              <w:rPr>
                <w:noProof/>
                <w:webHidden/>
              </w:rPr>
              <w:fldChar w:fldCharType="begin"/>
            </w:r>
            <w:r w:rsidR="00EE188E">
              <w:rPr>
                <w:noProof/>
                <w:webHidden/>
              </w:rPr>
              <w:instrText xml:space="preserve"> PAGEREF _Toc83112028 \h </w:instrText>
            </w:r>
            <w:r w:rsidR="00EE188E">
              <w:rPr>
                <w:noProof/>
                <w:webHidden/>
              </w:rPr>
            </w:r>
            <w:r w:rsidR="00EE188E">
              <w:rPr>
                <w:noProof/>
                <w:webHidden/>
              </w:rPr>
              <w:fldChar w:fldCharType="separate"/>
            </w:r>
            <w:r w:rsidR="00EE188E">
              <w:rPr>
                <w:noProof/>
                <w:webHidden/>
              </w:rPr>
              <w:t>14</w:t>
            </w:r>
            <w:r w:rsidR="00EE188E">
              <w:rPr>
                <w:noProof/>
                <w:webHidden/>
              </w:rPr>
              <w:fldChar w:fldCharType="end"/>
            </w:r>
          </w:hyperlink>
        </w:p>
        <w:p w14:paraId="2D55F0A5" w14:textId="21B6BD68" w:rsidR="00EE188E" w:rsidRDefault="00000000">
          <w:pPr>
            <w:pStyle w:val="TOC2"/>
            <w:rPr>
              <w:rFonts w:asciiTheme="minorHAnsi" w:eastAsiaTheme="minorEastAsia" w:hAnsiTheme="minorHAnsi"/>
              <w:noProof/>
            </w:rPr>
          </w:pPr>
          <w:hyperlink w:anchor="_Toc83112029" w:history="1">
            <w:r w:rsidR="00EE188E" w:rsidRPr="00612D21">
              <w:rPr>
                <w:rStyle w:val="Hyperlink"/>
                <w:noProof/>
              </w:rPr>
              <w:t>5.14</w:t>
            </w:r>
            <w:r w:rsidR="00EE188E">
              <w:rPr>
                <w:rFonts w:asciiTheme="minorHAnsi" w:eastAsiaTheme="minorEastAsia" w:hAnsiTheme="minorHAnsi"/>
                <w:noProof/>
              </w:rPr>
              <w:tab/>
            </w:r>
            <w:r w:rsidR="00EE188E" w:rsidRPr="00612D21">
              <w:rPr>
                <w:rStyle w:val="Hyperlink"/>
                <w:noProof/>
              </w:rPr>
              <w:t>Protest of Solicitation or Award</w:t>
            </w:r>
            <w:r w:rsidR="00EE188E">
              <w:rPr>
                <w:noProof/>
                <w:webHidden/>
              </w:rPr>
              <w:tab/>
            </w:r>
            <w:r w:rsidR="00EE188E">
              <w:rPr>
                <w:noProof/>
                <w:webHidden/>
              </w:rPr>
              <w:fldChar w:fldCharType="begin"/>
            </w:r>
            <w:r w:rsidR="00EE188E">
              <w:rPr>
                <w:noProof/>
                <w:webHidden/>
              </w:rPr>
              <w:instrText xml:space="preserve"> PAGEREF _Toc83112029 \h </w:instrText>
            </w:r>
            <w:r w:rsidR="00EE188E">
              <w:rPr>
                <w:noProof/>
                <w:webHidden/>
              </w:rPr>
            </w:r>
            <w:r w:rsidR="00EE188E">
              <w:rPr>
                <w:noProof/>
                <w:webHidden/>
              </w:rPr>
              <w:fldChar w:fldCharType="separate"/>
            </w:r>
            <w:r w:rsidR="00EE188E">
              <w:rPr>
                <w:noProof/>
                <w:webHidden/>
              </w:rPr>
              <w:t>14</w:t>
            </w:r>
            <w:r w:rsidR="00EE188E">
              <w:rPr>
                <w:noProof/>
                <w:webHidden/>
              </w:rPr>
              <w:fldChar w:fldCharType="end"/>
            </w:r>
          </w:hyperlink>
        </w:p>
        <w:p w14:paraId="54FDBBFD" w14:textId="136390E3" w:rsidR="00EE188E" w:rsidRDefault="00000000">
          <w:pPr>
            <w:pStyle w:val="TOC3"/>
            <w:tabs>
              <w:tab w:val="left" w:pos="1440"/>
              <w:tab w:val="right" w:leader="dot" w:pos="9440"/>
            </w:tabs>
            <w:rPr>
              <w:rFonts w:asciiTheme="minorHAnsi" w:eastAsiaTheme="minorEastAsia" w:hAnsiTheme="minorHAnsi"/>
              <w:noProof/>
            </w:rPr>
          </w:pPr>
          <w:hyperlink w:anchor="_Toc83112030" w:history="1">
            <w:r w:rsidR="00EE188E" w:rsidRPr="00612D21">
              <w:rPr>
                <w:rStyle w:val="Hyperlink"/>
                <w:noProof/>
              </w:rPr>
              <w:t>5.14.1</w:t>
            </w:r>
            <w:r w:rsidR="00EE188E">
              <w:rPr>
                <w:rFonts w:asciiTheme="minorHAnsi" w:eastAsiaTheme="minorEastAsia" w:hAnsiTheme="minorHAnsi"/>
                <w:noProof/>
              </w:rPr>
              <w:tab/>
            </w:r>
            <w:r w:rsidR="00EE188E" w:rsidRPr="00612D21">
              <w:rPr>
                <w:rStyle w:val="Hyperlink"/>
                <w:noProof/>
              </w:rPr>
              <w:t>Content of Protest</w:t>
            </w:r>
            <w:r w:rsidR="00EE188E">
              <w:rPr>
                <w:noProof/>
                <w:webHidden/>
              </w:rPr>
              <w:tab/>
            </w:r>
            <w:r w:rsidR="00EE188E">
              <w:rPr>
                <w:noProof/>
                <w:webHidden/>
              </w:rPr>
              <w:fldChar w:fldCharType="begin"/>
            </w:r>
            <w:r w:rsidR="00EE188E">
              <w:rPr>
                <w:noProof/>
                <w:webHidden/>
              </w:rPr>
              <w:instrText xml:space="preserve"> PAGEREF _Toc83112030 \h </w:instrText>
            </w:r>
            <w:r w:rsidR="00EE188E">
              <w:rPr>
                <w:noProof/>
                <w:webHidden/>
              </w:rPr>
            </w:r>
            <w:r w:rsidR="00EE188E">
              <w:rPr>
                <w:noProof/>
                <w:webHidden/>
              </w:rPr>
              <w:fldChar w:fldCharType="separate"/>
            </w:r>
            <w:r w:rsidR="00EE188E">
              <w:rPr>
                <w:noProof/>
                <w:webHidden/>
              </w:rPr>
              <w:t>14</w:t>
            </w:r>
            <w:r w:rsidR="00EE188E">
              <w:rPr>
                <w:noProof/>
                <w:webHidden/>
              </w:rPr>
              <w:fldChar w:fldCharType="end"/>
            </w:r>
          </w:hyperlink>
        </w:p>
        <w:p w14:paraId="2521AEC8" w14:textId="110C6C10" w:rsidR="00EE188E" w:rsidRDefault="00000000">
          <w:pPr>
            <w:pStyle w:val="TOC3"/>
            <w:tabs>
              <w:tab w:val="left" w:pos="1440"/>
              <w:tab w:val="right" w:leader="dot" w:pos="9440"/>
            </w:tabs>
            <w:rPr>
              <w:rFonts w:asciiTheme="minorHAnsi" w:eastAsiaTheme="minorEastAsia" w:hAnsiTheme="minorHAnsi"/>
              <w:noProof/>
            </w:rPr>
          </w:pPr>
          <w:hyperlink w:anchor="_Toc83112031" w:history="1">
            <w:r w:rsidR="00EE188E" w:rsidRPr="00612D21">
              <w:rPr>
                <w:rStyle w:val="Hyperlink"/>
                <w:noProof/>
              </w:rPr>
              <w:t>5.14.2</w:t>
            </w:r>
            <w:r w:rsidR="00EE188E">
              <w:rPr>
                <w:rFonts w:asciiTheme="minorHAnsi" w:eastAsiaTheme="minorEastAsia" w:hAnsiTheme="minorHAnsi"/>
                <w:noProof/>
              </w:rPr>
              <w:tab/>
            </w:r>
            <w:r w:rsidR="00EE188E" w:rsidRPr="00612D21">
              <w:rPr>
                <w:rStyle w:val="Hyperlink"/>
                <w:noProof/>
              </w:rPr>
              <w:t>Protest Decision</w:t>
            </w:r>
            <w:r w:rsidR="00EE188E">
              <w:rPr>
                <w:noProof/>
                <w:webHidden/>
              </w:rPr>
              <w:tab/>
            </w:r>
            <w:r w:rsidR="00EE188E">
              <w:rPr>
                <w:noProof/>
                <w:webHidden/>
              </w:rPr>
              <w:fldChar w:fldCharType="begin"/>
            </w:r>
            <w:r w:rsidR="00EE188E">
              <w:rPr>
                <w:noProof/>
                <w:webHidden/>
              </w:rPr>
              <w:instrText xml:space="preserve"> PAGEREF _Toc83112031 \h </w:instrText>
            </w:r>
            <w:r w:rsidR="00EE188E">
              <w:rPr>
                <w:noProof/>
                <w:webHidden/>
              </w:rPr>
            </w:r>
            <w:r w:rsidR="00EE188E">
              <w:rPr>
                <w:noProof/>
                <w:webHidden/>
              </w:rPr>
              <w:fldChar w:fldCharType="separate"/>
            </w:r>
            <w:r w:rsidR="00EE188E">
              <w:rPr>
                <w:noProof/>
                <w:webHidden/>
              </w:rPr>
              <w:t>15</w:t>
            </w:r>
            <w:r w:rsidR="00EE188E">
              <w:rPr>
                <w:noProof/>
                <w:webHidden/>
              </w:rPr>
              <w:fldChar w:fldCharType="end"/>
            </w:r>
          </w:hyperlink>
        </w:p>
        <w:p w14:paraId="183AE847" w14:textId="6BE5A57D" w:rsidR="00EE188E" w:rsidRDefault="00000000">
          <w:pPr>
            <w:pStyle w:val="TOC3"/>
            <w:tabs>
              <w:tab w:val="left" w:pos="1440"/>
              <w:tab w:val="right" w:leader="dot" w:pos="9440"/>
            </w:tabs>
            <w:rPr>
              <w:rFonts w:asciiTheme="minorHAnsi" w:eastAsiaTheme="minorEastAsia" w:hAnsiTheme="minorHAnsi"/>
              <w:noProof/>
            </w:rPr>
          </w:pPr>
          <w:hyperlink w:anchor="_Toc83112032" w:history="1">
            <w:r w:rsidR="00EE188E" w:rsidRPr="00612D21">
              <w:rPr>
                <w:rStyle w:val="Hyperlink"/>
                <w:noProof/>
              </w:rPr>
              <w:t>5.14.3</w:t>
            </w:r>
            <w:r w:rsidR="00EE188E">
              <w:rPr>
                <w:rFonts w:asciiTheme="minorHAnsi" w:eastAsiaTheme="minorEastAsia" w:hAnsiTheme="minorHAnsi"/>
                <w:noProof/>
              </w:rPr>
              <w:tab/>
            </w:r>
            <w:r w:rsidR="00EE188E" w:rsidRPr="00612D21">
              <w:rPr>
                <w:rStyle w:val="Hyperlink"/>
                <w:noProof/>
              </w:rPr>
              <w:t>Stay of Solicitation or Award</w:t>
            </w:r>
            <w:r w:rsidR="00EE188E">
              <w:rPr>
                <w:noProof/>
                <w:webHidden/>
              </w:rPr>
              <w:tab/>
            </w:r>
            <w:r w:rsidR="00EE188E">
              <w:rPr>
                <w:noProof/>
                <w:webHidden/>
              </w:rPr>
              <w:fldChar w:fldCharType="begin"/>
            </w:r>
            <w:r w:rsidR="00EE188E">
              <w:rPr>
                <w:noProof/>
                <w:webHidden/>
              </w:rPr>
              <w:instrText xml:space="preserve"> PAGEREF _Toc83112032 \h </w:instrText>
            </w:r>
            <w:r w:rsidR="00EE188E">
              <w:rPr>
                <w:noProof/>
                <w:webHidden/>
              </w:rPr>
            </w:r>
            <w:r w:rsidR="00EE188E">
              <w:rPr>
                <w:noProof/>
                <w:webHidden/>
              </w:rPr>
              <w:fldChar w:fldCharType="separate"/>
            </w:r>
            <w:r w:rsidR="00EE188E">
              <w:rPr>
                <w:noProof/>
                <w:webHidden/>
              </w:rPr>
              <w:t>15</w:t>
            </w:r>
            <w:r w:rsidR="00EE188E">
              <w:rPr>
                <w:noProof/>
                <w:webHidden/>
              </w:rPr>
              <w:fldChar w:fldCharType="end"/>
            </w:r>
          </w:hyperlink>
        </w:p>
        <w:p w14:paraId="26EDB96C" w14:textId="4A1A1291" w:rsidR="00EE188E" w:rsidRDefault="00000000">
          <w:pPr>
            <w:pStyle w:val="TOC3"/>
            <w:tabs>
              <w:tab w:val="left" w:pos="1440"/>
              <w:tab w:val="right" w:leader="dot" w:pos="9440"/>
            </w:tabs>
            <w:rPr>
              <w:rFonts w:asciiTheme="minorHAnsi" w:eastAsiaTheme="minorEastAsia" w:hAnsiTheme="minorHAnsi"/>
              <w:noProof/>
            </w:rPr>
          </w:pPr>
          <w:hyperlink w:anchor="_Toc83112033" w:history="1">
            <w:r w:rsidR="00EE188E" w:rsidRPr="00612D21">
              <w:rPr>
                <w:rStyle w:val="Hyperlink"/>
                <w:noProof/>
              </w:rPr>
              <w:t>5.14.4</w:t>
            </w:r>
            <w:r w:rsidR="00EE188E">
              <w:rPr>
                <w:rFonts w:asciiTheme="minorHAnsi" w:eastAsiaTheme="minorEastAsia" w:hAnsiTheme="minorHAnsi"/>
                <w:noProof/>
              </w:rPr>
              <w:tab/>
            </w:r>
            <w:r w:rsidR="00EE188E" w:rsidRPr="00612D21">
              <w:rPr>
                <w:rStyle w:val="Hyperlink"/>
                <w:noProof/>
              </w:rPr>
              <w:t>Right to Appeal</w:t>
            </w:r>
            <w:r w:rsidR="00EE188E">
              <w:rPr>
                <w:noProof/>
                <w:webHidden/>
              </w:rPr>
              <w:tab/>
            </w:r>
            <w:r w:rsidR="00EE188E">
              <w:rPr>
                <w:noProof/>
                <w:webHidden/>
              </w:rPr>
              <w:fldChar w:fldCharType="begin"/>
            </w:r>
            <w:r w:rsidR="00EE188E">
              <w:rPr>
                <w:noProof/>
                <w:webHidden/>
              </w:rPr>
              <w:instrText xml:space="preserve"> PAGEREF _Toc83112033 \h </w:instrText>
            </w:r>
            <w:r w:rsidR="00EE188E">
              <w:rPr>
                <w:noProof/>
                <w:webHidden/>
              </w:rPr>
            </w:r>
            <w:r w:rsidR="00EE188E">
              <w:rPr>
                <w:noProof/>
                <w:webHidden/>
              </w:rPr>
              <w:fldChar w:fldCharType="separate"/>
            </w:r>
            <w:r w:rsidR="00EE188E">
              <w:rPr>
                <w:noProof/>
                <w:webHidden/>
              </w:rPr>
              <w:t>15</w:t>
            </w:r>
            <w:r w:rsidR="00EE188E">
              <w:rPr>
                <w:noProof/>
                <w:webHidden/>
              </w:rPr>
              <w:fldChar w:fldCharType="end"/>
            </w:r>
          </w:hyperlink>
        </w:p>
        <w:p w14:paraId="08EF1E9B" w14:textId="0EC2851B" w:rsidR="00EE188E" w:rsidRDefault="00000000">
          <w:pPr>
            <w:pStyle w:val="TOC1"/>
            <w:rPr>
              <w:rFonts w:asciiTheme="minorHAnsi" w:eastAsiaTheme="minorEastAsia" w:hAnsiTheme="minorHAnsi"/>
              <w:b w:val="0"/>
              <w:bCs w:val="0"/>
            </w:rPr>
          </w:pPr>
          <w:hyperlink w:anchor="_Toc83112034" w:history="1">
            <w:r w:rsidR="00EE188E" w:rsidRPr="00612D21">
              <w:rPr>
                <w:rStyle w:val="Hyperlink"/>
                <w:rFonts w:eastAsia="Times New Roman" w:cs="Times New Roman"/>
              </w:rPr>
              <w:t>Appendix A – Proposal Cover Sheet</w:t>
            </w:r>
            <w:r w:rsidR="00EE188E">
              <w:rPr>
                <w:webHidden/>
              </w:rPr>
              <w:tab/>
            </w:r>
            <w:r w:rsidR="00EE188E">
              <w:rPr>
                <w:webHidden/>
              </w:rPr>
              <w:fldChar w:fldCharType="begin"/>
            </w:r>
            <w:r w:rsidR="00EE188E">
              <w:rPr>
                <w:webHidden/>
              </w:rPr>
              <w:instrText xml:space="preserve"> PAGEREF _Toc83112034 \h </w:instrText>
            </w:r>
            <w:r w:rsidR="00EE188E">
              <w:rPr>
                <w:webHidden/>
              </w:rPr>
            </w:r>
            <w:r w:rsidR="00EE188E">
              <w:rPr>
                <w:webHidden/>
              </w:rPr>
              <w:fldChar w:fldCharType="separate"/>
            </w:r>
            <w:r w:rsidR="00EE188E">
              <w:rPr>
                <w:webHidden/>
              </w:rPr>
              <w:t>16</w:t>
            </w:r>
            <w:r w:rsidR="00EE188E">
              <w:rPr>
                <w:webHidden/>
              </w:rPr>
              <w:fldChar w:fldCharType="end"/>
            </w:r>
          </w:hyperlink>
        </w:p>
        <w:p w14:paraId="5875E6E4" w14:textId="7FD11E6D" w:rsidR="00EE188E" w:rsidRDefault="00000000">
          <w:pPr>
            <w:pStyle w:val="TOC1"/>
            <w:rPr>
              <w:rFonts w:asciiTheme="minorHAnsi" w:eastAsiaTheme="minorEastAsia" w:hAnsiTheme="minorHAnsi"/>
              <w:b w:val="0"/>
              <w:bCs w:val="0"/>
            </w:rPr>
          </w:pPr>
          <w:hyperlink w:anchor="_Toc83112035" w:history="1">
            <w:r w:rsidR="00EE188E" w:rsidRPr="00612D21">
              <w:rPr>
                <w:rStyle w:val="Hyperlink"/>
              </w:rPr>
              <w:t>This Page Intentionally Left Blank</w:t>
            </w:r>
            <w:r w:rsidR="00EE188E">
              <w:rPr>
                <w:webHidden/>
              </w:rPr>
              <w:tab/>
            </w:r>
            <w:r w:rsidR="00EE188E">
              <w:rPr>
                <w:webHidden/>
              </w:rPr>
              <w:fldChar w:fldCharType="begin"/>
            </w:r>
            <w:r w:rsidR="00EE188E">
              <w:rPr>
                <w:webHidden/>
              </w:rPr>
              <w:instrText xml:space="preserve"> PAGEREF _Toc83112035 \h </w:instrText>
            </w:r>
            <w:r w:rsidR="00EE188E">
              <w:rPr>
                <w:webHidden/>
              </w:rPr>
            </w:r>
            <w:r w:rsidR="00EE188E">
              <w:rPr>
                <w:webHidden/>
              </w:rPr>
              <w:fldChar w:fldCharType="separate"/>
            </w:r>
            <w:r w:rsidR="00EE188E">
              <w:rPr>
                <w:webHidden/>
              </w:rPr>
              <w:t>17</w:t>
            </w:r>
            <w:r w:rsidR="00EE188E">
              <w:rPr>
                <w:webHidden/>
              </w:rPr>
              <w:fldChar w:fldCharType="end"/>
            </w:r>
          </w:hyperlink>
        </w:p>
        <w:p w14:paraId="3E2796B7" w14:textId="230B0501" w:rsidR="00EE188E" w:rsidRDefault="00000000">
          <w:pPr>
            <w:pStyle w:val="TOC1"/>
            <w:rPr>
              <w:rFonts w:asciiTheme="minorHAnsi" w:eastAsiaTheme="minorEastAsia" w:hAnsiTheme="minorHAnsi"/>
              <w:b w:val="0"/>
              <w:bCs w:val="0"/>
            </w:rPr>
          </w:pPr>
          <w:hyperlink w:anchor="_Toc83112036" w:history="1">
            <w:r w:rsidR="00EE188E" w:rsidRPr="00612D21">
              <w:rPr>
                <w:rStyle w:val="Hyperlink"/>
                <w:rFonts w:eastAsiaTheme="majorEastAsia" w:cstheme="majorBidi"/>
              </w:rPr>
              <w:t>Appendix B – Standard Terms and Conditions</w:t>
            </w:r>
            <w:r w:rsidR="00EE188E">
              <w:rPr>
                <w:webHidden/>
              </w:rPr>
              <w:tab/>
            </w:r>
            <w:r w:rsidR="00EE188E">
              <w:rPr>
                <w:webHidden/>
              </w:rPr>
              <w:fldChar w:fldCharType="begin"/>
            </w:r>
            <w:r w:rsidR="00EE188E">
              <w:rPr>
                <w:webHidden/>
              </w:rPr>
              <w:instrText xml:space="preserve"> PAGEREF _Toc83112036 \h </w:instrText>
            </w:r>
            <w:r w:rsidR="00EE188E">
              <w:rPr>
                <w:webHidden/>
              </w:rPr>
            </w:r>
            <w:r w:rsidR="00EE188E">
              <w:rPr>
                <w:webHidden/>
              </w:rPr>
              <w:fldChar w:fldCharType="separate"/>
            </w:r>
            <w:r w:rsidR="00EE188E">
              <w:rPr>
                <w:webHidden/>
              </w:rPr>
              <w:t>18</w:t>
            </w:r>
            <w:r w:rsidR="00EE188E">
              <w:rPr>
                <w:webHidden/>
              </w:rPr>
              <w:fldChar w:fldCharType="end"/>
            </w:r>
          </w:hyperlink>
        </w:p>
        <w:p w14:paraId="0FCDB4D0" w14:textId="4566D443" w:rsidR="00EE188E" w:rsidRDefault="00000000">
          <w:pPr>
            <w:pStyle w:val="TOC1"/>
            <w:rPr>
              <w:rFonts w:asciiTheme="minorHAnsi" w:eastAsiaTheme="minorEastAsia" w:hAnsiTheme="minorHAnsi"/>
              <w:b w:val="0"/>
              <w:bCs w:val="0"/>
            </w:rPr>
          </w:pPr>
          <w:hyperlink w:anchor="_Toc83112037" w:history="1">
            <w:r w:rsidR="00EE188E" w:rsidRPr="00612D21">
              <w:rPr>
                <w:rStyle w:val="Hyperlink"/>
              </w:rPr>
              <w:t>Appendix C - References</w:t>
            </w:r>
            <w:r w:rsidR="00EE188E">
              <w:rPr>
                <w:webHidden/>
              </w:rPr>
              <w:tab/>
            </w:r>
            <w:r w:rsidR="00EE188E">
              <w:rPr>
                <w:webHidden/>
              </w:rPr>
              <w:fldChar w:fldCharType="begin"/>
            </w:r>
            <w:r w:rsidR="00EE188E">
              <w:rPr>
                <w:webHidden/>
              </w:rPr>
              <w:instrText xml:space="preserve"> PAGEREF _Toc83112037 \h </w:instrText>
            </w:r>
            <w:r w:rsidR="00EE188E">
              <w:rPr>
                <w:webHidden/>
              </w:rPr>
            </w:r>
            <w:r w:rsidR="00EE188E">
              <w:rPr>
                <w:webHidden/>
              </w:rPr>
              <w:fldChar w:fldCharType="separate"/>
            </w:r>
            <w:r w:rsidR="00EE188E">
              <w:rPr>
                <w:webHidden/>
              </w:rPr>
              <w:t>29</w:t>
            </w:r>
            <w:r w:rsidR="00EE188E">
              <w:rPr>
                <w:webHidden/>
              </w:rPr>
              <w:fldChar w:fldCharType="end"/>
            </w:r>
          </w:hyperlink>
        </w:p>
        <w:p w14:paraId="619E4A3B" w14:textId="0E804613" w:rsidR="00EE188E" w:rsidRDefault="00000000">
          <w:pPr>
            <w:pStyle w:val="TOC1"/>
            <w:rPr>
              <w:rFonts w:asciiTheme="minorHAnsi" w:eastAsiaTheme="minorEastAsia" w:hAnsiTheme="minorHAnsi"/>
              <w:b w:val="0"/>
              <w:bCs w:val="0"/>
            </w:rPr>
          </w:pPr>
          <w:hyperlink w:anchor="_Toc83112038" w:history="1">
            <w:r w:rsidR="00EE188E" w:rsidRPr="00612D21">
              <w:rPr>
                <w:rStyle w:val="Hyperlink"/>
                <w:rFonts w:eastAsiaTheme="majorEastAsia" w:cstheme="majorBidi"/>
              </w:rPr>
              <w:t>Appendix D – ACKNOWLEDGEMENT OF AMENDMENTS</w:t>
            </w:r>
            <w:r w:rsidR="00EE188E">
              <w:rPr>
                <w:webHidden/>
              </w:rPr>
              <w:tab/>
            </w:r>
            <w:r w:rsidR="00EE188E">
              <w:rPr>
                <w:webHidden/>
              </w:rPr>
              <w:fldChar w:fldCharType="begin"/>
            </w:r>
            <w:r w:rsidR="00EE188E">
              <w:rPr>
                <w:webHidden/>
              </w:rPr>
              <w:instrText xml:space="preserve"> PAGEREF _Toc83112038 \h </w:instrText>
            </w:r>
            <w:r w:rsidR="00EE188E">
              <w:rPr>
                <w:webHidden/>
              </w:rPr>
            </w:r>
            <w:r w:rsidR="00EE188E">
              <w:rPr>
                <w:webHidden/>
              </w:rPr>
              <w:fldChar w:fldCharType="separate"/>
            </w:r>
            <w:r w:rsidR="00EE188E">
              <w:rPr>
                <w:webHidden/>
              </w:rPr>
              <w:t>30</w:t>
            </w:r>
            <w:r w:rsidR="00EE188E">
              <w:rPr>
                <w:webHidden/>
              </w:rPr>
              <w:fldChar w:fldCharType="end"/>
            </w:r>
          </w:hyperlink>
        </w:p>
        <w:p w14:paraId="10929BE5" w14:textId="4573BF62" w:rsidR="00EE188E" w:rsidRDefault="00000000">
          <w:pPr>
            <w:pStyle w:val="TOC1"/>
            <w:rPr>
              <w:rFonts w:asciiTheme="minorHAnsi" w:eastAsiaTheme="minorEastAsia" w:hAnsiTheme="minorHAnsi"/>
              <w:b w:val="0"/>
              <w:bCs w:val="0"/>
            </w:rPr>
          </w:pPr>
          <w:hyperlink w:anchor="_Toc83112039" w:history="1">
            <w:r w:rsidR="00EE188E" w:rsidRPr="00612D21">
              <w:rPr>
                <w:rStyle w:val="Hyperlink"/>
                <w:rFonts w:eastAsiaTheme="majorEastAsia" w:cstheme="majorBidi"/>
              </w:rPr>
              <w:t>Appendix E – CONTINGENT FEE</w:t>
            </w:r>
            <w:r w:rsidR="00EE188E">
              <w:rPr>
                <w:webHidden/>
              </w:rPr>
              <w:tab/>
            </w:r>
            <w:r w:rsidR="00EE188E">
              <w:rPr>
                <w:webHidden/>
              </w:rPr>
              <w:fldChar w:fldCharType="begin"/>
            </w:r>
            <w:r w:rsidR="00EE188E">
              <w:rPr>
                <w:webHidden/>
              </w:rPr>
              <w:instrText xml:space="preserve"> PAGEREF _Toc83112039 \h </w:instrText>
            </w:r>
            <w:r w:rsidR="00EE188E">
              <w:rPr>
                <w:webHidden/>
              </w:rPr>
            </w:r>
            <w:r w:rsidR="00EE188E">
              <w:rPr>
                <w:webHidden/>
              </w:rPr>
              <w:fldChar w:fldCharType="separate"/>
            </w:r>
            <w:r w:rsidR="00EE188E">
              <w:rPr>
                <w:webHidden/>
              </w:rPr>
              <w:t>31</w:t>
            </w:r>
            <w:r w:rsidR="00EE188E">
              <w:rPr>
                <w:webHidden/>
              </w:rPr>
              <w:fldChar w:fldCharType="end"/>
            </w:r>
          </w:hyperlink>
        </w:p>
        <w:p w14:paraId="6373473A" w14:textId="7537D1F0" w:rsidR="00EE188E" w:rsidRDefault="00000000">
          <w:pPr>
            <w:pStyle w:val="TOC1"/>
            <w:rPr>
              <w:rFonts w:asciiTheme="minorHAnsi" w:eastAsiaTheme="minorEastAsia" w:hAnsiTheme="minorHAnsi"/>
              <w:b w:val="0"/>
              <w:bCs w:val="0"/>
            </w:rPr>
          </w:pPr>
          <w:hyperlink w:anchor="_Toc83112040" w:history="1">
            <w:r w:rsidR="00EE188E" w:rsidRPr="00612D21">
              <w:rPr>
                <w:rStyle w:val="Hyperlink"/>
                <w:rFonts w:eastAsiaTheme="majorEastAsia" w:cs="Arial"/>
                <w:i/>
                <w:spacing w:val="-1"/>
              </w:rPr>
              <w:t>Note:</w:t>
            </w:r>
            <w:r w:rsidR="00EE188E" w:rsidRPr="00612D21">
              <w:rPr>
                <w:rStyle w:val="Hyperlink"/>
                <w:rFonts w:eastAsiaTheme="majorEastAsia" w:cs="Arial"/>
                <w:i/>
                <w:spacing w:val="8"/>
              </w:rPr>
              <w:t xml:space="preserve"> S</w:t>
            </w:r>
            <w:r w:rsidR="00EE188E" w:rsidRPr="00612D21">
              <w:rPr>
                <w:rStyle w:val="Hyperlink"/>
                <w:rFonts w:eastAsiaTheme="majorEastAsia" w:cs="Arial"/>
                <w:i/>
              </w:rPr>
              <w:t>ignature and check the applicable word or words required.</w:t>
            </w:r>
            <w:r w:rsidR="00EE188E">
              <w:rPr>
                <w:webHidden/>
              </w:rPr>
              <w:tab/>
            </w:r>
            <w:r w:rsidR="00EE188E">
              <w:rPr>
                <w:webHidden/>
              </w:rPr>
              <w:fldChar w:fldCharType="begin"/>
            </w:r>
            <w:r w:rsidR="00EE188E">
              <w:rPr>
                <w:webHidden/>
              </w:rPr>
              <w:instrText xml:space="preserve"> PAGEREF _Toc83112040 \h </w:instrText>
            </w:r>
            <w:r w:rsidR="00EE188E">
              <w:rPr>
                <w:webHidden/>
              </w:rPr>
            </w:r>
            <w:r w:rsidR="00EE188E">
              <w:rPr>
                <w:webHidden/>
              </w:rPr>
              <w:fldChar w:fldCharType="separate"/>
            </w:r>
            <w:r w:rsidR="00EE188E">
              <w:rPr>
                <w:webHidden/>
              </w:rPr>
              <w:t>31</w:t>
            </w:r>
            <w:r w:rsidR="00EE188E">
              <w:rPr>
                <w:webHidden/>
              </w:rPr>
              <w:fldChar w:fldCharType="end"/>
            </w:r>
          </w:hyperlink>
        </w:p>
        <w:p w14:paraId="58806E43" w14:textId="74D24CC8" w:rsidR="00EE188E" w:rsidRDefault="00000000">
          <w:pPr>
            <w:pStyle w:val="TOC1"/>
            <w:rPr>
              <w:rFonts w:asciiTheme="minorHAnsi" w:eastAsiaTheme="minorEastAsia" w:hAnsiTheme="minorHAnsi"/>
              <w:b w:val="0"/>
              <w:bCs w:val="0"/>
            </w:rPr>
          </w:pPr>
          <w:hyperlink w:anchor="_Toc83112041" w:history="1">
            <w:r w:rsidR="00EE188E" w:rsidRPr="00612D21">
              <w:rPr>
                <w:rStyle w:val="Hyperlink"/>
                <w:rFonts w:eastAsiaTheme="majorEastAsia" w:cstheme="majorBidi"/>
              </w:rPr>
              <w:t>Appendix F – NOTICE OF INTENT</w:t>
            </w:r>
            <w:r w:rsidR="00EE188E">
              <w:rPr>
                <w:webHidden/>
              </w:rPr>
              <w:tab/>
            </w:r>
            <w:r w:rsidR="00EE188E">
              <w:rPr>
                <w:webHidden/>
              </w:rPr>
              <w:fldChar w:fldCharType="begin"/>
            </w:r>
            <w:r w:rsidR="00EE188E">
              <w:rPr>
                <w:webHidden/>
              </w:rPr>
              <w:instrText xml:space="preserve"> PAGEREF _Toc83112041 \h </w:instrText>
            </w:r>
            <w:r w:rsidR="00EE188E">
              <w:rPr>
                <w:webHidden/>
              </w:rPr>
            </w:r>
            <w:r w:rsidR="00EE188E">
              <w:rPr>
                <w:webHidden/>
              </w:rPr>
              <w:fldChar w:fldCharType="separate"/>
            </w:r>
            <w:r w:rsidR="00EE188E">
              <w:rPr>
                <w:webHidden/>
              </w:rPr>
              <w:t>32</w:t>
            </w:r>
            <w:r w:rsidR="00EE188E">
              <w:rPr>
                <w:webHidden/>
              </w:rPr>
              <w:fldChar w:fldCharType="end"/>
            </w:r>
          </w:hyperlink>
        </w:p>
        <w:p w14:paraId="64364435" w14:textId="5212D349" w:rsidR="00E92638" w:rsidRPr="005E7374" w:rsidRDefault="00E92638">
          <w:r w:rsidRPr="005E7374">
            <w:rPr>
              <w:b/>
              <w:bCs/>
              <w:noProof/>
            </w:rPr>
            <w:fldChar w:fldCharType="end"/>
          </w:r>
        </w:p>
      </w:sdtContent>
    </w:sdt>
    <w:p w14:paraId="50C9B188" w14:textId="77777777" w:rsidR="006C1DE6" w:rsidRDefault="006C1DE6" w:rsidP="0022702A">
      <w:pPr>
        <w:tabs>
          <w:tab w:val="left" w:pos="2680"/>
        </w:tabs>
      </w:pPr>
    </w:p>
    <w:p w14:paraId="4D4C4405" w14:textId="6493F680" w:rsidR="006C1DE6" w:rsidRDefault="006C1DE6" w:rsidP="0022702A">
      <w:pPr>
        <w:tabs>
          <w:tab w:val="left" w:pos="2680"/>
        </w:tabs>
      </w:pPr>
    </w:p>
    <w:p w14:paraId="1B6473C1" w14:textId="77777777" w:rsidR="00FA0CC4" w:rsidRDefault="00FA0CC4" w:rsidP="0022702A">
      <w:pPr>
        <w:tabs>
          <w:tab w:val="left" w:pos="2680"/>
        </w:tabs>
      </w:pPr>
    </w:p>
    <w:p w14:paraId="445B92DC" w14:textId="16902C3C" w:rsidR="006001FE" w:rsidRDefault="006001FE" w:rsidP="0022702A">
      <w:pPr>
        <w:tabs>
          <w:tab w:val="left" w:pos="2680"/>
        </w:tabs>
      </w:pPr>
    </w:p>
    <w:p w14:paraId="787547D0" w14:textId="77777777" w:rsidR="002B1BF9" w:rsidRDefault="002B1BF9">
      <w:pPr>
        <w:rPr>
          <w:rFonts w:eastAsiaTheme="majorEastAsia" w:cstheme="majorBidi"/>
          <w:b/>
          <w:bCs/>
          <w:color w:val="0070C0"/>
          <w:sz w:val="28"/>
          <w:szCs w:val="28"/>
          <w:u w:val="single"/>
        </w:rPr>
      </w:pPr>
      <w:bookmarkStart w:id="5" w:name="_Ref403032641"/>
      <w:bookmarkStart w:id="6" w:name="_Ref403043167"/>
      <w:bookmarkStart w:id="7" w:name="_Toc405463827"/>
      <w:bookmarkStart w:id="8" w:name="_Toc54775210"/>
      <w:bookmarkStart w:id="9" w:name="_Toc56702785"/>
      <w:bookmarkStart w:id="10" w:name="_Toc65587873"/>
      <w:bookmarkStart w:id="11" w:name="_Toc83111994"/>
      <w:r>
        <w:rPr>
          <w:i/>
          <w:color w:val="0070C0"/>
          <w:sz w:val="28"/>
          <w:szCs w:val="28"/>
          <w:u w:val="single"/>
        </w:rPr>
        <w:br w:type="page"/>
      </w:r>
    </w:p>
    <w:p w14:paraId="190351DA" w14:textId="0FFD0353" w:rsidR="005F08D5" w:rsidRPr="000E0E1C" w:rsidRDefault="00A76A39" w:rsidP="000E0E1C">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r w:rsidRPr="000E0E1C">
        <w:rPr>
          <w:i w:val="0"/>
          <w:color w:val="0070C0"/>
          <w:sz w:val="28"/>
          <w:szCs w:val="28"/>
          <w:u w:val="single"/>
        </w:rPr>
        <w:lastRenderedPageBreak/>
        <w:t>INTRODUCTION</w:t>
      </w:r>
      <w:bookmarkEnd w:id="5"/>
      <w:bookmarkEnd w:id="6"/>
      <w:bookmarkEnd w:id="7"/>
      <w:r w:rsidR="00D837BD" w:rsidRPr="000E0E1C">
        <w:rPr>
          <w:i w:val="0"/>
          <w:color w:val="0070C0"/>
          <w:sz w:val="28"/>
          <w:szCs w:val="28"/>
          <w:u w:val="single"/>
        </w:rPr>
        <w:t xml:space="preserve"> AND </w:t>
      </w:r>
      <w:r w:rsidR="00157751" w:rsidRPr="000E0E1C">
        <w:rPr>
          <w:i w:val="0"/>
          <w:color w:val="0070C0"/>
          <w:sz w:val="28"/>
          <w:szCs w:val="28"/>
          <w:u w:val="single"/>
        </w:rPr>
        <w:t>OVERVIEW</w:t>
      </w:r>
      <w:bookmarkEnd w:id="8"/>
      <w:bookmarkEnd w:id="9"/>
      <w:bookmarkEnd w:id="10"/>
      <w:bookmarkEnd w:id="11"/>
      <w:r w:rsidR="00157751" w:rsidRPr="000E0E1C">
        <w:rPr>
          <w:i w:val="0"/>
          <w:color w:val="0070C0"/>
          <w:sz w:val="28"/>
          <w:szCs w:val="28"/>
          <w:u w:val="single"/>
        </w:rPr>
        <w:t xml:space="preserve"> </w:t>
      </w:r>
    </w:p>
    <w:p w14:paraId="2F67D018" w14:textId="77777777" w:rsidR="008B2A14" w:rsidRPr="005E7374" w:rsidRDefault="008B2A14" w:rsidP="004B5CF8">
      <w:pPr>
        <w:pStyle w:val="Heading2"/>
        <w:spacing w:after="0"/>
        <w:ind w:left="720" w:hanging="720"/>
        <w:rPr>
          <w:szCs w:val="22"/>
        </w:rPr>
      </w:pPr>
      <w:bookmarkStart w:id="12" w:name="_Toc405463829"/>
      <w:bookmarkStart w:id="13" w:name="_Toc54775211"/>
      <w:bookmarkStart w:id="14" w:name="_Toc65587874"/>
      <w:bookmarkStart w:id="15" w:name="_Toc83111995"/>
      <w:bookmarkStart w:id="16" w:name="_Toc45499653"/>
      <w:bookmarkStart w:id="17" w:name="_Toc226965900"/>
      <w:r w:rsidRPr="005E7374">
        <w:rPr>
          <w:szCs w:val="22"/>
        </w:rPr>
        <w:t>Purpose and Goals</w:t>
      </w:r>
      <w:bookmarkEnd w:id="12"/>
      <w:bookmarkEnd w:id="13"/>
      <w:bookmarkEnd w:id="14"/>
      <w:bookmarkEnd w:id="15"/>
    </w:p>
    <w:p w14:paraId="4E262A35" w14:textId="77777777" w:rsidR="001A4AC7" w:rsidRDefault="007139F2" w:rsidP="00590DD9">
      <w:pPr>
        <w:spacing w:line="240" w:lineRule="auto"/>
        <w:jc w:val="both"/>
        <w:rPr>
          <w:b/>
          <w:i/>
        </w:rPr>
      </w:pPr>
      <w:r w:rsidRPr="005E7374">
        <w:t xml:space="preserve">The Mississippi Department of </w:t>
      </w:r>
      <w:r w:rsidR="00C32252" w:rsidRPr="005E7374">
        <w:t>Education (MDE</w:t>
      </w:r>
      <w:r w:rsidR="00844819" w:rsidRPr="005E7374">
        <w:t>)</w:t>
      </w:r>
      <w:r w:rsidRPr="005E7374">
        <w:t xml:space="preserve"> Office of </w:t>
      </w:r>
      <w:r w:rsidR="00862E36" w:rsidRPr="005E7374">
        <w:rPr>
          <w:color w:val="FF0000"/>
        </w:rPr>
        <w:t>Office Name</w:t>
      </w:r>
      <w:r w:rsidR="008E1C20" w:rsidRPr="005E7374">
        <w:t>,</w:t>
      </w:r>
      <w:r w:rsidR="00874089" w:rsidRPr="005E7374">
        <w:t xml:space="preserve"> issues this </w:t>
      </w:r>
      <w:r w:rsidR="005F79C8" w:rsidRPr="005E7374">
        <w:t xml:space="preserve">Request for </w:t>
      </w:r>
      <w:r w:rsidR="005F79C8" w:rsidRPr="00601432">
        <w:t>Proposals</w:t>
      </w:r>
      <w:r w:rsidR="00601432">
        <w:t xml:space="preserve"> </w:t>
      </w:r>
      <w:r w:rsidR="00874089" w:rsidRPr="005E7374">
        <w:t xml:space="preserve">to solicit offers from </w:t>
      </w:r>
      <w:r w:rsidR="008E1C20" w:rsidRPr="005E7374">
        <w:t xml:space="preserve">qualified, experienced, </w:t>
      </w:r>
      <w:r w:rsidR="00874089" w:rsidRPr="005E7374">
        <w:t xml:space="preserve">responsible </w:t>
      </w:r>
      <w:r w:rsidR="008E1C20" w:rsidRPr="005E7374">
        <w:t xml:space="preserve">and financially sound </w:t>
      </w:r>
      <w:r w:rsidR="00874089" w:rsidRPr="005E7374">
        <w:t xml:space="preserve">vendors to </w:t>
      </w:r>
      <w:r w:rsidR="008E1C20" w:rsidRPr="005E7374">
        <w:t xml:space="preserve">provide </w:t>
      </w:r>
      <w:r w:rsidR="00381F78" w:rsidRPr="005E7374">
        <w:rPr>
          <w:color w:val="FF0000"/>
        </w:rPr>
        <w:t xml:space="preserve">name </w:t>
      </w:r>
      <w:r w:rsidR="00381F78" w:rsidRPr="00FC6296">
        <w:rPr>
          <w:color w:val="FF0000"/>
        </w:rPr>
        <w:t>of</w:t>
      </w:r>
      <w:r w:rsidR="001B42F7" w:rsidRPr="00FC6296">
        <w:rPr>
          <w:color w:val="FF0000"/>
        </w:rPr>
        <w:t xml:space="preserve"> </w:t>
      </w:r>
      <w:r w:rsidRPr="00FC6296">
        <w:rPr>
          <w:color w:val="FF0000"/>
        </w:rPr>
        <w:t>services</w:t>
      </w:r>
      <w:r w:rsidRPr="005E7374">
        <w:t xml:space="preserve">. </w:t>
      </w:r>
      <w:bookmarkStart w:id="18" w:name="_Ref403039509"/>
      <w:bookmarkStart w:id="19" w:name="_Toc405463832"/>
      <w:bookmarkStart w:id="20" w:name="_Ref410399058"/>
      <w:bookmarkStart w:id="21" w:name="_Toc483321465"/>
      <w:r w:rsidR="00E5106E" w:rsidRPr="005E7374">
        <w:t xml:space="preserve">Proposing vendors must have the proven ability to perform all </w:t>
      </w:r>
      <w:r w:rsidR="008B3458" w:rsidRPr="005E7374">
        <w:t xml:space="preserve">core </w:t>
      </w:r>
      <w:r w:rsidR="00E5106E" w:rsidRPr="005E7374">
        <w:t xml:space="preserve">services requested in this </w:t>
      </w:r>
      <w:r w:rsidR="005F03C1" w:rsidRPr="005E7374">
        <w:t>solicitation</w:t>
      </w:r>
      <w:r w:rsidR="00E5106E" w:rsidRPr="005E7374">
        <w:t xml:space="preserve">.  A more detailed listing of services is contained in </w:t>
      </w:r>
      <w:r w:rsidR="00C86CFD">
        <w:t>the</w:t>
      </w:r>
      <w:r w:rsidR="00E5106E" w:rsidRPr="005E7374">
        <w:rPr>
          <w:b/>
          <w:i/>
        </w:rPr>
        <w:t xml:space="preserve"> </w:t>
      </w:r>
      <w:r w:rsidR="00E5106E" w:rsidRPr="009865B6">
        <w:rPr>
          <w:b/>
          <w:iCs/>
        </w:rPr>
        <w:t>Scope of Services</w:t>
      </w:r>
      <w:r w:rsidR="009865B6">
        <w:rPr>
          <w:b/>
          <w:iCs/>
        </w:rPr>
        <w:t xml:space="preserve"> (2.1)</w:t>
      </w:r>
      <w:r w:rsidR="00E5106E" w:rsidRPr="005E7374">
        <w:rPr>
          <w:b/>
          <w:i/>
        </w:rPr>
        <w:t xml:space="preserve">. </w:t>
      </w:r>
      <w:bookmarkEnd w:id="18"/>
      <w:bookmarkEnd w:id="19"/>
      <w:bookmarkEnd w:id="20"/>
      <w:bookmarkEnd w:id="21"/>
    </w:p>
    <w:p w14:paraId="67E585D6" w14:textId="77777777" w:rsidR="001A4AC7" w:rsidRDefault="001A4AC7" w:rsidP="00590DD9">
      <w:pPr>
        <w:spacing w:line="240" w:lineRule="auto"/>
        <w:jc w:val="both"/>
        <w:rPr>
          <w:b/>
          <w:i/>
        </w:rPr>
      </w:pPr>
    </w:p>
    <w:p w14:paraId="20C14A22" w14:textId="292E14ED" w:rsidR="00590DD9" w:rsidRDefault="00590DD9" w:rsidP="00590DD9">
      <w:pPr>
        <w:spacing w:line="240" w:lineRule="auto"/>
        <w:jc w:val="both"/>
        <w:rPr>
          <w:color w:val="FF0000"/>
        </w:rPr>
      </w:pPr>
      <w:r>
        <w:rPr>
          <w:b/>
          <w:i/>
        </w:rPr>
        <w:t xml:space="preserve"> </w:t>
      </w:r>
      <w:bookmarkStart w:id="22" w:name="_Hlk88493849"/>
      <w:r>
        <w:rPr>
          <w:b/>
          <w:i/>
          <w:color w:val="FF0000"/>
        </w:rPr>
        <w:t xml:space="preserve">Please provide background and purpose for services e.g., policies, decrees, statutes, etc.  </w:t>
      </w:r>
      <w:bookmarkEnd w:id="22"/>
    </w:p>
    <w:p w14:paraId="3CA6EF87" w14:textId="3245B446" w:rsidR="00874089" w:rsidRPr="005E7374" w:rsidRDefault="00874089" w:rsidP="00D33B6E">
      <w:pPr>
        <w:spacing w:line="240" w:lineRule="auto"/>
        <w:jc w:val="both"/>
      </w:pPr>
    </w:p>
    <w:p w14:paraId="3D085A84" w14:textId="26B3B655" w:rsidR="0016620F" w:rsidRPr="00475553" w:rsidRDefault="0016620F" w:rsidP="0016620F">
      <w:pPr>
        <w:spacing w:line="240" w:lineRule="auto"/>
        <w:jc w:val="both"/>
        <w:rPr>
          <w:color w:val="FF0000"/>
        </w:rPr>
      </w:pPr>
      <w:bookmarkStart w:id="23" w:name="_Hlk95220151"/>
      <w:bookmarkStart w:id="24" w:name="_Hlk95222334"/>
      <w:r w:rsidRPr="008B13E6">
        <w:rPr>
          <w:color w:val="FF0000"/>
          <w:highlight w:val="green"/>
        </w:rPr>
        <w:t xml:space="preserve">Delete for a </w:t>
      </w:r>
      <w:r w:rsidR="001927D3" w:rsidRPr="008B13E6">
        <w:rPr>
          <w:color w:val="FF0000"/>
          <w:highlight w:val="green"/>
        </w:rPr>
        <w:t>one-year</w:t>
      </w:r>
      <w:r w:rsidRPr="008B13E6">
        <w:rPr>
          <w:color w:val="FF0000"/>
          <w:highlight w:val="green"/>
        </w:rPr>
        <w:t xml:space="preserve"> contract</w:t>
      </w:r>
    </w:p>
    <w:p w14:paraId="0485604F" w14:textId="77777777" w:rsidR="0016620F" w:rsidRDefault="0016620F" w:rsidP="0016620F">
      <w:pPr>
        <w:spacing w:line="240" w:lineRule="auto"/>
        <w:jc w:val="both"/>
        <w:rPr>
          <w:color w:val="FF0000"/>
          <w:highlight w:val="yellow"/>
        </w:rPr>
      </w:pPr>
      <w:bookmarkStart w:id="25" w:name="_Hlk95219194"/>
      <w:bookmarkEnd w:id="23"/>
      <w:bookmarkEnd w:id="24"/>
      <w:r>
        <w:rPr>
          <w:color w:val="FF0000"/>
          <w:highlight w:val="yellow"/>
        </w:rPr>
        <w:t>Multi-Term Contract</w:t>
      </w:r>
    </w:p>
    <w:bookmarkEnd w:id="25"/>
    <w:p w14:paraId="0BAD11ED" w14:textId="3F647838" w:rsidR="007139F2" w:rsidRPr="005E7374" w:rsidRDefault="008C1226" w:rsidP="0016620F">
      <w:pPr>
        <w:spacing w:after="0" w:line="240" w:lineRule="auto"/>
        <w:jc w:val="both"/>
      </w:pPr>
      <w:r>
        <w:rPr>
          <w:color w:val="FF0000"/>
          <w:highlight w:val="yellow"/>
        </w:rPr>
        <w:t xml:space="preserve">All contract awards are </w:t>
      </w:r>
      <w:r w:rsidRPr="00F51756">
        <w:rPr>
          <w:color w:val="FF0000"/>
          <w:highlight w:val="yellow"/>
        </w:rPr>
        <w:t>at the discretion of the State Board of Education (</w:t>
      </w:r>
      <w:r w:rsidRPr="00534C73">
        <w:rPr>
          <w:color w:val="FF0000"/>
          <w:highlight w:val="yellow"/>
        </w:rPr>
        <w:t xml:space="preserve">SBE). </w:t>
      </w:r>
      <w:r w:rsidRPr="00F51756">
        <w:rPr>
          <w:color w:val="FF0000"/>
          <w:highlight w:val="yellow"/>
        </w:rPr>
        <w:t xml:space="preserve">The contract will be awarded </w:t>
      </w:r>
      <w:r>
        <w:rPr>
          <w:color w:val="FF0000"/>
          <w:highlight w:val="yellow"/>
        </w:rPr>
        <w:t xml:space="preserve">for a project period up to </w:t>
      </w:r>
      <w:r w:rsidRPr="00F820D1">
        <w:rPr>
          <w:color w:val="FF0000"/>
          <w:highlight w:val="cyan"/>
        </w:rPr>
        <w:t>N</w:t>
      </w:r>
      <w:r>
        <w:rPr>
          <w:color w:val="FF0000"/>
          <w:highlight w:val="cyan"/>
        </w:rPr>
        <w:t>umber</w:t>
      </w:r>
      <w:r w:rsidRPr="00F820D1">
        <w:rPr>
          <w:color w:val="FF0000"/>
          <w:highlight w:val="cyan"/>
        </w:rPr>
        <w:t xml:space="preserve"> (#) </w:t>
      </w:r>
      <w:r w:rsidRPr="00A45B03">
        <w:rPr>
          <w:color w:val="FF0000"/>
          <w:highlight w:val="cyan"/>
        </w:rPr>
        <w:t>years; N</w:t>
      </w:r>
      <w:r>
        <w:rPr>
          <w:color w:val="FF0000"/>
          <w:highlight w:val="cyan"/>
        </w:rPr>
        <w:t>umber</w:t>
      </w:r>
      <w:r w:rsidRPr="00A45B03">
        <w:rPr>
          <w:color w:val="FF0000"/>
          <w:highlight w:val="cyan"/>
        </w:rPr>
        <w:t xml:space="preserve"> (#) </w:t>
      </w:r>
      <w:r>
        <w:rPr>
          <w:color w:val="FF0000"/>
          <w:highlight w:val="cyan"/>
        </w:rPr>
        <w:t xml:space="preserve">years </w:t>
      </w:r>
      <w:r w:rsidRPr="00A45B03">
        <w:rPr>
          <w:color w:val="FF0000"/>
          <w:highlight w:val="cyan"/>
        </w:rPr>
        <w:t>with</w:t>
      </w:r>
      <w:r>
        <w:rPr>
          <w:color w:val="FF0000"/>
          <w:highlight w:val="cyan"/>
        </w:rPr>
        <w:t xml:space="preserve"> a</w:t>
      </w:r>
      <w:r w:rsidRPr="00A45B03">
        <w:rPr>
          <w:color w:val="FF0000"/>
          <w:highlight w:val="cyan"/>
        </w:rPr>
        <w:t xml:space="preserve"> one (1) year option to renew the contract.  </w:t>
      </w:r>
      <w:r>
        <w:rPr>
          <w:color w:val="FF0000"/>
          <w:highlight w:val="yellow"/>
        </w:rPr>
        <w:t xml:space="preserve">Each year of the contract </w:t>
      </w:r>
      <w:r w:rsidRPr="00145569">
        <w:rPr>
          <w:rFonts w:cs="Arial"/>
          <w:iCs/>
          <w:color w:val="FF0000"/>
          <w:spacing w:val="-3"/>
          <w:highlight w:val="yellow"/>
        </w:rPr>
        <w:t xml:space="preserve">will be </w:t>
      </w:r>
      <w:r>
        <w:rPr>
          <w:rFonts w:cs="Arial"/>
          <w:iCs/>
          <w:color w:val="FF0000"/>
          <w:spacing w:val="-3"/>
          <w:highlight w:val="yellow"/>
        </w:rPr>
        <w:t xml:space="preserve">reviewed to ensure services will be continued </w:t>
      </w:r>
      <w:r w:rsidRPr="00145569">
        <w:rPr>
          <w:rFonts w:cs="Arial"/>
          <w:iCs/>
          <w:color w:val="FF0000"/>
          <w:spacing w:val="-3"/>
          <w:highlight w:val="yellow"/>
        </w:rPr>
        <w:t>annually and shall be contingent upon successful completion of the services in the preceding year’s contract, availability of funding and a performance-based evaluation</w:t>
      </w:r>
      <w:r>
        <w:rPr>
          <w:rFonts w:cs="Arial"/>
          <w:iCs/>
          <w:color w:val="FF0000"/>
          <w:spacing w:val="-3"/>
        </w:rPr>
        <w:t xml:space="preserve">. </w:t>
      </w:r>
      <w:r w:rsidR="007139F2" w:rsidRPr="005919FC">
        <w:t>This</w:t>
      </w:r>
      <w:r w:rsidR="005F79C8" w:rsidRPr="005919FC">
        <w:t xml:space="preserve"> </w:t>
      </w:r>
      <w:r w:rsidR="005F03C1" w:rsidRPr="005919FC">
        <w:t>solicitatio</w:t>
      </w:r>
      <w:r w:rsidR="005F03C1" w:rsidRPr="005E7374">
        <w:t>n</w:t>
      </w:r>
      <w:r w:rsidR="00E419BF" w:rsidRPr="005E7374">
        <w:t xml:space="preserve"> </w:t>
      </w:r>
      <w:r w:rsidR="007139F2" w:rsidRPr="005E7374">
        <w:t>and any resulting contract</w:t>
      </w:r>
      <w:r w:rsidR="004226CE">
        <w:t>s</w:t>
      </w:r>
      <w:r w:rsidR="007139F2" w:rsidRPr="005E7374">
        <w:t xml:space="preserve"> shall be governed by the applicable provisions of </w:t>
      </w:r>
      <w:r w:rsidR="007139F2" w:rsidRPr="00B96276">
        <w:rPr>
          <w:i/>
          <w:iCs/>
        </w:rPr>
        <w:t xml:space="preserve">the </w:t>
      </w:r>
      <w:r w:rsidR="00E64B17" w:rsidRPr="00B96276">
        <w:rPr>
          <w:i/>
          <w:iCs/>
        </w:rPr>
        <w:t xml:space="preserve">State Board of </w:t>
      </w:r>
      <w:r w:rsidR="00E64B17" w:rsidRPr="009E2166">
        <w:rPr>
          <w:i/>
          <w:iCs/>
        </w:rPr>
        <w:t xml:space="preserve">Education </w:t>
      </w:r>
      <w:r w:rsidR="009E2166" w:rsidRPr="009E2166">
        <w:rPr>
          <w:i/>
          <w:iCs/>
        </w:rPr>
        <w:t>Contract</w:t>
      </w:r>
      <w:r w:rsidR="009E2166">
        <w:t xml:space="preserve"> </w:t>
      </w:r>
      <w:r w:rsidR="009E2166" w:rsidRPr="009E2166">
        <w:rPr>
          <w:i/>
          <w:iCs/>
        </w:rPr>
        <w:t xml:space="preserve">Policies </w:t>
      </w:r>
      <w:r w:rsidR="00E64B17">
        <w:t xml:space="preserve">and </w:t>
      </w:r>
      <w:r w:rsidR="00B96276">
        <w:t xml:space="preserve">if required, </w:t>
      </w:r>
      <w:r w:rsidR="00B96276" w:rsidRPr="00B96276">
        <w:rPr>
          <w:i/>
          <w:iCs/>
        </w:rPr>
        <w:t xml:space="preserve">the </w:t>
      </w:r>
      <w:r w:rsidR="007139F2" w:rsidRPr="00B96276">
        <w:rPr>
          <w:i/>
          <w:iCs/>
        </w:rPr>
        <w:t>Mississippi</w:t>
      </w:r>
      <w:r w:rsidR="007139F2" w:rsidRPr="005E7374">
        <w:rPr>
          <w:i/>
        </w:rPr>
        <w:t xml:space="preserve"> Public Procurement Review Board </w:t>
      </w:r>
      <w:r w:rsidR="00EE68F6" w:rsidRPr="005E7374">
        <w:rPr>
          <w:i/>
        </w:rPr>
        <w:t>(PPRB</w:t>
      </w:r>
      <w:r w:rsidR="00EE68F6" w:rsidRPr="00FD7C79">
        <w:rPr>
          <w:i/>
        </w:rPr>
        <w:t>)</w:t>
      </w:r>
      <w:r w:rsidR="004545D3" w:rsidRPr="00FD7C79">
        <w:rPr>
          <w:i/>
        </w:rPr>
        <w:t>,</w:t>
      </w:r>
      <w:r w:rsidR="00EE68F6" w:rsidRPr="005E7374">
        <w:rPr>
          <w:i/>
        </w:rPr>
        <w:t xml:space="preserve"> </w:t>
      </w:r>
      <w:r w:rsidR="007139F2" w:rsidRPr="005E7374">
        <w:rPr>
          <w:i/>
        </w:rPr>
        <w:t>Office of Personal Service Contract Review</w:t>
      </w:r>
      <w:r w:rsidR="00C21CD3">
        <w:rPr>
          <w:i/>
        </w:rPr>
        <w:t xml:space="preserve"> </w:t>
      </w:r>
      <w:r w:rsidR="005E4379" w:rsidRPr="005E7374">
        <w:rPr>
          <w:i/>
        </w:rPr>
        <w:t>(OPSCR)</w:t>
      </w:r>
      <w:r w:rsidR="00C21CD3">
        <w:rPr>
          <w:i/>
        </w:rPr>
        <w:t xml:space="preserve"> </w:t>
      </w:r>
      <w:r w:rsidR="007139F2" w:rsidRPr="005E7374">
        <w:rPr>
          <w:i/>
        </w:rPr>
        <w:t>Rules and Regulations</w:t>
      </w:r>
      <w:r w:rsidR="007139F2" w:rsidRPr="005E7374">
        <w:t xml:space="preserve">, a copy of which is available at 501 N. West Street, Suite 701E, Jackson, Mississippi 39201 for inspection or </w:t>
      </w:r>
      <w:r w:rsidR="00D86548">
        <w:t>visit</w:t>
      </w:r>
      <w:r w:rsidR="00557E4E">
        <w:t xml:space="preserve"> </w:t>
      </w:r>
      <w:hyperlink r:id="rId16" w:history="1">
        <w:r w:rsidR="00557E4E" w:rsidRPr="00880264">
          <w:rPr>
            <w:rStyle w:val="Hyperlink"/>
          </w:rPr>
          <w:t>PPRB/OPSCR Rules and Regulations</w:t>
        </w:r>
      </w:hyperlink>
      <w:r w:rsidR="00880264">
        <w:t>.</w:t>
      </w:r>
      <w:r w:rsidR="00274D72">
        <w:t xml:space="preserve"> </w:t>
      </w:r>
      <w:r w:rsidR="00573068" w:rsidRPr="005E7374">
        <w:t>T</w:t>
      </w:r>
      <w:r w:rsidR="007139F2" w:rsidRPr="005E7374">
        <w:t xml:space="preserve">he contract </w:t>
      </w:r>
      <w:r w:rsidR="00573068" w:rsidRPr="005E7374">
        <w:t xml:space="preserve">Standard Terms and Conditions </w:t>
      </w:r>
      <w:r w:rsidR="007139F2" w:rsidRPr="005E7374">
        <w:t>ha</w:t>
      </w:r>
      <w:r w:rsidR="00FD7C79">
        <w:t>s</w:t>
      </w:r>
      <w:r w:rsidR="007139F2" w:rsidRPr="005E7374">
        <w:t xml:space="preserve"> been included as Appendix </w:t>
      </w:r>
      <w:r w:rsidR="008261A0" w:rsidRPr="005E7374">
        <w:t>B</w:t>
      </w:r>
      <w:r w:rsidR="007139F2" w:rsidRPr="005E7374">
        <w:t xml:space="preserve"> for your review</w:t>
      </w:r>
      <w:r w:rsidR="00573068" w:rsidRPr="005E7374">
        <w:t xml:space="preserve"> and acceptance</w:t>
      </w:r>
      <w:r w:rsidR="007139F2" w:rsidRPr="005E7374">
        <w:t xml:space="preserve">. </w:t>
      </w:r>
      <w:r w:rsidR="00343A8E" w:rsidRPr="008E1E89">
        <w:t xml:space="preserve">If the Vendor objects to any of the Standard Terms and Conditions, the objection may be considered as an adequate cause for rejection without further negotiations. </w:t>
      </w:r>
    </w:p>
    <w:p w14:paraId="09956CF8" w14:textId="77777777" w:rsidR="00C05270" w:rsidRPr="005E7374" w:rsidRDefault="00C05270" w:rsidP="00D33B6E">
      <w:pPr>
        <w:spacing w:line="240" w:lineRule="auto"/>
        <w:jc w:val="both"/>
      </w:pPr>
    </w:p>
    <w:p w14:paraId="44821E97" w14:textId="4B63A0DA" w:rsidR="00D03493" w:rsidRDefault="00874089" w:rsidP="00D33B6E">
      <w:pPr>
        <w:pStyle w:val="NoSpacing"/>
        <w:spacing w:line="240" w:lineRule="auto"/>
        <w:ind w:left="0"/>
        <w:jc w:val="both"/>
      </w:pPr>
      <w:r w:rsidRPr="005E7374">
        <w:t xml:space="preserve">A copy of this </w:t>
      </w:r>
      <w:r w:rsidR="005F03C1" w:rsidRPr="005E7374">
        <w:t>solicitation</w:t>
      </w:r>
      <w:r w:rsidR="00C05270" w:rsidRPr="005E7374">
        <w:t xml:space="preserve">, including all </w:t>
      </w:r>
      <w:r w:rsidR="00A47B3F" w:rsidRPr="005E7374">
        <w:t xml:space="preserve">appendices </w:t>
      </w:r>
      <w:r w:rsidR="00C05270" w:rsidRPr="005E7374">
        <w:t xml:space="preserve">and any subsequent amendments, including the </w:t>
      </w:r>
      <w:r w:rsidR="00EF53CA" w:rsidRPr="005E7374">
        <w:t>Question</w:t>
      </w:r>
      <w:r w:rsidR="00EF53CA">
        <w:t xml:space="preserve"> </w:t>
      </w:r>
      <w:r w:rsidR="00EF53CA" w:rsidRPr="005E7374">
        <w:t>and</w:t>
      </w:r>
      <w:r w:rsidR="00EF53CA">
        <w:t xml:space="preserve"> </w:t>
      </w:r>
      <w:r w:rsidR="00EF53CA" w:rsidRPr="005E7374">
        <w:t>Answer</w:t>
      </w:r>
      <w:r w:rsidR="00C05270" w:rsidRPr="005E7374">
        <w:t xml:space="preserve"> amendment, if issued, will be posted </w:t>
      </w:r>
      <w:r w:rsidR="00826BD0" w:rsidRPr="005E7374">
        <w:t xml:space="preserve">on </w:t>
      </w:r>
      <w:r w:rsidR="00844819" w:rsidRPr="005E7374">
        <w:t xml:space="preserve">the </w:t>
      </w:r>
      <w:r w:rsidR="008C5C10" w:rsidRPr="005E7374">
        <w:t>MDE</w:t>
      </w:r>
      <w:r w:rsidR="00C05270" w:rsidRPr="005E7374">
        <w:t xml:space="preserve"> </w:t>
      </w:r>
      <w:hyperlink r:id="rId17" w:history="1">
        <w:r w:rsidR="00C05270" w:rsidRPr="00033707">
          <w:rPr>
            <w:rStyle w:val="Hyperlink"/>
          </w:rPr>
          <w:t>website</w:t>
        </w:r>
      </w:hyperlink>
      <w:r w:rsidR="00C05270" w:rsidRPr="005E7374">
        <w:t xml:space="preserve"> </w:t>
      </w:r>
      <w:bookmarkStart w:id="26" w:name="_Hlk64808138"/>
      <w:r w:rsidR="00C05270" w:rsidRPr="005E7374">
        <w:t xml:space="preserve">under </w:t>
      </w:r>
      <w:r w:rsidR="000C790C" w:rsidRPr="005E7374">
        <w:t>“Public Notice”</w:t>
      </w:r>
      <w:r w:rsidR="00C05270" w:rsidRPr="005E7374">
        <w:t xml:space="preserve"> </w:t>
      </w:r>
      <w:r w:rsidR="00193A59" w:rsidRPr="005E7374">
        <w:t>Request for Applications, Qualifications, and Proposal</w:t>
      </w:r>
      <w:r w:rsidR="00785398" w:rsidRPr="005E7374">
        <w:t xml:space="preserve">s </w:t>
      </w:r>
      <w:r w:rsidR="00C05270" w:rsidRPr="005E7374">
        <w:t>section.</w:t>
      </w:r>
      <w:bookmarkEnd w:id="26"/>
      <w:r w:rsidR="00C05270" w:rsidRPr="005E7374">
        <w:t xml:space="preserve"> It is the </w:t>
      </w:r>
      <w:r w:rsidR="003B5460">
        <w:t xml:space="preserve">sole </w:t>
      </w:r>
      <w:r w:rsidR="00C05270" w:rsidRPr="005E7374">
        <w:t xml:space="preserve">responsibility of all interested vendors to monitor the website for updates regarding this procurement. </w:t>
      </w:r>
    </w:p>
    <w:p w14:paraId="4443CB42" w14:textId="77D98282" w:rsidR="00BD515E" w:rsidRPr="000E0E1C" w:rsidRDefault="00BD515E" w:rsidP="000E0E1C">
      <w:pPr>
        <w:pStyle w:val="Heading1"/>
        <w:numPr>
          <w:ilvl w:val="0"/>
          <w:numId w:val="0"/>
        </w:numPr>
        <w:tabs>
          <w:tab w:val="clear" w:pos="1440"/>
          <w:tab w:val="left" w:pos="1800"/>
        </w:tabs>
        <w:spacing w:before="240" w:after="240" w:line="240" w:lineRule="auto"/>
        <w:ind w:left="2970"/>
        <w:jc w:val="both"/>
        <w:rPr>
          <w:i w:val="0"/>
          <w:color w:val="0070C0"/>
          <w:sz w:val="28"/>
          <w:szCs w:val="28"/>
          <w:u w:val="single"/>
        </w:rPr>
      </w:pPr>
    </w:p>
    <w:p w14:paraId="3F9ABF56" w14:textId="77777777" w:rsidR="00BD515E" w:rsidRPr="007E0C88" w:rsidRDefault="00BD515E" w:rsidP="000E0E1C">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27" w:name="_Ref403032175"/>
      <w:bookmarkStart w:id="28" w:name="_Ref403032197"/>
      <w:bookmarkStart w:id="29" w:name="_Ref403032428"/>
      <w:bookmarkStart w:id="30" w:name="_Ref403032469"/>
      <w:bookmarkStart w:id="31" w:name="_Ref403032710"/>
      <w:bookmarkStart w:id="32" w:name="_Toc405463866"/>
      <w:bookmarkStart w:id="33" w:name="_Toc54775237"/>
      <w:bookmarkStart w:id="34" w:name="_Toc65587903"/>
      <w:bookmarkStart w:id="35" w:name="_Toc83111996"/>
      <w:r w:rsidRPr="007E0C88">
        <w:rPr>
          <w:i w:val="0"/>
          <w:color w:val="0070C0"/>
          <w:sz w:val="28"/>
          <w:szCs w:val="28"/>
          <w:u w:val="single"/>
        </w:rPr>
        <w:t>PLAN TO ACHIEVE THE SCOPE OF SERVICES</w:t>
      </w:r>
      <w:bookmarkEnd w:id="27"/>
      <w:bookmarkEnd w:id="28"/>
      <w:bookmarkEnd w:id="29"/>
      <w:bookmarkEnd w:id="30"/>
      <w:bookmarkEnd w:id="31"/>
      <w:bookmarkEnd w:id="32"/>
      <w:bookmarkEnd w:id="33"/>
      <w:bookmarkEnd w:id="34"/>
      <w:bookmarkEnd w:id="35"/>
    </w:p>
    <w:p w14:paraId="2EAB2ADF" w14:textId="49100C22" w:rsidR="00BD515E" w:rsidRPr="005E7374" w:rsidRDefault="00BD515E" w:rsidP="00D33B6E">
      <w:pPr>
        <w:spacing w:line="240" w:lineRule="auto"/>
        <w:jc w:val="both"/>
      </w:pPr>
      <w:r w:rsidRPr="005E7374">
        <w:rPr>
          <w:rFonts w:cs="Times New Roman"/>
        </w:rPr>
        <w:t xml:space="preserve">This section contains information on services and </w:t>
      </w:r>
      <w:r w:rsidR="00BC6377">
        <w:rPr>
          <w:rFonts w:cs="Times New Roman"/>
        </w:rPr>
        <w:t>requirements</w:t>
      </w:r>
      <w:r w:rsidRPr="005E7374">
        <w:rPr>
          <w:rFonts w:cs="Times New Roman"/>
        </w:rPr>
        <w:t xml:space="preserve"> the Vendor must provide. The descriptions are not </w:t>
      </w:r>
      <w:r w:rsidR="00BA3024" w:rsidRPr="005E7374">
        <w:rPr>
          <w:rFonts w:cs="Times New Roman"/>
        </w:rPr>
        <w:t>all-inclusive but</w:t>
      </w:r>
      <w:r w:rsidRPr="005E7374">
        <w:rPr>
          <w:rFonts w:cs="Times New Roman"/>
        </w:rPr>
        <w:t xml:space="preserve"> are provided to </w:t>
      </w:r>
      <w:r w:rsidR="00E43CFA">
        <w:rPr>
          <w:rFonts w:cs="Times New Roman"/>
        </w:rPr>
        <w:t>inform</w:t>
      </w:r>
      <w:r w:rsidRPr="005E7374">
        <w:rPr>
          <w:rFonts w:cs="Times New Roman"/>
        </w:rPr>
        <w:t xml:space="preserve"> you </w:t>
      </w:r>
      <w:r w:rsidR="00E43CFA">
        <w:rPr>
          <w:rFonts w:cs="Times New Roman"/>
        </w:rPr>
        <w:t>of</w:t>
      </w:r>
      <w:r w:rsidRPr="005E7374">
        <w:rPr>
          <w:rFonts w:cs="Times New Roman"/>
        </w:rPr>
        <w:t xml:space="preserve"> services or </w:t>
      </w:r>
      <w:r w:rsidR="005D5865">
        <w:rPr>
          <w:rFonts w:cs="Times New Roman"/>
        </w:rPr>
        <w:t>requirements</w:t>
      </w:r>
      <w:r w:rsidRPr="005E7374">
        <w:rPr>
          <w:rFonts w:cs="Times New Roman"/>
        </w:rPr>
        <w:t xml:space="preserve"> that may require additional planning or programming on your part. A detailed plan is required to</w:t>
      </w:r>
      <w:r w:rsidRPr="005E7374">
        <w:t xml:space="preserve"> respond to this solicitation to describe how the Offeror will implement and achieve the services required.</w:t>
      </w:r>
    </w:p>
    <w:p w14:paraId="2E735753" w14:textId="77777777" w:rsidR="007214E3" w:rsidRDefault="007214E3" w:rsidP="007214E3">
      <w:pPr>
        <w:pStyle w:val="ListNumber"/>
        <w:numPr>
          <w:ilvl w:val="0"/>
          <w:numId w:val="0"/>
        </w:numPr>
        <w:tabs>
          <w:tab w:val="clear" w:pos="1440"/>
          <w:tab w:val="left" w:pos="547"/>
          <w:tab w:val="left" w:pos="1080"/>
        </w:tabs>
        <w:spacing w:line="240" w:lineRule="auto"/>
        <w:jc w:val="both"/>
        <w:rPr>
          <w:rFonts w:ascii="Georgia" w:hAnsi="Georgia"/>
          <w:color w:val="FF0000"/>
        </w:rPr>
      </w:pPr>
    </w:p>
    <w:p w14:paraId="284649ED" w14:textId="2867BABB" w:rsidR="007214E3" w:rsidRDefault="007214E3" w:rsidP="007214E3">
      <w:pPr>
        <w:pStyle w:val="ListNumber"/>
        <w:numPr>
          <w:ilvl w:val="0"/>
          <w:numId w:val="0"/>
        </w:numPr>
        <w:tabs>
          <w:tab w:val="clear" w:pos="1440"/>
          <w:tab w:val="left" w:pos="547"/>
          <w:tab w:val="left" w:pos="1080"/>
        </w:tabs>
        <w:spacing w:line="240" w:lineRule="auto"/>
        <w:jc w:val="both"/>
        <w:rPr>
          <w:rFonts w:ascii="Georgia" w:hAnsi="Georgia"/>
          <w:color w:val="FF0000"/>
        </w:rPr>
      </w:pPr>
      <w:r>
        <w:rPr>
          <w:rFonts w:ascii="Georgia" w:hAnsi="Georgia"/>
          <w:color w:val="FF0000"/>
        </w:rPr>
        <w:t>Please provide a summary of information as to the agency’s expectations of the services. What, how, and the results to be gained.</w:t>
      </w:r>
    </w:p>
    <w:p w14:paraId="7B5467D0" w14:textId="77777777" w:rsidR="007214E3" w:rsidRPr="005E7374" w:rsidRDefault="007214E3" w:rsidP="007214E3">
      <w:pPr>
        <w:pStyle w:val="ListNumber"/>
        <w:numPr>
          <w:ilvl w:val="0"/>
          <w:numId w:val="0"/>
        </w:numPr>
        <w:tabs>
          <w:tab w:val="clear" w:pos="1440"/>
          <w:tab w:val="left" w:pos="547"/>
          <w:tab w:val="left" w:pos="1080"/>
        </w:tabs>
        <w:spacing w:line="240" w:lineRule="auto"/>
        <w:jc w:val="both"/>
        <w:rPr>
          <w:rFonts w:ascii="Georgia" w:hAnsi="Georgia"/>
        </w:rPr>
      </w:pPr>
    </w:p>
    <w:p w14:paraId="755DFD17" w14:textId="77777777" w:rsidR="00580254" w:rsidRPr="004A3E80" w:rsidRDefault="00BD515E" w:rsidP="00580254">
      <w:pPr>
        <w:pStyle w:val="ListNumber"/>
        <w:numPr>
          <w:ilvl w:val="0"/>
          <w:numId w:val="0"/>
        </w:numPr>
        <w:tabs>
          <w:tab w:val="clear" w:pos="1440"/>
          <w:tab w:val="left" w:pos="547"/>
          <w:tab w:val="left" w:pos="1080"/>
        </w:tabs>
        <w:jc w:val="both"/>
        <w:rPr>
          <w:rFonts w:ascii="Georgia" w:hAnsi="Georgia"/>
          <w:color w:val="FF0000"/>
          <w:sz w:val="18"/>
          <w:szCs w:val="18"/>
        </w:rPr>
      </w:pPr>
      <w:r w:rsidRPr="005E7374">
        <w:rPr>
          <w:rFonts w:ascii="Georgia" w:hAnsi="Georgia"/>
        </w:rPr>
        <w:t xml:space="preserve">The Vendor is expected to provide the following: </w:t>
      </w:r>
      <w:r w:rsidR="00580254" w:rsidRPr="004A3E80">
        <w:rPr>
          <w:rFonts w:ascii="Georgia" w:hAnsi="Georgia"/>
          <w:color w:val="FF0000"/>
          <w:highlight w:val="yellow"/>
        </w:rPr>
        <w:t>Tie this section to the petition, evaluation criteria, and rubric.</w:t>
      </w:r>
    </w:p>
    <w:p w14:paraId="0A895081" w14:textId="481EB944" w:rsidR="00397C1E" w:rsidRDefault="00BD515E" w:rsidP="00D33B6E">
      <w:pPr>
        <w:pStyle w:val="Style5"/>
        <w:spacing w:line="240" w:lineRule="auto"/>
        <w:jc w:val="both"/>
      </w:pPr>
      <w:bookmarkStart w:id="36" w:name="_Toc83111997"/>
      <w:r w:rsidRPr="005E7374">
        <w:lastRenderedPageBreak/>
        <w:t xml:space="preserve">Scope of </w:t>
      </w:r>
      <w:r w:rsidR="008D06FF">
        <w:t>S</w:t>
      </w:r>
      <w:r w:rsidRPr="005E7374">
        <w:t>ervices</w:t>
      </w:r>
      <w:bookmarkEnd w:id="36"/>
      <w:r w:rsidRPr="005E7374">
        <w:t xml:space="preserve"> </w:t>
      </w:r>
    </w:p>
    <w:p w14:paraId="0627A716" w14:textId="2CFF76EA" w:rsidR="007214E3" w:rsidRDefault="007214E3" w:rsidP="007214E3">
      <w:pPr>
        <w:spacing w:line="240" w:lineRule="auto"/>
        <w:rPr>
          <w:color w:val="FF0000"/>
        </w:rPr>
      </w:pPr>
      <w:bookmarkStart w:id="37" w:name="_Toc83111998"/>
      <w:r w:rsidRPr="000D45D2">
        <w:rPr>
          <w:color w:val="FF0000"/>
        </w:rPr>
        <w:t>Provide detailed information</w:t>
      </w:r>
      <w:r>
        <w:rPr>
          <w:color w:val="FF0000"/>
        </w:rPr>
        <w:t xml:space="preserve"> as what the program’s idea is to effectively  implement and achieve services</w:t>
      </w:r>
    </w:p>
    <w:p w14:paraId="5F81AA46" w14:textId="77777777" w:rsidR="007214E3" w:rsidRDefault="007214E3" w:rsidP="007214E3">
      <w:pPr>
        <w:rPr>
          <w:color w:val="FF0000"/>
        </w:rPr>
      </w:pPr>
    </w:p>
    <w:p w14:paraId="5D447818" w14:textId="5DB63906" w:rsidR="00283494" w:rsidRDefault="00283494" w:rsidP="00D33B6E">
      <w:pPr>
        <w:pStyle w:val="Heading2"/>
        <w:spacing w:line="240" w:lineRule="auto"/>
        <w:jc w:val="both"/>
      </w:pPr>
      <w:r>
        <w:t xml:space="preserve">Contractor </w:t>
      </w:r>
      <w:r w:rsidR="008D06FF">
        <w:t>Prerequisites</w:t>
      </w:r>
      <w:bookmarkEnd w:id="37"/>
    </w:p>
    <w:p w14:paraId="58468E70" w14:textId="0C6E3346" w:rsidR="00C20BB3" w:rsidRDefault="00CA7384" w:rsidP="007214E3">
      <w:pPr>
        <w:spacing w:line="240" w:lineRule="auto"/>
        <w:rPr>
          <w:color w:val="FF0000"/>
        </w:rPr>
      </w:pPr>
      <w:r w:rsidRPr="000D45D2">
        <w:rPr>
          <w:color w:val="FF0000"/>
        </w:rPr>
        <w:t>Provide detailed information</w:t>
      </w:r>
    </w:p>
    <w:p w14:paraId="7AB1B0DC" w14:textId="77777777" w:rsidR="007214E3" w:rsidRPr="000D45D2" w:rsidRDefault="007214E3" w:rsidP="007214E3">
      <w:pPr>
        <w:spacing w:line="240" w:lineRule="auto"/>
        <w:rPr>
          <w:b/>
          <w:bCs/>
          <w:color w:val="FF0000"/>
        </w:rPr>
      </w:pPr>
    </w:p>
    <w:p w14:paraId="338780D7" w14:textId="77777777" w:rsidR="00CA7384" w:rsidRDefault="00283494" w:rsidP="00D33B6E">
      <w:pPr>
        <w:pStyle w:val="Heading2"/>
        <w:spacing w:line="240" w:lineRule="auto"/>
        <w:jc w:val="both"/>
        <w:rPr>
          <w:b w:val="0"/>
          <w:bCs w:val="0"/>
          <w:color w:val="FF0000"/>
        </w:rPr>
      </w:pPr>
      <w:bookmarkStart w:id="38" w:name="_Toc83111999"/>
      <w:r>
        <w:t>Deliverables</w:t>
      </w:r>
      <w:bookmarkEnd w:id="38"/>
      <w:r w:rsidR="00DA7368" w:rsidRPr="00DA7368">
        <w:rPr>
          <w:b w:val="0"/>
          <w:bCs w:val="0"/>
          <w:color w:val="FF0000"/>
        </w:rPr>
        <w:t xml:space="preserve"> </w:t>
      </w:r>
    </w:p>
    <w:p w14:paraId="1C0C845D" w14:textId="0DDADD1D" w:rsidR="00DA7368" w:rsidRDefault="00DA7368" w:rsidP="007214E3">
      <w:pPr>
        <w:spacing w:line="240" w:lineRule="auto"/>
        <w:rPr>
          <w:color w:val="FF0000"/>
        </w:rPr>
      </w:pPr>
      <w:r w:rsidRPr="000D45D2">
        <w:rPr>
          <w:color w:val="FF0000"/>
        </w:rPr>
        <w:t>Provide detailed information</w:t>
      </w:r>
    </w:p>
    <w:p w14:paraId="2061584F" w14:textId="77777777" w:rsidR="007214E3" w:rsidRPr="000D45D2" w:rsidRDefault="007214E3" w:rsidP="000D45D2">
      <w:pPr>
        <w:rPr>
          <w:b/>
          <w:bCs/>
          <w:color w:val="FF0000"/>
        </w:rPr>
      </w:pPr>
    </w:p>
    <w:p w14:paraId="37513407" w14:textId="78A47665" w:rsidR="005E1581" w:rsidRPr="00B61E46" w:rsidRDefault="00B61E46" w:rsidP="00D33B6E">
      <w:pPr>
        <w:pStyle w:val="Heading2"/>
        <w:spacing w:line="240" w:lineRule="auto"/>
        <w:jc w:val="both"/>
        <w:rPr>
          <w:color w:val="FF0000"/>
          <w:highlight w:val="yellow"/>
        </w:rPr>
      </w:pPr>
      <w:r>
        <w:t>Price</w:t>
      </w:r>
      <w:r w:rsidRPr="00B61E46">
        <w:rPr>
          <w:color w:val="FF0000"/>
          <w:highlight w:val="yellow"/>
        </w:rPr>
        <w:t>/</w:t>
      </w:r>
      <w:r w:rsidR="005E1581" w:rsidRPr="00B61E46">
        <w:rPr>
          <w:color w:val="FF0000"/>
          <w:highlight w:val="yellow"/>
        </w:rPr>
        <w:t>Cost Data</w:t>
      </w:r>
    </w:p>
    <w:p w14:paraId="01699388" w14:textId="239E5C82" w:rsidR="00B448CB" w:rsidRDefault="00B448CB" w:rsidP="005E1581">
      <w:pPr>
        <w:pStyle w:val="Heading2"/>
        <w:numPr>
          <w:ilvl w:val="0"/>
          <w:numId w:val="0"/>
        </w:numPr>
        <w:spacing w:line="240" w:lineRule="auto"/>
        <w:jc w:val="both"/>
        <w:rPr>
          <w:color w:val="FF0000"/>
          <w:highlight w:val="yellow"/>
        </w:rPr>
      </w:pPr>
      <w:r>
        <w:rPr>
          <w:color w:val="FF0000"/>
          <w:highlight w:val="yellow"/>
        </w:rPr>
        <w:t>Pay Rate</w:t>
      </w:r>
    </w:p>
    <w:p w14:paraId="5C069458" w14:textId="76636BC8" w:rsidR="00B448CB" w:rsidRPr="00B448CB" w:rsidRDefault="00B448CB" w:rsidP="00B448CB">
      <w:pPr>
        <w:spacing w:after="0" w:line="240" w:lineRule="auto"/>
        <w:jc w:val="both"/>
        <w:rPr>
          <w:rFonts w:cs="Arial"/>
          <w:color w:val="FF0000"/>
          <w:highlight w:val="yellow"/>
        </w:rPr>
      </w:pPr>
      <w:r w:rsidRPr="00B448CB">
        <w:rPr>
          <w:rFonts w:cs="Arial"/>
          <w:color w:val="FF0000"/>
          <w:highlight w:val="yellow"/>
        </w:rPr>
        <w:t xml:space="preserve">Because of the scope of this project, </w:t>
      </w:r>
      <w:r>
        <w:rPr>
          <w:rFonts w:cs="Arial"/>
          <w:color w:val="FF0000"/>
          <w:highlight w:val="yellow"/>
        </w:rPr>
        <w:t xml:space="preserve">the budget for this scope of work will be in an amount not to exceed </w:t>
      </w:r>
      <w:r w:rsidRPr="00B448CB">
        <w:rPr>
          <w:rFonts w:cs="Arial"/>
          <w:b/>
          <w:bCs/>
          <w:color w:val="FF0000"/>
          <w:highlight w:val="yellow"/>
        </w:rPr>
        <w:t xml:space="preserve">$ </w:t>
      </w:r>
      <w:r>
        <w:rPr>
          <w:rFonts w:cs="Arial"/>
          <w:color w:val="FF0000"/>
          <w:highlight w:val="yellow"/>
        </w:rPr>
        <w:t xml:space="preserve">for each fiscal year of the project. </w:t>
      </w:r>
    </w:p>
    <w:p w14:paraId="0D4FA8A4" w14:textId="5A4E2565" w:rsidR="00B448CB" w:rsidRPr="00B448CB" w:rsidRDefault="00B448CB" w:rsidP="005E1581">
      <w:pPr>
        <w:pStyle w:val="Heading2"/>
        <w:numPr>
          <w:ilvl w:val="0"/>
          <w:numId w:val="0"/>
        </w:numPr>
        <w:spacing w:line="240" w:lineRule="auto"/>
        <w:jc w:val="both"/>
        <w:rPr>
          <w:color w:val="FF0000"/>
          <w:highlight w:val="yellow"/>
        </w:rPr>
      </w:pPr>
      <w:r w:rsidRPr="00B448CB">
        <w:rPr>
          <w:color w:val="FF0000"/>
          <w:highlight w:val="yellow"/>
        </w:rPr>
        <w:t>OR</w:t>
      </w:r>
    </w:p>
    <w:p w14:paraId="538DF7D9" w14:textId="03341DD8" w:rsidR="00BD515E" w:rsidRPr="00B448CB" w:rsidRDefault="00DA071F" w:rsidP="005E1581">
      <w:pPr>
        <w:pStyle w:val="Heading2"/>
        <w:numPr>
          <w:ilvl w:val="0"/>
          <w:numId w:val="0"/>
        </w:numPr>
        <w:spacing w:line="240" w:lineRule="auto"/>
        <w:jc w:val="both"/>
        <w:rPr>
          <w:color w:val="FF0000"/>
          <w:highlight w:val="yellow"/>
        </w:rPr>
      </w:pPr>
      <w:r w:rsidRPr="00B448CB">
        <w:rPr>
          <w:color w:val="FF0000"/>
          <w:highlight w:val="yellow"/>
        </w:rPr>
        <w:t>Price</w:t>
      </w:r>
    </w:p>
    <w:p w14:paraId="26363064" w14:textId="77777777" w:rsidR="005E1581" w:rsidRPr="00B448CB" w:rsidRDefault="001D301D" w:rsidP="005E1581">
      <w:pPr>
        <w:spacing w:after="0" w:line="240" w:lineRule="auto"/>
        <w:jc w:val="both"/>
        <w:rPr>
          <w:rFonts w:cs="Arial"/>
          <w:color w:val="FF0000"/>
          <w:highlight w:val="yellow"/>
        </w:rPr>
      </w:pPr>
      <w:r w:rsidRPr="00B448CB">
        <w:rPr>
          <w:rFonts w:cs="Arial"/>
          <w:color w:val="FF0000"/>
          <w:highlight w:val="yellow"/>
        </w:rPr>
        <w:t xml:space="preserve">Because of the scope of this </w:t>
      </w:r>
      <w:r w:rsidR="00D345AB" w:rsidRPr="00B448CB">
        <w:rPr>
          <w:rFonts w:cs="Arial"/>
          <w:color w:val="FF0000"/>
          <w:highlight w:val="yellow"/>
        </w:rPr>
        <w:t>project,</w:t>
      </w:r>
      <w:r w:rsidRPr="00B448CB">
        <w:rPr>
          <w:rFonts w:cs="Arial"/>
          <w:color w:val="FF0000"/>
          <w:highlight w:val="yellow"/>
        </w:rPr>
        <w:t xml:space="preserve"> we believe it should be possible for different </w:t>
      </w:r>
      <w:r w:rsidR="00E4007F" w:rsidRPr="00B448CB">
        <w:rPr>
          <w:rFonts w:cs="Arial"/>
          <w:color w:val="FF0000"/>
          <w:highlight w:val="yellow"/>
        </w:rPr>
        <w:t>Offerors</w:t>
      </w:r>
      <w:r w:rsidRPr="00B448CB">
        <w:rPr>
          <w:rFonts w:cs="Arial"/>
          <w:color w:val="FF0000"/>
          <w:highlight w:val="yellow"/>
        </w:rPr>
        <w:t xml:space="preserve"> to arrive at vastly differing estimates of resources required.  It is anticipated that this shall allow the </w:t>
      </w:r>
      <w:r w:rsidR="001D2F06" w:rsidRPr="00B448CB">
        <w:rPr>
          <w:rFonts w:cs="Arial"/>
          <w:color w:val="FF0000"/>
          <w:highlight w:val="yellow"/>
        </w:rPr>
        <w:t>Offeror</w:t>
      </w:r>
      <w:r w:rsidRPr="00B448CB">
        <w:rPr>
          <w:rFonts w:cs="Arial"/>
          <w:color w:val="FF0000"/>
          <w:highlight w:val="yellow"/>
        </w:rPr>
        <w:t xml:space="preserve"> to explain exactly what the State shall receive for this amount of funds and shall allow evaluators to determine the best p</w:t>
      </w:r>
      <w:r w:rsidRPr="00B448CB">
        <w:rPr>
          <w:rFonts w:cs="Arial"/>
          <w:bCs/>
          <w:color w:val="FF0000"/>
          <w:highlight w:val="yellow"/>
        </w:rPr>
        <w:t>roposals</w:t>
      </w:r>
      <w:r w:rsidRPr="00B448CB">
        <w:rPr>
          <w:rFonts w:cs="Arial"/>
          <w:color w:val="FF0000"/>
          <w:highlight w:val="yellow"/>
        </w:rPr>
        <w:t xml:space="preserve"> based upon the </w:t>
      </w:r>
      <w:r w:rsidR="0035272A" w:rsidRPr="00B448CB">
        <w:rPr>
          <w:rFonts w:cs="Arial"/>
          <w:color w:val="FF0000"/>
          <w:highlight w:val="yellow"/>
        </w:rPr>
        <w:t>plan of action</w:t>
      </w:r>
      <w:r w:rsidRPr="00B448CB">
        <w:rPr>
          <w:rFonts w:cs="Arial"/>
          <w:color w:val="FF0000"/>
          <w:highlight w:val="yellow"/>
        </w:rPr>
        <w:t xml:space="preserve"> and the description of what the State shall receive in exchange for this amount.</w:t>
      </w:r>
      <w:r w:rsidR="001A4AC7" w:rsidRPr="00B448CB">
        <w:rPr>
          <w:color w:val="FF0000"/>
          <w:highlight w:val="yellow"/>
        </w:rPr>
        <w:t xml:space="preserve"> The highest score is assigned to the lowest cost proposed. All other Offerors score will be based upon a budget formula approved by the State.</w:t>
      </w:r>
      <w:r w:rsidR="005E1581" w:rsidRPr="00B448CB">
        <w:rPr>
          <w:rFonts w:cs="Arial"/>
          <w:color w:val="FF0000"/>
          <w:highlight w:val="yellow"/>
        </w:rPr>
        <w:t xml:space="preserve"> </w:t>
      </w:r>
    </w:p>
    <w:p w14:paraId="664084B1" w14:textId="77777777" w:rsidR="005E1581" w:rsidRDefault="005E1581" w:rsidP="005E1581">
      <w:pPr>
        <w:spacing w:after="0" w:line="240" w:lineRule="auto"/>
        <w:jc w:val="both"/>
        <w:rPr>
          <w:rFonts w:cs="Arial"/>
          <w:color w:val="FF0000"/>
          <w:highlight w:val="yellow"/>
        </w:rPr>
      </w:pPr>
    </w:p>
    <w:p w14:paraId="2D36E007" w14:textId="7550056D" w:rsidR="005E1581" w:rsidRPr="008B7806" w:rsidRDefault="005E1581" w:rsidP="005E1581">
      <w:pPr>
        <w:spacing w:after="0" w:line="240" w:lineRule="auto"/>
        <w:jc w:val="both"/>
        <w:rPr>
          <w:rFonts w:cs="Arial"/>
          <w:color w:val="FF0000"/>
        </w:rPr>
      </w:pPr>
      <w:r w:rsidRPr="004E3C29">
        <w:rPr>
          <w:rFonts w:cs="Arial"/>
          <w:color w:val="FF0000"/>
          <w:highlight w:val="yellow"/>
        </w:rPr>
        <w:t xml:space="preserve">Delete if cost factors </w:t>
      </w:r>
      <w:r>
        <w:rPr>
          <w:rFonts w:cs="Arial"/>
          <w:color w:val="FF0000"/>
          <w:highlight w:val="yellow"/>
        </w:rPr>
        <w:t>will not be evaluated</w:t>
      </w:r>
      <w:r w:rsidRPr="004E3C29">
        <w:rPr>
          <w:rFonts w:cs="Arial"/>
          <w:color w:val="FF0000"/>
          <w:highlight w:val="yellow"/>
        </w:rPr>
        <w:t>.</w:t>
      </w:r>
      <w:r>
        <w:rPr>
          <w:rFonts w:cs="Arial"/>
          <w:color w:val="FF0000"/>
        </w:rPr>
        <w:t xml:space="preserve"> </w:t>
      </w:r>
    </w:p>
    <w:p w14:paraId="2D3D3620" w14:textId="77777777" w:rsidR="005E1581" w:rsidRDefault="005E1581" w:rsidP="005E1581">
      <w:pPr>
        <w:spacing w:after="0" w:line="240" w:lineRule="auto"/>
        <w:jc w:val="both"/>
        <w:rPr>
          <w:rFonts w:cs="Arial"/>
          <w:color w:val="FF0000"/>
        </w:rPr>
      </w:pPr>
      <w:r w:rsidRPr="003163E6">
        <w:rPr>
          <w:rFonts w:cs="Arial"/>
          <w:b/>
          <w:bCs/>
          <w:color w:val="FF0000"/>
          <w:highlight w:val="yellow"/>
        </w:rPr>
        <w:t>Cost Factors</w:t>
      </w:r>
      <w:r w:rsidRPr="003163E6">
        <w:rPr>
          <w:rFonts w:cs="Arial"/>
          <w:color w:val="FF0000"/>
        </w:rPr>
        <w:t xml:space="preserve"> </w:t>
      </w:r>
    </w:p>
    <w:p w14:paraId="20522B57" w14:textId="77777777" w:rsidR="005E1581" w:rsidRDefault="005E1581" w:rsidP="005E1581">
      <w:pPr>
        <w:spacing w:after="0" w:line="240" w:lineRule="auto"/>
        <w:jc w:val="both"/>
        <w:rPr>
          <w:rFonts w:cs="Arial"/>
          <w:color w:val="FF0000"/>
        </w:rPr>
      </w:pPr>
    </w:p>
    <w:p w14:paraId="0B55678C" w14:textId="77777777" w:rsidR="005E1581" w:rsidRDefault="005E1581" w:rsidP="005E1581">
      <w:pPr>
        <w:spacing w:after="0" w:line="240" w:lineRule="auto"/>
        <w:jc w:val="both"/>
        <w:rPr>
          <w:rFonts w:cs="Arial"/>
          <w:color w:val="FF0000"/>
        </w:rPr>
      </w:pPr>
      <w:r w:rsidRPr="008B7806">
        <w:rPr>
          <w:rFonts w:cs="Arial"/>
          <w:color w:val="FF0000"/>
          <w:highlight w:val="yellow"/>
        </w:rPr>
        <w:t>It is anticipated that this shall allow the Offeror to explain exactly what the State shall receive for th</w:t>
      </w:r>
      <w:r>
        <w:rPr>
          <w:rFonts w:cs="Arial"/>
          <w:color w:val="FF0000"/>
          <w:highlight w:val="yellow"/>
        </w:rPr>
        <w:t xml:space="preserve">e price </w:t>
      </w:r>
      <w:r w:rsidRPr="008B7806">
        <w:rPr>
          <w:rFonts w:cs="Arial"/>
          <w:color w:val="FF0000"/>
          <w:highlight w:val="yellow"/>
        </w:rPr>
        <w:t>and shall allow evaluators to determine the best p</w:t>
      </w:r>
      <w:r w:rsidRPr="008B7806">
        <w:rPr>
          <w:rFonts w:cs="Arial"/>
          <w:bCs/>
          <w:color w:val="FF0000"/>
          <w:highlight w:val="yellow"/>
        </w:rPr>
        <w:t>roposals</w:t>
      </w:r>
      <w:r w:rsidRPr="008B7806">
        <w:rPr>
          <w:rFonts w:cs="Arial"/>
          <w:color w:val="FF0000"/>
          <w:highlight w:val="yellow"/>
        </w:rPr>
        <w:t xml:space="preserve"> based upon the plan of action and the description of what the State shall receive in exchange for this amount.</w:t>
      </w:r>
      <w:r>
        <w:rPr>
          <w:rFonts w:cs="Arial"/>
          <w:color w:val="FF0000"/>
        </w:rPr>
        <w:t xml:space="preserve"> </w:t>
      </w:r>
    </w:p>
    <w:p w14:paraId="66722F83" w14:textId="77777777" w:rsidR="005E1581" w:rsidRDefault="005E1581" w:rsidP="005E1581">
      <w:pPr>
        <w:spacing w:after="0" w:line="240" w:lineRule="auto"/>
        <w:jc w:val="both"/>
        <w:rPr>
          <w:rFonts w:cs="Arial"/>
          <w:color w:val="FF0000"/>
        </w:rPr>
      </w:pPr>
    </w:p>
    <w:p w14:paraId="4595A3A2" w14:textId="77777777" w:rsidR="005E1581" w:rsidRPr="005E1581" w:rsidRDefault="005E1581" w:rsidP="005E1581">
      <w:pPr>
        <w:pStyle w:val="ListParagraph"/>
        <w:numPr>
          <w:ilvl w:val="0"/>
          <w:numId w:val="44"/>
        </w:numPr>
        <w:spacing w:after="0" w:line="240" w:lineRule="auto"/>
        <w:jc w:val="both"/>
        <w:rPr>
          <w:rFonts w:cs="Arial"/>
          <w:color w:val="FF0000"/>
        </w:rPr>
      </w:pPr>
      <w:r w:rsidRPr="005E1581">
        <w:rPr>
          <w:rFonts w:cs="Arial"/>
          <w:color w:val="FF0000"/>
          <w:highlight w:val="yellow"/>
        </w:rPr>
        <w:t xml:space="preserve">Provide detailed information as to what the price will be evaluated on. </w:t>
      </w:r>
    </w:p>
    <w:p w14:paraId="69C66039" w14:textId="18B35F09" w:rsidR="001A4AC7" w:rsidRDefault="001A4AC7" w:rsidP="001A4AC7">
      <w:pPr>
        <w:spacing w:after="0" w:line="240" w:lineRule="auto"/>
        <w:contextualSpacing/>
        <w:jc w:val="both"/>
      </w:pPr>
    </w:p>
    <w:p w14:paraId="50713522" w14:textId="77777777" w:rsidR="00BD515E" w:rsidRPr="007E0C88" w:rsidRDefault="00BD515E" w:rsidP="00D33B6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9" w:name="_Toc32306236"/>
      <w:bookmarkStart w:id="40" w:name="_Toc65587904"/>
      <w:bookmarkStart w:id="41" w:name="_Toc83112001"/>
      <w:bookmarkStart w:id="42" w:name="_Toc54775255"/>
      <w:r w:rsidRPr="007E0C88">
        <w:rPr>
          <w:i w:val="0"/>
          <w:color w:val="0070C0"/>
          <w:sz w:val="28"/>
          <w:szCs w:val="28"/>
          <w:u w:val="single"/>
        </w:rPr>
        <w:t>REFERENCES</w:t>
      </w:r>
      <w:bookmarkEnd w:id="39"/>
      <w:bookmarkEnd w:id="40"/>
      <w:bookmarkEnd w:id="41"/>
      <w:r w:rsidRPr="007E0C88">
        <w:rPr>
          <w:i w:val="0"/>
          <w:color w:val="0070C0"/>
          <w:sz w:val="28"/>
          <w:szCs w:val="28"/>
          <w:u w:val="single"/>
        </w:rPr>
        <w:t xml:space="preserve"> </w:t>
      </w:r>
      <w:bookmarkEnd w:id="42"/>
    </w:p>
    <w:p w14:paraId="22103631" w14:textId="09957512" w:rsidR="00BD515E" w:rsidRDefault="00BD515E" w:rsidP="00D33B6E">
      <w:pPr>
        <w:pStyle w:val="BodyText"/>
        <w:spacing w:line="240" w:lineRule="auto"/>
        <w:jc w:val="both"/>
      </w:pPr>
      <w:r w:rsidRPr="005E7374">
        <w:t xml:space="preserve">The </w:t>
      </w:r>
      <w:r w:rsidR="003B4091">
        <w:t>P</w:t>
      </w:r>
      <w:r w:rsidRPr="005E7374">
        <w:t>rogram</w:t>
      </w:r>
      <w:r w:rsidR="003B4091">
        <w:t xml:space="preserve"> O</w:t>
      </w:r>
      <w:r w:rsidRPr="005E7374">
        <w:t xml:space="preserve">ffice staff </w:t>
      </w:r>
      <w:r w:rsidR="00C032B6">
        <w:t xml:space="preserve">and the Office of Procurement </w:t>
      </w:r>
      <w:r w:rsidR="00620D0F">
        <w:t xml:space="preserve">must be able to </w:t>
      </w:r>
      <w:r w:rsidR="00E43CFA">
        <w:t>contact</w:t>
      </w:r>
      <w:r w:rsidRPr="005E7374">
        <w:t xml:space="preserve"> two (2) </w:t>
      </w:r>
      <w:r w:rsidR="00620D0F">
        <w:t xml:space="preserve">trade </w:t>
      </w:r>
      <w:r w:rsidRPr="005E7374">
        <w:t>references</w:t>
      </w:r>
      <w:r w:rsidR="001A4AC7">
        <w:t>, if required,</w:t>
      </w:r>
      <w:r w:rsidRPr="005E7374">
        <w:t xml:space="preserve"> within five (5) business days of proposal opening to </w:t>
      </w:r>
      <w:r w:rsidR="00F04171">
        <w:t>ensure the Offeror is responsible</w:t>
      </w:r>
      <w:r w:rsidR="009D60CF">
        <w:t xml:space="preserve">, if the MDE </w:t>
      </w:r>
      <w:r w:rsidR="007427C3">
        <w:t>requires additional information</w:t>
      </w:r>
      <w:r w:rsidRPr="005E7374">
        <w:t>.</w:t>
      </w:r>
      <w:r w:rsidR="004072E2">
        <w:t xml:space="preserve"> (See Appendix </w:t>
      </w:r>
      <w:r w:rsidR="008C2566">
        <w:t>D</w:t>
      </w:r>
      <w:r w:rsidR="004072E2">
        <w:t>)</w:t>
      </w:r>
    </w:p>
    <w:p w14:paraId="4D8BC40F" w14:textId="77777777" w:rsidR="00D33B6E" w:rsidRPr="005E7374" w:rsidRDefault="00D33B6E" w:rsidP="00D33B6E">
      <w:pPr>
        <w:pStyle w:val="BodyText"/>
        <w:spacing w:line="240" w:lineRule="auto"/>
        <w:jc w:val="both"/>
      </w:pPr>
    </w:p>
    <w:p w14:paraId="320835C9" w14:textId="77777777" w:rsidR="00B61E46" w:rsidRPr="00B61E46" w:rsidRDefault="00BD515E" w:rsidP="00F8701A">
      <w:pPr>
        <w:pStyle w:val="NumList1"/>
        <w:numPr>
          <w:ilvl w:val="0"/>
          <w:numId w:val="12"/>
        </w:numPr>
        <w:spacing w:line="240" w:lineRule="auto"/>
        <w:ind w:left="1080" w:hanging="450"/>
        <w:jc w:val="both"/>
      </w:pPr>
      <w:r w:rsidRPr="005E7374">
        <w:t xml:space="preserve">List up to </w:t>
      </w:r>
      <w:r w:rsidR="009E48BC">
        <w:t xml:space="preserve">a minimum of </w:t>
      </w:r>
      <w:r w:rsidRPr="005E7374">
        <w:t>t</w:t>
      </w:r>
      <w:r w:rsidR="00264907">
        <w:t>hree</w:t>
      </w:r>
      <w:r w:rsidRPr="005E7374">
        <w:t xml:space="preserve"> (</w:t>
      </w:r>
      <w:r w:rsidR="00264907">
        <w:t>3</w:t>
      </w:r>
      <w:r w:rsidRPr="005E7374">
        <w:t xml:space="preserve">) clients, including government clients, for whom your company has performed services similar to those requested in this solicitation. </w:t>
      </w:r>
      <w:r w:rsidR="00B61E46">
        <w:rPr>
          <w:rFonts w:eastAsia="Times New Roman"/>
        </w:rPr>
        <w:t>The Offeror must provide sufficient client detail to demonstrate it has significant experience in working with programs similar to scope of this solicitation. </w:t>
      </w:r>
    </w:p>
    <w:p w14:paraId="62FBAB4C" w14:textId="01B9052D" w:rsidR="00BD515E" w:rsidRPr="005E7374" w:rsidRDefault="00BD515E" w:rsidP="00B61E46">
      <w:pPr>
        <w:pStyle w:val="NumList1"/>
        <w:spacing w:line="240" w:lineRule="auto"/>
        <w:ind w:left="1080"/>
        <w:jc w:val="both"/>
      </w:pPr>
      <w:r w:rsidRPr="005E7374">
        <w:t xml:space="preserve"> For each client, the list must specify:</w:t>
      </w:r>
      <w:r w:rsidR="0053410B">
        <w:t xml:space="preserve"> </w:t>
      </w:r>
    </w:p>
    <w:p w14:paraId="6BE776F8" w14:textId="542BBE02" w:rsidR="00BD515E" w:rsidRPr="005E7374" w:rsidRDefault="00BD515E" w:rsidP="00B61E46">
      <w:pPr>
        <w:pStyle w:val="NumList1"/>
        <w:numPr>
          <w:ilvl w:val="1"/>
          <w:numId w:val="12"/>
        </w:numPr>
        <w:spacing w:before="0" w:after="0" w:line="240" w:lineRule="auto"/>
        <w:jc w:val="both"/>
        <w:rPr>
          <w:b/>
        </w:rPr>
      </w:pPr>
      <w:r w:rsidRPr="005E7374">
        <w:lastRenderedPageBreak/>
        <w:t xml:space="preserve">Client name, include </w:t>
      </w:r>
      <w:r w:rsidR="00620D0F">
        <w:t>contact person</w:t>
      </w:r>
      <w:r w:rsidRPr="005E7374">
        <w:t>, title</w:t>
      </w:r>
      <w:r w:rsidR="005C35B5">
        <w:t xml:space="preserve"> (director or administrator etc.)</w:t>
      </w:r>
      <w:r w:rsidRPr="005E7374">
        <w:t xml:space="preserve">, </w:t>
      </w:r>
      <w:r w:rsidR="00297660">
        <w:t>location</w:t>
      </w:r>
      <w:r w:rsidR="005C35B5">
        <w:t xml:space="preserve"> </w:t>
      </w:r>
      <w:r w:rsidRPr="005E7374">
        <w:t>address, e-mail address, and phone number;</w:t>
      </w:r>
    </w:p>
    <w:p w14:paraId="29CC0BAB" w14:textId="1710B438" w:rsidR="00BD515E" w:rsidRPr="005E7374" w:rsidRDefault="00BD515E" w:rsidP="00B61E46">
      <w:pPr>
        <w:pStyle w:val="NumList1"/>
        <w:numPr>
          <w:ilvl w:val="1"/>
          <w:numId w:val="12"/>
        </w:numPr>
        <w:spacing w:before="0" w:after="0" w:line="240" w:lineRule="auto"/>
        <w:jc w:val="both"/>
        <w:rPr>
          <w:b/>
        </w:rPr>
      </w:pPr>
      <w:r w:rsidRPr="005E7374">
        <w:t>The type of work your company provided to the client;</w:t>
      </w:r>
      <w:r w:rsidR="00176AD6">
        <w:t xml:space="preserve"> and</w:t>
      </w:r>
    </w:p>
    <w:p w14:paraId="583BC9A0" w14:textId="676A6D70" w:rsidR="00BD515E" w:rsidRPr="005E7374" w:rsidRDefault="00BD515E" w:rsidP="00B61E46">
      <w:pPr>
        <w:pStyle w:val="NumList1"/>
        <w:numPr>
          <w:ilvl w:val="1"/>
          <w:numId w:val="12"/>
        </w:numPr>
        <w:spacing w:before="0" w:after="0" w:line="240" w:lineRule="auto"/>
        <w:jc w:val="both"/>
        <w:rPr>
          <w:b/>
        </w:rPr>
      </w:pPr>
      <w:r w:rsidRPr="005E7374">
        <w:t>Contract dates (beginning and end dates) your company provided services to the client.</w:t>
      </w:r>
    </w:p>
    <w:p w14:paraId="2A8B5F34" w14:textId="77777777" w:rsidR="00C149AF" w:rsidRPr="005E7374" w:rsidRDefault="00C149AF" w:rsidP="00D33B6E">
      <w:pPr>
        <w:pStyle w:val="NoSpacing"/>
        <w:spacing w:line="240" w:lineRule="auto"/>
        <w:ind w:left="0"/>
        <w:jc w:val="both"/>
      </w:pPr>
    </w:p>
    <w:p w14:paraId="294CA9A5" w14:textId="13330708" w:rsidR="00C149AF" w:rsidRDefault="00C149AF" w:rsidP="00D33B6E">
      <w:pPr>
        <w:pStyle w:val="Heading1"/>
        <w:spacing w:line="240" w:lineRule="auto"/>
        <w:jc w:val="both"/>
        <w:rPr>
          <w:i w:val="0"/>
          <w:color w:val="0070C0"/>
          <w:sz w:val="28"/>
          <w:szCs w:val="28"/>
          <w:u w:val="single"/>
        </w:rPr>
      </w:pPr>
      <w:bookmarkStart w:id="43" w:name="_Toc54775236"/>
      <w:bookmarkStart w:id="44" w:name="_Toc65587902"/>
      <w:bookmarkStart w:id="45" w:name="_Toc83112002"/>
      <w:bookmarkStart w:id="46" w:name="_Toc54775212"/>
      <w:bookmarkStart w:id="47" w:name="_Toc65587875"/>
      <w:bookmarkEnd w:id="16"/>
      <w:bookmarkEnd w:id="17"/>
      <w:r w:rsidRPr="007E0C88">
        <w:rPr>
          <w:i w:val="0"/>
          <w:color w:val="0070C0"/>
          <w:sz w:val="28"/>
          <w:szCs w:val="28"/>
          <w:u w:val="single"/>
        </w:rPr>
        <w:t>MINIMUM QUALIFICATIONS</w:t>
      </w:r>
      <w:bookmarkEnd w:id="43"/>
      <w:bookmarkEnd w:id="44"/>
      <w:bookmarkEnd w:id="45"/>
      <w:r w:rsidRPr="007E0C88">
        <w:rPr>
          <w:i w:val="0"/>
          <w:color w:val="0070C0"/>
          <w:sz w:val="28"/>
          <w:szCs w:val="28"/>
          <w:u w:val="single"/>
        </w:rPr>
        <w:t xml:space="preserve"> </w:t>
      </w:r>
    </w:p>
    <w:p w14:paraId="27A17B80" w14:textId="77777777" w:rsidR="00D33B6E" w:rsidRPr="00D33B6E" w:rsidRDefault="00D33B6E" w:rsidP="00D33B6E">
      <w:pPr>
        <w:pStyle w:val="BodyText"/>
      </w:pPr>
    </w:p>
    <w:p w14:paraId="784C85B4" w14:textId="76664D55" w:rsidR="009623CD" w:rsidRPr="009623CD" w:rsidRDefault="00C149AF" w:rsidP="009623CD">
      <w:pPr>
        <w:pStyle w:val="ListParagraph"/>
        <w:numPr>
          <w:ilvl w:val="0"/>
          <w:numId w:val="21"/>
        </w:numPr>
        <w:spacing w:line="240" w:lineRule="auto"/>
        <w:jc w:val="both"/>
        <w:rPr>
          <w:rFonts w:eastAsia="Times New Roman"/>
          <w:highlight w:val="yellow"/>
        </w:rPr>
      </w:pPr>
      <w:r w:rsidRPr="005E7374">
        <w:t xml:space="preserve">The following minimum qualifications are mandatory. </w:t>
      </w:r>
      <w:r w:rsidRPr="001A4AC7">
        <w:rPr>
          <w:u w:val="single"/>
        </w:rPr>
        <w:t xml:space="preserve">If, in the opinion of the </w:t>
      </w:r>
      <w:r w:rsidR="0035043C" w:rsidRPr="001A4AC7">
        <w:rPr>
          <w:u w:val="single"/>
        </w:rPr>
        <w:t>MDE</w:t>
      </w:r>
      <w:r w:rsidRPr="001A4AC7">
        <w:rPr>
          <w:u w:val="single"/>
        </w:rPr>
        <w:t xml:space="preserve">, the Offeror fails to prove that the proposing company meets any of these </w:t>
      </w:r>
      <w:r w:rsidRPr="009623CD">
        <w:rPr>
          <w:b/>
          <w:bCs/>
          <w:u w:val="single"/>
        </w:rPr>
        <w:t>minimum qualifications</w:t>
      </w:r>
      <w:r w:rsidRPr="001A4AC7">
        <w:rPr>
          <w:u w:val="single"/>
        </w:rPr>
        <w:t>, the proposal will be disqualified from further evaluation.</w:t>
      </w:r>
      <w:r w:rsidRPr="005E7374">
        <w:t xml:space="preserve"> It is the responsibility of the Offeror </w:t>
      </w:r>
      <w:r w:rsidR="00D345AB" w:rsidRPr="005E7374">
        <w:t>to submit</w:t>
      </w:r>
      <w:r w:rsidRPr="005E7374">
        <w:t xml:space="preserve"> a complete proposal on or before the </w:t>
      </w:r>
      <w:r w:rsidR="00032F66">
        <w:t>submission deadline</w:t>
      </w:r>
      <w:r w:rsidRPr="005E7374">
        <w:t>.</w:t>
      </w:r>
      <w:r w:rsidR="009623CD" w:rsidRPr="009623CD">
        <w:rPr>
          <w:rFonts w:eastAsia="Times New Roman"/>
          <w:color w:val="FF0000"/>
        </w:rPr>
        <w:t xml:space="preserve"> </w:t>
      </w:r>
      <w:bookmarkStart w:id="48" w:name="_Hlk104902509"/>
      <w:r w:rsidR="009623CD" w:rsidRPr="009623CD">
        <w:rPr>
          <w:rFonts w:eastAsia="Times New Roman"/>
          <w:color w:val="FF0000"/>
          <w:highlight w:val="yellow"/>
        </w:rPr>
        <w:t xml:space="preserve">Add additional </w:t>
      </w:r>
      <w:r w:rsidR="009623CD" w:rsidRPr="009623CD">
        <w:rPr>
          <w:rFonts w:eastAsia="Times New Roman"/>
          <w:b/>
          <w:bCs/>
          <w:color w:val="FF0000"/>
          <w:highlight w:val="yellow"/>
        </w:rPr>
        <w:t>minimum qualifications</w:t>
      </w:r>
      <w:r w:rsidR="009623CD" w:rsidRPr="009623CD">
        <w:rPr>
          <w:rFonts w:eastAsia="Times New Roman"/>
          <w:color w:val="FF0000"/>
          <w:highlight w:val="yellow"/>
        </w:rPr>
        <w:t xml:space="preserve"> needed to complete the scope of work, if required </w:t>
      </w:r>
    </w:p>
    <w:bookmarkEnd w:id="48"/>
    <w:p w14:paraId="25B063D3" w14:textId="77777777" w:rsidR="00C149AF" w:rsidRPr="005E7374" w:rsidRDefault="00C149AF" w:rsidP="00D33B6E">
      <w:pPr>
        <w:pStyle w:val="NoSpacing"/>
        <w:spacing w:line="240" w:lineRule="auto"/>
        <w:ind w:left="0"/>
        <w:jc w:val="both"/>
        <w:rPr>
          <w:b/>
          <w:u w:val="single"/>
        </w:rPr>
      </w:pPr>
    </w:p>
    <w:p w14:paraId="0D66A407" w14:textId="2B0ADC6D" w:rsidR="00B87BC3" w:rsidRDefault="00B87BC3" w:rsidP="00B87BC3">
      <w:pPr>
        <w:pStyle w:val="ListParagraph"/>
        <w:numPr>
          <w:ilvl w:val="0"/>
          <w:numId w:val="21"/>
        </w:numPr>
        <w:spacing w:line="240" w:lineRule="auto"/>
        <w:jc w:val="both"/>
        <w:rPr>
          <w:rFonts w:eastAsia="Times New Roman"/>
        </w:rPr>
      </w:pPr>
      <w:r>
        <w:rPr>
          <w:rFonts w:eastAsia="Times New Roman"/>
        </w:rPr>
        <w:t>The Offeror must  provide:</w:t>
      </w:r>
      <w:r w:rsidR="009623CD">
        <w:rPr>
          <w:rFonts w:eastAsia="Times New Roman"/>
        </w:rPr>
        <w:t xml:space="preserve"> </w:t>
      </w:r>
    </w:p>
    <w:p w14:paraId="35AF63C1" w14:textId="7794CB69" w:rsidR="00B87BC3" w:rsidRDefault="00B87BC3" w:rsidP="00B87BC3">
      <w:pPr>
        <w:pStyle w:val="ListParagraph"/>
        <w:numPr>
          <w:ilvl w:val="1"/>
          <w:numId w:val="21"/>
        </w:numPr>
        <w:spacing w:line="240" w:lineRule="auto"/>
        <w:jc w:val="both"/>
        <w:rPr>
          <w:rFonts w:eastAsia="Times New Roman"/>
        </w:rPr>
      </w:pPr>
      <w:r>
        <w:rPr>
          <w:rFonts w:eastAsia="Times New Roman"/>
        </w:rPr>
        <w:t xml:space="preserve">The age of the Offeror’s business and average number of employees for the past </w:t>
      </w:r>
      <w:r>
        <w:rPr>
          <w:rFonts w:eastAsia="Times New Roman"/>
          <w:b/>
          <w:bCs/>
          <w:color w:val="FF0000"/>
        </w:rPr>
        <w:t xml:space="preserve">number </w:t>
      </w:r>
      <w:r>
        <w:rPr>
          <w:rFonts w:eastAsia="Times New Roman"/>
          <w:b/>
          <w:bCs/>
        </w:rPr>
        <w:t>(</w:t>
      </w:r>
      <w:r>
        <w:rPr>
          <w:rFonts w:eastAsia="Times New Roman"/>
          <w:b/>
          <w:bCs/>
          <w:color w:val="FF0000"/>
        </w:rPr>
        <w:t>#</w:t>
      </w:r>
      <w:r w:rsidRPr="00B87BC3">
        <w:rPr>
          <w:rFonts w:eastAsia="Times New Roman"/>
          <w:b/>
          <w:bCs/>
        </w:rPr>
        <w:t xml:space="preserve">) </w:t>
      </w:r>
      <w:r>
        <w:rPr>
          <w:rFonts w:eastAsia="Times New Roman"/>
          <w:b/>
          <w:bCs/>
        </w:rPr>
        <w:t>years</w:t>
      </w:r>
      <w:r>
        <w:rPr>
          <w:rFonts w:eastAsia="Times New Roman"/>
        </w:rPr>
        <w:t>,</w:t>
      </w:r>
    </w:p>
    <w:p w14:paraId="2492BA55" w14:textId="77777777" w:rsidR="00B87BC3" w:rsidRDefault="00B87BC3" w:rsidP="00B87BC3">
      <w:pPr>
        <w:pStyle w:val="ListParagraph"/>
        <w:numPr>
          <w:ilvl w:val="1"/>
          <w:numId w:val="21"/>
        </w:numPr>
        <w:spacing w:line="240" w:lineRule="auto"/>
        <w:jc w:val="both"/>
        <w:rPr>
          <w:rFonts w:eastAsia="Times New Roman"/>
        </w:rPr>
      </w:pPr>
      <w:r>
        <w:rPr>
          <w:rFonts w:eastAsia="Times New Roman"/>
        </w:rPr>
        <w:t>The abilities, qualifications, and experiences of all persons who would be assigned to provide required services,</w:t>
      </w:r>
    </w:p>
    <w:p w14:paraId="2C0312D7" w14:textId="77777777" w:rsidR="00B87BC3" w:rsidRDefault="00B87BC3" w:rsidP="00B87BC3">
      <w:pPr>
        <w:pStyle w:val="NumList1"/>
        <w:numPr>
          <w:ilvl w:val="1"/>
          <w:numId w:val="21"/>
        </w:numPr>
        <w:tabs>
          <w:tab w:val="clear" w:pos="1080"/>
        </w:tabs>
        <w:spacing w:after="240" w:line="240" w:lineRule="auto"/>
        <w:jc w:val="both"/>
      </w:pPr>
      <w:r>
        <w:t>The required references as noted in Section 3 – References, and</w:t>
      </w:r>
    </w:p>
    <w:p w14:paraId="0CF69248" w14:textId="16941775" w:rsidR="00B87BC3" w:rsidRDefault="00B87BC3" w:rsidP="00B87BC3">
      <w:pPr>
        <w:pStyle w:val="NumList1"/>
        <w:numPr>
          <w:ilvl w:val="1"/>
          <w:numId w:val="21"/>
        </w:numPr>
        <w:tabs>
          <w:tab w:val="clear" w:pos="1080"/>
        </w:tabs>
        <w:spacing w:after="240" w:line="240" w:lineRule="auto"/>
        <w:jc w:val="both"/>
      </w:pPr>
      <w:r>
        <w:t>The Offeror must provide a detailed plan describing how the scope of services will be planned, implemented, and achieved.</w:t>
      </w:r>
    </w:p>
    <w:p w14:paraId="1826E1F1" w14:textId="0510F32F" w:rsidR="00C149AF" w:rsidRPr="001A4AC7" w:rsidRDefault="00C149AF" w:rsidP="00F8701A">
      <w:pPr>
        <w:pStyle w:val="NumList1"/>
        <w:numPr>
          <w:ilvl w:val="0"/>
          <w:numId w:val="21"/>
        </w:numPr>
        <w:tabs>
          <w:tab w:val="clear" w:pos="1080"/>
          <w:tab w:val="left" w:pos="720"/>
        </w:tabs>
        <w:spacing w:after="240" w:line="240" w:lineRule="auto"/>
        <w:jc w:val="both"/>
        <w:rPr>
          <w:color w:val="FF0000"/>
          <w:highlight w:val="yellow"/>
        </w:rPr>
      </w:pPr>
      <w:r w:rsidRPr="001A4AC7">
        <w:rPr>
          <w:color w:val="FF0000"/>
          <w:highlight w:val="yellow"/>
        </w:rPr>
        <w:t>The Vendor shall provide all services directly related to this contract from an office(s) located in the United States. Indicate your agreement with this requirement and identify any locations outside the State of Mississippi in which you propose to provide the services described in this solicitation.</w:t>
      </w:r>
    </w:p>
    <w:p w14:paraId="764E13EF" w14:textId="6503A60E" w:rsidR="00C63CAA" w:rsidRDefault="00C63CAA" w:rsidP="00F8701A">
      <w:pPr>
        <w:pStyle w:val="NumList1"/>
        <w:numPr>
          <w:ilvl w:val="0"/>
          <w:numId w:val="21"/>
        </w:numPr>
        <w:tabs>
          <w:tab w:val="clear" w:pos="1080"/>
          <w:tab w:val="left" w:pos="720"/>
        </w:tabs>
        <w:spacing w:after="240" w:line="240" w:lineRule="auto"/>
        <w:jc w:val="both"/>
      </w:pPr>
      <w:r>
        <w:t>I</w:t>
      </w:r>
      <w:r w:rsidRPr="005E7374">
        <w:t xml:space="preserve">nclude in your responses the total number of years </w:t>
      </w:r>
      <w:r w:rsidR="00502AA0">
        <w:t xml:space="preserve">in business </w:t>
      </w:r>
      <w:r w:rsidRPr="005E7374">
        <w:t xml:space="preserve">and </w:t>
      </w:r>
      <w:r>
        <w:t xml:space="preserve">the company’s </w:t>
      </w:r>
      <w:r w:rsidRPr="005E7374">
        <w:t>experience</w:t>
      </w:r>
      <w:r w:rsidR="00502AA0">
        <w:t xml:space="preserve"> related to the scope of work</w:t>
      </w:r>
      <w:r>
        <w:t>.</w:t>
      </w:r>
      <w:r w:rsidRPr="005E7374">
        <w:t xml:space="preserve"> </w:t>
      </w:r>
    </w:p>
    <w:p w14:paraId="2A187437" w14:textId="77777777" w:rsidR="00C2274E" w:rsidRDefault="00677EA9" w:rsidP="00C63CAA">
      <w:pPr>
        <w:pStyle w:val="NumList1"/>
        <w:numPr>
          <w:ilvl w:val="0"/>
          <w:numId w:val="21"/>
        </w:numPr>
        <w:spacing w:before="0" w:after="0"/>
        <w:jc w:val="both"/>
      </w:pPr>
      <w:r>
        <w:t xml:space="preserve">If federal funds </w:t>
      </w:r>
      <w:r w:rsidR="00386F26">
        <w:t xml:space="preserve">are </w:t>
      </w:r>
      <w:r w:rsidR="006341DF">
        <w:t xml:space="preserve">allocated for payment, Offeror must verify </w:t>
      </w:r>
      <w:r w:rsidR="00386F26">
        <w:t xml:space="preserve">its </w:t>
      </w:r>
      <w:r w:rsidR="006341DF">
        <w:t>business is not debarred.</w:t>
      </w:r>
    </w:p>
    <w:p w14:paraId="3FD4B241" w14:textId="14D38436" w:rsidR="00AE48E9" w:rsidRDefault="00AE48E9" w:rsidP="00C2274E">
      <w:pPr>
        <w:pStyle w:val="NumList1"/>
        <w:spacing w:before="0" w:after="0"/>
        <w:ind w:left="360"/>
        <w:jc w:val="both"/>
      </w:pPr>
      <w:r w:rsidRPr="00AE48E9">
        <w:t xml:space="preserve"> </w:t>
      </w:r>
      <w:r w:rsidR="00C2274E" w:rsidRPr="009C1A69">
        <w:rPr>
          <w:color w:val="FF0000"/>
          <w:highlight w:val="green"/>
        </w:rPr>
        <w:t>(C</w:t>
      </w:r>
      <w:r w:rsidR="00CD7537">
        <w:rPr>
          <w:color w:val="FF0000"/>
          <w:highlight w:val="green"/>
        </w:rPr>
        <w:t>ompany c</w:t>
      </w:r>
      <w:r w:rsidR="00C2274E" w:rsidRPr="009C1A69">
        <w:rPr>
          <w:color w:val="FF0000"/>
          <w:highlight w:val="green"/>
        </w:rPr>
        <w:t>ontracts $50,000 and over.)</w:t>
      </w:r>
    </w:p>
    <w:p w14:paraId="29532389" w14:textId="77777777" w:rsidR="00B9582A" w:rsidRPr="00937423" w:rsidRDefault="00B9582A" w:rsidP="00B9582A">
      <w:pPr>
        <w:pStyle w:val="NumList1"/>
        <w:numPr>
          <w:ilvl w:val="0"/>
          <w:numId w:val="21"/>
        </w:numPr>
        <w:spacing w:before="0" w:after="0" w:line="240" w:lineRule="auto"/>
        <w:jc w:val="both"/>
      </w:pPr>
      <w:bookmarkStart w:id="49" w:name="_Toc511663704"/>
      <w:bookmarkStart w:id="50" w:name="_Toc525112032"/>
      <w:bookmarkEnd w:id="46"/>
      <w:bookmarkEnd w:id="47"/>
      <w:r w:rsidRPr="00B9582A">
        <w:rPr>
          <w:color w:val="FF0000"/>
          <w:highlight w:val="yellow"/>
        </w:rPr>
        <w:t xml:space="preserve">Awarded vendor must agree to secure a performance bond for 100% of the awarded annual contract amount. The original performance bond is due within ten (10) days of execution of the contract and prior to commencement of services. For multi-year awards, </w:t>
      </w:r>
      <w:r w:rsidRPr="00B9582A">
        <w:rPr>
          <w:b/>
          <w:bCs/>
          <w:i/>
          <w:iCs/>
          <w:color w:val="FF0000"/>
          <w:highlight w:val="yellow"/>
          <w:u w:val="single"/>
        </w:rPr>
        <w:t>a performance bond is due to the program office contact each year prior to the commencement of services</w:t>
      </w:r>
      <w:r w:rsidRPr="00B9582A">
        <w:rPr>
          <w:b/>
          <w:bCs/>
          <w:i/>
          <w:iCs/>
          <w:color w:val="FF0000"/>
          <w:highlight w:val="yellow"/>
        </w:rPr>
        <w:t>.</w:t>
      </w:r>
      <w:r w:rsidRPr="00B9582A">
        <w:rPr>
          <w:color w:val="FF0000"/>
          <w:highlight w:val="yellow"/>
        </w:rPr>
        <w:t xml:space="preserve"> The performance bond shall not be waived or negotiated.</w:t>
      </w:r>
      <w:r w:rsidRPr="00B9582A">
        <w:rPr>
          <w:color w:val="FF0000"/>
        </w:rPr>
        <w:t xml:space="preserve"> </w:t>
      </w:r>
      <w:bookmarkStart w:id="51" w:name="_Hlk116889186"/>
    </w:p>
    <w:bookmarkEnd w:id="51"/>
    <w:p w14:paraId="38808F5A" w14:textId="77777777" w:rsidR="006A2A4E" w:rsidRPr="006A2A4E" w:rsidRDefault="006A2A4E" w:rsidP="006A2A4E">
      <w:pPr>
        <w:pStyle w:val="NumList1"/>
        <w:spacing w:before="0" w:after="0" w:line="240" w:lineRule="auto"/>
        <w:ind w:left="720"/>
        <w:jc w:val="both"/>
        <w:rPr>
          <w:i/>
        </w:rPr>
      </w:pPr>
    </w:p>
    <w:p w14:paraId="7B285381" w14:textId="195DE0A0" w:rsidR="00B534FE" w:rsidRPr="00580254" w:rsidRDefault="00B534FE" w:rsidP="00D33B6E">
      <w:pPr>
        <w:pStyle w:val="Heading2"/>
        <w:spacing w:before="0" w:line="240" w:lineRule="auto"/>
        <w:ind w:left="720" w:hanging="720"/>
        <w:jc w:val="both"/>
        <w:rPr>
          <w:szCs w:val="22"/>
          <w:highlight w:val="yellow"/>
        </w:rPr>
      </w:pPr>
      <w:bookmarkStart w:id="52" w:name="_Toc65587878"/>
      <w:bookmarkStart w:id="53" w:name="_Toc54775214"/>
      <w:bookmarkStart w:id="54" w:name="_Toc83112006"/>
      <w:r w:rsidRPr="00580254">
        <w:rPr>
          <w:szCs w:val="22"/>
          <w:highlight w:val="yellow"/>
        </w:rPr>
        <w:t>Intent</w:t>
      </w:r>
      <w:bookmarkEnd w:id="52"/>
      <w:r w:rsidRPr="00580254">
        <w:rPr>
          <w:szCs w:val="22"/>
          <w:highlight w:val="yellow"/>
        </w:rPr>
        <w:t xml:space="preserve"> </w:t>
      </w:r>
      <w:bookmarkEnd w:id="53"/>
      <w:r w:rsidR="00BD6EF2" w:rsidRPr="00580254">
        <w:rPr>
          <w:szCs w:val="22"/>
          <w:highlight w:val="yellow"/>
        </w:rPr>
        <w:t>to Propose</w:t>
      </w:r>
      <w:r w:rsidR="00580254">
        <w:rPr>
          <w:szCs w:val="22"/>
          <w:highlight w:val="yellow"/>
        </w:rPr>
        <w:t xml:space="preserve"> </w:t>
      </w:r>
      <w:r w:rsidR="00580254">
        <w:rPr>
          <w:color w:val="FF0000"/>
          <w:szCs w:val="22"/>
          <w:highlight w:val="yellow"/>
        </w:rPr>
        <w:t>Remove Form, if not required.</w:t>
      </w:r>
      <w:bookmarkEnd w:id="54"/>
    </w:p>
    <w:p w14:paraId="5972291B" w14:textId="6319837B" w:rsidR="00537DFE" w:rsidRDefault="001927D3" w:rsidP="00537DFE">
      <w:pPr>
        <w:spacing w:line="240" w:lineRule="auto"/>
        <w:jc w:val="both"/>
      </w:pPr>
      <w:r>
        <w:rPr>
          <w:highlight w:val="yellow"/>
        </w:rPr>
        <w:t>For planning purposes, please submit a Notice of Intent Form</w:t>
      </w:r>
      <w:r w:rsidR="00537DFE" w:rsidRPr="00580254">
        <w:rPr>
          <w:highlight w:val="yellow"/>
        </w:rPr>
        <w:t xml:space="preserve"> by </w:t>
      </w:r>
      <w:r w:rsidR="00537DFE" w:rsidRPr="00580254">
        <w:rPr>
          <w:b/>
          <w:bCs/>
          <w:highlight w:val="yellow"/>
        </w:rPr>
        <w:t>5:00 PM</w:t>
      </w:r>
      <w:r w:rsidR="00537DFE" w:rsidRPr="00580254">
        <w:rPr>
          <w:highlight w:val="yellow"/>
        </w:rPr>
        <w:t xml:space="preserve"> CST </w:t>
      </w:r>
      <w:r w:rsidR="00537DFE" w:rsidRPr="00580254">
        <w:rPr>
          <w:rFonts w:cs="Times New Roman"/>
          <w:b/>
          <w:color w:val="FF0000"/>
          <w:highlight w:val="yellow"/>
        </w:rPr>
        <w:t>Day, Month, Date, Year</w:t>
      </w:r>
      <w:r w:rsidR="00537DFE" w:rsidRPr="00580254">
        <w:rPr>
          <w:highlight w:val="yellow"/>
        </w:rPr>
        <w:t xml:space="preserve">. Notice shall be submitted via e-mail to </w:t>
      </w:r>
      <w:r w:rsidR="00537DFE" w:rsidRPr="00580254">
        <w:rPr>
          <w:color w:val="FF0000"/>
          <w:highlight w:val="yellow"/>
        </w:rPr>
        <w:t>name@mdek12.org</w:t>
      </w:r>
      <w:r w:rsidR="00537DFE" w:rsidRPr="00580254">
        <w:rPr>
          <w:rStyle w:val="Hyperlink"/>
          <w:highlight w:val="yellow"/>
          <w:u w:val="none"/>
        </w:rPr>
        <w:t xml:space="preserve">. </w:t>
      </w:r>
      <w:r w:rsidR="00537DFE" w:rsidRPr="00580254">
        <w:rPr>
          <w:rStyle w:val="Hyperlink"/>
          <w:b/>
          <w:color w:val="auto"/>
          <w:highlight w:val="yellow"/>
        </w:rPr>
        <w:t>Failure to submit the letter of intent will not disqualify a proposal from consideration</w:t>
      </w:r>
      <w:r w:rsidR="00537DFE" w:rsidRPr="00580254">
        <w:rPr>
          <w:rStyle w:val="Hyperlink"/>
          <w:color w:val="auto"/>
          <w:highlight w:val="yellow"/>
          <w:u w:val="none"/>
        </w:rPr>
        <w:t>.</w:t>
      </w:r>
      <w:r w:rsidR="00537DFE" w:rsidRPr="00580254">
        <w:rPr>
          <w:rStyle w:val="Hyperlink"/>
          <w:color w:val="auto"/>
          <w:highlight w:val="yellow"/>
        </w:rPr>
        <w:t xml:space="preserve"> </w:t>
      </w:r>
      <w:r w:rsidR="00537DFE" w:rsidRPr="00580254">
        <w:rPr>
          <w:highlight w:val="yellow"/>
        </w:rPr>
        <w:t xml:space="preserve">Your intent to propose should indicate your organization’s primary contact, </w:t>
      </w:r>
      <w:r w:rsidR="003473C5" w:rsidRPr="00580254">
        <w:rPr>
          <w:highlight w:val="yellow"/>
        </w:rPr>
        <w:t xml:space="preserve">and </w:t>
      </w:r>
      <w:r w:rsidR="00537DFE" w:rsidRPr="00580254">
        <w:rPr>
          <w:highlight w:val="yellow"/>
        </w:rPr>
        <w:t xml:space="preserve">direct e-mail address. The submission of a Notice of Intent to Propose does not obligate the vendor to submit a proposal. </w:t>
      </w:r>
      <w:r w:rsidR="00BC40CE" w:rsidRPr="00580254">
        <w:rPr>
          <w:highlight w:val="yellow"/>
        </w:rPr>
        <w:t>(Appendix F)</w:t>
      </w:r>
    </w:p>
    <w:p w14:paraId="778E19D9" w14:textId="77777777" w:rsidR="00537DFE" w:rsidRDefault="00537DFE" w:rsidP="00537DFE">
      <w:pPr>
        <w:pStyle w:val="Heading2"/>
        <w:numPr>
          <w:ilvl w:val="0"/>
          <w:numId w:val="0"/>
        </w:numPr>
        <w:spacing w:before="0" w:line="240" w:lineRule="auto"/>
        <w:jc w:val="both"/>
        <w:rPr>
          <w:szCs w:val="22"/>
        </w:rPr>
      </w:pPr>
    </w:p>
    <w:p w14:paraId="655DFC1C" w14:textId="14E0CC6D" w:rsidR="00154DCF" w:rsidRPr="005B3F85" w:rsidRDefault="00537DFE" w:rsidP="00A37BBF">
      <w:pPr>
        <w:pStyle w:val="Heading2"/>
        <w:spacing w:before="0" w:line="240" w:lineRule="auto"/>
        <w:ind w:left="720" w:hanging="720"/>
        <w:rPr>
          <w:color w:val="FF0000"/>
          <w:szCs w:val="22"/>
          <w:highlight w:val="yellow"/>
        </w:rPr>
      </w:pPr>
      <w:bookmarkStart w:id="55" w:name="_Toc83112007"/>
      <w:r w:rsidRPr="005B3F85">
        <w:rPr>
          <w:color w:val="FF0000"/>
          <w:szCs w:val="22"/>
          <w:highlight w:val="yellow"/>
        </w:rPr>
        <w:t>Pre-Proposal Conference</w:t>
      </w:r>
      <w:bookmarkEnd w:id="55"/>
      <w:r w:rsidR="00A37BBF" w:rsidRPr="00A37BBF">
        <w:rPr>
          <w:color w:val="FF0000"/>
          <w:szCs w:val="22"/>
          <w:highlight w:val="cyan"/>
        </w:rPr>
        <w:t xml:space="preserve"> </w:t>
      </w:r>
      <w:bookmarkStart w:id="56" w:name="_Hlk109895248"/>
      <w:r w:rsidR="00A37BBF">
        <w:rPr>
          <w:color w:val="FF0000"/>
          <w:szCs w:val="22"/>
          <w:highlight w:val="cyan"/>
        </w:rPr>
        <w:t xml:space="preserve">- </w:t>
      </w:r>
      <w:r w:rsidR="00A37BBF" w:rsidRPr="00954E53">
        <w:rPr>
          <w:color w:val="FF0000"/>
          <w:szCs w:val="22"/>
          <w:highlight w:val="cyan"/>
        </w:rPr>
        <w:t>conference</w:t>
      </w:r>
      <w:r w:rsidR="00A37BBF">
        <w:rPr>
          <w:color w:val="FF0000"/>
          <w:szCs w:val="22"/>
          <w:highlight w:val="cyan"/>
        </w:rPr>
        <w:t xml:space="preserve"> </w:t>
      </w:r>
      <w:r w:rsidR="00A37BBF" w:rsidRPr="00954E53">
        <w:rPr>
          <w:color w:val="FF0000"/>
          <w:szCs w:val="22"/>
          <w:highlight w:val="cyan"/>
        </w:rPr>
        <w:t>recording must be added to the Acknowledgements of Amendment Form. Sign in sheet required.</w:t>
      </w:r>
    </w:p>
    <w:bookmarkEnd w:id="56"/>
    <w:p w14:paraId="65A16ED4" w14:textId="0885E639" w:rsidR="000324DC" w:rsidRPr="005B3F85" w:rsidRDefault="000324DC" w:rsidP="000324DC">
      <w:pPr>
        <w:spacing w:before="24" w:after="200" w:line="240" w:lineRule="auto"/>
        <w:ind w:right="-14"/>
        <w:jc w:val="both"/>
        <w:rPr>
          <w:rFonts w:eastAsia="Times New Roman" w:cs="Arial"/>
          <w:color w:val="FF0000"/>
        </w:rPr>
      </w:pPr>
      <w:r w:rsidRPr="005B3F85">
        <w:rPr>
          <w:rFonts w:cs="Arial"/>
          <w:bCs/>
          <w:color w:val="FF0000"/>
          <w:highlight w:val="yellow"/>
        </w:rPr>
        <w:t>T</w:t>
      </w:r>
      <w:r w:rsidRPr="005B3F85">
        <w:rPr>
          <w:rFonts w:eastAsia="Times New Roman" w:cs="Arial"/>
          <w:color w:val="FF0000"/>
          <w:highlight w:val="yellow"/>
        </w:rPr>
        <w:t>he</w:t>
      </w:r>
      <w:r w:rsidRPr="005B3F85">
        <w:rPr>
          <w:rFonts w:eastAsia="Times New Roman" w:cs="Arial"/>
          <w:color w:val="FF0000"/>
          <w:spacing w:val="-1"/>
          <w:highlight w:val="yellow"/>
        </w:rPr>
        <w:t xml:space="preserve"> </w:t>
      </w:r>
      <w:r w:rsidRPr="005B3F85">
        <w:rPr>
          <w:rFonts w:eastAsia="Times New Roman" w:cs="Arial"/>
          <w:color w:val="FF0000"/>
          <w:highlight w:val="yellow"/>
        </w:rPr>
        <w:t>MDE</w:t>
      </w:r>
      <w:r w:rsidRPr="005B3F85">
        <w:rPr>
          <w:rFonts w:eastAsia="Times New Roman" w:cs="Arial"/>
          <w:color w:val="FF0000"/>
          <w:spacing w:val="-1"/>
          <w:highlight w:val="yellow"/>
        </w:rPr>
        <w:t xml:space="preserve"> </w:t>
      </w:r>
      <w:r w:rsidRPr="005B3F85">
        <w:rPr>
          <w:rFonts w:eastAsia="Times New Roman" w:cs="Arial"/>
          <w:color w:val="FF0000"/>
          <w:highlight w:val="yellow"/>
        </w:rPr>
        <w:t>will</w:t>
      </w:r>
      <w:r w:rsidRPr="005B3F85">
        <w:rPr>
          <w:rFonts w:eastAsia="Times New Roman" w:cs="Arial"/>
          <w:color w:val="FF0000"/>
          <w:spacing w:val="1"/>
          <w:highlight w:val="yellow"/>
        </w:rPr>
        <w:t xml:space="preserve"> </w:t>
      </w:r>
      <w:r w:rsidRPr="005B3F85">
        <w:rPr>
          <w:rFonts w:eastAsia="Times New Roman" w:cs="Arial"/>
          <w:color w:val="FF0000"/>
          <w:highlight w:val="yellow"/>
        </w:rPr>
        <w:t>host</w:t>
      </w:r>
      <w:r w:rsidRPr="005B3F85">
        <w:rPr>
          <w:rFonts w:eastAsia="Times New Roman" w:cs="Arial"/>
          <w:color w:val="FF0000"/>
          <w:spacing w:val="-1"/>
          <w:highlight w:val="yellow"/>
        </w:rPr>
        <w:t xml:space="preserve"> a </w:t>
      </w:r>
      <w:r w:rsidRPr="005B3F85">
        <w:rPr>
          <w:rFonts w:eastAsia="Times New Roman" w:cs="Arial"/>
          <w:color w:val="FF0000"/>
          <w:highlight w:val="yellow"/>
        </w:rPr>
        <w:t>wo</w:t>
      </w:r>
      <w:r w:rsidRPr="005B3F85">
        <w:rPr>
          <w:rFonts w:eastAsia="Times New Roman" w:cs="Arial"/>
          <w:color w:val="FF0000"/>
          <w:spacing w:val="-1"/>
          <w:highlight w:val="yellow"/>
        </w:rPr>
        <w:t>r</w:t>
      </w:r>
      <w:r w:rsidRPr="005B3F85">
        <w:rPr>
          <w:rFonts w:eastAsia="Times New Roman" w:cs="Arial"/>
          <w:color w:val="FF0000"/>
          <w:highlight w:val="yellow"/>
        </w:rPr>
        <w:t>kshop</w:t>
      </w:r>
      <w:r w:rsidRPr="005B3F85">
        <w:rPr>
          <w:rFonts w:eastAsia="Times New Roman" w:cs="Arial"/>
          <w:color w:val="FF0000"/>
          <w:spacing w:val="2"/>
          <w:highlight w:val="yellow"/>
        </w:rPr>
        <w:t xml:space="preserve"> (</w:t>
      </w:r>
      <w:r w:rsidRPr="005B3F85">
        <w:rPr>
          <w:rFonts w:eastAsia="Times New Roman" w:cs="Arial"/>
          <w:color w:val="FF0000"/>
          <w:spacing w:val="2"/>
          <w:highlight w:val="yellow"/>
          <w:u w:val="single"/>
        </w:rPr>
        <w:t xml:space="preserve">virtually </w:t>
      </w:r>
      <w:r w:rsidRPr="005B3F85">
        <w:rPr>
          <w:rFonts w:eastAsia="Times New Roman" w:cs="Arial"/>
          <w:color w:val="FF0000"/>
          <w:spacing w:val="2"/>
          <w:highlight w:val="yellow"/>
        </w:rPr>
        <w:t xml:space="preserve">or at </w:t>
      </w:r>
      <w:r w:rsidRPr="001927D3">
        <w:rPr>
          <w:rFonts w:eastAsia="Times New Roman" w:cs="Arial"/>
          <w:color w:val="FF0000"/>
          <w:spacing w:val="2"/>
          <w:highlight w:val="cyan"/>
        </w:rPr>
        <w:t xml:space="preserve">a </w:t>
      </w:r>
      <w:r w:rsidRPr="001927D3">
        <w:rPr>
          <w:rFonts w:eastAsia="Times New Roman" w:cs="Arial"/>
          <w:color w:val="FF0000"/>
          <w:spacing w:val="2"/>
          <w:highlight w:val="cyan"/>
          <w:u w:val="single"/>
        </w:rPr>
        <w:t xml:space="preserve">location </w:t>
      </w:r>
      <w:r w:rsidR="001927D3">
        <w:rPr>
          <w:rFonts w:eastAsia="Times New Roman" w:cs="Arial"/>
          <w:color w:val="FF0000"/>
          <w:spacing w:val="2"/>
          <w:highlight w:val="cyan"/>
          <w:u w:val="single"/>
        </w:rPr>
        <w:t>)</w:t>
      </w:r>
      <w:r w:rsidRPr="005B3F85">
        <w:rPr>
          <w:rFonts w:eastAsia="Times New Roman" w:cs="Arial"/>
          <w:color w:val="FF0000"/>
          <w:spacing w:val="2"/>
          <w:highlight w:val="yellow"/>
        </w:rPr>
        <w:t xml:space="preserve"> on </w:t>
      </w:r>
      <w:r w:rsidRPr="005B3F85">
        <w:rPr>
          <w:rFonts w:eastAsia="Times New Roman" w:cs="Arial"/>
          <w:b/>
          <w:bCs/>
          <w:color w:val="FF0000"/>
          <w:spacing w:val="2"/>
          <w:highlight w:val="yellow"/>
        </w:rPr>
        <w:t>day, month, date, year</w:t>
      </w:r>
      <w:r w:rsidRPr="005B3F85">
        <w:rPr>
          <w:rFonts w:eastAsia="Times New Roman" w:cs="Arial"/>
          <w:color w:val="FF0000"/>
          <w:spacing w:val="2"/>
          <w:highlight w:val="yellow"/>
        </w:rPr>
        <w:t xml:space="preserve"> at </w:t>
      </w:r>
      <w:r w:rsidRPr="005B3F85">
        <w:rPr>
          <w:rFonts w:eastAsia="Times New Roman" w:cs="Arial"/>
          <w:b/>
          <w:bCs/>
          <w:color w:val="FF0000"/>
          <w:spacing w:val="2"/>
          <w:highlight w:val="yellow"/>
        </w:rPr>
        <w:t xml:space="preserve">time </w:t>
      </w:r>
      <w:r w:rsidRPr="005B3F85">
        <w:rPr>
          <w:rFonts w:eastAsia="Times New Roman" w:cs="Arial"/>
          <w:color w:val="FF0000"/>
          <w:highlight w:val="yellow"/>
        </w:rPr>
        <w:t>to a</w:t>
      </w:r>
      <w:r w:rsidRPr="005B3F85">
        <w:rPr>
          <w:rFonts w:eastAsia="Times New Roman" w:cs="Arial"/>
          <w:color w:val="FF0000"/>
          <w:spacing w:val="2"/>
          <w:highlight w:val="yellow"/>
        </w:rPr>
        <w:t>s</w:t>
      </w:r>
      <w:r w:rsidRPr="005B3F85">
        <w:rPr>
          <w:rFonts w:eastAsia="Times New Roman" w:cs="Arial"/>
          <w:color w:val="FF0000"/>
          <w:highlight w:val="yellow"/>
        </w:rPr>
        <w:t>si</w:t>
      </w:r>
      <w:r w:rsidRPr="005B3F85">
        <w:rPr>
          <w:rFonts w:eastAsia="Times New Roman" w:cs="Arial"/>
          <w:color w:val="FF0000"/>
          <w:spacing w:val="1"/>
          <w:highlight w:val="yellow"/>
        </w:rPr>
        <w:t>s</w:t>
      </w:r>
      <w:r w:rsidRPr="005B3F85">
        <w:rPr>
          <w:rFonts w:eastAsia="Times New Roman" w:cs="Arial"/>
          <w:color w:val="FF0000"/>
          <w:highlight w:val="yellow"/>
        </w:rPr>
        <w:t>t po</w:t>
      </w:r>
      <w:r w:rsidRPr="005B3F85">
        <w:rPr>
          <w:rFonts w:eastAsia="Times New Roman" w:cs="Arial"/>
          <w:color w:val="FF0000"/>
          <w:spacing w:val="1"/>
          <w:highlight w:val="yellow"/>
        </w:rPr>
        <w:t>t</w:t>
      </w:r>
      <w:r w:rsidRPr="005B3F85">
        <w:rPr>
          <w:rFonts w:eastAsia="Times New Roman" w:cs="Arial"/>
          <w:color w:val="FF0000"/>
          <w:spacing w:val="-1"/>
          <w:highlight w:val="yellow"/>
        </w:rPr>
        <w:t>e</w:t>
      </w:r>
      <w:r w:rsidRPr="005B3F85">
        <w:rPr>
          <w:rFonts w:eastAsia="Times New Roman" w:cs="Arial"/>
          <w:color w:val="FF0000"/>
          <w:highlight w:val="yellow"/>
        </w:rPr>
        <w:t>nt</w:t>
      </w:r>
      <w:r w:rsidRPr="005B3F85">
        <w:rPr>
          <w:rFonts w:eastAsia="Times New Roman" w:cs="Arial"/>
          <w:color w:val="FF0000"/>
          <w:spacing w:val="1"/>
          <w:highlight w:val="yellow"/>
        </w:rPr>
        <w:t>i</w:t>
      </w:r>
      <w:r w:rsidRPr="005B3F85">
        <w:rPr>
          <w:rFonts w:eastAsia="Times New Roman" w:cs="Arial"/>
          <w:color w:val="FF0000"/>
          <w:spacing w:val="-1"/>
          <w:highlight w:val="yellow"/>
        </w:rPr>
        <w:t>a</w:t>
      </w:r>
      <w:r w:rsidRPr="005B3F85">
        <w:rPr>
          <w:rFonts w:eastAsia="Times New Roman" w:cs="Arial"/>
          <w:color w:val="FF0000"/>
          <w:highlight w:val="yellow"/>
        </w:rPr>
        <w:t>l subgrantees with</w:t>
      </w:r>
      <w:r w:rsidRPr="005B3F85">
        <w:rPr>
          <w:rFonts w:eastAsia="Times New Roman" w:cs="Arial"/>
          <w:color w:val="FF0000"/>
          <w:spacing w:val="3"/>
          <w:highlight w:val="yellow"/>
        </w:rPr>
        <w:t xml:space="preserve"> </w:t>
      </w:r>
      <w:r w:rsidRPr="005B3F85">
        <w:rPr>
          <w:rFonts w:eastAsia="Times New Roman" w:cs="Arial"/>
          <w:color w:val="FF0000"/>
          <w:highlight w:val="yellow"/>
        </w:rPr>
        <w:t>un</w:t>
      </w:r>
      <w:r w:rsidRPr="005B3F85">
        <w:rPr>
          <w:rFonts w:eastAsia="Times New Roman" w:cs="Arial"/>
          <w:color w:val="FF0000"/>
          <w:spacing w:val="2"/>
          <w:highlight w:val="yellow"/>
        </w:rPr>
        <w:t>d</w:t>
      </w:r>
      <w:r w:rsidRPr="005B3F85">
        <w:rPr>
          <w:rFonts w:eastAsia="Times New Roman" w:cs="Arial"/>
          <w:color w:val="FF0000"/>
          <w:spacing w:val="-1"/>
          <w:highlight w:val="yellow"/>
        </w:rPr>
        <w:t>e</w:t>
      </w:r>
      <w:r w:rsidRPr="005B3F85">
        <w:rPr>
          <w:rFonts w:eastAsia="Times New Roman" w:cs="Arial"/>
          <w:color w:val="FF0000"/>
          <w:highlight w:val="yellow"/>
        </w:rPr>
        <w:t>rst</w:t>
      </w:r>
      <w:r w:rsidRPr="005B3F85">
        <w:rPr>
          <w:rFonts w:eastAsia="Times New Roman" w:cs="Arial"/>
          <w:color w:val="FF0000"/>
          <w:spacing w:val="-1"/>
          <w:highlight w:val="yellow"/>
        </w:rPr>
        <w:t>a</w:t>
      </w:r>
      <w:r w:rsidRPr="005B3F85">
        <w:rPr>
          <w:rFonts w:eastAsia="Times New Roman" w:cs="Arial"/>
          <w:color w:val="FF0000"/>
          <w:highlight w:val="yellow"/>
        </w:rPr>
        <w:t>ndi</w:t>
      </w:r>
      <w:r w:rsidRPr="005B3F85">
        <w:rPr>
          <w:rFonts w:eastAsia="Times New Roman" w:cs="Arial"/>
          <w:color w:val="FF0000"/>
          <w:spacing w:val="3"/>
          <w:highlight w:val="yellow"/>
        </w:rPr>
        <w:t>n</w:t>
      </w:r>
      <w:r w:rsidRPr="005B3F85">
        <w:rPr>
          <w:rFonts w:eastAsia="Times New Roman" w:cs="Arial"/>
          <w:color w:val="FF0000"/>
          <w:highlight w:val="yellow"/>
        </w:rPr>
        <w:t>g</w:t>
      </w:r>
      <w:r w:rsidRPr="005B3F85">
        <w:rPr>
          <w:rFonts w:eastAsia="Times New Roman" w:cs="Arial"/>
          <w:color w:val="FF0000"/>
          <w:spacing w:val="-2"/>
          <w:highlight w:val="yellow"/>
        </w:rPr>
        <w:t xml:space="preserve"> </w:t>
      </w:r>
      <w:r w:rsidRPr="005B3F85">
        <w:rPr>
          <w:rFonts w:eastAsia="Times New Roman" w:cs="Arial"/>
          <w:color w:val="FF0000"/>
          <w:highlight w:val="yellow"/>
        </w:rPr>
        <w:t>the prog</w:t>
      </w:r>
      <w:r w:rsidRPr="005B3F85">
        <w:rPr>
          <w:rFonts w:eastAsia="Times New Roman" w:cs="Arial"/>
          <w:color w:val="FF0000"/>
          <w:spacing w:val="-1"/>
          <w:highlight w:val="yellow"/>
        </w:rPr>
        <w:t>ra</w:t>
      </w:r>
      <w:r w:rsidRPr="005B3F85">
        <w:rPr>
          <w:rFonts w:eastAsia="Times New Roman" w:cs="Arial"/>
          <w:color w:val="FF0000"/>
          <w:highlight w:val="yellow"/>
        </w:rPr>
        <w:t>m and the</w:t>
      </w:r>
      <w:r w:rsidRPr="005B3F85">
        <w:rPr>
          <w:rFonts w:eastAsia="Times New Roman" w:cs="Arial"/>
          <w:color w:val="FF0000"/>
          <w:spacing w:val="1"/>
          <w:highlight w:val="yellow"/>
        </w:rPr>
        <w:t xml:space="preserve"> proposal</w:t>
      </w:r>
      <w:r w:rsidRPr="005B3F85">
        <w:rPr>
          <w:rFonts w:eastAsia="Times New Roman" w:cs="Arial"/>
          <w:color w:val="FF0000"/>
          <w:highlight w:val="yellow"/>
        </w:rPr>
        <w:t xml:space="preserve"> pro</w:t>
      </w:r>
      <w:r w:rsidRPr="005B3F85">
        <w:rPr>
          <w:rFonts w:eastAsia="Times New Roman" w:cs="Arial"/>
          <w:color w:val="FF0000"/>
          <w:spacing w:val="-1"/>
          <w:highlight w:val="yellow"/>
        </w:rPr>
        <w:t>ce</w:t>
      </w:r>
      <w:r w:rsidRPr="005B3F85">
        <w:rPr>
          <w:rFonts w:eastAsia="Times New Roman" w:cs="Arial"/>
          <w:color w:val="FF0000"/>
          <w:highlight w:val="yellow"/>
        </w:rPr>
        <w:t>ss.  Th</w:t>
      </w:r>
      <w:r w:rsidRPr="005B3F85">
        <w:rPr>
          <w:rFonts w:eastAsia="Times New Roman" w:cs="Arial"/>
          <w:color w:val="FF0000"/>
          <w:spacing w:val="1"/>
          <w:highlight w:val="yellow"/>
        </w:rPr>
        <w:t>e</w:t>
      </w:r>
      <w:r w:rsidRPr="005B3F85">
        <w:rPr>
          <w:rFonts w:eastAsia="Times New Roman" w:cs="Arial"/>
          <w:color w:val="FF0000"/>
          <w:highlight w:val="yellow"/>
        </w:rPr>
        <w:t>re</w:t>
      </w:r>
      <w:r w:rsidRPr="005B3F85">
        <w:rPr>
          <w:rFonts w:eastAsia="Times New Roman" w:cs="Arial"/>
          <w:color w:val="FF0000"/>
          <w:spacing w:val="-2"/>
          <w:highlight w:val="yellow"/>
        </w:rPr>
        <w:t xml:space="preserve"> </w:t>
      </w:r>
      <w:r w:rsidRPr="005B3F85">
        <w:rPr>
          <w:rFonts w:eastAsia="Times New Roman" w:cs="Arial"/>
          <w:color w:val="FF0000"/>
          <w:highlight w:val="yellow"/>
        </w:rPr>
        <w:t>is no</w:t>
      </w:r>
      <w:r w:rsidRPr="005B3F85">
        <w:rPr>
          <w:rFonts w:eastAsia="Times New Roman" w:cs="Arial"/>
          <w:color w:val="FF0000"/>
          <w:spacing w:val="3"/>
          <w:highlight w:val="yellow"/>
        </w:rPr>
        <w:t xml:space="preserve"> </w:t>
      </w:r>
      <w:r w:rsidRPr="005B3F85">
        <w:rPr>
          <w:rFonts w:eastAsia="Times New Roman" w:cs="Arial"/>
          <w:color w:val="FF0000"/>
          <w:spacing w:val="-1"/>
          <w:highlight w:val="yellow"/>
        </w:rPr>
        <w:t>c</w:t>
      </w:r>
      <w:r w:rsidRPr="005B3F85">
        <w:rPr>
          <w:rFonts w:eastAsia="Times New Roman" w:cs="Arial"/>
          <w:color w:val="FF0000"/>
          <w:highlight w:val="yellow"/>
        </w:rPr>
        <w:t>ost</w:t>
      </w:r>
      <w:r w:rsidRPr="005B3F85">
        <w:rPr>
          <w:rFonts w:eastAsia="Times New Roman" w:cs="Arial"/>
          <w:color w:val="FF0000"/>
          <w:spacing w:val="4"/>
          <w:highlight w:val="yellow"/>
        </w:rPr>
        <w:t xml:space="preserve"> </w:t>
      </w:r>
      <w:r w:rsidRPr="005B3F85">
        <w:rPr>
          <w:rFonts w:eastAsia="Times New Roman" w:cs="Arial"/>
          <w:color w:val="FF0000"/>
          <w:highlight w:val="yellow"/>
        </w:rPr>
        <w:t>for</w:t>
      </w:r>
      <w:r w:rsidRPr="005B3F85">
        <w:rPr>
          <w:rFonts w:eastAsia="Times New Roman" w:cs="Arial"/>
          <w:color w:val="FF0000"/>
          <w:spacing w:val="-1"/>
          <w:highlight w:val="yellow"/>
        </w:rPr>
        <w:t xml:space="preserve"> </w:t>
      </w:r>
      <w:r w:rsidRPr="005B3F85">
        <w:rPr>
          <w:rFonts w:eastAsia="Times New Roman" w:cs="Arial"/>
          <w:color w:val="FF0000"/>
          <w:highlight w:val="yellow"/>
        </w:rPr>
        <w:t>the</w:t>
      </w:r>
      <w:r w:rsidRPr="005B3F85">
        <w:rPr>
          <w:rFonts w:eastAsia="Times New Roman" w:cs="Arial"/>
          <w:color w:val="FF0000"/>
          <w:spacing w:val="2"/>
          <w:highlight w:val="yellow"/>
        </w:rPr>
        <w:t xml:space="preserve"> </w:t>
      </w:r>
      <w:r w:rsidRPr="005B3F85">
        <w:rPr>
          <w:rFonts w:eastAsia="Times New Roman" w:cs="Arial"/>
          <w:color w:val="FF0000"/>
          <w:highlight w:val="yellow"/>
        </w:rPr>
        <w:t>wo</w:t>
      </w:r>
      <w:r w:rsidRPr="005B3F85">
        <w:rPr>
          <w:rFonts w:eastAsia="Times New Roman" w:cs="Arial"/>
          <w:color w:val="FF0000"/>
          <w:spacing w:val="-1"/>
          <w:highlight w:val="yellow"/>
        </w:rPr>
        <w:t>r</w:t>
      </w:r>
      <w:r w:rsidRPr="005B3F85">
        <w:rPr>
          <w:rFonts w:eastAsia="Times New Roman" w:cs="Arial"/>
          <w:color w:val="FF0000"/>
          <w:highlight w:val="yellow"/>
        </w:rPr>
        <w:t>kshop;</w:t>
      </w:r>
      <w:r w:rsidRPr="005B3F85">
        <w:rPr>
          <w:rFonts w:eastAsia="Times New Roman" w:cs="Arial"/>
          <w:color w:val="FF0000"/>
          <w:spacing w:val="1"/>
          <w:highlight w:val="yellow"/>
        </w:rPr>
        <w:t xml:space="preserve"> </w:t>
      </w:r>
      <w:r w:rsidRPr="005B3F85">
        <w:rPr>
          <w:rFonts w:eastAsia="Times New Roman" w:cs="Arial"/>
          <w:color w:val="FF0000"/>
          <w:highlight w:val="yellow"/>
        </w:rPr>
        <w:t>how</w:t>
      </w:r>
      <w:r w:rsidRPr="005B3F85">
        <w:rPr>
          <w:rFonts w:eastAsia="Times New Roman" w:cs="Arial"/>
          <w:color w:val="FF0000"/>
          <w:spacing w:val="-1"/>
          <w:highlight w:val="yellow"/>
        </w:rPr>
        <w:t>e</w:t>
      </w:r>
      <w:r w:rsidRPr="005B3F85">
        <w:rPr>
          <w:rFonts w:eastAsia="Times New Roman" w:cs="Arial"/>
          <w:color w:val="FF0000"/>
          <w:highlight w:val="yellow"/>
        </w:rPr>
        <w:t>v</w:t>
      </w:r>
      <w:r w:rsidRPr="005B3F85">
        <w:rPr>
          <w:rFonts w:eastAsia="Times New Roman" w:cs="Arial"/>
          <w:color w:val="FF0000"/>
          <w:spacing w:val="-1"/>
          <w:highlight w:val="yellow"/>
        </w:rPr>
        <w:t>e</w:t>
      </w:r>
      <w:r w:rsidRPr="005B3F85">
        <w:rPr>
          <w:rFonts w:eastAsia="Times New Roman" w:cs="Arial"/>
          <w:color w:val="FF0000"/>
          <w:highlight w:val="yellow"/>
        </w:rPr>
        <w:t>r, re</w:t>
      </w:r>
      <w:r w:rsidRPr="005B3F85">
        <w:rPr>
          <w:rFonts w:eastAsia="Times New Roman" w:cs="Arial"/>
          <w:color w:val="FF0000"/>
          <w:spacing w:val="-2"/>
          <w:highlight w:val="yellow"/>
        </w:rPr>
        <w:t>g</w:t>
      </w:r>
      <w:r w:rsidRPr="005B3F85">
        <w:rPr>
          <w:rFonts w:eastAsia="Times New Roman" w:cs="Arial"/>
          <w:color w:val="FF0000"/>
          <w:highlight w:val="yellow"/>
        </w:rPr>
        <w:t>is</w:t>
      </w:r>
      <w:r w:rsidRPr="005B3F85">
        <w:rPr>
          <w:rFonts w:eastAsia="Times New Roman" w:cs="Arial"/>
          <w:color w:val="FF0000"/>
          <w:spacing w:val="1"/>
          <w:highlight w:val="yellow"/>
        </w:rPr>
        <w:t>t</w:t>
      </w:r>
      <w:r w:rsidRPr="005B3F85">
        <w:rPr>
          <w:rFonts w:eastAsia="Times New Roman" w:cs="Arial"/>
          <w:color w:val="FF0000"/>
          <w:highlight w:val="yellow"/>
        </w:rPr>
        <w:t>r</w:t>
      </w:r>
      <w:r w:rsidRPr="005B3F85">
        <w:rPr>
          <w:rFonts w:eastAsia="Times New Roman" w:cs="Arial"/>
          <w:color w:val="FF0000"/>
          <w:spacing w:val="-2"/>
          <w:highlight w:val="yellow"/>
        </w:rPr>
        <w:t>a</w:t>
      </w:r>
      <w:r w:rsidRPr="005B3F85">
        <w:rPr>
          <w:rFonts w:eastAsia="Times New Roman" w:cs="Arial"/>
          <w:color w:val="FF0000"/>
          <w:highlight w:val="yellow"/>
        </w:rPr>
        <w:t>t</w:t>
      </w:r>
      <w:r w:rsidRPr="005B3F85">
        <w:rPr>
          <w:rFonts w:eastAsia="Times New Roman" w:cs="Arial"/>
          <w:color w:val="FF0000"/>
          <w:spacing w:val="1"/>
          <w:highlight w:val="yellow"/>
        </w:rPr>
        <w:t>i</w:t>
      </w:r>
      <w:r w:rsidRPr="005B3F85">
        <w:rPr>
          <w:rFonts w:eastAsia="Times New Roman" w:cs="Arial"/>
          <w:color w:val="FF0000"/>
          <w:highlight w:val="yellow"/>
        </w:rPr>
        <w:t>on is r</w:t>
      </w:r>
      <w:r w:rsidRPr="005B3F85">
        <w:rPr>
          <w:rFonts w:eastAsia="Times New Roman" w:cs="Arial"/>
          <w:color w:val="FF0000"/>
          <w:spacing w:val="-2"/>
          <w:highlight w:val="yellow"/>
        </w:rPr>
        <w:t>e</w:t>
      </w:r>
      <w:r w:rsidRPr="005B3F85">
        <w:rPr>
          <w:rFonts w:eastAsia="Times New Roman" w:cs="Arial"/>
          <w:color w:val="FF0000"/>
          <w:highlight w:val="yellow"/>
        </w:rPr>
        <w:t>quir</w:t>
      </w:r>
      <w:r w:rsidRPr="005B3F85">
        <w:rPr>
          <w:rFonts w:eastAsia="Times New Roman" w:cs="Arial"/>
          <w:color w:val="FF0000"/>
          <w:spacing w:val="-1"/>
          <w:highlight w:val="yellow"/>
        </w:rPr>
        <w:t>e</w:t>
      </w:r>
      <w:r w:rsidRPr="005B3F85">
        <w:rPr>
          <w:rFonts w:eastAsia="Times New Roman" w:cs="Arial"/>
          <w:color w:val="FF0000"/>
          <w:highlight w:val="yellow"/>
        </w:rPr>
        <w:t xml:space="preserve">d. </w:t>
      </w:r>
      <w:r w:rsidRPr="005B3F85">
        <w:rPr>
          <w:rFonts w:eastAsia="Times New Roman" w:cs="Arial"/>
          <w:b/>
          <w:bCs/>
          <w:color w:val="FF0000"/>
          <w:highlight w:val="yellow"/>
          <w:u w:color="000000"/>
        </w:rPr>
        <w:t>P</w:t>
      </w:r>
      <w:r w:rsidRPr="005B3F85">
        <w:rPr>
          <w:rFonts w:eastAsia="Times New Roman" w:cs="Arial"/>
          <w:b/>
          <w:bCs/>
          <w:color w:val="FF0000"/>
          <w:spacing w:val="-1"/>
          <w:highlight w:val="yellow"/>
          <w:u w:color="000000"/>
        </w:rPr>
        <w:t>r</w:t>
      </w:r>
      <w:r w:rsidRPr="005B3F85">
        <w:rPr>
          <w:rFonts w:eastAsia="Times New Roman" w:cs="Arial"/>
          <w:b/>
          <w:bCs/>
          <w:color w:val="FF0000"/>
          <w:highlight w:val="yellow"/>
          <w:u w:color="000000"/>
        </w:rPr>
        <w:t>o</w:t>
      </w:r>
      <w:r w:rsidRPr="005B3F85">
        <w:rPr>
          <w:rFonts w:eastAsia="Times New Roman" w:cs="Arial"/>
          <w:b/>
          <w:bCs/>
          <w:color w:val="FF0000"/>
          <w:spacing w:val="1"/>
          <w:highlight w:val="yellow"/>
          <w:u w:color="000000"/>
        </w:rPr>
        <w:t>p</w:t>
      </w:r>
      <w:r w:rsidRPr="005B3F85">
        <w:rPr>
          <w:rFonts w:eastAsia="Times New Roman" w:cs="Arial"/>
          <w:b/>
          <w:bCs/>
          <w:color w:val="FF0000"/>
          <w:highlight w:val="yellow"/>
          <w:u w:color="000000"/>
        </w:rPr>
        <w:t>osal</w:t>
      </w:r>
      <w:r w:rsidRPr="005B3F85">
        <w:rPr>
          <w:rFonts w:eastAsia="Times New Roman" w:cs="Arial"/>
          <w:b/>
          <w:bCs/>
          <w:color w:val="FF0000"/>
          <w:highlight w:val="yellow"/>
        </w:rPr>
        <w:t xml:space="preserve"> </w:t>
      </w:r>
      <w:r w:rsidRPr="005B3F85">
        <w:rPr>
          <w:rFonts w:eastAsia="Times New Roman" w:cs="Arial"/>
          <w:b/>
          <w:bCs/>
          <w:color w:val="FF0000"/>
          <w:spacing w:val="2"/>
          <w:highlight w:val="yellow"/>
          <w:u w:color="000000"/>
        </w:rPr>
        <w:t>w</w:t>
      </w:r>
      <w:r w:rsidRPr="005B3F85">
        <w:rPr>
          <w:rFonts w:eastAsia="Times New Roman" w:cs="Arial"/>
          <w:b/>
          <w:bCs/>
          <w:color w:val="FF0000"/>
          <w:highlight w:val="yellow"/>
          <w:u w:color="000000"/>
        </w:rPr>
        <w:t>o</w:t>
      </w:r>
      <w:r w:rsidRPr="005B3F85">
        <w:rPr>
          <w:rFonts w:eastAsia="Times New Roman" w:cs="Arial"/>
          <w:b/>
          <w:bCs/>
          <w:color w:val="FF0000"/>
          <w:spacing w:val="-1"/>
          <w:highlight w:val="yellow"/>
          <w:u w:color="000000"/>
        </w:rPr>
        <w:t>r</w:t>
      </w:r>
      <w:r w:rsidRPr="005B3F85">
        <w:rPr>
          <w:rFonts w:eastAsia="Times New Roman" w:cs="Arial"/>
          <w:b/>
          <w:bCs/>
          <w:color w:val="FF0000"/>
          <w:spacing w:val="1"/>
          <w:highlight w:val="yellow"/>
          <w:u w:color="000000"/>
        </w:rPr>
        <w:t>k</w:t>
      </w:r>
      <w:r w:rsidRPr="005B3F85">
        <w:rPr>
          <w:rFonts w:eastAsia="Times New Roman" w:cs="Arial"/>
          <w:b/>
          <w:bCs/>
          <w:color w:val="FF0000"/>
          <w:highlight w:val="yellow"/>
          <w:u w:color="000000"/>
        </w:rPr>
        <w:t>s</w:t>
      </w:r>
      <w:r w:rsidRPr="005B3F85">
        <w:rPr>
          <w:rFonts w:eastAsia="Times New Roman" w:cs="Arial"/>
          <w:b/>
          <w:bCs/>
          <w:color w:val="FF0000"/>
          <w:spacing w:val="1"/>
          <w:highlight w:val="yellow"/>
          <w:u w:color="000000"/>
        </w:rPr>
        <w:t>h</w:t>
      </w:r>
      <w:r w:rsidRPr="005B3F85">
        <w:rPr>
          <w:rFonts w:eastAsia="Times New Roman" w:cs="Arial"/>
          <w:b/>
          <w:bCs/>
          <w:color w:val="FF0000"/>
          <w:spacing w:val="-2"/>
          <w:highlight w:val="yellow"/>
          <w:u w:color="000000"/>
        </w:rPr>
        <w:t>o</w:t>
      </w:r>
      <w:r w:rsidRPr="005B3F85">
        <w:rPr>
          <w:rFonts w:eastAsia="Times New Roman" w:cs="Arial"/>
          <w:b/>
          <w:bCs/>
          <w:color w:val="FF0000"/>
          <w:highlight w:val="yellow"/>
          <w:u w:color="000000"/>
        </w:rPr>
        <w:t>p</w:t>
      </w:r>
      <w:r w:rsidRPr="005B3F85">
        <w:rPr>
          <w:rFonts w:eastAsia="Times New Roman" w:cs="Arial"/>
          <w:b/>
          <w:bCs/>
          <w:color w:val="FF0000"/>
          <w:spacing w:val="1"/>
          <w:highlight w:val="yellow"/>
          <w:u w:color="000000"/>
        </w:rPr>
        <w:t xml:space="preserve"> p</w:t>
      </w:r>
      <w:r w:rsidRPr="005B3F85">
        <w:rPr>
          <w:rFonts w:eastAsia="Times New Roman" w:cs="Arial"/>
          <w:b/>
          <w:bCs/>
          <w:color w:val="FF0000"/>
          <w:highlight w:val="yellow"/>
          <w:u w:color="000000"/>
        </w:rPr>
        <w:t>a</w:t>
      </w:r>
      <w:r w:rsidRPr="005B3F85">
        <w:rPr>
          <w:rFonts w:eastAsia="Times New Roman" w:cs="Arial"/>
          <w:b/>
          <w:bCs/>
          <w:color w:val="FF0000"/>
          <w:spacing w:val="-1"/>
          <w:highlight w:val="yellow"/>
          <w:u w:color="000000"/>
        </w:rPr>
        <w:t>r</w:t>
      </w:r>
      <w:r w:rsidRPr="005B3F85">
        <w:rPr>
          <w:rFonts w:eastAsia="Times New Roman" w:cs="Arial"/>
          <w:b/>
          <w:bCs/>
          <w:color w:val="FF0000"/>
          <w:highlight w:val="yellow"/>
          <w:u w:color="000000"/>
        </w:rPr>
        <w:t>ti</w:t>
      </w:r>
      <w:r w:rsidRPr="005B3F85">
        <w:rPr>
          <w:rFonts w:eastAsia="Times New Roman" w:cs="Arial"/>
          <w:b/>
          <w:bCs/>
          <w:color w:val="FF0000"/>
          <w:spacing w:val="-1"/>
          <w:highlight w:val="yellow"/>
          <w:u w:color="000000"/>
        </w:rPr>
        <w:t>c</w:t>
      </w:r>
      <w:r w:rsidRPr="005B3F85">
        <w:rPr>
          <w:rFonts w:eastAsia="Times New Roman" w:cs="Arial"/>
          <w:b/>
          <w:bCs/>
          <w:color w:val="FF0000"/>
          <w:highlight w:val="yellow"/>
          <w:u w:color="000000"/>
        </w:rPr>
        <w:t>i</w:t>
      </w:r>
      <w:r w:rsidRPr="005B3F85">
        <w:rPr>
          <w:rFonts w:eastAsia="Times New Roman" w:cs="Arial"/>
          <w:b/>
          <w:bCs/>
          <w:color w:val="FF0000"/>
          <w:spacing w:val="1"/>
          <w:highlight w:val="yellow"/>
          <w:u w:color="000000"/>
        </w:rPr>
        <w:t>p</w:t>
      </w:r>
      <w:r w:rsidRPr="005B3F85">
        <w:rPr>
          <w:rFonts w:eastAsia="Times New Roman" w:cs="Arial"/>
          <w:b/>
          <w:bCs/>
          <w:color w:val="FF0000"/>
          <w:highlight w:val="yellow"/>
          <w:u w:color="000000"/>
        </w:rPr>
        <w:t>ation</w:t>
      </w:r>
      <w:r w:rsidRPr="005B3F85">
        <w:rPr>
          <w:rFonts w:eastAsia="Times New Roman" w:cs="Arial"/>
          <w:b/>
          <w:bCs/>
          <w:color w:val="FF0000"/>
          <w:spacing w:val="-2"/>
          <w:highlight w:val="yellow"/>
          <w:u w:color="000000"/>
        </w:rPr>
        <w:t xml:space="preserve"> </w:t>
      </w:r>
      <w:r w:rsidRPr="005B3F85">
        <w:rPr>
          <w:rFonts w:eastAsia="Times New Roman" w:cs="Arial"/>
          <w:b/>
          <w:bCs/>
          <w:color w:val="FF0000"/>
          <w:highlight w:val="yellow"/>
          <w:u w:color="000000"/>
        </w:rPr>
        <w:t xml:space="preserve">is </w:t>
      </w:r>
      <w:r w:rsidRPr="005B3F85">
        <w:rPr>
          <w:rFonts w:eastAsia="Times New Roman" w:cs="Arial"/>
          <w:b/>
          <w:bCs/>
          <w:color w:val="FF0000"/>
          <w:spacing w:val="1"/>
          <w:highlight w:val="yellow"/>
          <w:u w:color="000000"/>
        </w:rPr>
        <w:t>n</w:t>
      </w:r>
      <w:r w:rsidRPr="005B3F85">
        <w:rPr>
          <w:rFonts w:eastAsia="Times New Roman" w:cs="Arial"/>
          <w:b/>
          <w:bCs/>
          <w:color w:val="FF0000"/>
          <w:highlight w:val="yellow"/>
          <w:u w:color="000000"/>
        </w:rPr>
        <w:t xml:space="preserve">ot </w:t>
      </w:r>
      <w:r w:rsidRPr="005B3F85">
        <w:rPr>
          <w:rFonts w:eastAsia="Times New Roman" w:cs="Arial"/>
          <w:b/>
          <w:bCs/>
          <w:color w:val="FF0000"/>
          <w:spacing w:val="-2"/>
          <w:highlight w:val="yellow"/>
          <w:u w:color="000000"/>
        </w:rPr>
        <w:t>r</w:t>
      </w:r>
      <w:r w:rsidRPr="005B3F85">
        <w:rPr>
          <w:rFonts w:eastAsia="Times New Roman" w:cs="Arial"/>
          <w:b/>
          <w:bCs/>
          <w:color w:val="FF0000"/>
          <w:spacing w:val="-1"/>
          <w:highlight w:val="yellow"/>
          <w:u w:color="000000"/>
        </w:rPr>
        <w:t>e</w:t>
      </w:r>
      <w:r w:rsidRPr="005B3F85">
        <w:rPr>
          <w:rFonts w:eastAsia="Times New Roman" w:cs="Arial"/>
          <w:b/>
          <w:bCs/>
          <w:color w:val="FF0000"/>
          <w:spacing w:val="1"/>
          <w:highlight w:val="yellow"/>
          <w:u w:color="000000"/>
        </w:rPr>
        <w:t>qu</w:t>
      </w:r>
      <w:r w:rsidRPr="005B3F85">
        <w:rPr>
          <w:rFonts w:eastAsia="Times New Roman" w:cs="Arial"/>
          <w:b/>
          <w:bCs/>
          <w:color w:val="FF0000"/>
          <w:highlight w:val="yellow"/>
          <w:u w:color="000000"/>
        </w:rPr>
        <w:t>ir</w:t>
      </w:r>
      <w:r w:rsidRPr="005B3F85">
        <w:rPr>
          <w:rFonts w:eastAsia="Times New Roman" w:cs="Arial"/>
          <w:b/>
          <w:bCs/>
          <w:color w:val="FF0000"/>
          <w:spacing w:val="-1"/>
          <w:highlight w:val="yellow"/>
          <w:u w:color="000000"/>
        </w:rPr>
        <w:t>e</w:t>
      </w:r>
      <w:r w:rsidRPr="005B3F85">
        <w:rPr>
          <w:rFonts w:eastAsia="Times New Roman" w:cs="Arial"/>
          <w:b/>
          <w:bCs/>
          <w:color w:val="FF0000"/>
          <w:highlight w:val="yellow"/>
          <w:u w:color="000000"/>
        </w:rPr>
        <w:t>d</w:t>
      </w:r>
      <w:r w:rsidRPr="005B3F85">
        <w:rPr>
          <w:rFonts w:eastAsia="Times New Roman" w:cs="Arial"/>
          <w:b/>
          <w:bCs/>
          <w:color w:val="FF0000"/>
          <w:spacing w:val="1"/>
          <w:highlight w:val="yellow"/>
          <w:u w:color="000000"/>
        </w:rPr>
        <w:t xml:space="preserve"> </w:t>
      </w:r>
      <w:r w:rsidRPr="005B3F85">
        <w:rPr>
          <w:rFonts w:eastAsia="Times New Roman" w:cs="Arial"/>
          <w:b/>
          <w:bCs/>
          <w:color w:val="FF0000"/>
          <w:highlight w:val="yellow"/>
          <w:u w:color="000000"/>
        </w:rPr>
        <w:t>to apply</w:t>
      </w:r>
      <w:r w:rsidRPr="005B3F85">
        <w:rPr>
          <w:rFonts w:eastAsia="Times New Roman" w:cs="Arial"/>
          <w:b/>
          <w:bCs/>
          <w:color w:val="FF0000"/>
          <w:spacing w:val="-2"/>
          <w:highlight w:val="yellow"/>
          <w:u w:color="000000"/>
        </w:rPr>
        <w:t xml:space="preserve"> </w:t>
      </w:r>
      <w:r w:rsidRPr="005B3F85">
        <w:rPr>
          <w:rFonts w:eastAsia="Times New Roman" w:cs="Arial"/>
          <w:b/>
          <w:bCs/>
          <w:color w:val="FF0000"/>
          <w:spacing w:val="1"/>
          <w:highlight w:val="yellow"/>
          <w:u w:color="000000"/>
        </w:rPr>
        <w:t>but</w:t>
      </w:r>
      <w:r w:rsidRPr="005B3F85">
        <w:rPr>
          <w:rFonts w:eastAsia="Times New Roman" w:cs="Arial"/>
          <w:b/>
          <w:bCs/>
          <w:color w:val="FF0000"/>
          <w:spacing w:val="-2"/>
          <w:highlight w:val="yellow"/>
          <w:u w:color="000000"/>
        </w:rPr>
        <w:t xml:space="preserve"> </w:t>
      </w:r>
      <w:r w:rsidRPr="005B3F85">
        <w:rPr>
          <w:rFonts w:eastAsia="Times New Roman" w:cs="Arial"/>
          <w:b/>
          <w:bCs/>
          <w:color w:val="FF0000"/>
          <w:highlight w:val="yellow"/>
          <w:u w:color="000000"/>
        </w:rPr>
        <w:t>is</w:t>
      </w:r>
      <w:r w:rsidRPr="005B3F85">
        <w:rPr>
          <w:rFonts w:eastAsia="Times New Roman" w:cs="Arial"/>
          <w:b/>
          <w:bCs/>
          <w:color w:val="FF0000"/>
          <w:spacing w:val="-3"/>
          <w:highlight w:val="yellow"/>
          <w:u w:color="000000"/>
        </w:rPr>
        <w:t xml:space="preserve"> </w:t>
      </w:r>
      <w:r w:rsidRPr="005B3F85">
        <w:rPr>
          <w:rFonts w:eastAsia="Times New Roman" w:cs="Arial"/>
          <w:b/>
          <w:bCs/>
          <w:color w:val="FF0000"/>
          <w:spacing w:val="1"/>
          <w:highlight w:val="yellow"/>
          <w:u w:color="000000"/>
        </w:rPr>
        <w:t>h</w:t>
      </w:r>
      <w:r w:rsidRPr="005B3F85">
        <w:rPr>
          <w:rFonts w:eastAsia="Times New Roman" w:cs="Arial"/>
          <w:b/>
          <w:bCs/>
          <w:color w:val="FF0000"/>
          <w:highlight w:val="yellow"/>
          <w:u w:color="000000"/>
        </w:rPr>
        <w:t>ig</w:t>
      </w:r>
      <w:r w:rsidRPr="005B3F85">
        <w:rPr>
          <w:rFonts w:eastAsia="Times New Roman" w:cs="Arial"/>
          <w:b/>
          <w:bCs/>
          <w:color w:val="FF0000"/>
          <w:spacing w:val="1"/>
          <w:highlight w:val="yellow"/>
          <w:u w:color="000000"/>
        </w:rPr>
        <w:t>h</w:t>
      </w:r>
      <w:r w:rsidRPr="005B3F85">
        <w:rPr>
          <w:rFonts w:eastAsia="Times New Roman" w:cs="Arial"/>
          <w:b/>
          <w:bCs/>
          <w:color w:val="FF0000"/>
          <w:highlight w:val="yellow"/>
          <w:u w:color="000000"/>
        </w:rPr>
        <w:t>ly encourag</w:t>
      </w:r>
      <w:r w:rsidRPr="005B3F85">
        <w:rPr>
          <w:rFonts w:eastAsia="Times New Roman" w:cs="Arial"/>
          <w:b/>
          <w:bCs/>
          <w:color w:val="FF0000"/>
          <w:spacing w:val="-1"/>
          <w:highlight w:val="yellow"/>
          <w:u w:color="000000"/>
        </w:rPr>
        <w:t>e</w:t>
      </w:r>
      <w:r w:rsidRPr="005B3F85">
        <w:rPr>
          <w:rFonts w:eastAsia="Times New Roman" w:cs="Arial"/>
          <w:b/>
          <w:bCs/>
          <w:color w:val="FF0000"/>
          <w:spacing w:val="1"/>
          <w:highlight w:val="yellow"/>
          <w:u w:color="000000"/>
        </w:rPr>
        <w:t>d</w:t>
      </w:r>
      <w:r w:rsidRPr="005B3F85">
        <w:rPr>
          <w:rFonts w:eastAsia="Times New Roman" w:cs="Arial"/>
          <w:b/>
          <w:bCs/>
          <w:color w:val="FF0000"/>
          <w:highlight w:val="yellow"/>
          <w:u w:color="000000"/>
        </w:rPr>
        <w:t>.</w:t>
      </w:r>
    </w:p>
    <w:p w14:paraId="241ACF6E" w14:textId="77777777" w:rsidR="00F82D2F" w:rsidRPr="005E7374" w:rsidRDefault="00B534FE" w:rsidP="00D33B6E">
      <w:pPr>
        <w:pStyle w:val="Heading2"/>
        <w:spacing w:before="240" w:line="240" w:lineRule="auto"/>
        <w:ind w:left="720" w:hanging="720"/>
        <w:jc w:val="both"/>
        <w:rPr>
          <w:szCs w:val="22"/>
        </w:rPr>
      </w:pPr>
      <w:bookmarkStart w:id="57" w:name="_Toc76479263"/>
      <w:bookmarkEnd w:id="57"/>
      <w:r w:rsidRPr="005E7374">
        <w:rPr>
          <w:szCs w:val="22"/>
        </w:rPr>
        <w:t xml:space="preserve"> </w:t>
      </w:r>
      <w:bookmarkStart w:id="58" w:name="_Toc54775215"/>
      <w:bookmarkStart w:id="59" w:name="_Toc65587879"/>
      <w:bookmarkStart w:id="60" w:name="_Toc83112008"/>
      <w:bookmarkStart w:id="61" w:name="_Hlk74567846"/>
      <w:r w:rsidR="00F82D2F" w:rsidRPr="005E7374">
        <w:rPr>
          <w:szCs w:val="22"/>
        </w:rPr>
        <w:t>Questions and Answers</w:t>
      </w:r>
      <w:bookmarkEnd w:id="58"/>
      <w:bookmarkEnd w:id="59"/>
      <w:bookmarkEnd w:id="60"/>
      <w:r w:rsidR="00F82D2F" w:rsidRPr="005E7374">
        <w:rPr>
          <w:szCs w:val="22"/>
        </w:rPr>
        <w:t xml:space="preserve">  </w:t>
      </w:r>
    </w:p>
    <w:bookmarkEnd w:id="49"/>
    <w:bookmarkEnd w:id="50"/>
    <w:p w14:paraId="33946ECD" w14:textId="688C21C8" w:rsidR="000F5673" w:rsidRPr="005E7374" w:rsidRDefault="000F5673" w:rsidP="00754675">
      <w:pPr>
        <w:tabs>
          <w:tab w:val="left" w:pos="6660"/>
        </w:tabs>
        <w:spacing w:line="240" w:lineRule="auto"/>
        <w:jc w:val="both"/>
      </w:pPr>
      <w:r w:rsidRPr="005E7374">
        <w:rPr>
          <w:rStyle w:val="Hyperlink"/>
          <w:color w:val="auto"/>
          <w:u w:val="none"/>
        </w:rPr>
        <w:t xml:space="preserve">Questions </w:t>
      </w:r>
      <w:r w:rsidRPr="005E7374">
        <w:t>must</w:t>
      </w:r>
      <w:r w:rsidR="00D345AB">
        <w:t xml:space="preserve"> be</w:t>
      </w:r>
      <w:r w:rsidR="00AE7382" w:rsidRPr="005E7374">
        <w:t xml:space="preserve"> submitted to </w:t>
      </w:r>
      <w:hyperlink r:id="rId18" w:history="1">
        <w:r w:rsidR="005F391F" w:rsidRPr="008646FE">
          <w:rPr>
            <w:rStyle w:val="Hyperlink"/>
            <w:color w:val="FF0000"/>
          </w:rPr>
          <w:t>name@mdek12.org</w:t>
        </w:r>
      </w:hyperlink>
      <w:r w:rsidR="005F391F" w:rsidRPr="008646FE">
        <w:rPr>
          <w:color w:val="FF0000"/>
        </w:rPr>
        <w:t xml:space="preserve"> </w:t>
      </w:r>
      <w:r w:rsidR="005F391F" w:rsidRPr="005E7374">
        <w:t>and must</w:t>
      </w:r>
      <w:r w:rsidRPr="005E7374">
        <w:t xml:space="preserve"> be received no later than </w:t>
      </w:r>
      <w:r w:rsidR="00330F47" w:rsidRPr="005E7374">
        <w:rPr>
          <w:b/>
          <w:color w:val="FF0000"/>
        </w:rPr>
        <w:t>Day, Month, Date, Year</w:t>
      </w:r>
      <w:r w:rsidR="00330F47" w:rsidRPr="005E7374">
        <w:rPr>
          <w:b/>
          <w:bCs/>
        </w:rPr>
        <w:t xml:space="preserve"> </w:t>
      </w:r>
      <w:r w:rsidR="00330F47">
        <w:rPr>
          <w:b/>
          <w:bCs/>
        </w:rPr>
        <w:t xml:space="preserve">by </w:t>
      </w:r>
      <w:r w:rsidR="00EF280E" w:rsidRPr="009D3F00">
        <w:rPr>
          <w:b/>
          <w:bCs/>
        </w:rPr>
        <w:t>5</w:t>
      </w:r>
      <w:r w:rsidRPr="009D3F00">
        <w:rPr>
          <w:b/>
          <w:bCs/>
        </w:rPr>
        <w:t>:00</w:t>
      </w:r>
      <w:r w:rsidRPr="009D3F00">
        <w:rPr>
          <w:b/>
        </w:rPr>
        <w:t xml:space="preserve"> PM </w:t>
      </w:r>
      <w:r w:rsidRPr="005E7374">
        <w:rPr>
          <w:b/>
        </w:rPr>
        <w:t>CST</w:t>
      </w:r>
      <w:r w:rsidRPr="005E7374">
        <w:t xml:space="preserve">, to ensure a response by </w:t>
      </w:r>
      <w:r w:rsidR="0065335C" w:rsidRPr="005E7374">
        <w:t>the MDE</w:t>
      </w:r>
      <w:r w:rsidRPr="005E7374">
        <w:t xml:space="preserve">. Responses to questions will be posted to the </w:t>
      </w:r>
      <w:r w:rsidR="00C06DF9" w:rsidRPr="005E7374">
        <w:t xml:space="preserve">MDE </w:t>
      </w:r>
      <w:r w:rsidRPr="005E7374">
        <w:t xml:space="preserve">website at </w:t>
      </w:r>
      <w:bookmarkStart w:id="62" w:name="_Hlk64808440"/>
      <w:r w:rsidR="00440A34" w:rsidRPr="005E7374">
        <w:fldChar w:fldCharType="begin"/>
      </w:r>
      <w:r w:rsidR="00440A34" w:rsidRPr="005E7374">
        <w:instrText xml:space="preserve"> HYPERLINK "https://www.mdek12.org/PN/RFP" </w:instrText>
      </w:r>
      <w:r w:rsidR="00440A34" w:rsidRPr="005E7374">
        <w:fldChar w:fldCharType="separate"/>
      </w:r>
      <w:r w:rsidR="00440A34" w:rsidRPr="005E7374">
        <w:rPr>
          <w:rStyle w:val="Hyperlink"/>
        </w:rPr>
        <w:t>https://www.mdek12.org/PN/RFP</w:t>
      </w:r>
      <w:r w:rsidR="00440A34" w:rsidRPr="005E7374">
        <w:fldChar w:fldCharType="end"/>
      </w:r>
      <w:r w:rsidR="00440A34" w:rsidRPr="005E7374">
        <w:t xml:space="preserve"> under “Public Notice” Request for Applications, Qualifications, and Proposals section</w:t>
      </w:r>
      <w:r w:rsidR="00487C51" w:rsidRPr="005E7374">
        <w:t xml:space="preserve"> </w:t>
      </w:r>
      <w:bookmarkEnd w:id="62"/>
      <w:r w:rsidRPr="005E7374">
        <w:t xml:space="preserve">as an amendment to the </w:t>
      </w:r>
      <w:r w:rsidR="005F03C1" w:rsidRPr="005E7374">
        <w:t>solicitation</w:t>
      </w:r>
      <w:r w:rsidRPr="005E7374">
        <w:t xml:space="preserve"> on </w:t>
      </w:r>
      <w:r w:rsidR="00487C51" w:rsidRPr="005E7374">
        <w:rPr>
          <w:b/>
          <w:color w:val="FF0000"/>
        </w:rPr>
        <w:t>Day, Month, Date, Year</w:t>
      </w:r>
      <w:r w:rsidRPr="005E7374">
        <w:t xml:space="preserve">.  Questions received after </w:t>
      </w:r>
      <w:r w:rsidR="004E4CC1" w:rsidRPr="005E7374">
        <w:rPr>
          <w:b/>
        </w:rPr>
        <w:t xml:space="preserve">the deadline </w:t>
      </w:r>
      <w:r w:rsidR="00C72212">
        <w:t xml:space="preserve">will </w:t>
      </w:r>
      <w:r w:rsidR="004E4CC1" w:rsidRPr="005E7374">
        <w:t>not</w:t>
      </w:r>
      <w:r w:rsidRPr="005E7374">
        <w:t xml:space="preserve"> be considered for</w:t>
      </w:r>
      <w:r w:rsidR="009C1A69">
        <w:t xml:space="preserve"> a</w:t>
      </w:r>
      <w:r w:rsidRPr="005E7374">
        <w:t xml:space="preserve"> response. It is the </w:t>
      </w:r>
      <w:r w:rsidR="00767CD7" w:rsidRPr="005E7374">
        <w:t>Offeror</w:t>
      </w:r>
      <w:r w:rsidRPr="005E7374">
        <w:t xml:space="preserve">’s sole responsibility to regularly monitor the website for amendments and/or announcements concerning this </w:t>
      </w:r>
      <w:r w:rsidR="005F03C1" w:rsidRPr="005E7374">
        <w:t>solicitation</w:t>
      </w:r>
      <w:r w:rsidRPr="005E7374">
        <w:t>.</w:t>
      </w:r>
    </w:p>
    <w:bookmarkEnd w:id="61"/>
    <w:p w14:paraId="606B7F05" w14:textId="77777777" w:rsidR="00D51EDA" w:rsidRPr="005E7374" w:rsidRDefault="00D51EDA" w:rsidP="00D33B6E">
      <w:pPr>
        <w:spacing w:line="240" w:lineRule="auto"/>
        <w:jc w:val="both"/>
      </w:pPr>
    </w:p>
    <w:p w14:paraId="16F4C6C6" w14:textId="77777777" w:rsidR="00F82D2F" w:rsidRPr="005E7374" w:rsidRDefault="00F82D2F" w:rsidP="00D33B6E">
      <w:pPr>
        <w:pStyle w:val="Heading2"/>
        <w:spacing w:before="0" w:line="240" w:lineRule="auto"/>
        <w:ind w:left="720" w:hanging="720"/>
        <w:jc w:val="both"/>
        <w:rPr>
          <w:szCs w:val="22"/>
        </w:rPr>
      </w:pPr>
      <w:bookmarkStart w:id="63" w:name="_Toc65587880"/>
      <w:bookmarkStart w:id="64" w:name="_Toc83112009"/>
      <w:bookmarkStart w:id="65" w:name="_Toc54775216"/>
      <w:r w:rsidRPr="005E7374">
        <w:rPr>
          <w:szCs w:val="22"/>
        </w:rPr>
        <w:t>Acknowledgment of Amendments</w:t>
      </w:r>
      <w:bookmarkEnd w:id="63"/>
      <w:bookmarkEnd w:id="64"/>
      <w:r w:rsidRPr="005E7374">
        <w:rPr>
          <w:szCs w:val="22"/>
        </w:rPr>
        <w:t xml:space="preserve">  </w:t>
      </w:r>
      <w:bookmarkEnd w:id="65"/>
    </w:p>
    <w:p w14:paraId="477A593E" w14:textId="70B54D57" w:rsidR="00CA695D" w:rsidRDefault="00360299" w:rsidP="00D33B6E">
      <w:pPr>
        <w:spacing w:line="240" w:lineRule="auto"/>
        <w:jc w:val="both"/>
      </w:pPr>
      <w:r w:rsidRPr="005E7374">
        <w:t xml:space="preserve">The MDE </w:t>
      </w:r>
      <w:r w:rsidR="006E212B" w:rsidRPr="005E7374">
        <w:t xml:space="preserve">reserves the right to amend this </w:t>
      </w:r>
      <w:r w:rsidR="005F03C1" w:rsidRPr="005E7374">
        <w:t>solicitation</w:t>
      </w:r>
      <w:r w:rsidR="006E212B" w:rsidRPr="005E7374">
        <w:t xml:space="preserve"> at any time. </w:t>
      </w:r>
      <w:r w:rsidR="00CA695D" w:rsidRPr="005E7374">
        <w:t xml:space="preserve">Should an amendment to the </w:t>
      </w:r>
      <w:r w:rsidR="005F03C1" w:rsidRPr="005E7374">
        <w:t>solicitation</w:t>
      </w:r>
      <w:r w:rsidR="00CA695D" w:rsidRPr="005E7374">
        <w:t xml:space="preserve"> be issued, it will be posted</w:t>
      </w:r>
      <w:r w:rsidR="005A5BAD" w:rsidRPr="005E7374">
        <w:t xml:space="preserve"> to the</w:t>
      </w:r>
      <w:r w:rsidR="00624642" w:rsidRPr="005E7374">
        <w:t xml:space="preserve"> MDE website at</w:t>
      </w:r>
      <w:r w:rsidR="005A5BAD" w:rsidRPr="005E7374">
        <w:t xml:space="preserve"> </w:t>
      </w:r>
      <w:hyperlink r:id="rId19" w:history="1">
        <w:r w:rsidR="00624642" w:rsidRPr="005E7374">
          <w:rPr>
            <w:rStyle w:val="Hyperlink"/>
          </w:rPr>
          <w:t>https://www.mdek12.org/PN/RFP</w:t>
        </w:r>
      </w:hyperlink>
      <w:r w:rsidR="00624642" w:rsidRPr="005E7374">
        <w:t xml:space="preserve"> under “Public Notice” Request for Applications, Qualifications, and Proposals section</w:t>
      </w:r>
      <w:r w:rsidR="00B26837" w:rsidRPr="005E7374">
        <w:t xml:space="preserve">. Offerors </w:t>
      </w:r>
      <w:r w:rsidR="00CA695D" w:rsidRPr="005E7374">
        <w:t xml:space="preserve">must acknowledge receipt of any amendment to the </w:t>
      </w:r>
      <w:r w:rsidR="005F03C1" w:rsidRPr="005E7374">
        <w:t>solicitation</w:t>
      </w:r>
      <w:r w:rsidR="00CA695D" w:rsidRPr="005E7374">
        <w:t xml:space="preserve"> by signing and returning the amendment</w:t>
      </w:r>
      <w:r w:rsidR="00BD6EF2">
        <w:t xml:space="preserve"> acknowledgment form</w:t>
      </w:r>
      <w:r w:rsidR="005A5BAD" w:rsidRPr="005E7374">
        <w:t xml:space="preserve">. </w:t>
      </w:r>
      <w:r w:rsidR="00CA695D" w:rsidRPr="005E7374">
        <w:t xml:space="preserve"> The </w:t>
      </w:r>
      <w:r w:rsidR="00BD6EF2" w:rsidRPr="005E7374">
        <w:t>amendment</w:t>
      </w:r>
      <w:r w:rsidR="00BD6EF2">
        <w:t xml:space="preserve"> acknowledgment form</w:t>
      </w:r>
      <w:r w:rsidR="00BD6EF2" w:rsidRPr="005E7374" w:rsidDel="00BD6EF2">
        <w:t xml:space="preserve"> </w:t>
      </w:r>
      <w:r w:rsidR="00CA695D" w:rsidRPr="005E7374">
        <w:t xml:space="preserve"> must be </w:t>
      </w:r>
      <w:r w:rsidR="004D7BBB" w:rsidRPr="005E7374">
        <w:t xml:space="preserve">included in the </w:t>
      </w:r>
      <w:r w:rsidR="005F79C8" w:rsidRPr="005E7374">
        <w:t>proposal</w:t>
      </w:r>
      <w:r w:rsidR="004D7BBB" w:rsidRPr="005E7374">
        <w:t xml:space="preserve"> submission. </w:t>
      </w:r>
      <w:r w:rsidR="00CA695D" w:rsidRPr="005E7374">
        <w:t xml:space="preserve">Please monitor the website for amendments to the </w:t>
      </w:r>
      <w:r w:rsidR="005F03C1" w:rsidRPr="005E7374">
        <w:t>solicitation</w:t>
      </w:r>
      <w:r w:rsidR="00CA695D" w:rsidRPr="005E7374">
        <w:t xml:space="preserve">. </w:t>
      </w:r>
      <w:r w:rsidR="00B26837" w:rsidRPr="005E7374">
        <w:t xml:space="preserve">The MDE </w:t>
      </w:r>
      <w:r w:rsidR="00CA695D" w:rsidRPr="005E7374">
        <w:t xml:space="preserve">responses to questions will be treated as amendments to the </w:t>
      </w:r>
      <w:r w:rsidR="005F03C1" w:rsidRPr="005E7374">
        <w:t>solicitation</w:t>
      </w:r>
      <w:r w:rsidR="00CA695D" w:rsidRPr="005E7374">
        <w:t xml:space="preserve"> and will require acknowledgment. </w:t>
      </w:r>
      <w:r w:rsidR="00D4023A">
        <w:t>It is the bidder’s sole responsibility to monitor MDE website for amendments to this</w:t>
      </w:r>
      <w:r w:rsidR="000F09C0">
        <w:t xml:space="preserve"> solicitation</w:t>
      </w:r>
      <w:r w:rsidR="00D4023A">
        <w:t xml:space="preserve">. </w:t>
      </w:r>
    </w:p>
    <w:p w14:paraId="2C7089C9" w14:textId="77777777" w:rsidR="00D33B6E" w:rsidRPr="005E7374" w:rsidRDefault="00D33B6E" w:rsidP="00D33B6E">
      <w:pPr>
        <w:spacing w:line="240" w:lineRule="auto"/>
        <w:jc w:val="both"/>
      </w:pPr>
    </w:p>
    <w:p w14:paraId="7DDB7EAA" w14:textId="77777777" w:rsidR="00F82D2F" w:rsidRPr="005E7374" w:rsidRDefault="00F82D2F" w:rsidP="00D33B6E">
      <w:pPr>
        <w:pStyle w:val="Heading2"/>
        <w:spacing w:before="240" w:line="240" w:lineRule="auto"/>
        <w:ind w:left="720" w:hanging="720"/>
        <w:jc w:val="both"/>
        <w:rPr>
          <w:szCs w:val="22"/>
        </w:rPr>
      </w:pPr>
      <w:bookmarkStart w:id="66" w:name="_Toc54775217"/>
      <w:bookmarkStart w:id="67" w:name="_Toc65587881"/>
      <w:bookmarkStart w:id="68" w:name="_Toc83112010"/>
      <w:r w:rsidRPr="005E7374">
        <w:rPr>
          <w:szCs w:val="22"/>
        </w:rPr>
        <w:t>Cost of Proposal Preparation</w:t>
      </w:r>
      <w:bookmarkEnd w:id="66"/>
      <w:bookmarkEnd w:id="67"/>
      <w:bookmarkEnd w:id="68"/>
      <w:r w:rsidRPr="005E7374">
        <w:rPr>
          <w:szCs w:val="22"/>
        </w:rPr>
        <w:t xml:space="preserve"> </w:t>
      </w:r>
    </w:p>
    <w:p w14:paraId="689744E7" w14:textId="35604864" w:rsidR="00CA695D" w:rsidRPr="005E7374" w:rsidRDefault="00CA695D" w:rsidP="00D33B6E">
      <w:pPr>
        <w:spacing w:line="240" w:lineRule="auto"/>
        <w:jc w:val="both"/>
      </w:pPr>
      <w:r w:rsidRPr="005E7374">
        <w:t xml:space="preserve">All costs incurred by the </w:t>
      </w:r>
      <w:r w:rsidR="00767CD7" w:rsidRPr="005E7374">
        <w:t>Offeror</w:t>
      </w:r>
      <w:r w:rsidRPr="005E7374">
        <w:t xml:space="preserve"> in preparing and delivering its </w:t>
      </w:r>
      <w:r w:rsidR="005F79C8" w:rsidRPr="005E7374">
        <w:t>proposal</w:t>
      </w:r>
      <w:r w:rsidRPr="005E7374">
        <w:t xml:space="preserve">, making presentations, and any subsequent time and travel to meet with </w:t>
      </w:r>
      <w:r w:rsidR="00122BFB" w:rsidRPr="005E7374">
        <w:t>the MDE</w:t>
      </w:r>
      <w:r w:rsidRPr="005E7374">
        <w:t xml:space="preserve"> regarding its </w:t>
      </w:r>
      <w:r w:rsidR="005F79C8" w:rsidRPr="005E7374">
        <w:t>proposal</w:t>
      </w:r>
      <w:r w:rsidRPr="005E7374">
        <w:t xml:space="preserve"> shall be borne </w:t>
      </w:r>
      <w:r w:rsidR="001C0CD9" w:rsidRPr="005E7374">
        <w:t xml:space="preserve">exclusively </w:t>
      </w:r>
      <w:r w:rsidRPr="005E7374">
        <w:t xml:space="preserve">at the </w:t>
      </w:r>
      <w:r w:rsidR="00767CD7" w:rsidRPr="005E7374">
        <w:t>Offeror</w:t>
      </w:r>
      <w:r w:rsidRPr="005E7374">
        <w:t>’s expense.</w:t>
      </w:r>
    </w:p>
    <w:p w14:paraId="0E3B4995" w14:textId="77777777" w:rsidR="001C0CD9" w:rsidRPr="005E7374" w:rsidRDefault="001C0CD9" w:rsidP="00D33B6E">
      <w:pPr>
        <w:spacing w:line="240" w:lineRule="auto"/>
        <w:jc w:val="both"/>
      </w:pPr>
    </w:p>
    <w:p w14:paraId="13828FAE" w14:textId="207533EC" w:rsidR="001C0CD9" w:rsidRPr="005E7374" w:rsidRDefault="001C0CD9" w:rsidP="00D33B6E">
      <w:pPr>
        <w:pStyle w:val="Heading2"/>
        <w:spacing w:before="0" w:line="240" w:lineRule="auto"/>
        <w:ind w:left="720" w:hanging="720"/>
        <w:jc w:val="both"/>
        <w:rPr>
          <w:szCs w:val="22"/>
        </w:rPr>
      </w:pPr>
      <w:bookmarkStart w:id="69" w:name="_Toc54775218"/>
      <w:bookmarkStart w:id="70" w:name="_Toc65587882"/>
      <w:bookmarkStart w:id="71" w:name="_Toc83112011"/>
      <w:r w:rsidRPr="005E7374">
        <w:rPr>
          <w:szCs w:val="22"/>
        </w:rPr>
        <w:t xml:space="preserve">Right to Reject, Cancel and/or Issue Another </w:t>
      </w:r>
      <w:bookmarkEnd w:id="69"/>
      <w:bookmarkEnd w:id="70"/>
      <w:r w:rsidR="00A7398E">
        <w:rPr>
          <w:color w:val="auto"/>
          <w:szCs w:val="22"/>
        </w:rPr>
        <w:t>Solicitation</w:t>
      </w:r>
      <w:bookmarkEnd w:id="71"/>
    </w:p>
    <w:p w14:paraId="12CEC2AE" w14:textId="1BA276F4" w:rsidR="001C0CD9" w:rsidRPr="005E7374" w:rsidRDefault="00A179A5" w:rsidP="00D33B6E">
      <w:pPr>
        <w:spacing w:line="240" w:lineRule="auto"/>
        <w:jc w:val="both"/>
      </w:pPr>
      <w:r w:rsidRPr="005D4093">
        <w:t>T</w:t>
      </w:r>
      <w:r w:rsidR="00122BFB" w:rsidRPr="005D4093">
        <w:t>h</w:t>
      </w:r>
      <w:r w:rsidR="00122BFB" w:rsidRPr="005E7374">
        <w:t>e MDE</w:t>
      </w:r>
      <w:r w:rsidR="001C0CD9" w:rsidRPr="005E7374">
        <w:t xml:space="preserve"> specifically reserves the right to reject any or all proposals received in response to the </w:t>
      </w:r>
      <w:r w:rsidR="005F03C1" w:rsidRPr="005E7374">
        <w:t>solicitation</w:t>
      </w:r>
      <w:r w:rsidR="001C0CD9" w:rsidRPr="005E7374">
        <w:t xml:space="preserve">, cancel the </w:t>
      </w:r>
      <w:r w:rsidR="005F03C1" w:rsidRPr="005E7374">
        <w:t>solicitation</w:t>
      </w:r>
      <w:r w:rsidR="001C0CD9" w:rsidRPr="005E7374">
        <w:t xml:space="preserve"> in its entirety, or issue another </w:t>
      </w:r>
      <w:r w:rsidR="005F03C1" w:rsidRPr="005E7374">
        <w:t>solicitation</w:t>
      </w:r>
      <w:r w:rsidR="001C0CD9" w:rsidRPr="005E7374">
        <w:t>.</w:t>
      </w:r>
    </w:p>
    <w:p w14:paraId="210F5718" w14:textId="77777777" w:rsidR="001C0CD9" w:rsidRPr="005E7374" w:rsidRDefault="001C0CD9" w:rsidP="00D33B6E">
      <w:pPr>
        <w:spacing w:line="240" w:lineRule="auto"/>
        <w:jc w:val="both"/>
      </w:pPr>
    </w:p>
    <w:p w14:paraId="648CEAF0" w14:textId="77777777" w:rsidR="00F82D2F" w:rsidRPr="005E7374" w:rsidRDefault="00F82D2F" w:rsidP="00D33B6E">
      <w:pPr>
        <w:pStyle w:val="Heading2"/>
        <w:spacing w:before="0" w:line="240" w:lineRule="auto"/>
        <w:ind w:left="720" w:hanging="720"/>
        <w:jc w:val="both"/>
        <w:rPr>
          <w:szCs w:val="22"/>
        </w:rPr>
      </w:pPr>
      <w:bookmarkStart w:id="72" w:name="_Toc54775219"/>
      <w:bookmarkStart w:id="73" w:name="_Toc65587883"/>
      <w:bookmarkStart w:id="74" w:name="_Toc83112012"/>
      <w:r w:rsidRPr="005E7374">
        <w:rPr>
          <w:szCs w:val="22"/>
        </w:rPr>
        <w:t>Registration with Mississippi Sec</w:t>
      </w:r>
      <w:r w:rsidR="00D40301" w:rsidRPr="005E7374">
        <w:rPr>
          <w:szCs w:val="22"/>
        </w:rPr>
        <w:t>re</w:t>
      </w:r>
      <w:r w:rsidRPr="005E7374">
        <w:rPr>
          <w:szCs w:val="22"/>
        </w:rPr>
        <w:t>tary of State</w:t>
      </w:r>
      <w:bookmarkEnd w:id="72"/>
      <w:bookmarkEnd w:id="73"/>
      <w:bookmarkEnd w:id="74"/>
      <w:r w:rsidRPr="005E7374">
        <w:rPr>
          <w:szCs w:val="22"/>
        </w:rPr>
        <w:t xml:space="preserve">  </w:t>
      </w:r>
    </w:p>
    <w:p w14:paraId="0D1DF45F" w14:textId="5FE3D32E" w:rsidR="00EE720E" w:rsidRDefault="00EE720E" w:rsidP="00D33B6E">
      <w:pPr>
        <w:spacing w:line="240" w:lineRule="auto"/>
        <w:contextualSpacing/>
        <w:jc w:val="both"/>
        <w:rPr>
          <w:rFonts w:cs="Times New Roman"/>
        </w:rPr>
      </w:pPr>
      <w:r w:rsidRPr="005E7374">
        <w:rPr>
          <w:rFonts w:cs="Times New Roman"/>
        </w:rPr>
        <w:t xml:space="preserve">By submitting a </w:t>
      </w:r>
      <w:r w:rsidR="005F79C8" w:rsidRPr="005E7374">
        <w:rPr>
          <w:rFonts w:cs="Times New Roman"/>
        </w:rPr>
        <w:t>proposal</w:t>
      </w:r>
      <w:r w:rsidRPr="005E7374">
        <w:rPr>
          <w:rFonts w:cs="Times New Roman"/>
        </w:rPr>
        <w:t xml:space="preserve">, the </w:t>
      </w:r>
      <w:r w:rsidR="00767CD7" w:rsidRPr="005E7374">
        <w:rPr>
          <w:rFonts w:cs="Times New Roman"/>
        </w:rPr>
        <w:t>Offeror</w:t>
      </w:r>
      <w:r w:rsidR="000F5673" w:rsidRPr="005E7374">
        <w:rPr>
          <w:rFonts w:cs="Times New Roman"/>
        </w:rPr>
        <w:t xml:space="preserve"> </w:t>
      </w:r>
      <w:r w:rsidRPr="005E7374">
        <w:rPr>
          <w:rFonts w:cs="Times New Roman"/>
        </w:rPr>
        <w:t xml:space="preserve">certifies that it is registered to do business in the </w:t>
      </w:r>
      <w:r w:rsidR="00023153">
        <w:rPr>
          <w:rFonts w:cs="Times New Roman"/>
        </w:rPr>
        <w:t>S</w:t>
      </w:r>
      <w:r w:rsidRPr="005E7374">
        <w:rPr>
          <w:rFonts w:cs="Times New Roman"/>
        </w:rPr>
        <w:t xml:space="preserve">tate of Mississippi as prescribed by Mississippi law and the Mississippi Secretary of State or, if not already registered, that it will do so within seven (7) business days of being notified by </w:t>
      </w:r>
      <w:r w:rsidR="00122BFB" w:rsidRPr="005E7374">
        <w:rPr>
          <w:rFonts w:cs="Times New Roman"/>
        </w:rPr>
        <w:t>the MDE</w:t>
      </w:r>
      <w:r w:rsidRPr="005E7374">
        <w:rPr>
          <w:rFonts w:cs="Times New Roman"/>
        </w:rPr>
        <w:t xml:space="preserve"> Office of Procurement and Contracts that it has been awarded a contract.</w:t>
      </w:r>
    </w:p>
    <w:p w14:paraId="2D23F104" w14:textId="77777777" w:rsidR="00DA65A9" w:rsidRPr="005E7374" w:rsidRDefault="00DA65A9" w:rsidP="00D33B6E">
      <w:pPr>
        <w:spacing w:line="240" w:lineRule="auto"/>
        <w:contextualSpacing/>
        <w:jc w:val="both"/>
        <w:rPr>
          <w:rFonts w:cs="Times New Roman"/>
        </w:rPr>
      </w:pPr>
    </w:p>
    <w:p w14:paraId="5134ABAA" w14:textId="77777777" w:rsidR="00F82D2F" w:rsidRPr="005E7374" w:rsidRDefault="00F82D2F" w:rsidP="00D33B6E">
      <w:pPr>
        <w:pStyle w:val="Heading2"/>
        <w:spacing w:before="240" w:line="240" w:lineRule="auto"/>
        <w:ind w:left="720" w:hanging="720"/>
        <w:jc w:val="both"/>
        <w:rPr>
          <w:szCs w:val="22"/>
        </w:rPr>
      </w:pPr>
      <w:bookmarkStart w:id="75" w:name="_Toc65587884"/>
      <w:bookmarkStart w:id="76" w:name="_Toc83112013"/>
      <w:bookmarkStart w:id="77" w:name="_Toc54775220"/>
      <w:r w:rsidRPr="005E7374">
        <w:rPr>
          <w:szCs w:val="22"/>
        </w:rPr>
        <w:t>Debarment</w:t>
      </w:r>
      <w:bookmarkEnd w:id="75"/>
      <w:bookmarkEnd w:id="76"/>
      <w:r w:rsidRPr="005E7374">
        <w:rPr>
          <w:szCs w:val="22"/>
        </w:rPr>
        <w:t xml:space="preserve">  </w:t>
      </w:r>
      <w:bookmarkEnd w:id="77"/>
    </w:p>
    <w:p w14:paraId="630C3CF7" w14:textId="21A029F9" w:rsidR="00F82D2F" w:rsidRDefault="001737AD" w:rsidP="00D33B6E">
      <w:pPr>
        <w:spacing w:line="240" w:lineRule="auto"/>
        <w:jc w:val="both"/>
        <w:rPr>
          <w:rFonts w:cs="Times New Roman"/>
        </w:rPr>
      </w:pPr>
      <w:r w:rsidRPr="005E7374">
        <w:rPr>
          <w:rFonts w:cs="Times New Roman"/>
        </w:rPr>
        <w:t xml:space="preserve">By submitting a </w:t>
      </w:r>
      <w:r w:rsidR="005F79C8" w:rsidRPr="005E7374">
        <w:rPr>
          <w:rFonts w:cs="Times New Roman"/>
        </w:rPr>
        <w:t>proposal</w:t>
      </w:r>
      <w:r w:rsidRPr="005E7374">
        <w:rPr>
          <w:rFonts w:cs="Times New Roman"/>
        </w:rPr>
        <w:t xml:space="preserve">, the </w:t>
      </w:r>
      <w:r w:rsidR="00767CD7" w:rsidRPr="005E7374">
        <w:rPr>
          <w:rFonts w:cs="Times New Roman"/>
        </w:rPr>
        <w:t>Offeror</w:t>
      </w:r>
      <w:r w:rsidR="000F5673" w:rsidRPr="005E7374">
        <w:rPr>
          <w:rFonts w:cs="Times New Roman"/>
        </w:rPr>
        <w:t xml:space="preserve"> </w:t>
      </w:r>
      <w:r w:rsidRPr="005E7374">
        <w:rPr>
          <w:rFonts w:cs="Times New Roman"/>
        </w:rPr>
        <w:t xml:space="preserve">certifies that it is not currently debarred from submitting </w:t>
      </w:r>
      <w:r w:rsidR="005F79C8" w:rsidRPr="005E7374">
        <w:rPr>
          <w:rFonts w:cs="Times New Roman"/>
        </w:rPr>
        <w:t>proposal</w:t>
      </w:r>
      <w:r w:rsidRPr="005E7374">
        <w:rPr>
          <w:rFonts w:cs="Times New Roman"/>
        </w:rPr>
        <w:t xml:space="preserve">s for contracts issued by any political subdivision or agency of the </w:t>
      </w:r>
      <w:r w:rsidR="00023153">
        <w:rPr>
          <w:rFonts w:cs="Times New Roman"/>
        </w:rPr>
        <w:t>S</w:t>
      </w:r>
      <w:r w:rsidRPr="005E7374">
        <w:rPr>
          <w:rFonts w:cs="Times New Roman"/>
        </w:rPr>
        <w:t xml:space="preserve">tate of Mississippi or Federal </w:t>
      </w:r>
      <w:r w:rsidR="002573FD">
        <w:rPr>
          <w:rFonts w:cs="Times New Roman"/>
        </w:rPr>
        <w:t>G</w:t>
      </w:r>
      <w:r w:rsidRPr="005E7374">
        <w:rPr>
          <w:rFonts w:cs="Times New Roman"/>
        </w:rPr>
        <w:t xml:space="preserve">overnment and that it is not an agent of a person or entity that is currently debarred from submitting </w:t>
      </w:r>
      <w:r w:rsidR="005F79C8" w:rsidRPr="005E7374">
        <w:rPr>
          <w:rFonts w:cs="Times New Roman"/>
        </w:rPr>
        <w:t>proposal</w:t>
      </w:r>
      <w:r w:rsidRPr="005E7374">
        <w:rPr>
          <w:rFonts w:cs="Times New Roman"/>
        </w:rPr>
        <w:t xml:space="preserve">s for contracts issued by any political subdivision or agency of the </w:t>
      </w:r>
      <w:r w:rsidR="00023153">
        <w:rPr>
          <w:rFonts w:cs="Times New Roman"/>
        </w:rPr>
        <w:t>S</w:t>
      </w:r>
      <w:r w:rsidRPr="005E7374">
        <w:rPr>
          <w:rFonts w:cs="Times New Roman"/>
        </w:rPr>
        <w:t>tate of Mississippi.</w:t>
      </w:r>
    </w:p>
    <w:p w14:paraId="7A92C11B" w14:textId="77777777" w:rsidR="00D33B6E" w:rsidRPr="005E7374" w:rsidRDefault="00D33B6E" w:rsidP="00D33B6E">
      <w:pPr>
        <w:spacing w:line="240" w:lineRule="auto"/>
        <w:jc w:val="both"/>
        <w:rPr>
          <w:rFonts w:cs="Times New Roman"/>
        </w:rPr>
      </w:pPr>
    </w:p>
    <w:p w14:paraId="3C46A373" w14:textId="77777777" w:rsidR="00F82D2F" w:rsidRPr="005E7374" w:rsidRDefault="00F82D2F" w:rsidP="00D33B6E">
      <w:pPr>
        <w:pStyle w:val="Heading2"/>
        <w:spacing w:before="240" w:line="240" w:lineRule="auto"/>
        <w:ind w:left="720" w:hanging="720"/>
        <w:jc w:val="both"/>
        <w:rPr>
          <w:szCs w:val="22"/>
        </w:rPr>
      </w:pPr>
      <w:bookmarkStart w:id="78" w:name="_Toc54775224"/>
      <w:bookmarkStart w:id="79" w:name="_Toc65587885"/>
      <w:bookmarkStart w:id="80" w:name="_Toc83112014"/>
      <w:r w:rsidRPr="005E7374">
        <w:rPr>
          <w:szCs w:val="22"/>
        </w:rPr>
        <w:t>State Approval</w:t>
      </w:r>
      <w:bookmarkEnd w:id="78"/>
      <w:bookmarkEnd w:id="79"/>
      <w:bookmarkEnd w:id="80"/>
      <w:r w:rsidRPr="005E7374">
        <w:rPr>
          <w:szCs w:val="22"/>
        </w:rPr>
        <w:t xml:space="preserve">  </w:t>
      </w:r>
    </w:p>
    <w:p w14:paraId="7CF945DF" w14:textId="14D0EB63" w:rsidR="00485052" w:rsidRPr="005E7374" w:rsidRDefault="00485052" w:rsidP="00D33B6E">
      <w:pPr>
        <w:spacing w:line="240" w:lineRule="auto"/>
        <w:jc w:val="both"/>
        <w:rPr>
          <w:rFonts w:cs="Times New Roman"/>
        </w:rPr>
      </w:pPr>
      <w:r w:rsidRPr="005E7374">
        <w:rPr>
          <w:rFonts w:cs="Times New Roman"/>
        </w:rPr>
        <w:t xml:space="preserve">It is understood that this contract may require approval by the </w:t>
      </w:r>
      <w:r w:rsidR="00DF500F" w:rsidRPr="005E7374">
        <w:rPr>
          <w:rFonts w:cs="Times New Roman"/>
        </w:rPr>
        <w:t>S</w:t>
      </w:r>
      <w:r w:rsidR="00F771C5" w:rsidRPr="005E7374">
        <w:rPr>
          <w:rFonts w:cs="Times New Roman"/>
        </w:rPr>
        <w:t>BE/</w:t>
      </w:r>
      <w:r w:rsidRPr="005E7374">
        <w:rPr>
          <w:rFonts w:cs="Times New Roman"/>
        </w:rPr>
        <w:t xml:space="preserve">PPRB. If required and if this contract is not approved, it is void and no payment shall be made hereunder. Every effort shall be made by </w:t>
      </w:r>
      <w:r w:rsidR="00B835F4" w:rsidRPr="005E7374">
        <w:rPr>
          <w:rFonts w:cs="Times New Roman"/>
        </w:rPr>
        <w:t>the MDE</w:t>
      </w:r>
      <w:r w:rsidRPr="005E7374">
        <w:rPr>
          <w:rFonts w:cs="Times New Roman"/>
        </w:rPr>
        <w:t xml:space="preserve"> to facilitate rapid approval and a start date consistent with the proposed schedule</w:t>
      </w:r>
      <w:r w:rsidR="00245F87" w:rsidRPr="005E7374">
        <w:rPr>
          <w:rFonts w:cs="Times New Roman"/>
        </w:rPr>
        <w:t>; however please note the schedule is tentative</w:t>
      </w:r>
      <w:r w:rsidRPr="005E7374">
        <w:rPr>
          <w:rFonts w:cs="Times New Roman"/>
        </w:rPr>
        <w:t>.</w:t>
      </w:r>
    </w:p>
    <w:p w14:paraId="01FA66B7" w14:textId="77777777" w:rsidR="00103FDE" w:rsidRPr="005E7374" w:rsidRDefault="00103FDE" w:rsidP="00D33B6E">
      <w:pPr>
        <w:spacing w:line="240" w:lineRule="auto"/>
        <w:jc w:val="both"/>
        <w:rPr>
          <w:rFonts w:cs="Times New Roman"/>
        </w:rPr>
      </w:pPr>
    </w:p>
    <w:p w14:paraId="53E3CD8F" w14:textId="303C1AFA" w:rsidR="00A462EC" w:rsidRDefault="00A462EC" w:rsidP="00D33B6E">
      <w:pPr>
        <w:pStyle w:val="Heading1"/>
        <w:spacing w:line="240" w:lineRule="auto"/>
        <w:jc w:val="both"/>
        <w:rPr>
          <w:i w:val="0"/>
          <w:color w:val="0070C0"/>
          <w:sz w:val="28"/>
          <w:szCs w:val="28"/>
          <w:u w:val="single"/>
        </w:rPr>
      </w:pPr>
      <w:bookmarkStart w:id="81" w:name="_Toc54775225"/>
      <w:bookmarkStart w:id="82" w:name="_Toc65587886"/>
      <w:bookmarkStart w:id="83" w:name="_Toc83112015"/>
      <w:bookmarkStart w:id="84" w:name="_Ref403654335"/>
      <w:bookmarkStart w:id="85" w:name="_Toc405463863"/>
      <w:r w:rsidRPr="004478B4">
        <w:rPr>
          <w:i w:val="0"/>
          <w:color w:val="0070C0"/>
          <w:sz w:val="28"/>
          <w:szCs w:val="28"/>
          <w:u w:val="single"/>
        </w:rPr>
        <w:t xml:space="preserve">PROCUREMENT </w:t>
      </w:r>
      <w:bookmarkEnd w:id="81"/>
      <w:r w:rsidR="00663FCD" w:rsidRPr="004478B4">
        <w:rPr>
          <w:i w:val="0"/>
          <w:color w:val="0070C0"/>
          <w:sz w:val="28"/>
          <w:szCs w:val="28"/>
          <w:u w:val="single"/>
        </w:rPr>
        <w:t>OF CONTRACTS</w:t>
      </w:r>
      <w:bookmarkEnd w:id="82"/>
      <w:bookmarkEnd w:id="83"/>
    </w:p>
    <w:p w14:paraId="0CE3B63A" w14:textId="77777777" w:rsidR="00D33B6E" w:rsidRPr="00D33B6E" w:rsidRDefault="00D33B6E" w:rsidP="00D33B6E">
      <w:pPr>
        <w:pStyle w:val="BodyText"/>
      </w:pPr>
    </w:p>
    <w:p w14:paraId="6551BDF0" w14:textId="29BD285E" w:rsidR="00A462EC" w:rsidRPr="005E7374" w:rsidRDefault="00A462EC" w:rsidP="00D33B6E">
      <w:pPr>
        <w:pStyle w:val="Heading2"/>
        <w:spacing w:before="240" w:line="240" w:lineRule="auto"/>
        <w:ind w:left="540" w:hanging="540"/>
        <w:jc w:val="both"/>
        <w:rPr>
          <w:szCs w:val="22"/>
        </w:rPr>
      </w:pPr>
      <w:bookmarkStart w:id="86" w:name="_Toc54775226"/>
      <w:bookmarkStart w:id="87" w:name="_Toc65587887"/>
      <w:bookmarkStart w:id="88" w:name="_Toc83112016"/>
      <w:r w:rsidRPr="005E7374">
        <w:rPr>
          <w:szCs w:val="22"/>
        </w:rPr>
        <w:t xml:space="preserve">Restrictions on Communications with </w:t>
      </w:r>
      <w:r w:rsidR="00D4041E">
        <w:rPr>
          <w:szCs w:val="22"/>
        </w:rPr>
        <w:t>t</w:t>
      </w:r>
      <w:r w:rsidR="0071636E" w:rsidRPr="005E7374">
        <w:rPr>
          <w:szCs w:val="22"/>
        </w:rPr>
        <w:t>he MDE</w:t>
      </w:r>
      <w:r w:rsidRPr="005E7374">
        <w:rPr>
          <w:szCs w:val="22"/>
        </w:rPr>
        <w:t xml:space="preserve"> Staff</w:t>
      </w:r>
      <w:bookmarkEnd w:id="86"/>
      <w:bookmarkEnd w:id="87"/>
      <w:bookmarkEnd w:id="88"/>
    </w:p>
    <w:p w14:paraId="78905C67" w14:textId="543B83D0" w:rsidR="009C1A69" w:rsidRDefault="00A462EC" w:rsidP="003761F8">
      <w:pPr>
        <w:pStyle w:val="Heading2"/>
        <w:numPr>
          <w:ilvl w:val="0"/>
          <w:numId w:val="0"/>
        </w:numPr>
        <w:spacing w:before="240" w:line="240" w:lineRule="auto"/>
        <w:jc w:val="both"/>
        <w:rPr>
          <w:szCs w:val="22"/>
        </w:rPr>
      </w:pPr>
      <w:r w:rsidRPr="003761F8">
        <w:rPr>
          <w:rFonts w:cs="Times New Roman"/>
          <w:b w:val="0"/>
          <w:bCs w:val="0"/>
        </w:rPr>
        <w:t xml:space="preserve">At no time shall any </w:t>
      </w:r>
      <w:r w:rsidR="00767CD7" w:rsidRPr="003761F8">
        <w:rPr>
          <w:rFonts w:cs="Times New Roman"/>
          <w:b w:val="0"/>
          <w:bCs w:val="0"/>
        </w:rPr>
        <w:t>Offeror</w:t>
      </w:r>
      <w:r w:rsidRPr="003761F8">
        <w:rPr>
          <w:rFonts w:cs="Times New Roman"/>
          <w:b w:val="0"/>
          <w:bCs w:val="0"/>
        </w:rPr>
        <w:t xml:space="preserve"> or its personnel</w:t>
      </w:r>
      <w:r w:rsidR="006E5A42" w:rsidRPr="003761F8">
        <w:rPr>
          <w:rFonts w:cs="Times New Roman"/>
          <w:b w:val="0"/>
          <w:bCs w:val="0"/>
        </w:rPr>
        <w:t>,</w:t>
      </w:r>
      <w:r w:rsidRPr="003761F8">
        <w:rPr>
          <w:rFonts w:cs="Times New Roman"/>
          <w:b w:val="0"/>
          <w:bCs w:val="0"/>
        </w:rPr>
        <w:t xml:space="preserve"> contact or attempt to contact, any </w:t>
      </w:r>
      <w:r w:rsidR="0071636E" w:rsidRPr="003761F8">
        <w:rPr>
          <w:rFonts w:cs="Times New Roman"/>
          <w:b w:val="0"/>
          <w:bCs w:val="0"/>
        </w:rPr>
        <w:t>MDE</w:t>
      </w:r>
      <w:r w:rsidRPr="003761F8">
        <w:rPr>
          <w:rFonts w:cs="Times New Roman"/>
          <w:b w:val="0"/>
          <w:bCs w:val="0"/>
        </w:rPr>
        <w:t xml:space="preserve"> staff regarding this</w:t>
      </w:r>
      <w:r w:rsidR="005F03C1" w:rsidRPr="003761F8">
        <w:rPr>
          <w:rFonts w:cs="Times New Roman"/>
          <w:b w:val="0"/>
          <w:bCs w:val="0"/>
        </w:rPr>
        <w:t xml:space="preserve"> solicitation</w:t>
      </w:r>
      <w:r w:rsidRPr="003761F8">
        <w:rPr>
          <w:rFonts w:cs="Times New Roman"/>
          <w:b w:val="0"/>
          <w:bCs w:val="0"/>
        </w:rPr>
        <w:t xml:space="preserve"> except the </w:t>
      </w:r>
      <w:r w:rsidR="00D00EA5" w:rsidRPr="003761F8">
        <w:rPr>
          <w:rFonts w:cs="Times New Roman"/>
          <w:b w:val="0"/>
          <w:bCs w:val="0"/>
        </w:rPr>
        <w:t xml:space="preserve">contact specified in </w:t>
      </w:r>
      <w:r w:rsidR="003761F8">
        <w:rPr>
          <w:rFonts w:cs="Times New Roman"/>
          <w:b w:val="0"/>
          <w:bCs w:val="0"/>
        </w:rPr>
        <w:t xml:space="preserve">the </w:t>
      </w:r>
      <w:r w:rsidR="00D00EA5" w:rsidRPr="003761F8">
        <w:rPr>
          <w:rFonts w:cs="Times New Roman"/>
          <w:b w:val="0"/>
          <w:bCs w:val="0"/>
        </w:rPr>
        <w:t>Questions and Answer</w:t>
      </w:r>
      <w:r w:rsidR="005F391F" w:rsidRPr="003761F8">
        <w:rPr>
          <w:rFonts w:cs="Times New Roman"/>
          <w:b w:val="0"/>
          <w:bCs w:val="0"/>
        </w:rPr>
        <w:t>s</w:t>
      </w:r>
      <w:r w:rsidR="003761F8">
        <w:rPr>
          <w:rFonts w:cs="Times New Roman"/>
          <w:b w:val="0"/>
          <w:bCs w:val="0"/>
        </w:rPr>
        <w:t xml:space="preserve"> Section</w:t>
      </w:r>
      <w:r w:rsidRPr="003761F8">
        <w:rPr>
          <w:rFonts w:cs="Times New Roman"/>
          <w:b w:val="0"/>
          <w:bCs w:val="0"/>
        </w:rPr>
        <w:t>.</w:t>
      </w:r>
      <w:r w:rsidRPr="005E7374">
        <w:rPr>
          <w:rFonts w:cs="Times New Roman"/>
        </w:rPr>
        <w:t xml:space="preserve"> </w:t>
      </w:r>
      <w:r w:rsidR="00E867FA" w:rsidRPr="005E7374">
        <w:rPr>
          <w:rFonts w:cs="Times New Roman"/>
        </w:rPr>
        <w:t xml:space="preserve">Should </w:t>
      </w:r>
      <w:r w:rsidR="001460A2" w:rsidRPr="005E7374">
        <w:rPr>
          <w:rFonts w:cs="Times New Roman"/>
        </w:rPr>
        <w:t xml:space="preserve">it be determined that </w:t>
      </w:r>
      <w:r w:rsidR="00E867FA" w:rsidRPr="005E7374">
        <w:rPr>
          <w:rFonts w:cs="Times New Roman"/>
        </w:rPr>
        <w:t xml:space="preserve">any Offeror </w:t>
      </w:r>
      <w:r w:rsidR="001460A2" w:rsidRPr="005E7374">
        <w:rPr>
          <w:rFonts w:cs="Times New Roman"/>
        </w:rPr>
        <w:t xml:space="preserve">has attempted to communicate or has </w:t>
      </w:r>
      <w:r w:rsidR="00E867FA" w:rsidRPr="005E7374">
        <w:rPr>
          <w:rFonts w:cs="Times New Roman"/>
        </w:rPr>
        <w:t>communicate</w:t>
      </w:r>
      <w:r w:rsidR="001460A2" w:rsidRPr="005E7374">
        <w:rPr>
          <w:rFonts w:cs="Times New Roman"/>
        </w:rPr>
        <w:t xml:space="preserve">d </w:t>
      </w:r>
      <w:r w:rsidR="00E867FA" w:rsidRPr="005E7374">
        <w:rPr>
          <w:rFonts w:cs="Times New Roman"/>
        </w:rPr>
        <w:t xml:space="preserve">with any </w:t>
      </w:r>
      <w:r w:rsidR="002863DF" w:rsidRPr="005E7374">
        <w:rPr>
          <w:rFonts w:cs="Times New Roman"/>
        </w:rPr>
        <w:t>MDE</w:t>
      </w:r>
      <w:r w:rsidR="00E867FA" w:rsidRPr="005E7374">
        <w:rPr>
          <w:rFonts w:cs="Times New Roman"/>
        </w:rPr>
        <w:t xml:space="preserve"> employee outside of the Office of </w:t>
      </w:r>
      <w:r w:rsidR="00676D73" w:rsidRPr="005E7374">
        <w:rPr>
          <w:rFonts w:cs="Times New Roman"/>
          <w:color w:val="FF0000"/>
        </w:rPr>
        <w:t>name</w:t>
      </w:r>
      <w:r w:rsidR="00E867FA" w:rsidRPr="005E7374">
        <w:rPr>
          <w:rFonts w:cs="Times New Roman"/>
        </w:rPr>
        <w:t xml:space="preserve"> regarding this </w:t>
      </w:r>
      <w:r w:rsidR="005F03C1" w:rsidRPr="005E7374">
        <w:rPr>
          <w:rFonts w:cs="Times New Roman"/>
        </w:rPr>
        <w:t>solicitation</w:t>
      </w:r>
      <w:r w:rsidR="00E867FA" w:rsidRPr="005E7374">
        <w:rPr>
          <w:rFonts w:cs="Times New Roman"/>
        </w:rPr>
        <w:t xml:space="preserve">, </w:t>
      </w:r>
      <w:r w:rsidR="00676D73" w:rsidRPr="005E7374">
        <w:rPr>
          <w:rFonts w:cs="Times New Roman"/>
        </w:rPr>
        <w:t>the MDE</w:t>
      </w:r>
      <w:r w:rsidR="001460A2" w:rsidRPr="005E7374">
        <w:rPr>
          <w:rFonts w:cs="Times New Roman"/>
        </w:rPr>
        <w:t xml:space="preserve">, at its discretion, </w:t>
      </w:r>
      <w:r w:rsidR="00E867FA" w:rsidRPr="005E7374">
        <w:rPr>
          <w:rFonts w:cs="Times New Roman"/>
        </w:rPr>
        <w:t>may disqualify the Offeror from submitting a</w:t>
      </w:r>
      <w:r w:rsidR="001460A2" w:rsidRPr="005E7374">
        <w:rPr>
          <w:rFonts w:cs="Times New Roman"/>
        </w:rPr>
        <w:t xml:space="preserve"> proposal in</w:t>
      </w:r>
      <w:r w:rsidR="00E867FA" w:rsidRPr="005E7374">
        <w:rPr>
          <w:rFonts w:cs="Times New Roman"/>
        </w:rPr>
        <w:t xml:space="preserve"> response to this </w:t>
      </w:r>
      <w:r w:rsidR="005F03C1" w:rsidRPr="005E7374">
        <w:rPr>
          <w:rFonts w:cs="Times New Roman"/>
        </w:rPr>
        <w:t>SOLICITATION</w:t>
      </w:r>
      <w:r w:rsidR="00E867FA" w:rsidRPr="005E7374">
        <w:rPr>
          <w:rFonts w:cs="Times New Roman"/>
        </w:rPr>
        <w:t xml:space="preserve">. </w:t>
      </w:r>
      <w:r w:rsidRPr="005E7374">
        <w:rPr>
          <w:rFonts w:cs="Times New Roman"/>
        </w:rPr>
        <w:t xml:space="preserve"> </w:t>
      </w:r>
    </w:p>
    <w:p w14:paraId="1ECABE1E" w14:textId="77777777" w:rsidR="003761F8" w:rsidRPr="003761F8" w:rsidRDefault="003761F8" w:rsidP="003761F8">
      <w:pPr>
        <w:keepNext/>
        <w:numPr>
          <w:ilvl w:val="1"/>
          <w:numId w:val="4"/>
        </w:numPr>
        <w:tabs>
          <w:tab w:val="num" w:pos="720"/>
        </w:tabs>
        <w:spacing w:before="240" w:after="120" w:line="240" w:lineRule="auto"/>
        <w:ind w:left="0" w:firstLine="0"/>
        <w:jc w:val="both"/>
        <w:outlineLvl w:val="1"/>
        <w:rPr>
          <w:rFonts w:eastAsiaTheme="majorEastAsia" w:cstheme="majorBidi"/>
          <w:b/>
          <w:bCs/>
          <w:color w:val="000000"/>
        </w:rPr>
      </w:pPr>
      <w:bookmarkStart w:id="89" w:name="_Toc83111444"/>
      <w:r w:rsidRPr="003761F8">
        <w:rPr>
          <w:rFonts w:eastAsiaTheme="majorEastAsia" w:cstheme="majorBidi"/>
          <w:b/>
          <w:bCs/>
          <w:color w:val="000000"/>
        </w:rPr>
        <w:t>Submission Requirements</w:t>
      </w:r>
      <w:bookmarkEnd w:id="89"/>
    </w:p>
    <w:p w14:paraId="1870FA25" w14:textId="77777777" w:rsidR="00355C7F" w:rsidRPr="00B42E4C" w:rsidRDefault="009C1A69" w:rsidP="00355C7F">
      <w:pPr>
        <w:spacing w:line="240" w:lineRule="auto"/>
        <w:jc w:val="both"/>
        <w:rPr>
          <w:b/>
          <w:bCs/>
        </w:rPr>
      </w:pPr>
      <w:r w:rsidRPr="002C0C32">
        <w:t xml:space="preserve">For proposals that are </w:t>
      </w:r>
      <w:r w:rsidRPr="003761F8">
        <w:rPr>
          <w:b/>
          <w:bCs/>
        </w:rPr>
        <w:t>shipped/mailed</w:t>
      </w:r>
      <w:r w:rsidRPr="002C0C32">
        <w:t xml:space="preserve">, the proposal shall be submitted in </w:t>
      </w:r>
      <w:r>
        <w:t>one</w:t>
      </w:r>
      <w:r w:rsidRPr="002C0C32">
        <w:t xml:space="preserve"> (</w:t>
      </w:r>
      <w:r>
        <w:t>1</w:t>
      </w:r>
      <w:r w:rsidRPr="002C0C32">
        <w:t xml:space="preserve">) </w:t>
      </w:r>
      <w:r>
        <w:t xml:space="preserve">original </w:t>
      </w:r>
      <w:r w:rsidRPr="002C0C32">
        <w:t>notebook binder</w:t>
      </w:r>
      <w:r>
        <w:t xml:space="preserve"> using the Required Format in the section below</w:t>
      </w:r>
      <w:r w:rsidRPr="002C0C32">
        <w:t xml:space="preserve">. For proposals that are submitted in the </w:t>
      </w:r>
      <w:r w:rsidRPr="003761F8">
        <w:rPr>
          <w:b/>
          <w:bCs/>
        </w:rPr>
        <w:t>RFXS</w:t>
      </w:r>
      <w:r>
        <w:t xml:space="preserve"> portal, </w:t>
      </w:r>
      <w:r w:rsidRPr="002C0C32">
        <w:t xml:space="preserve">the proposal shall be </w:t>
      </w:r>
      <w:r w:rsidR="003761F8">
        <w:t xml:space="preserve">electronically </w:t>
      </w:r>
      <w:r w:rsidRPr="002C0C32">
        <w:t xml:space="preserve">submitted using the Required Format in the </w:t>
      </w:r>
      <w:r w:rsidR="00926721">
        <w:t xml:space="preserve">specified </w:t>
      </w:r>
      <w:r w:rsidRPr="002C0C32">
        <w:t>section below.</w:t>
      </w:r>
      <w:r w:rsidR="00D07236" w:rsidRPr="00D07236">
        <w:t xml:space="preserve"> </w:t>
      </w:r>
      <w:r w:rsidR="00D07236" w:rsidRPr="00D07236">
        <w:rPr>
          <w:b/>
          <w:bCs/>
        </w:rPr>
        <w:t xml:space="preserve">The complete proposal including all attachments shall be submitted </w:t>
      </w:r>
      <w:r w:rsidR="00D07236" w:rsidRPr="00D07236">
        <w:rPr>
          <w:rFonts w:cs="Times New Roman"/>
          <w:b/>
          <w:bCs/>
        </w:rPr>
        <w:t>in a searchable Microsoft Office</w:t>
      </w:r>
      <w:r w:rsidR="00D07236" w:rsidRPr="00D07236">
        <w:rPr>
          <w:rFonts w:cs="Times New Roman"/>
          <w:b/>
          <w:bCs/>
          <w:vertAlign w:val="superscript"/>
        </w:rPr>
        <w:t>®</w:t>
      </w:r>
      <w:r w:rsidR="00D07236" w:rsidRPr="00D07236">
        <w:rPr>
          <w:rFonts w:cs="Times New Roman"/>
          <w:b/>
          <w:bCs/>
        </w:rPr>
        <w:t xml:space="preserve"> format, preferably in Word</w:t>
      </w:r>
      <w:r w:rsidR="00D07236" w:rsidRPr="00D07236">
        <w:rPr>
          <w:rFonts w:cs="Times New Roman"/>
          <w:b/>
          <w:bCs/>
          <w:vertAlign w:val="superscript"/>
        </w:rPr>
        <w:t>®</w:t>
      </w:r>
      <w:r w:rsidR="00D07236" w:rsidRPr="00D07236">
        <w:rPr>
          <w:rFonts w:cs="Times New Roman"/>
          <w:b/>
          <w:bCs/>
        </w:rPr>
        <w:t xml:space="preserve"> or Portable Document Format (PDF)</w:t>
      </w:r>
      <w:r w:rsidR="00D07236">
        <w:rPr>
          <w:rFonts w:cs="Times New Roman"/>
          <w:b/>
          <w:bCs/>
        </w:rPr>
        <w:t xml:space="preserve"> only.</w:t>
      </w:r>
      <w:r w:rsidR="002D25C5">
        <w:rPr>
          <w:rFonts w:cs="Times New Roman"/>
          <w:b/>
          <w:bCs/>
        </w:rPr>
        <w:t xml:space="preserve"> </w:t>
      </w:r>
      <w:bookmarkStart w:id="90" w:name="_Hlk120875444"/>
      <w:r w:rsidR="00355C7F" w:rsidRPr="00B42E4C">
        <w:rPr>
          <w:rFonts w:cs="Times New Roman"/>
        </w:rPr>
        <w:t>“Links” received to obtain a response via the RFXS will not be opened and the email will be rejected without further consideration for an award.</w:t>
      </w:r>
      <w:r w:rsidR="00355C7F" w:rsidRPr="00B42E4C">
        <w:rPr>
          <w:rFonts w:cs="Times New Roman"/>
          <w:b/>
          <w:bCs/>
        </w:rPr>
        <w:t xml:space="preserve"> </w:t>
      </w:r>
    </w:p>
    <w:p w14:paraId="70446263" w14:textId="77777777" w:rsidR="00355C7F" w:rsidRPr="00B42E4C" w:rsidRDefault="00355C7F" w:rsidP="009C1A69">
      <w:pPr>
        <w:spacing w:line="240" w:lineRule="auto"/>
        <w:jc w:val="both"/>
        <w:rPr>
          <w:rFonts w:cs="Times New Roman"/>
        </w:rPr>
      </w:pPr>
    </w:p>
    <w:bookmarkEnd w:id="90"/>
    <w:p w14:paraId="5535C1B2" w14:textId="6150E608" w:rsidR="009C1A69" w:rsidRPr="001D2F90" w:rsidRDefault="002D25C5" w:rsidP="009C1A69">
      <w:pPr>
        <w:spacing w:line="240" w:lineRule="auto"/>
        <w:jc w:val="both"/>
        <w:rPr>
          <w:b/>
          <w:bCs/>
        </w:rPr>
      </w:pPr>
      <w:r w:rsidRPr="00B42E4C">
        <w:rPr>
          <w:rFonts w:cs="Times New Roman"/>
        </w:rPr>
        <w:t xml:space="preserve">For a proposal submitted via electronic or mail more than once, </w:t>
      </w:r>
      <w:r w:rsidRPr="00B42E4C">
        <w:rPr>
          <w:rFonts w:cs="Times New Roman"/>
          <w:u w:val="single"/>
        </w:rPr>
        <w:t xml:space="preserve">the LAST </w:t>
      </w:r>
      <w:r w:rsidR="00355C7F" w:rsidRPr="00B42E4C">
        <w:rPr>
          <w:rFonts w:cs="Times New Roman"/>
          <w:u w:val="single"/>
        </w:rPr>
        <w:t xml:space="preserve">timely </w:t>
      </w:r>
      <w:r w:rsidRPr="00B42E4C">
        <w:rPr>
          <w:rFonts w:cs="Times New Roman"/>
          <w:u w:val="single"/>
        </w:rPr>
        <w:t>proposal submitted will be the proposal considered for an evaluation and award.</w:t>
      </w:r>
      <w:r w:rsidRPr="00B42E4C">
        <w:rPr>
          <w:rFonts w:cs="Times New Roman"/>
        </w:rPr>
        <w:t xml:space="preserve"> </w:t>
      </w:r>
      <w:r w:rsidRPr="00B42E4C">
        <w:rPr>
          <w:rFonts w:cs="Times New Roman"/>
          <w:b/>
          <w:bCs/>
        </w:rPr>
        <w:t>All other submissions</w:t>
      </w:r>
      <w:r w:rsidR="001D2F90" w:rsidRPr="00B42E4C">
        <w:rPr>
          <w:rFonts w:cs="Times New Roman"/>
          <w:b/>
          <w:bCs/>
        </w:rPr>
        <w:t xml:space="preserve"> received </w:t>
      </w:r>
      <w:r w:rsidRPr="00B42E4C">
        <w:rPr>
          <w:rFonts w:cs="Times New Roman"/>
          <w:b/>
          <w:bCs/>
        </w:rPr>
        <w:t>will be rejected</w:t>
      </w:r>
      <w:r w:rsidR="001D2F90" w:rsidRPr="00B42E4C">
        <w:rPr>
          <w:rFonts w:cs="Times New Roman"/>
          <w:b/>
          <w:bCs/>
        </w:rPr>
        <w:t xml:space="preserve"> and not considered for an award</w:t>
      </w:r>
      <w:r w:rsidRPr="00B42E4C">
        <w:rPr>
          <w:rFonts w:cs="Times New Roman"/>
          <w:b/>
          <w:bCs/>
        </w:rPr>
        <w:t>.</w:t>
      </w:r>
    </w:p>
    <w:p w14:paraId="0A54A142" w14:textId="77777777" w:rsidR="009C1A69" w:rsidRPr="005E7374" w:rsidRDefault="009C1A69" w:rsidP="009C1A69">
      <w:pPr>
        <w:spacing w:line="240" w:lineRule="auto"/>
        <w:jc w:val="both"/>
        <w:rPr>
          <w:b/>
          <w:u w:val="single"/>
        </w:rPr>
      </w:pPr>
    </w:p>
    <w:p w14:paraId="6BBB216A" w14:textId="77777777" w:rsidR="009C1A69" w:rsidRPr="005E7374" w:rsidRDefault="009C1A69" w:rsidP="009C1A69">
      <w:pPr>
        <w:pStyle w:val="NumList1"/>
        <w:spacing w:before="0" w:after="0" w:line="240" w:lineRule="auto"/>
        <w:jc w:val="both"/>
      </w:pPr>
      <w:r w:rsidRPr="00CC4084">
        <w:rPr>
          <w:b/>
          <w:bCs/>
        </w:rPr>
        <w:t>Each page of the proposal must be numbered</w:t>
      </w:r>
      <w:r w:rsidRPr="005E7374">
        <w:t xml:space="preserve">.  Multiple page attachments </w:t>
      </w:r>
      <w:r>
        <w:t xml:space="preserve">and samples </w:t>
      </w:r>
      <w:r w:rsidRPr="005E7374">
        <w:t xml:space="preserve">should be numbered internally within each document and not necessarily numbered in the overall page number sequence of the entire proposal.  The intent of this requirement is </w:t>
      </w:r>
      <w:r>
        <w:t xml:space="preserve">for </w:t>
      </w:r>
      <w:r w:rsidRPr="005E7374">
        <w:t xml:space="preserve">the Offeror </w:t>
      </w:r>
      <w:r>
        <w:t xml:space="preserve">to </w:t>
      </w:r>
      <w:r w:rsidRPr="005E7374">
        <w:t xml:space="preserve">submit all information in a manner that it is clearly referenced and </w:t>
      </w:r>
      <w:r>
        <w:t xml:space="preserve">easy to </w:t>
      </w:r>
      <w:r w:rsidRPr="005E7374">
        <w:t xml:space="preserve">locate. </w:t>
      </w:r>
    </w:p>
    <w:p w14:paraId="04FDC171" w14:textId="77777777" w:rsidR="009C1A69" w:rsidRPr="005E7374" w:rsidRDefault="009C1A69" w:rsidP="009C1A69">
      <w:pPr>
        <w:spacing w:line="240" w:lineRule="auto"/>
        <w:ind w:firstLine="720"/>
        <w:jc w:val="both"/>
        <w:rPr>
          <w:b/>
          <w:u w:val="single"/>
        </w:rPr>
      </w:pPr>
    </w:p>
    <w:p w14:paraId="15F2CF1D" w14:textId="77777777" w:rsidR="009C1A69" w:rsidRPr="00E65F5F" w:rsidRDefault="009C1A69" w:rsidP="009C1A69">
      <w:pPr>
        <w:pStyle w:val="NumList1"/>
        <w:tabs>
          <w:tab w:val="clear" w:pos="1080"/>
        </w:tabs>
        <w:spacing w:before="0" w:after="0" w:line="240" w:lineRule="auto"/>
        <w:jc w:val="both"/>
        <w:rPr>
          <w:b/>
          <w:bCs/>
          <w:i/>
          <w:iCs/>
        </w:rPr>
      </w:pPr>
      <w:bookmarkStart w:id="91" w:name="_Hlk82093033"/>
      <w:r w:rsidRPr="00E65F5F">
        <w:rPr>
          <w:b/>
          <w:bCs/>
          <w:i/>
          <w:iCs/>
        </w:rPr>
        <w:t>Required Format:</w:t>
      </w:r>
    </w:p>
    <w:bookmarkEnd w:id="91"/>
    <w:p w14:paraId="1F0054D1" w14:textId="77777777" w:rsidR="009C1A69" w:rsidRDefault="009C1A69" w:rsidP="009C1A69">
      <w:pPr>
        <w:pStyle w:val="NumList1"/>
        <w:tabs>
          <w:tab w:val="clear" w:pos="1080"/>
        </w:tabs>
        <w:spacing w:before="0" w:after="0" w:line="240" w:lineRule="auto"/>
        <w:jc w:val="both"/>
      </w:pPr>
    </w:p>
    <w:p w14:paraId="6AC2A220" w14:textId="77777777" w:rsidR="009C1A69" w:rsidRPr="005E7374" w:rsidRDefault="009C1A69" w:rsidP="009C1A69">
      <w:pPr>
        <w:pStyle w:val="NumList1"/>
        <w:tabs>
          <w:tab w:val="clear" w:pos="1080"/>
        </w:tabs>
        <w:spacing w:before="0" w:after="0" w:line="240" w:lineRule="auto"/>
        <w:jc w:val="both"/>
      </w:pPr>
      <w:r w:rsidRPr="005E7374">
        <w:t xml:space="preserve">The Offeror </w:t>
      </w:r>
      <w:r>
        <w:t xml:space="preserve">shall </w:t>
      </w:r>
      <w:r w:rsidRPr="005E7374">
        <w:t xml:space="preserve">provide the following: </w:t>
      </w:r>
    </w:p>
    <w:p w14:paraId="47D29B6A" w14:textId="77777777" w:rsidR="009C1A69" w:rsidRPr="005E7374" w:rsidRDefault="009C1A69" w:rsidP="009C1A69">
      <w:pPr>
        <w:pStyle w:val="NumList1"/>
        <w:tabs>
          <w:tab w:val="clear" w:pos="1080"/>
        </w:tabs>
        <w:spacing w:before="0" w:after="0" w:line="240" w:lineRule="auto"/>
        <w:jc w:val="both"/>
      </w:pPr>
    </w:p>
    <w:p w14:paraId="75A0F9A9" w14:textId="77777777" w:rsidR="009C1A69" w:rsidRPr="006D1495" w:rsidRDefault="009C1A69" w:rsidP="009C1A69">
      <w:pPr>
        <w:pStyle w:val="NumList1"/>
        <w:numPr>
          <w:ilvl w:val="0"/>
          <w:numId w:val="15"/>
        </w:numPr>
        <w:tabs>
          <w:tab w:val="clear" w:pos="1080"/>
        </w:tabs>
        <w:spacing w:before="0" w:line="240" w:lineRule="auto"/>
        <w:jc w:val="both"/>
        <w:rPr>
          <w:b/>
        </w:rPr>
      </w:pPr>
      <w:r w:rsidRPr="005E7374">
        <w:rPr>
          <w:rFonts w:cs="Times New Roman"/>
        </w:rPr>
        <w:t xml:space="preserve">one (1) </w:t>
      </w:r>
      <w:r>
        <w:rPr>
          <w:rFonts w:cs="Times New Roman"/>
        </w:rPr>
        <w:t xml:space="preserve">original signed </w:t>
      </w:r>
      <w:r w:rsidRPr="005E7374">
        <w:rPr>
          <w:rFonts w:cs="Times New Roman"/>
        </w:rPr>
        <w:t xml:space="preserve">copy of the </w:t>
      </w:r>
      <w:r w:rsidRPr="00535C1C">
        <w:rPr>
          <w:rFonts w:cs="Times New Roman"/>
        </w:rPr>
        <w:t xml:space="preserve">complete </w:t>
      </w:r>
      <w:r w:rsidRPr="005E7374">
        <w:rPr>
          <w:rFonts w:cs="Times New Roman"/>
        </w:rPr>
        <w:t>proposal including all attachments.</w:t>
      </w:r>
    </w:p>
    <w:p w14:paraId="3B96C586" w14:textId="77777777" w:rsidR="009C1A69" w:rsidRPr="00EB0119" w:rsidRDefault="009C1A69" w:rsidP="009C1A69">
      <w:pPr>
        <w:pStyle w:val="ListParagraph"/>
        <w:spacing w:line="240" w:lineRule="auto"/>
        <w:ind w:left="1080"/>
        <w:jc w:val="both"/>
        <w:rPr>
          <w:b/>
          <w:bCs/>
          <w:i/>
          <w:iCs/>
        </w:rPr>
      </w:pPr>
      <w:r w:rsidRPr="00EB0119">
        <w:rPr>
          <w:b/>
          <w:bCs/>
          <w:i/>
          <w:iCs/>
        </w:rPr>
        <w:t xml:space="preserve">Section components must be clearly distinguished as follow: </w:t>
      </w:r>
    </w:p>
    <w:p w14:paraId="22248CB5" w14:textId="515D37B2" w:rsidR="009C1A69" w:rsidRPr="0026016A" w:rsidRDefault="009C1A69" w:rsidP="009C1A69">
      <w:pPr>
        <w:pStyle w:val="NumList1"/>
        <w:numPr>
          <w:ilvl w:val="0"/>
          <w:numId w:val="26"/>
        </w:numPr>
        <w:spacing w:before="0" w:line="240" w:lineRule="auto"/>
        <w:jc w:val="both"/>
        <w:rPr>
          <w:b/>
          <w:bCs/>
        </w:rPr>
      </w:pPr>
      <w:r w:rsidRPr="0026016A">
        <w:rPr>
          <w:b/>
          <w:bCs/>
        </w:rPr>
        <w:t xml:space="preserve">COVER PAGE </w:t>
      </w:r>
      <w:r w:rsidR="003761F8">
        <w:rPr>
          <w:b/>
          <w:bCs/>
        </w:rPr>
        <w:t xml:space="preserve">- </w:t>
      </w:r>
      <w:r w:rsidRPr="0026016A">
        <w:rPr>
          <w:b/>
          <w:bCs/>
        </w:rPr>
        <w:t xml:space="preserve">Proposal Cover Sheet (Appendix A) </w:t>
      </w:r>
    </w:p>
    <w:p w14:paraId="6F36CC39" w14:textId="77777777" w:rsidR="009C1A69" w:rsidRPr="006B7D22" w:rsidRDefault="009C1A69" w:rsidP="009C1A69">
      <w:pPr>
        <w:pStyle w:val="NumList1"/>
        <w:numPr>
          <w:ilvl w:val="0"/>
          <w:numId w:val="26"/>
        </w:numPr>
        <w:spacing w:before="0" w:line="240" w:lineRule="auto"/>
        <w:jc w:val="both"/>
        <w:rPr>
          <w:b/>
          <w:bCs/>
        </w:rPr>
      </w:pPr>
      <w:r w:rsidRPr="006B7D22">
        <w:rPr>
          <w:b/>
          <w:bCs/>
        </w:rPr>
        <w:t xml:space="preserve">COMPONENT 1 </w:t>
      </w:r>
      <w:r>
        <w:rPr>
          <w:b/>
          <w:bCs/>
        </w:rPr>
        <w:t>–</w:t>
      </w:r>
      <w:r w:rsidRPr="006B7D22">
        <w:rPr>
          <w:b/>
          <w:bCs/>
        </w:rPr>
        <w:t xml:space="preserve"> </w:t>
      </w:r>
      <w:r>
        <w:rPr>
          <w:b/>
          <w:bCs/>
        </w:rPr>
        <w:t>PLAN OF ACTION</w:t>
      </w:r>
      <w:r w:rsidRPr="006B7D22">
        <w:rPr>
          <w:b/>
          <w:bCs/>
        </w:rPr>
        <w:t xml:space="preserve"> </w:t>
      </w:r>
    </w:p>
    <w:p w14:paraId="2445AA0F" w14:textId="77777777" w:rsidR="009C1A69" w:rsidRPr="005E7374" w:rsidRDefault="009C1A69" w:rsidP="009C1A69">
      <w:pPr>
        <w:pStyle w:val="NumList1"/>
        <w:numPr>
          <w:ilvl w:val="1"/>
          <w:numId w:val="27"/>
        </w:numPr>
        <w:spacing w:before="0" w:line="240" w:lineRule="auto"/>
        <w:jc w:val="both"/>
      </w:pPr>
      <w:r>
        <w:rPr>
          <w:b/>
        </w:rPr>
        <w:t>Tab</w:t>
      </w:r>
      <w:r w:rsidRPr="005E7374">
        <w:rPr>
          <w:b/>
        </w:rPr>
        <w:t xml:space="preserve"> </w:t>
      </w:r>
      <w:r>
        <w:rPr>
          <w:b/>
        </w:rPr>
        <w:t>1</w:t>
      </w:r>
      <w:r w:rsidRPr="005E7374">
        <w:rPr>
          <w:b/>
        </w:rPr>
        <w:t xml:space="preserve"> – </w:t>
      </w:r>
      <w:r w:rsidRPr="005E7374">
        <w:rPr>
          <w:b/>
          <w:i/>
          <w:iCs/>
        </w:rPr>
        <w:t>Production/Detailed Service Pla</w:t>
      </w:r>
      <w:r>
        <w:rPr>
          <w:b/>
          <w:i/>
          <w:iCs/>
        </w:rPr>
        <w:t xml:space="preserve">n </w:t>
      </w:r>
      <w:r w:rsidRPr="003B60AC">
        <w:rPr>
          <w:bCs/>
        </w:rPr>
        <w:t xml:space="preserve">shall </w:t>
      </w:r>
      <w:r w:rsidRPr="005E7374">
        <w:rPr>
          <w:bCs/>
        </w:rPr>
        <w:t xml:space="preserve">provide </w:t>
      </w:r>
      <w:r>
        <w:rPr>
          <w:bCs/>
        </w:rPr>
        <w:t xml:space="preserve">clear and concise </w:t>
      </w:r>
      <w:r w:rsidRPr="005E7374">
        <w:rPr>
          <w:bCs/>
        </w:rPr>
        <w:t>plan</w:t>
      </w:r>
      <w:r>
        <w:rPr>
          <w:bCs/>
        </w:rPr>
        <w:t xml:space="preserve"> of action </w:t>
      </w:r>
      <w:r w:rsidRPr="005E7374">
        <w:rPr>
          <w:bCs/>
        </w:rPr>
        <w:t>to encompass the minimum qualifications, implementation, deliverables, and expected outcomes/results to achieve the scope of work.</w:t>
      </w:r>
      <w:r>
        <w:rPr>
          <w:bCs/>
        </w:rPr>
        <w:t xml:space="preserve"> Any required information that is omitted and not addressed </w:t>
      </w:r>
      <w:r>
        <w:rPr>
          <w:bCs/>
        </w:rPr>
        <w:lastRenderedPageBreak/>
        <w:t xml:space="preserve">in the minimum qualifications section will disqualify submission and will not be considered for an award. </w:t>
      </w:r>
    </w:p>
    <w:p w14:paraId="1F99C4F6" w14:textId="77777777" w:rsidR="009C1A69" w:rsidRPr="006B7D22" w:rsidRDefault="009C1A69" w:rsidP="009C1A69">
      <w:pPr>
        <w:pStyle w:val="NumList1"/>
        <w:numPr>
          <w:ilvl w:val="0"/>
          <w:numId w:val="26"/>
        </w:numPr>
        <w:spacing w:before="0" w:line="240" w:lineRule="auto"/>
        <w:jc w:val="both"/>
        <w:rPr>
          <w:b/>
          <w:bCs/>
        </w:rPr>
      </w:pPr>
      <w:r w:rsidRPr="006B7D22">
        <w:rPr>
          <w:b/>
          <w:bCs/>
        </w:rPr>
        <w:t xml:space="preserve">COMPONENT 2 - MANAGEMENT </w:t>
      </w:r>
    </w:p>
    <w:p w14:paraId="6925DE17" w14:textId="77777777" w:rsidR="009C1A69" w:rsidRPr="00CC0D21" w:rsidRDefault="009C1A69" w:rsidP="009C1A69">
      <w:pPr>
        <w:pStyle w:val="NumList1"/>
        <w:numPr>
          <w:ilvl w:val="1"/>
          <w:numId w:val="28"/>
        </w:numPr>
        <w:spacing w:before="0" w:line="240" w:lineRule="auto"/>
        <w:jc w:val="both"/>
      </w:pPr>
      <w:r>
        <w:rPr>
          <w:b/>
        </w:rPr>
        <w:t>Tab</w:t>
      </w:r>
      <w:r w:rsidRPr="005E7374">
        <w:rPr>
          <w:b/>
        </w:rPr>
        <w:t xml:space="preserve"> </w:t>
      </w:r>
      <w:r>
        <w:rPr>
          <w:b/>
        </w:rPr>
        <w:t>2</w:t>
      </w:r>
      <w:r w:rsidRPr="005E7374">
        <w:t xml:space="preserve"> </w:t>
      </w:r>
      <w:r w:rsidRPr="005E7374">
        <w:rPr>
          <w:b/>
          <w:i/>
        </w:rPr>
        <w:t>–</w:t>
      </w:r>
      <w:r w:rsidRPr="005E7374">
        <w:t xml:space="preserve"> </w:t>
      </w:r>
      <w:r w:rsidRPr="005E7374">
        <w:rPr>
          <w:b/>
          <w:bCs/>
          <w:i/>
          <w:iCs/>
        </w:rPr>
        <w:t>Resumes for Key Personnel</w:t>
      </w:r>
      <w:r>
        <w:rPr>
          <w:b/>
          <w:bCs/>
          <w:i/>
          <w:iCs/>
        </w:rPr>
        <w:t xml:space="preserve"> </w:t>
      </w:r>
      <w:r>
        <w:t>must include qualifications and experiences for all key personnel assigned to this project.</w:t>
      </w:r>
    </w:p>
    <w:p w14:paraId="6CC6188E" w14:textId="77777777" w:rsidR="009C1A69" w:rsidRPr="00D5615C" w:rsidRDefault="009C1A69" w:rsidP="009C1A69">
      <w:pPr>
        <w:pStyle w:val="NumList1"/>
        <w:numPr>
          <w:ilvl w:val="1"/>
          <w:numId w:val="28"/>
        </w:numPr>
        <w:spacing w:before="0" w:line="240" w:lineRule="auto"/>
        <w:jc w:val="both"/>
      </w:pPr>
      <w:r>
        <w:rPr>
          <w:b/>
        </w:rPr>
        <w:t>Tab</w:t>
      </w:r>
      <w:r w:rsidRPr="005E7374">
        <w:rPr>
          <w:b/>
        </w:rPr>
        <w:t xml:space="preserve"> </w:t>
      </w:r>
      <w:r>
        <w:rPr>
          <w:b/>
        </w:rPr>
        <w:t>3</w:t>
      </w:r>
      <w:r w:rsidRPr="005E7374">
        <w:t xml:space="preserve"> </w:t>
      </w:r>
      <w:r w:rsidRPr="005E7374">
        <w:rPr>
          <w:b/>
          <w:i/>
        </w:rPr>
        <w:t>–</w:t>
      </w:r>
      <w:r w:rsidRPr="005E7374">
        <w:t xml:space="preserve"> </w:t>
      </w:r>
      <w:r w:rsidRPr="005E7374">
        <w:rPr>
          <w:b/>
          <w:bCs/>
          <w:i/>
          <w:iCs/>
        </w:rPr>
        <w:t xml:space="preserve">References </w:t>
      </w:r>
      <w:r>
        <w:t>must meet the requirements as set forth in the References section. (See Section 3)</w:t>
      </w:r>
    </w:p>
    <w:p w14:paraId="34C3A939" w14:textId="472D6232" w:rsidR="005E1581" w:rsidRPr="00C60AAB" w:rsidRDefault="005E1581" w:rsidP="005E1581">
      <w:pPr>
        <w:pStyle w:val="NumList1"/>
        <w:numPr>
          <w:ilvl w:val="0"/>
          <w:numId w:val="26"/>
        </w:numPr>
        <w:spacing w:before="0" w:line="240" w:lineRule="auto"/>
        <w:jc w:val="both"/>
        <w:rPr>
          <w:b/>
          <w:bCs/>
          <w:color w:val="FF0000"/>
          <w:highlight w:val="yellow"/>
        </w:rPr>
      </w:pPr>
      <w:r w:rsidRPr="00C60AAB">
        <w:rPr>
          <w:b/>
          <w:bCs/>
          <w:color w:val="FF0000"/>
          <w:highlight w:val="yellow"/>
        </w:rPr>
        <w:t xml:space="preserve">COMPONENT 3 – </w:t>
      </w:r>
      <w:r w:rsidR="00B61E46">
        <w:rPr>
          <w:b/>
          <w:bCs/>
          <w:color w:val="FF0000"/>
          <w:highlight w:val="yellow"/>
        </w:rPr>
        <w:t>PRICE/</w:t>
      </w:r>
      <w:r w:rsidRPr="00C60AAB">
        <w:rPr>
          <w:b/>
          <w:bCs/>
          <w:color w:val="FF0000"/>
          <w:highlight w:val="yellow"/>
        </w:rPr>
        <w:t xml:space="preserve">COST DATA </w:t>
      </w:r>
      <w:r w:rsidR="00C60AAB" w:rsidRPr="00C60AAB">
        <w:rPr>
          <w:b/>
          <w:bCs/>
          <w:color w:val="FF0000"/>
          <w:highlight w:val="yellow"/>
        </w:rPr>
        <w:t>delete if agency set the price rate</w:t>
      </w:r>
    </w:p>
    <w:p w14:paraId="513FB05F" w14:textId="77777777" w:rsidR="005E1581" w:rsidRPr="00C60AAB" w:rsidRDefault="005E1581" w:rsidP="005E1581">
      <w:pPr>
        <w:pStyle w:val="NumList1"/>
        <w:numPr>
          <w:ilvl w:val="1"/>
          <w:numId w:val="26"/>
        </w:numPr>
        <w:spacing w:before="0" w:line="240" w:lineRule="auto"/>
        <w:jc w:val="both"/>
        <w:rPr>
          <w:color w:val="FF0000"/>
          <w:highlight w:val="yellow"/>
        </w:rPr>
      </w:pPr>
      <w:r w:rsidRPr="00C60AAB">
        <w:rPr>
          <w:b/>
          <w:color w:val="FF0000"/>
          <w:highlight w:val="yellow"/>
        </w:rPr>
        <w:t xml:space="preserve">Tab 4 </w:t>
      </w:r>
      <w:r w:rsidRPr="00C60AAB">
        <w:rPr>
          <w:b/>
          <w:i/>
          <w:color w:val="FF0000"/>
          <w:highlight w:val="yellow"/>
        </w:rPr>
        <w:t>–</w:t>
      </w:r>
      <w:r w:rsidRPr="00C60AAB">
        <w:rPr>
          <w:color w:val="FF0000"/>
          <w:highlight w:val="yellow"/>
        </w:rPr>
        <w:t xml:space="preserve"> </w:t>
      </w:r>
      <w:r w:rsidRPr="00C60AAB">
        <w:rPr>
          <w:b/>
          <w:bCs/>
          <w:i/>
          <w:iCs/>
          <w:color w:val="FF0000"/>
          <w:highlight w:val="yellow"/>
        </w:rPr>
        <w:t>Price/Budget</w:t>
      </w:r>
    </w:p>
    <w:p w14:paraId="135DFCFD" w14:textId="77777777" w:rsidR="005E1581" w:rsidRPr="008E1E0C" w:rsidRDefault="005E1581" w:rsidP="005E1581">
      <w:pPr>
        <w:pStyle w:val="NumList1"/>
        <w:numPr>
          <w:ilvl w:val="1"/>
          <w:numId w:val="26"/>
        </w:numPr>
        <w:spacing w:before="0" w:line="240" w:lineRule="auto"/>
        <w:jc w:val="both"/>
        <w:rPr>
          <w:color w:val="FF0000"/>
          <w:highlight w:val="yellow"/>
        </w:rPr>
      </w:pPr>
      <w:r>
        <w:rPr>
          <w:b/>
          <w:color w:val="FF0000"/>
          <w:highlight w:val="yellow"/>
        </w:rPr>
        <w:t xml:space="preserve">Tab 5 </w:t>
      </w:r>
      <w:r>
        <w:rPr>
          <w:color w:val="FF0000"/>
          <w:highlight w:val="yellow"/>
        </w:rPr>
        <w:t xml:space="preserve">– </w:t>
      </w:r>
      <w:r w:rsidRPr="0076337A">
        <w:rPr>
          <w:b/>
          <w:bCs/>
          <w:i/>
          <w:iCs/>
          <w:color w:val="FF0000"/>
          <w:highlight w:val="yellow"/>
        </w:rPr>
        <w:t>Cost Factors</w:t>
      </w:r>
    </w:p>
    <w:p w14:paraId="17BF2C89" w14:textId="76065DE8" w:rsidR="005E1581" w:rsidRPr="006B7D22" w:rsidRDefault="005E1581" w:rsidP="005E1581">
      <w:pPr>
        <w:pStyle w:val="NumList1"/>
        <w:numPr>
          <w:ilvl w:val="0"/>
          <w:numId w:val="26"/>
        </w:numPr>
        <w:spacing w:before="0" w:line="240" w:lineRule="auto"/>
        <w:jc w:val="both"/>
        <w:rPr>
          <w:b/>
          <w:bCs/>
        </w:rPr>
      </w:pPr>
      <w:r w:rsidRPr="006B7D22">
        <w:rPr>
          <w:b/>
          <w:bCs/>
        </w:rPr>
        <w:t xml:space="preserve">COMPONENT </w:t>
      </w:r>
      <w:r w:rsidRPr="008E1E0C">
        <w:rPr>
          <w:b/>
          <w:bCs/>
          <w:color w:val="FF0000"/>
          <w:highlight w:val="yellow"/>
        </w:rPr>
        <w:t>4</w:t>
      </w:r>
      <w:r w:rsidRPr="008E1E0C">
        <w:rPr>
          <w:b/>
          <w:bCs/>
          <w:highlight w:val="yellow"/>
        </w:rPr>
        <w:t xml:space="preserve"> </w:t>
      </w:r>
      <w:r>
        <w:rPr>
          <w:b/>
          <w:bCs/>
          <w:highlight w:val="yellow"/>
        </w:rPr>
        <w:t>–</w:t>
      </w:r>
      <w:r w:rsidRPr="006B7D22">
        <w:rPr>
          <w:b/>
          <w:bCs/>
        </w:rPr>
        <w:t xml:space="preserve"> OTHER</w:t>
      </w:r>
    </w:p>
    <w:p w14:paraId="1C1C4735" w14:textId="77777777" w:rsidR="005E1581" w:rsidRDefault="005E1581" w:rsidP="005E1581">
      <w:pPr>
        <w:pStyle w:val="NumList1"/>
        <w:numPr>
          <w:ilvl w:val="1"/>
          <w:numId w:val="26"/>
        </w:numPr>
        <w:spacing w:before="0" w:line="240" w:lineRule="auto"/>
        <w:jc w:val="both"/>
      </w:pPr>
      <w:r>
        <w:rPr>
          <w:b/>
        </w:rPr>
        <w:t>Tab</w:t>
      </w:r>
      <w:r w:rsidRPr="005E7374">
        <w:rPr>
          <w:b/>
        </w:rPr>
        <w:t xml:space="preserve"> </w:t>
      </w:r>
      <w:r w:rsidRPr="008E1E0C">
        <w:rPr>
          <w:b/>
          <w:color w:val="FF0000"/>
          <w:highlight w:val="yellow"/>
        </w:rPr>
        <w:t>5</w:t>
      </w:r>
      <w:r w:rsidRPr="008E1E0C">
        <w:rPr>
          <w:color w:val="FF0000"/>
        </w:rPr>
        <w:t xml:space="preserve"> </w:t>
      </w:r>
      <w:r w:rsidRPr="005E7374">
        <w:rPr>
          <w:b/>
          <w:i/>
        </w:rPr>
        <w:t>–</w:t>
      </w:r>
      <w:r w:rsidRPr="005E7374">
        <w:t xml:space="preserve"> Any </w:t>
      </w:r>
      <w:r>
        <w:t>additional relevant information (not to exceed five (5) pages).</w:t>
      </w:r>
    </w:p>
    <w:p w14:paraId="03E48204" w14:textId="77777777" w:rsidR="005E1581" w:rsidRPr="00B25264" w:rsidRDefault="005E1581" w:rsidP="005E1581">
      <w:pPr>
        <w:pStyle w:val="NumList1"/>
        <w:numPr>
          <w:ilvl w:val="1"/>
          <w:numId w:val="26"/>
        </w:numPr>
        <w:spacing w:before="0" w:line="240" w:lineRule="auto"/>
        <w:jc w:val="both"/>
        <w:rPr>
          <w:b/>
          <w:bCs/>
        </w:rPr>
      </w:pPr>
      <w:r w:rsidRPr="00B25264">
        <w:rPr>
          <w:b/>
          <w:bCs/>
        </w:rPr>
        <w:t xml:space="preserve">Tab </w:t>
      </w:r>
      <w:r w:rsidRPr="008E1E0C">
        <w:rPr>
          <w:b/>
          <w:bCs/>
          <w:color w:val="FF0000"/>
          <w:highlight w:val="yellow"/>
        </w:rPr>
        <w:t>6</w:t>
      </w:r>
      <w:r>
        <w:rPr>
          <w:b/>
          <w:bCs/>
        </w:rPr>
        <w:t xml:space="preserve"> – </w:t>
      </w:r>
      <w:r w:rsidRPr="00B25264">
        <w:t xml:space="preserve">Signed </w:t>
      </w:r>
      <w:r>
        <w:t>Contingent Fee/Acknowledgement of Amendments, if applicable.</w:t>
      </w:r>
    </w:p>
    <w:p w14:paraId="02AC4CF4" w14:textId="74EA09DC" w:rsidR="009C1A69" w:rsidRPr="005E7374" w:rsidRDefault="009C1A69" w:rsidP="009C1A69">
      <w:pPr>
        <w:pStyle w:val="NumList1"/>
        <w:numPr>
          <w:ilvl w:val="0"/>
          <w:numId w:val="15"/>
        </w:numPr>
        <w:tabs>
          <w:tab w:val="clear" w:pos="1080"/>
        </w:tabs>
        <w:spacing w:before="0" w:after="0" w:line="240" w:lineRule="auto"/>
        <w:jc w:val="both"/>
        <w:rPr>
          <w:b/>
          <w:u w:val="single"/>
        </w:rPr>
      </w:pPr>
      <w:r w:rsidRPr="005E7374">
        <w:t xml:space="preserve">If the proposal contains </w:t>
      </w:r>
      <w:r w:rsidRPr="00462223">
        <w:rPr>
          <w:i/>
          <w:iCs/>
        </w:rPr>
        <w:t>confidential or trade</w:t>
      </w:r>
      <w:r>
        <w:t xml:space="preserve"> </w:t>
      </w:r>
      <w:r w:rsidRPr="005E7374">
        <w:t xml:space="preserve">information, one (1) </w:t>
      </w:r>
      <w:r>
        <w:t xml:space="preserve">additional </w:t>
      </w:r>
      <w:r w:rsidRPr="00462223">
        <w:rPr>
          <w:i/>
          <w:iCs/>
        </w:rPr>
        <w:t>confidential or trade</w:t>
      </w:r>
      <w:r>
        <w:t xml:space="preserve"> </w:t>
      </w:r>
      <w:r w:rsidRPr="005E7374">
        <w:t>electronic</w:t>
      </w:r>
      <w:r>
        <w:t xml:space="preserve"> </w:t>
      </w:r>
      <w:r w:rsidRPr="005E7374">
        <w:t>copy</w:t>
      </w:r>
      <w:r>
        <w:t xml:space="preserve"> </w:t>
      </w:r>
      <w:r w:rsidRPr="005E7374">
        <w:t xml:space="preserve">of the complete proposal including all attachments shall be submitted </w:t>
      </w:r>
      <w:r w:rsidRPr="005E7374">
        <w:rPr>
          <w:rFonts w:cs="Times New Roman"/>
        </w:rPr>
        <w:t>in a searchable Microsoft Office</w:t>
      </w:r>
      <w:r w:rsidRPr="005E7374">
        <w:rPr>
          <w:rFonts w:cs="Times New Roman"/>
          <w:vertAlign w:val="superscript"/>
        </w:rPr>
        <w:t>®</w:t>
      </w:r>
      <w:r w:rsidRPr="005E7374">
        <w:rPr>
          <w:rFonts w:cs="Times New Roman"/>
        </w:rPr>
        <w:t xml:space="preserve"> format, preferably in Word</w:t>
      </w:r>
      <w:r w:rsidRPr="005E7374">
        <w:rPr>
          <w:rFonts w:cs="Times New Roman"/>
          <w:vertAlign w:val="superscript"/>
        </w:rPr>
        <w:t>®</w:t>
      </w:r>
      <w:r w:rsidRPr="005E7374">
        <w:rPr>
          <w:rFonts w:cs="Times New Roman"/>
        </w:rPr>
        <w:t xml:space="preserve"> or Portable Document Format (PDF</w:t>
      </w:r>
      <w:r>
        <w:rPr>
          <w:rFonts w:cs="Times New Roman"/>
        </w:rPr>
        <w:t>)</w:t>
      </w:r>
      <w:r w:rsidR="00E37DD4">
        <w:rPr>
          <w:rFonts w:cs="Times New Roman"/>
        </w:rPr>
        <w:t>.</w:t>
      </w:r>
      <w:r w:rsidRPr="005E7374">
        <w:rPr>
          <w:rFonts w:cs="Times New Roman"/>
        </w:rPr>
        <w:t xml:space="preserve">  </w:t>
      </w:r>
    </w:p>
    <w:p w14:paraId="2710D7F3" w14:textId="77777777" w:rsidR="009C1A69" w:rsidRPr="005E7374" w:rsidRDefault="009C1A69" w:rsidP="009C1A69">
      <w:pPr>
        <w:pStyle w:val="NumList1"/>
        <w:tabs>
          <w:tab w:val="clear" w:pos="1080"/>
        </w:tabs>
        <w:spacing w:before="0" w:after="0" w:line="240" w:lineRule="auto"/>
        <w:jc w:val="both"/>
      </w:pPr>
    </w:p>
    <w:p w14:paraId="47C488B9" w14:textId="2FA83688" w:rsidR="000F3EDA" w:rsidRPr="00881678" w:rsidRDefault="00E37DD4" w:rsidP="000F3EDA">
      <w:pPr>
        <w:tabs>
          <w:tab w:val="left" w:pos="1080"/>
        </w:tabs>
        <w:spacing w:after="0" w:line="240" w:lineRule="auto"/>
        <w:jc w:val="both"/>
        <w:rPr>
          <w:rFonts w:eastAsia="Times New Roman" w:cs="Times New Roman"/>
        </w:rPr>
      </w:pPr>
      <w:bookmarkStart w:id="92" w:name="_Hlk114585872"/>
      <w:r>
        <w:rPr>
          <w:rFonts w:eastAsia="Times New Roman" w:cs="Times New Roman"/>
          <w:b/>
          <w:i/>
          <w:iCs/>
          <w:u w:val="single"/>
        </w:rPr>
        <w:t>The second</w:t>
      </w:r>
      <w:r w:rsidR="000F3EDA" w:rsidRPr="00881678">
        <w:rPr>
          <w:rFonts w:eastAsia="Times New Roman" w:cs="Times New Roman"/>
          <w:b/>
          <w:i/>
          <w:iCs/>
          <w:u w:val="single"/>
        </w:rPr>
        <w:t xml:space="preserve"> (</w:t>
      </w:r>
      <w:r>
        <w:rPr>
          <w:rFonts w:eastAsia="Times New Roman" w:cs="Times New Roman"/>
          <w:b/>
          <w:i/>
          <w:iCs/>
          <w:u w:val="single"/>
        </w:rPr>
        <w:t>2nd</w:t>
      </w:r>
      <w:r w:rsidR="000F3EDA" w:rsidRPr="00881678">
        <w:rPr>
          <w:rFonts w:eastAsia="Times New Roman" w:cs="Times New Roman"/>
          <w:b/>
          <w:i/>
          <w:iCs/>
          <w:u w:val="single"/>
        </w:rPr>
        <w:t xml:space="preserve">) PDF shall be labeled </w:t>
      </w:r>
      <w:r w:rsidR="000F3EDA" w:rsidRPr="00881678">
        <w:rPr>
          <w:rFonts w:eastAsia="Times New Roman" w:cs="Times New Roman"/>
          <w:b/>
          <w:i/>
          <w:iCs/>
          <w:highlight w:val="yellow"/>
          <w:u w:val="single"/>
        </w:rPr>
        <w:t>“Redacted” CONFIDENTIAL Proposal</w:t>
      </w:r>
      <w:r w:rsidR="000F3EDA" w:rsidRPr="00881678">
        <w:rPr>
          <w:rFonts w:eastAsia="Times New Roman" w:cs="Times New Roman"/>
          <w:b/>
          <w:i/>
          <w:iCs/>
          <w:u w:val="single"/>
        </w:rPr>
        <w:t xml:space="preserve"> and must be submitted</w:t>
      </w:r>
      <w:r w:rsidR="000F3EDA" w:rsidRPr="00881678">
        <w:rPr>
          <w:rFonts w:eastAsia="Times New Roman" w:cs="Times New Roman"/>
          <w:b/>
          <w:u w:val="single"/>
        </w:rPr>
        <w:t xml:space="preserve"> with the response by the deadline date for submission. </w:t>
      </w:r>
      <w:r w:rsidR="000F3EDA" w:rsidRPr="00881678">
        <w:rPr>
          <w:rFonts w:eastAsia="Times New Roman" w:cs="Times New Roman"/>
        </w:rPr>
        <w:t>The Offeror shall identify and redact trade secret and information which shall remain confidential throughout the original proposal or the</w:t>
      </w:r>
      <w:r w:rsidR="000F3EDA" w:rsidRPr="00881678">
        <w:rPr>
          <w:rFonts w:eastAsia="Times New Roman" w:cs="Times New Roman"/>
          <w:b/>
          <w:u w:val="single"/>
        </w:rPr>
        <w:t xml:space="preserve"> MDE shall consider the entire Proposal to be public record.</w:t>
      </w:r>
      <w:r w:rsidR="000F3EDA" w:rsidRPr="00881678">
        <w:rPr>
          <w:rFonts w:eastAsia="Times New Roman" w:cs="Times New Roman"/>
        </w:rPr>
        <w:t xml:space="preserve"> Per Mississippi Code Annotated §25-61-9(7), the type of service to be provided, the price to be paid and the term of the contract cannot be deemed confidential.  </w:t>
      </w:r>
    </w:p>
    <w:p w14:paraId="1693A20D" w14:textId="77777777" w:rsidR="00E37DD4" w:rsidRDefault="00E37DD4" w:rsidP="000F3EDA">
      <w:pPr>
        <w:tabs>
          <w:tab w:val="left" w:pos="1080"/>
        </w:tabs>
        <w:spacing w:after="0" w:line="240" w:lineRule="auto"/>
        <w:jc w:val="both"/>
        <w:rPr>
          <w:rFonts w:eastAsia="Times New Roman" w:cs="Times New Roman"/>
        </w:rPr>
      </w:pPr>
    </w:p>
    <w:p w14:paraId="59BE0AB4" w14:textId="51892D17" w:rsidR="000F3EDA" w:rsidRPr="00881678" w:rsidRDefault="000F3EDA" w:rsidP="000F3EDA">
      <w:pPr>
        <w:tabs>
          <w:tab w:val="left" w:pos="1080"/>
        </w:tabs>
        <w:spacing w:after="0" w:line="240" w:lineRule="auto"/>
        <w:jc w:val="both"/>
        <w:rPr>
          <w:rFonts w:eastAsia="Times New Roman" w:cs="Times New Roman"/>
          <w:u w:val="single"/>
        </w:rPr>
      </w:pPr>
      <w:r w:rsidRPr="00881678">
        <w:rPr>
          <w:rFonts w:eastAsia="Times New Roman" w:cs="Times New Roman"/>
        </w:rPr>
        <w:t xml:space="preserve">The </w:t>
      </w:r>
      <w:r w:rsidRPr="00881678">
        <w:rPr>
          <w:rFonts w:eastAsia="Times New Roman" w:cs="Calibri"/>
          <w:b/>
          <w:i/>
          <w:iCs/>
          <w:u w:val="single"/>
        </w:rPr>
        <w:t>“Redacted” CONFIDENTIAL Proposal</w:t>
      </w:r>
      <w:r w:rsidRPr="00881678">
        <w:rPr>
          <w:rFonts w:ascii="Calibri" w:eastAsia="Times New Roman" w:hAnsi="Calibri" w:cs="Calibri"/>
          <w:b/>
          <w:i/>
          <w:iCs/>
        </w:rPr>
        <w:t xml:space="preserve"> </w:t>
      </w:r>
      <w:r w:rsidRPr="00881678">
        <w:rPr>
          <w:rFonts w:eastAsia="Times New Roman" w:cs="Times New Roman"/>
        </w:rPr>
        <w:t xml:space="preserve">shall be considered public record and immediately released, without notification to Offeror, pursuant to any request under the Mississippi Public Records Act, Miss. Code Ann. §25-61-1 </w:t>
      </w:r>
      <w:r w:rsidRPr="00881678">
        <w:rPr>
          <w:rFonts w:eastAsia="Times New Roman" w:cs="Times New Roman"/>
          <w:i/>
        </w:rPr>
        <w:t>et seq.</w:t>
      </w:r>
      <w:r w:rsidRPr="00881678">
        <w:rPr>
          <w:rFonts w:eastAsia="Times New Roman" w:cs="Times New Roman"/>
        </w:rPr>
        <w:t xml:space="preserve"> and Miss. Code Ann. §79-23-1.  </w:t>
      </w:r>
      <w:r w:rsidRPr="00881678">
        <w:rPr>
          <w:rFonts w:eastAsia="Times New Roman" w:cs="Times New Roman"/>
          <w:b/>
          <w:bCs/>
          <w:u w:val="single"/>
        </w:rPr>
        <w:t xml:space="preserve">If a </w:t>
      </w:r>
      <w:r w:rsidRPr="00881678">
        <w:rPr>
          <w:rFonts w:eastAsia="Times New Roman" w:cs="Calibri"/>
          <w:b/>
          <w:i/>
          <w:iCs/>
          <w:u w:val="single"/>
        </w:rPr>
        <w:t>“Redacted” CONFIDENTIAL Proposal</w:t>
      </w:r>
      <w:r w:rsidRPr="00881678">
        <w:rPr>
          <w:rFonts w:ascii="Calibri" w:eastAsia="Times New Roman" w:hAnsi="Calibri" w:cs="Calibri"/>
          <w:b/>
          <w:i/>
          <w:iCs/>
        </w:rPr>
        <w:t xml:space="preserve"> </w:t>
      </w:r>
      <w:r w:rsidRPr="00881678">
        <w:rPr>
          <w:rFonts w:eastAsia="Times New Roman" w:cs="Times New Roman"/>
          <w:b/>
          <w:bCs/>
          <w:u w:val="single"/>
        </w:rPr>
        <w:t>is not received</w:t>
      </w:r>
      <w:r w:rsidRPr="00881678">
        <w:rPr>
          <w:rFonts w:eastAsia="Times New Roman" w:cs="Times New Roman"/>
        </w:rPr>
        <w:t xml:space="preserve">, </w:t>
      </w:r>
      <w:r w:rsidRPr="00881678">
        <w:rPr>
          <w:rFonts w:eastAsia="Times New Roman" w:cs="Times New Roman"/>
          <w:u w:val="single"/>
        </w:rPr>
        <w:t xml:space="preserve">the original and “blind” evaluation copy shall be used/released for any reason deemed necessary by the MDE, including but not limited to, submission to the PPRB, posting to the Transparency Mississippi website, etc. </w:t>
      </w:r>
    </w:p>
    <w:bookmarkEnd w:id="92"/>
    <w:p w14:paraId="4FF1AB59" w14:textId="77777777" w:rsidR="009C1A69" w:rsidRPr="005E7374" w:rsidRDefault="009C1A69" w:rsidP="009C1A69">
      <w:pPr>
        <w:pStyle w:val="NumList1"/>
        <w:spacing w:before="0" w:after="0" w:line="240" w:lineRule="auto"/>
        <w:jc w:val="both"/>
      </w:pPr>
    </w:p>
    <w:p w14:paraId="05475E63" w14:textId="77777777" w:rsidR="009C1A69" w:rsidRPr="005E7374" w:rsidRDefault="009C1A69" w:rsidP="009C1A69">
      <w:pPr>
        <w:pStyle w:val="NumList1"/>
        <w:spacing w:before="0" w:after="0" w:line="240" w:lineRule="auto"/>
        <w:jc w:val="both"/>
      </w:pPr>
      <w:r w:rsidRPr="005E7374">
        <w:t>Modifications or additions to any portion of the procurement document may be</w:t>
      </w:r>
      <w:r>
        <w:t xml:space="preserve"> a</w:t>
      </w:r>
      <w:r w:rsidRPr="005E7374">
        <w:t xml:space="preserve"> cause for rejection of the Proposal.  </w:t>
      </w:r>
      <w:r>
        <w:t>T</w:t>
      </w:r>
      <w:r w:rsidRPr="005E7374">
        <w:t xml:space="preserve">he MDE reserves the right to decide, on a case-by-case basis, whether to reject a proposal with modifications or additions as non-responsive.  As a precondition to proposal acceptance, the MDE may request the Offeror to withdraw or modify those portions of the proposal deemed non-responsive that do not affect quality, quantity, price, or delivery of the service. The solicitation issued by the MDE is the official version and will supersede any conflicting solicitation language subsequently submitted in proposals. </w:t>
      </w:r>
    </w:p>
    <w:p w14:paraId="1DFCA268" w14:textId="77777777" w:rsidR="009C1A69" w:rsidRPr="005E7374" w:rsidRDefault="009C1A69" w:rsidP="009C1A69">
      <w:pPr>
        <w:pStyle w:val="NumList1"/>
        <w:spacing w:before="0" w:after="0" w:line="240" w:lineRule="auto"/>
        <w:jc w:val="both"/>
      </w:pPr>
    </w:p>
    <w:p w14:paraId="7FEF2A39" w14:textId="77777777" w:rsidR="009C1A69" w:rsidRPr="005E7374" w:rsidRDefault="009C1A69" w:rsidP="009C1A69">
      <w:pPr>
        <w:pStyle w:val="NumList1"/>
        <w:spacing w:before="0" w:after="0" w:line="240" w:lineRule="auto"/>
        <w:jc w:val="both"/>
      </w:pPr>
      <w:r w:rsidRPr="005E7374">
        <w:t>All documentation submitted in response to this solicitation and any subsequent request</w:t>
      </w:r>
      <w:r>
        <w:t>s</w:t>
      </w:r>
      <w:r w:rsidRPr="005E7374">
        <w:t xml:space="preserve"> for information pertaining to this solicitation shall become the property of the MDE and will not be returned to the Offeror.</w:t>
      </w:r>
      <w:r>
        <w:t xml:space="preserve"> </w:t>
      </w:r>
    </w:p>
    <w:p w14:paraId="1533C0A0" w14:textId="77777777" w:rsidR="009C1A69" w:rsidRDefault="009C1A69" w:rsidP="009C1A69">
      <w:pPr>
        <w:pStyle w:val="NumList1"/>
        <w:spacing w:before="0" w:after="0" w:line="240" w:lineRule="auto"/>
        <w:jc w:val="both"/>
      </w:pPr>
    </w:p>
    <w:p w14:paraId="7D716D99" w14:textId="719D9377" w:rsidR="009C1A69" w:rsidRPr="005E7374" w:rsidRDefault="009C1A69" w:rsidP="009C1A69">
      <w:pPr>
        <w:pStyle w:val="NumList1"/>
        <w:spacing w:before="0" w:after="0" w:line="240" w:lineRule="auto"/>
        <w:jc w:val="both"/>
      </w:pPr>
      <w:r w:rsidRPr="005E7374">
        <w:t xml:space="preserve">If you have additional information you would like to provide, include it as </w:t>
      </w:r>
      <w:r>
        <w:t xml:space="preserve">Component 4 </w:t>
      </w:r>
      <w:r w:rsidRPr="005E7374">
        <w:t>of your proposal</w:t>
      </w:r>
      <w:r>
        <w:t xml:space="preserve">. </w:t>
      </w:r>
      <w:r w:rsidRPr="005E7374">
        <w:t xml:space="preserve">Failure to provide all requested information and in the required format may result in </w:t>
      </w:r>
      <w:r w:rsidRPr="005E7374">
        <w:lastRenderedPageBreak/>
        <w:t>disqualification of the Proposal. All requested information</w:t>
      </w:r>
      <w:r>
        <w:t xml:space="preserve"> is</w:t>
      </w:r>
      <w:r w:rsidRPr="005E7374">
        <w:t xml:space="preserve"> considered important.</w:t>
      </w:r>
      <w:r>
        <w:t xml:space="preserve"> T</w:t>
      </w:r>
      <w:r w:rsidRPr="005E7374">
        <w:t xml:space="preserve">he MDE has no obligation to locate or acknowledge any information in the proposal that is not presented under the appropriate outline and in the proper location according to the instructions herein.  </w:t>
      </w:r>
    </w:p>
    <w:p w14:paraId="03867E9F" w14:textId="77777777" w:rsidR="009C1A69" w:rsidRPr="004478B4" w:rsidRDefault="009C1A69" w:rsidP="001A19AF">
      <w:pPr>
        <w:pStyle w:val="Heading2"/>
        <w:ind w:left="540"/>
      </w:pPr>
      <w:bookmarkStart w:id="93" w:name="_Toc65587876"/>
      <w:bookmarkStart w:id="94" w:name="_Toc83112004"/>
      <w:r w:rsidRPr="004478B4">
        <w:t>Proposal Submission Period</w:t>
      </w:r>
      <w:bookmarkEnd w:id="93"/>
      <w:bookmarkEnd w:id="94"/>
    </w:p>
    <w:p w14:paraId="54690744" w14:textId="77777777" w:rsidR="008439A4" w:rsidRDefault="009C1A69" w:rsidP="009C1A69">
      <w:pPr>
        <w:spacing w:line="240" w:lineRule="auto"/>
        <w:jc w:val="both"/>
        <w:rPr>
          <w:bCs/>
        </w:rPr>
      </w:pPr>
      <w:bookmarkStart w:id="95" w:name="_Toc54775213"/>
      <w:bookmarkStart w:id="96" w:name="_Toc65587877"/>
      <w:r>
        <w:rPr>
          <w:bCs/>
          <w:u w:val="single"/>
        </w:rPr>
        <w:t xml:space="preserve">A signed proposal packet </w:t>
      </w:r>
      <w:r w:rsidRPr="00AE3BAE">
        <w:rPr>
          <w:bCs/>
          <w:u w:val="single"/>
        </w:rPr>
        <w:t xml:space="preserve">shall be </w:t>
      </w:r>
      <w:r w:rsidR="003761F8">
        <w:rPr>
          <w:bCs/>
          <w:u w:val="single"/>
        </w:rPr>
        <w:t xml:space="preserve">electronically </w:t>
      </w:r>
      <w:r w:rsidRPr="00AE3BAE">
        <w:rPr>
          <w:bCs/>
          <w:u w:val="single"/>
        </w:rPr>
        <w:t xml:space="preserve">submitted </w:t>
      </w:r>
      <w:r>
        <w:rPr>
          <w:bCs/>
          <w:u w:val="single"/>
        </w:rPr>
        <w:t>via</w:t>
      </w:r>
      <w:r w:rsidRPr="00AE3BAE">
        <w:rPr>
          <w:bCs/>
          <w:u w:val="single"/>
        </w:rPr>
        <w:t xml:space="preserve"> </w:t>
      </w:r>
      <w:hyperlink r:id="rId20" w:history="1">
        <w:r w:rsidRPr="00917D95">
          <w:rPr>
            <w:rStyle w:val="Hyperlink"/>
            <w:bCs/>
          </w:rPr>
          <w:t>RFXS</w:t>
        </w:r>
      </w:hyperlink>
      <w:r>
        <w:rPr>
          <w:rStyle w:val="Hyperlink"/>
          <w:bCs/>
        </w:rPr>
        <w:t xml:space="preserve"> </w:t>
      </w:r>
      <w:r w:rsidRPr="00AE3BAE">
        <w:rPr>
          <w:bCs/>
          <w:u w:val="single"/>
        </w:rPr>
        <w:t xml:space="preserve">no later than </w:t>
      </w:r>
      <w:r w:rsidRPr="00F46EA7">
        <w:rPr>
          <w:b/>
          <w:color w:val="FF0000"/>
          <w:u w:val="single"/>
        </w:rPr>
        <w:t>Day, Month, Date, Year</w:t>
      </w:r>
      <w:r w:rsidRPr="00F46EA7">
        <w:rPr>
          <w:b/>
          <w:u w:val="single"/>
        </w:rPr>
        <w:t xml:space="preserve"> by 2:00 PM Central Standard Time (CST</w:t>
      </w:r>
      <w:bookmarkStart w:id="97" w:name="_Hlk95378978"/>
      <w:r w:rsidRPr="00F46EA7">
        <w:rPr>
          <w:b/>
          <w:u w:val="single"/>
        </w:rPr>
        <w:t>)</w:t>
      </w:r>
      <w:r w:rsidRPr="00F46EA7">
        <w:rPr>
          <w:b/>
        </w:rPr>
        <w:t xml:space="preserve">. </w:t>
      </w:r>
      <w:r w:rsidR="00CB2EA9">
        <w:rPr>
          <w:bCs/>
        </w:rPr>
        <w:t>Offeror</w:t>
      </w:r>
      <w:r w:rsidR="00202156">
        <w:rPr>
          <w:bCs/>
        </w:rPr>
        <w:t xml:space="preserve"> shall allow at least 72 hours in advance of the due date to consider unforeseen technical issues. </w:t>
      </w:r>
      <w:r w:rsidR="00150BEB">
        <w:rPr>
          <w:bCs/>
        </w:rPr>
        <w:t>Proposals</w:t>
      </w:r>
      <w:r w:rsidR="00202156">
        <w:rPr>
          <w:bCs/>
        </w:rPr>
        <w:t xml:space="preserve"> received after the time designated in the solicitation shall be considered late and shall not be considered for an award. </w:t>
      </w:r>
      <w:bookmarkEnd w:id="97"/>
    </w:p>
    <w:p w14:paraId="68B1BAC0" w14:textId="77777777" w:rsidR="008439A4" w:rsidRDefault="008439A4" w:rsidP="009C1A69">
      <w:pPr>
        <w:spacing w:line="240" w:lineRule="auto"/>
        <w:jc w:val="both"/>
        <w:rPr>
          <w:bCs/>
        </w:rPr>
      </w:pPr>
    </w:p>
    <w:p w14:paraId="07C8B8CB" w14:textId="10FA01E5" w:rsidR="005C7FA5" w:rsidRPr="00643A0B" w:rsidRDefault="009C1A69" w:rsidP="005C7FA5">
      <w:pPr>
        <w:spacing w:line="240" w:lineRule="auto"/>
        <w:jc w:val="both"/>
        <w:rPr>
          <w:bCs/>
          <w:i/>
          <w:iCs/>
        </w:rPr>
      </w:pPr>
      <w:r w:rsidRPr="005C7FA5">
        <w:rPr>
          <w:bCs/>
          <w:i/>
          <w:iCs/>
        </w:rPr>
        <w:t>The</w:t>
      </w:r>
      <w:r w:rsidR="005807D4">
        <w:rPr>
          <w:bCs/>
          <w:i/>
          <w:iCs/>
        </w:rPr>
        <w:t xml:space="preserve"> email</w:t>
      </w:r>
      <w:r w:rsidRPr="005C7FA5">
        <w:rPr>
          <w:bCs/>
          <w:i/>
          <w:iCs/>
        </w:rPr>
        <w:t xml:space="preserve"> </w:t>
      </w:r>
      <w:r w:rsidRPr="00333510">
        <w:rPr>
          <w:bCs/>
          <w:i/>
          <w:iCs/>
          <w:color w:val="FF0000"/>
          <w:highlight w:val="green"/>
          <w:u w:val="single"/>
        </w:rPr>
        <w:t xml:space="preserve">subject line </w:t>
      </w:r>
      <w:r w:rsidR="00333510" w:rsidRPr="00333510">
        <w:rPr>
          <w:bCs/>
          <w:i/>
          <w:iCs/>
          <w:color w:val="FF0000"/>
          <w:highlight w:val="green"/>
          <w:u w:val="single"/>
        </w:rPr>
        <w:t>and electronic document</w:t>
      </w:r>
      <w:r w:rsidR="00333510">
        <w:rPr>
          <w:bCs/>
          <w:i/>
          <w:iCs/>
          <w:color w:val="FF0000"/>
        </w:rPr>
        <w:t xml:space="preserve"> </w:t>
      </w:r>
      <w:r w:rsidRPr="005C7FA5">
        <w:rPr>
          <w:bCs/>
          <w:i/>
          <w:iCs/>
        </w:rPr>
        <w:t xml:space="preserve">shall </w:t>
      </w:r>
      <w:r w:rsidR="005807D4">
        <w:rPr>
          <w:bCs/>
          <w:i/>
          <w:iCs/>
        </w:rPr>
        <w:t xml:space="preserve">identify the </w:t>
      </w:r>
      <w:r w:rsidRPr="005C7FA5">
        <w:rPr>
          <w:bCs/>
          <w:i/>
          <w:iCs/>
        </w:rPr>
        <w:t xml:space="preserve"> </w:t>
      </w:r>
      <w:r w:rsidRPr="005C7FA5">
        <w:rPr>
          <w:bCs/>
          <w:i/>
          <w:iCs/>
          <w:color w:val="FF0000"/>
          <w:highlight w:val="green"/>
          <w:u w:val="single"/>
        </w:rPr>
        <w:t>name of the solicitation and the name of the entity</w:t>
      </w:r>
      <w:r w:rsidR="0055502A" w:rsidRPr="005C7FA5">
        <w:rPr>
          <w:bCs/>
          <w:i/>
          <w:iCs/>
          <w:color w:val="FF0000"/>
          <w:highlight w:val="green"/>
          <w:u w:val="single"/>
        </w:rPr>
        <w:t>/</w:t>
      </w:r>
      <w:r w:rsidRPr="005C7FA5">
        <w:rPr>
          <w:bCs/>
          <w:i/>
          <w:iCs/>
          <w:color w:val="FF0000"/>
          <w:highlight w:val="green"/>
          <w:u w:val="single"/>
        </w:rPr>
        <w:t>individual submitting the response</w:t>
      </w:r>
      <w:r w:rsidRPr="005807D4">
        <w:rPr>
          <w:bCs/>
          <w:i/>
          <w:iCs/>
          <w:color w:val="FF0000"/>
          <w:highlight w:val="green"/>
        </w:rPr>
        <w:t>.</w:t>
      </w:r>
      <w:r w:rsidR="0055502A" w:rsidRPr="00F54DBF">
        <w:rPr>
          <w:b/>
          <w:i/>
          <w:iCs/>
        </w:rPr>
        <w:t xml:space="preserve"> </w:t>
      </w:r>
      <w:r w:rsidR="005C7FA5" w:rsidRPr="00643A0B">
        <w:rPr>
          <w:bCs/>
          <w:i/>
          <w:iCs/>
        </w:rPr>
        <w:t xml:space="preserve">Any deviation from </w:t>
      </w:r>
      <w:r w:rsidR="005C7FA5">
        <w:rPr>
          <w:bCs/>
          <w:i/>
          <w:iCs/>
        </w:rPr>
        <w:t>these instructions may result in disqualification</w:t>
      </w:r>
      <w:r w:rsidR="00D75887">
        <w:rPr>
          <w:bCs/>
          <w:i/>
          <w:iCs/>
        </w:rPr>
        <w:t xml:space="preserve"> of the response proposal</w:t>
      </w:r>
      <w:r w:rsidR="005C7FA5">
        <w:rPr>
          <w:bCs/>
          <w:i/>
          <w:iCs/>
        </w:rPr>
        <w:t xml:space="preserve"> and shall not be considered for an award. </w:t>
      </w:r>
    </w:p>
    <w:p w14:paraId="3A65E6BD" w14:textId="77777777" w:rsidR="005C7FA5" w:rsidRDefault="005C7FA5" w:rsidP="005C7FA5">
      <w:pPr>
        <w:spacing w:line="240" w:lineRule="auto"/>
        <w:jc w:val="both"/>
        <w:rPr>
          <w:bCs/>
        </w:rPr>
      </w:pPr>
    </w:p>
    <w:p w14:paraId="5A8AAE0D" w14:textId="3727DBCE" w:rsidR="00E14D04" w:rsidRPr="00036AAF" w:rsidRDefault="00E14D04" w:rsidP="00E14D04">
      <w:pPr>
        <w:spacing w:line="240" w:lineRule="auto"/>
        <w:jc w:val="both"/>
        <w:rPr>
          <w:b/>
          <w:color w:val="FF0000"/>
        </w:rPr>
      </w:pPr>
      <w:r w:rsidRPr="00215EB5">
        <w:rPr>
          <w:b/>
          <w:color w:val="FF0000"/>
          <w:highlight w:val="green"/>
        </w:rPr>
        <w:t xml:space="preserve">Example Format for Subject Line: </w:t>
      </w:r>
      <w:r w:rsidRPr="00AF770D">
        <w:rPr>
          <w:b/>
        </w:rPr>
        <w:t xml:space="preserve">Education Teacher Training by Joe Blow </w:t>
      </w:r>
      <w:r>
        <w:rPr>
          <w:b/>
        </w:rPr>
        <w:t xml:space="preserve">Inc </w:t>
      </w:r>
      <w:r w:rsidRPr="00036AAF">
        <w:rPr>
          <w:b/>
          <w:color w:val="FF0000"/>
        </w:rPr>
        <w:t xml:space="preserve">(DO NOT UNDERSCORE or INSERT SYMBOLS) </w:t>
      </w:r>
    </w:p>
    <w:p w14:paraId="259FC057" w14:textId="77777777" w:rsidR="00CD4CDD" w:rsidRDefault="00CD4CDD" w:rsidP="009C1A69">
      <w:pPr>
        <w:spacing w:line="240" w:lineRule="auto"/>
        <w:jc w:val="both"/>
        <w:rPr>
          <w:b/>
          <w:color w:val="FF0000"/>
        </w:rPr>
      </w:pPr>
    </w:p>
    <w:p w14:paraId="50490596" w14:textId="77777777" w:rsidR="005504DE" w:rsidRDefault="005504DE" w:rsidP="009C1A69">
      <w:pPr>
        <w:spacing w:line="240" w:lineRule="auto"/>
        <w:jc w:val="both"/>
        <w:rPr>
          <w:b/>
          <w:color w:val="FF0000"/>
        </w:rPr>
      </w:pPr>
    </w:p>
    <w:p w14:paraId="79D49334" w14:textId="77777777" w:rsidR="009C1A69" w:rsidRPr="004E2B58" w:rsidRDefault="009C1A69" w:rsidP="009C1A69">
      <w:pPr>
        <w:spacing w:line="240" w:lineRule="auto"/>
        <w:jc w:val="center"/>
        <w:rPr>
          <w:b/>
          <w:bCs/>
        </w:rPr>
      </w:pPr>
      <w:r w:rsidRPr="004E2B58">
        <w:rPr>
          <w:b/>
          <w:bCs/>
        </w:rPr>
        <w:t>OR</w:t>
      </w:r>
    </w:p>
    <w:p w14:paraId="6B20250E" w14:textId="77777777" w:rsidR="009C1A69" w:rsidRPr="00E57279" w:rsidRDefault="009C1A69" w:rsidP="009C1A69">
      <w:pPr>
        <w:spacing w:line="240" w:lineRule="auto"/>
      </w:pPr>
    </w:p>
    <w:p w14:paraId="5D8851C1" w14:textId="77777777" w:rsidR="00C31CEF" w:rsidRPr="00AE3BAE" w:rsidRDefault="00C31CEF" w:rsidP="00C31CEF">
      <w:pPr>
        <w:spacing w:line="240" w:lineRule="auto"/>
        <w:jc w:val="both"/>
        <w:rPr>
          <w:bCs/>
          <w:u w:val="single"/>
        </w:rPr>
      </w:pPr>
      <w:r w:rsidRPr="00C31CEF">
        <w:rPr>
          <w:b/>
        </w:rPr>
        <w:t>Shipping instructions</w:t>
      </w:r>
      <w:r w:rsidRPr="00AE3BAE">
        <w:rPr>
          <w:bCs/>
        </w:rPr>
        <w:t xml:space="preserve"> are provided below:</w:t>
      </w:r>
    </w:p>
    <w:p w14:paraId="75D22913" w14:textId="77777777" w:rsidR="00C31CEF" w:rsidRDefault="00C31CEF" w:rsidP="003761F8">
      <w:pPr>
        <w:spacing w:line="240" w:lineRule="auto"/>
        <w:jc w:val="both"/>
        <w:rPr>
          <w:bCs/>
          <w:u w:val="single"/>
        </w:rPr>
      </w:pPr>
    </w:p>
    <w:p w14:paraId="720ECB3E" w14:textId="77777777" w:rsidR="00CD4CDD" w:rsidRPr="00F46EA7" w:rsidRDefault="009C1A69" w:rsidP="003761F8">
      <w:pPr>
        <w:spacing w:line="240" w:lineRule="auto"/>
        <w:jc w:val="both"/>
        <w:rPr>
          <w:b/>
        </w:rPr>
      </w:pPr>
      <w:r>
        <w:rPr>
          <w:bCs/>
          <w:u w:val="single"/>
        </w:rPr>
        <w:t>An original signed proposal packet</w:t>
      </w:r>
      <w:r w:rsidRPr="00AE3BAE">
        <w:rPr>
          <w:bCs/>
          <w:u w:val="single"/>
        </w:rPr>
        <w:t xml:space="preserve"> </w:t>
      </w:r>
      <w:r w:rsidRPr="00386A9B">
        <w:rPr>
          <w:bCs/>
          <w:color w:val="FF0000"/>
          <w:highlight w:val="yellow"/>
          <w:u w:val="single"/>
        </w:rPr>
        <w:t>with number (#) copies</w:t>
      </w:r>
      <w:r w:rsidRPr="00386A9B">
        <w:rPr>
          <w:bCs/>
          <w:color w:val="FF0000"/>
          <w:u w:val="single"/>
        </w:rPr>
        <w:t xml:space="preserve"> </w:t>
      </w:r>
      <w:r w:rsidRPr="00AE3BAE">
        <w:rPr>
          <w:bCs/>
          <w:u w:val="single"/>
        </w:rPr>
        <w:t>shall be shipped</w:t>
      </w:r>
      <w:r>
        <w:rPr>
          <w:bCs/>
          <w:u w:val="single"/>
        </w:rPr>
        <w:t xml:space="preserve">/mailed and received in a sealed envelope at </w:t>
      </w:r>
      <w:r w:rsidRPr="00AE3BAE">
        <w:rPr>
          <w:bCs/>
          <w:u w:val="single"/>
        </w:rPr>
        <w:t xml:space="preserve">the MDE no later than </w:t>
      </w:r>
      <w:r w:rsidRPr="00F46EA7">
        <w:rPr>
          <w:b/>
          <w:color w:val="FF0000"/>
          <w:u w:val="single"/>
        </w:rPr>
        <w:t>Day, Month, Date, Year</w:t>
      </w:r>
      <w:r w:rsidRPr="00F46EA7">
        <w:rPr>
          <w:b/>
          <w:u w:val="single"/>
        </w:rPr>
        <w:t xml:space="preserve"> by 2:00 PM Central Standard Time (CST)</w:t>
      </w:r>
      <w:r w:rsidRPr="00F46EA7">
        <w:rPr>
          <w:b/>
        </w:rPr>
        <w:t xml:space="preserve">. </w:t>
      </w:r>
    </w:p>
    <w:p w14:paraId="2C1F3FE8" w14:textId="77777777" w:rsidR="00CD4CDD" w:rsidRDefault="00CD4CDD" w:rsidP="003761F8">
      <w:pPr>
        <w:spacing w:line="240" w:lineRule="auto"/>
        <w:jc w:val="both"/>
        <w:rPr>
          <w:bCs/>
        </w:rPr>
      </w:pPr>
    </w:p>
    <w:p w14:paraId="064CBB55" w14:textId="0970332C" w:rsidR="003761F8" w:rsidRPr="00643A0B" w:rsidRDefault="003761F8" w:rsidP="009C1A69">
      <w:pPr>
        <w:spacing w:line="240" w:lineRule="auto"/>
        <w:jc w:val="both"/>
        <w:rPr>
          <w:bCs/>
          <w:i/>
          <w:iCs/>
        </w:rPr>
      </w:pPr>
      <w:r w:rsidRPr="00643A0B">
        <w:rPr>
          <w:bCs/>
          <w:i/>
          <w:iCs/>
        </w:rPr>
        <w:t xml:space="preserve">The </w:t>
      </w:r>
      <w:r w:rsidRPr="00643A0B">
        <w:rPr>
          <w:bCs/>
          <w:i/>
          <w:iCs/>
          <w:color w:val="FF0000"/>
          <w:highlight w:val="green"/>
          <w:u w:val="single"/>
        </w:rPr>
        <w:t>return address label</w:t>
      </w:r>
      <w:r w:rsidRPr="00643A0B">
        <w:rPr>
          <w:bCs/>
          <w:i/>
          <w:iCs/>
          <w:color w:val="FF0000"/>
        </w:rPr>
        <w:t xml:space="preserve"> </w:t>
      </w:r>
      <w:r w:rsidRPr="00643A0B">
        <w:rPr>
          <w:bCs/>
          <w:i/>
          <w:iCs/>
        </w:rPr>
        <w:t>must be visible on the</w:t>
      </w:r>
      <w:r w:rsidR="00CD4CDD" w:rsidRPr="00643A0B">
        <w:rPr>
          <w:bCs/>
          <w:i/>
          <w:iCs/>
        </w:rPr>
        <w:t xml:space="preserve"> </w:t>
      </w:r>
      <w:r w:rsidR="00CD4CDD" w:rsidRPr="00643A0B">
        <w:rPr>
          <w:bCs/>
          <w:i/>
          <w:iCs/>
          <w:color w:val="FF0000"/>
          <w:highlight w:val="green"/>
        </w:rPr>
        <w:t>outside of the</w:t>
      </w:r>
      <w:r w:rsidRPr="00643A0B">
        <w:rPr>
          <w:bCs/>
          <w:i/>
          <w:iCs/>
          <w:color w:val="FF0000"/>
          <w:highlight w:val="green"/>
        </w:rPr>
        <w:t xml:space="preserve"> sealed </w:t>
      </w:r>
      <w:r w:rsidR="005A35A2">
        <w:rPr>
          <w:bCs/>
          <w:i/>
          <w:iCs/>
          <w:color w:val="FF0000"/>
          <w:highlight w:val="green"/>
        </w:rPr>
        <w:t xml:space="preserve">shipping </w:t>
      </w:r>
      <w:r w:rsidRPr="00643A0B">
        <w:rPr>
          <w:bCs/>
          <w:i/>
          <w:iCs/>
          <w:color w:val="FF0000"/>
          <w:highlight w:val="green"/>
        </w:rPr>
        <w:t>envelope</w:t>
      </w:r>
      <w:r w:rsidRPr="00643A0B">
        <w:rPr>
          <w:bCs/>
          <w:i/>
          <w:iCs/>
          <w:color w:val="FF0000"/>
        </w:rPr>
        <w:t xml:space="preserve"> </w:t>
      </w:r>
      <w:r w:rsidRPr="00643A0B">
        <w:rPr>
          <w:bCs/>
          <w:i/>
          <w:iCs/>
        </w:rPr>
        <w:t xml:space="preserve">and </w:t>
      </w:r>
      <w:r w:rsidR="00CD4CDD" w:rsidRPr="00643A0B">
        <w:rPr>
          <w:bCs/>
          <w:i/>
          <w:iCs/>
        </w:rPr>
        <w:t xml:space="preserve">shall </w:t>
      </w:r>
      <w:r w:rsidRPr="00643A0B">
        <w:rPr>
          <w:bCs/>
          <w:i/>
          <w:iCs/>
        </w:rPr>
        <w:t xml:space="preserve">include the name of the </w:t>
      </w:r>
      <w:r w:rsidRPr="00643A0B">
        <w:rPr>
          <w:bCs/>
          <w:i/>
          <w:iCs/>
          <w:color w:val="FF0000"/>
          <w:highlight w:val="green"/>
          <w:u w:val="single"/>
        </w:rPr>
        <w:t xml:space="preserve">individual/entity submitting </w:t>
      </w:r>
      <w:r w:rsidR="00215EB5" w:rsidRPr="00643A0B">
        <w:rPr>
          <w:bCs/>
          <w:i/>
          <w:iCs/>
          <w:color w:val="FF0000"/>
          <w:highlight w:val="green"/>
          <w:u w:val="single"/>
        </w:rPr>
        <w:t>the</w:t>
      </w:r>
      <w:r w:rsidRPr="00643A0B">
        <w:rPr>
          <w:bCs/>
          <w:i/>
          <w:iCs/>
          <w:color w:val="FF0000"/>
          <w:highlight w:val="green"/>
          <w:u w:val="single"/>
        </w:rPr>
        <w:t xml:space="preserve"> response</w:t>
      </w:r>
      <w:r w:rsidRPr="00643A0B">
        <w:rPr>
          <w:bCs/>
          <w:i/>
          <w:iCs/>
        </w:rPr>
        <w:t xml:space="preserve">. </w:t>
      </w:r>
      <w:r w:rsidR="00215EB5" w:rsidRPr="00643A0B">
        <w:rPr>
          <w:bCs/>
          <w:i/>
          <w:iCs/>
        </w:rPr>
        <w:t xml:space="preserve">Any deviation from </w:t>
      </w:r>
      <w:r w:rsidR="00824D43">
        <w:rPr>
          <w:bCs/>
          <w:i/>
          <w:iCs/>
        </w:rPr>
        <w:t>these instructions may result in disqualification</w:t>
      </w:r>
      <w:r w:rsidR="00AB69B8">
        <w:rPr>
          <w:bCs/>
          <w:i/>
          <w:iCs/>
        </w:rPr>
        <w:t xml:space="preserve"> of the response</w:t>
      </w:r>
      <w:r w:rsidR="005C7FA5">
        <w:rPr>
          <w:bCs/>
          <w:i/>
          <w:iCs/>
        </w:rPr>
        <w:t xml:space="preserve"> </w:t>
      </w:r>
      <w:r w:rsidR="00D75887">
        <w:rPr>
          <w:bCs/>
          <w:i/>
          <w:iCs/>
        </w:rPr>
        <w:t xml:space="preserve">proposal </w:t>
      </w:r>
      <w:r w:rsidR="005C7FA5">
        <w:rPr>
          <w:bCs/>
          <w:i/>
          <w:iCs/>
        </w:rPr>
        <w:t xml:space="preserve">and shall not be considered for an award. </w:t>
      </w:r>
    </w:p>
    <w:p w14:paraId="1B2680B1" w14:textId="77777777" w:rsidR="009C1A69" w:rsidRDefault="009C1A69" w:rsidP="009C1A69">
      <w:pPr>
        <w:spacing w:line="240" w:lineRule="auto"/>
        <w:jc w:val="both"/>
        <w:rPr>
          <w:b/>
          <w:u w:val="single"/>
        </w:rPr>
      </w:pPr>
    </w:p>
    <w:p w14:paraId="26DF7823" w14:textId="77777777" w:rsidR="0017053D" w:rsidRDefault="0017053D" w:rsidP="0017053D">
      <w:pPr>
        <w:spacing w:line="240" w:lineRule="auto"/>
        <w:jc w:val="both"/>
        <w:rPr>
          <w:b/>
          <w:u w:val="single"/>
        </w:rPr>
      </w:pPr>
      <w:r>
        <w:rPr>
          <w:b/>
          <w:u w:val="single"/>
        </w:rPr>
        <w:t>Ship To:</w:t>
      </w:r>
    </w:p>
    <w:p w14:paraId="7BB9EDA9" w14:textId="77777777" w:rsidR="0017053D" w:rsidRDefault="0017053D" w:rsidP="009C1A69">
      <w:pPr>
        <w:spacing w:line="240" w:lineRule="auto"/>
        <w:jc w:val="both"/>
        <w:rPr>
          <w:b/>
        </w:rPr>
      </w:pPr>
    </w:p>
    <w:p w14:paraId="2F23BC8D" w14:textId="654AA572" w:rsidR="009C1A69" w:rsidRDefault="009C1A69" w:rsidP="009C1A69">
      <w:pPr>
        <w:spacing w:line="240" w:lineRule="auto"/>
        <w:jc w:val="both"/>
        <w:rPr>
          <w:b/>
        </w:rPr>
      </w:pPr>
      <w:r w:rsidRPr="009A1FDF">
        <w:rPr>
          <w:b/>
        </w:rPr>
        <w:t>MONIQUE CORLEY</w:t>
      </w:r>
    </w:p>
    <w:p w14:paraId="0905342F" w14:textId="77777777" w:rsidR="009C1A69" w:rsidRDefault="009C1A69" w:rsidP="009C1A69">
      <w:pPr>
        <w:spacing w:line="240" w:lineRule="auto"/>
        <w:jc w:val="both"/>
        <w:rPr>
          <w:b/>
        </w:rPr>
      </w:pPr>
      <w:r>
        <w:rPr>
          <w:b/>
        </w:rPr>
        <w:t>Office of Procurement</w:t>
      </w:r>
    </w:p>
    <w:p w14:paraId="27AFA314" w14:textId="77777777" w:rsidR="009C1A69" w:rsidRDefault="009C1A69" w:rsidP="009C1A69">
      <w:pPr>
        <w:spacing w:line="240" w:lineRule="auto"/>
        <w:jc w:val="both"/>
        <w:rPr>
          <w:b/>
        </w:rPr>
      </w:pPr>
      <w:r>
        <w:rPr>
          <w:b/>
        </w:rPr>
        <w:t>The Mississippi Department of Education</w:t>
      </w:r>
    </w:p>
    <w:p w14:paraId="180FEBFE" w14:textId="77777777" w:rsidR="009C1A69" w:rsidRDefault="009C1A69" w:rsidP="009C1A69">
      <w:pPr>
        <w:spacing w:line="240" w:lineRule="auto"/>
        <w:jc w:val="both"/>
        <w:rPr>
          <w:b/>
          <w:color w:val="FF0000"/>
        </w:rPr>
      </w:pPr>
      <w:r>
        <w:rPr>
          <w:b/>
          <w:color w:val="FF0000"/>
        </w:rPr>
        <w:t>(Name of RFP)</w:t>
      </w:r>
    </w:p>
    <w:p w14:paraId="5B7254A4" w14:textId="7E89C4B1" w:rsidR="0069053E" w:rsidRDefault="00CC304C" w:rsidP="009C1A69">
      <w:pPr>
        <w:spacing w:line="240" w:lineRule="auto"/>
        <w:jc w:val="both"/>
        <w:rPr>
          <w:b/>
        </w:rPr>
      </w:pPr>
      <w:r>
        <w:rPr>
          <w:b/>
        </w:rPr>
        <w:t>359 North West Street</w:t>
      </w:r>
    </w:p>
    <w:p w14:paraId="00E6C1C7" w14:textId="77777777" w:rsidR="009C1A69" w:rsidRDefault="009C1A69" w:rsidP="009C1A69">
      <w:pPr>
        <w:spacing w:line="240" w:lineRule="auto"/>
        <w:jc w:val="both"/>
        <w:rPr>
          <w:b/>
        </w:rPr>
      </w:pPr>
      <w:r>
        <w:rPr>
          <w:b/>
        </w:rPr>
        <w:t>Jackson, Mississippi 39201</w:t>
      </w:r>
    </w:p>
    <w:p w14:paraId="2FA4A265" w14:textId="77777777" w:rsidR="009C1A69" w:rsidRPr="000117BE" w:rsidRDefault="009C1A69" w:rsidP="009C1A69">
      <w:pPr>
        <w:spacing w:line="240" w:lineRule="auto"/>
        <w:jc w:val="both"/>
        <w:rPr>
          <w:b/>
        </w:rPr>
      </w:pPr>
    </w:p>
    <w:p w14:paraId="59F6D1E3" w14:textId="77777777" w:rsidR="009C1A69" w:rsidRDefault="009C1A69" w:rsidP="009C1A69">
      <w:pPr>
        <w:spacing w:after="0" w:line="240" w:lineRule="auto"/>
        <w:contextualSpacing/>
        <w:jc w:val="both"/>
      </w:pPr>
      <w:bookmarkStart w:id="98" w:name="_Hlk82501930"/>
      <w:r w:rsidRPr="00AF657D">
        <w:t xml:space="preserve">Timely submission of the </w:t>
      </w:r>
      <w:r>
        <w:t>proposal</w:t>
      </w:r>
      <w:r w:rsidRPr="00AF657D">
        <w:t xml:space="preserve"> package is the sole responsibility of the </w:t>
      </w:r>
      <w:r>
        <w:t>Offeror</w:t>
      </w:r>
      <w:r w:rsidRPr="00AF657D">
        <w:t xml:space="preserve">. It is suggested that if </w:t>
      </w:r>
      <w:r>
        <w:t>the proposal</w:t>
      </w:r>
      <w:r w:rsidRPr="00AF657D">
        <w:t xml:space="preserve"> is </w:t>
      </w:r>
      <w:r>
        <w:t>shipped</w:t>
      </w:r>
      <w:r w:rsidRPr="00AF657D">
        <w:t xml:space="preserve"> to the </w:t>
      </w:r>
      <w:r>
        <w:t>MDE</w:t>
      </w:r>
      <w:r w:rsidRPr="00AF657D">
        <w:t xml:space="preserve">, it should be </w:t>
      </w:r>
      <w:r>
        <w:t>tracked to require an MDE mailroom staff signature and request</w:t>
      </w:r>
      <w:r w:rsidRPr="00AF657D">
        <w:t xml:space="preserve"> a return receipt</w:t>
      </w:r>
      <w:r>
        <w:t>/notice with signature</w:t>
      </w:r>
      <w:r w:rsidRPr="00AF657D">
        <w:t>.  </w:t>
      </w:r>
      <w:r w:rsidRPr="00AF657D">
        <w:rPr>
          <w:i/>
          <w:iCs/>
        </w:rPr>
        <w:t xml:space="preserve">Any </w:t>
      </w:r>
      <w:r>
        <w:rPr>
          <w:i/>
          <w:iCs/>
        </w:rPr>
        <w:t xml:space="preserve">proposal shipped or mailed </w:t>
      </w:r>
      <w:r w:rsidRPr="00AF657D">
        <w:rPr>
          <w:b/>
          <w:bCs/>
          <w:i/>
          <w:iCs/>
        </w:rPr>
        <w:t xml:space="preserve">MUST </w:t>
      </w:r>
      <w:r w:rsidRPr="00AF657D">
        <w:rPr>
          <w:i/>
          <w:iCs/>
        </w:rPr>
        <w:t xml:space="preserve">be verified, date and time stamped, and recorded by </w:t>
      </w:r>
      <w:r>
        <w:rPr>
          <w:i/>
          <w:iCs/>
        </w:rPr>
        <w:t>an</w:t>
      </w:r>
      <w:r w:rsidRPr="00AF657D">
        <w:rPr>
          <w:i/>
          <w:iCs/>
        </w:rPr>
        <w:t xml:space="preserve"> </w:t>
      </w:r>
      <w:r w:rsidRPr="00AF657D">
        <w:rPr>
          <w:b/>
          <w:bCs/>
          <w:i/>
          <w:iCs/>
          <w:u w:val="single"/>
        </w:rPr>
        <w:t>MDE mailroom staff</w:t>
      </w:r>
      <w:r w:rsidRPr="00AF657D">
        <w:rPr>
          <w:i/>
          <w:iCs/>
        </w:rPr>
        <w:t xml:space="preserve">. </w:t>
      </w:r>
      <w:r w:rsidRPr="00AF657D">
        <w:t xml:space="preserve">The time and date of </w:t>
      </w:r>
      <w:r>
        <w:t xml:space="preserve">the </w:t>
      </w:r>
      <w:r w:rsidRPr="00AF657D">
        <w:t xml:space="preserve">receipt will be indicated on the sealed </w:t>
      </w:r>
      <w:r>
        <w:t xml:space="preserve">proposal </w:t>
      </w:r>
      <w:r w:rsidRPr="00AF657D">
        <w:t>envelope or package by the MDE mail</w:t>
      </w:r>
      <w:r>
        <w:t>room</w:t>
      </w:r>
      <w:r w:rsidRPr="00AF657D">
        <w:t xml:space="preserve"> staff. </w:t>
      </w:r>
      <w:r w:rsidRPr="00AF657D">
        <w:rPr>
          <w:i/>
          <w:iCs/>
        </w:rPr>
        <w:t> </w:t>
      </w:r>
      <w:r w:rsidRPr="00AF657D">
        <w:t xml:space="preserve">The only acceptable evidence to establish the time of receipt at the </w:t>
      </w:r>
      <w:r>
        <w:t>MDE will be</w:t>
      </w:r>
      <w:r w:rsidRPr="00AF657D">
        <w:t xml:space="preserve"> identified </w:t>
      </w:r>
      <w:r>
        <w:t xml:space="preserve">by the time </w:t>
      </w:r>
      <w:r w:rsidRPr="00AF657D">
        <w:t>and date stamp of the MDE mail</w:t>
      </w:r>
      <w:r>
        <w:t>room</w:t>
      </w:r>
      <w:r w:rsidRPr="00AF657D">
        <w:t xml:space="preserve"> staff on the </w:t>
      </w:r>
      <w:r>
        <w:t xml:space="preserve">proposal </w:t>
      </w:r>
      <w:r w:rsidRPr="00AF657D">
        <w:t xml:space="preserve">wrapper or other documentary evidence of receipt used by </w:t>
      </w:r>
      <w:r>
        <w:t>the mailroom</w:t>
      </w:r>
      <w:r w:rsidRPr="00AF657D">
        <w:t xml:space="preserve">. </w:t>
      </w:r>
      <w:r>
        <w:t xml:space="preserve"> </w:t>
      </w:r>
    </w:p>
    <w:p w14:paraId="6CDEC498" w14:textId="77777777" w:rsidR="009C1A69" w:rsidRDefault="009C1A69" w:rsidP="009C1A69">
      <w:pPr>
        <w:spacing w:after="0" w:line="240" w:lineRule="auto"/>
        <w:contextualSpacing/>
        <w:jc w:val="both"/>
      </w:pPr>
    </w:p>
    <w:p w14:paraId="3928FC8C" w14:textId="77777777" w:rsidR="009C1A69" w:rsidRDefault="009C1A69" w:rsidP="009C1A69">
      <w:pPr>
        <w:spacing w:after="0" w:line="240" w:lineRule="auto"/>
        <w:contextualSpacing/>
        <w:jc w:val="both"/>
        <w:rPr>
          <w:rFonts w:cs="Times New Roman"/>
          <w:b/>
          <w:bCs/>
          <w:u w:val="single"/>
        </w:rPr>
      </w:pPr>
      <w:r w:rsidRPr="008F2D53">
        <w:rPr>
          <w:rFonts w:cs="Times New Roman"/>
          <w:b/>
          <w:bCs/>
          <w:u w:val="single"/>
        </w:rPr>
        <w:lastRenderedPageBreak/>
        <w:t>P</w:t>
      </w:r>
      <w:r>
        <w:rPr>
          <w:rFonts w:cs="Times New Roman"/>
          <w:b/>
          <w:bCs/>
          <w:u w:val="single"/>
        </w:rPr>
        <w:t>ackages</w:t>
      </w:r>
      <w:r w:rsidRPr="008F2D53">
        <w:rPr>
          <w:rFonts w:cs="Times New Roman"/>
          <w:b/>
          <w:bCs/>
          <w:u w:val="single"/>
        </w:rPr>
        <w:t xml:space="preserve"> that are received in person by the </w:t>
      </w:r>
      <w:r>
        <w:rPr>
          <w:rFonts w:cs="Times New Roman"/>
          <w:b/>
          <w:bCs/>
          <w:u w:val="single"/>
        </w:rPr>
        <w:t xml:space="preserve">offeror </w:t>
      </w:r>
      <w:r w:rsidRPr="008F2D53">
        <w:rPr>
          <w:rFonts w:cs="Times New Roman"/>
          <w:b/>
          <w:bCs/>
          <w:u w:val="single"/>
        </w:rPr>
        <w:t>or a representative will NOT be opened. Pack</w:t>
      </w:r>
      <w:r>
        <w:rPr>
          <w:rFonts w:cs="Times New Roman"/>
          <w:b/>
          <w:bCs/>
          <w:u w:val="single"/>
        </w:rPr>
        <w:t>ages</w:t>
      </w:r>
      <w:r w:rsidRPr="008F2D53">
        <w:rPr>
          <w:rFonts w:cs="Times New Roman"/>
          <w:b/>
          <w:bCs/>
          <w:u w:val="single"/>
        </w:rPr>
        <w:t xml:space="preserve"> received by shipping/mail without the appropriate acceptance by the MDE mailroom staff or is received and recorded AFTER the submission deadline will NOT be considered for an award. </w:t>
      </w:r>
    </w:p>
    <w:bookmarkEnd w:id="98"/>
    <w:p w14:paraId="746D4E1D" w14:textId="77777777" w:rsidR="009C1A69" w:rsidRDefault="009C1A69" w:rsidP="009C1A69">
      <w:pPr>
        <w:spacing w:after="0" w:line="240" w:lineRule="auto"/>
        <w:contextualSpacing/>
        <w:jc w:val="both"/>
        <w:rPr>
          <w:i/>
          <w:iCs/>
        </w:rPr>
      </w:pPr>
    </w:p>
    <w:p w14:paraId="205AA4C6" w14:textId="71FCFD11" w:rsidR="009C1A69" w:rsidRDefault="009C1A69" w:rsidP="009C1A69">
      <w:pPr>
        <w:spacing w:after="0" w:line="240" w:lineRule="auto"/>
        <w:contextualSpacing/>
        <w:jc w:val="both"/>
      </w:pPr>
      <w:r w:rsidRPr="00AF657D">
        <w:t xml:space="preserve">The </w:t>
      </w:r>
      <w:r>
        <w:t>MDE</w:t>
      </w:r>
      <w:r w:rsidRPr="00AF657D">
        <w:t xml:space="preserve"> will not be responsible for </w:t>
      </w:r>
      <w:r>
        <w:t xml:space="preserve">delivery </w:t>
      </w:r>
      <w:r w:rsidRPr="00AF657D">
        <w:t xml:space="preserve">delays or lost </w:t>
      </w:r>
      <w:r>
        <w:t>packets</w:t>
      </w:r>
      <w:r w:rsidRPr="00AF657D">
        <w:t>.  All risk of late arrival due to unanticipated delay</w:t>
      </w:r>
      <w:r>
        <w:t>s</w:t>
      </w:r>
      <w:r w:rsidRPr="00AF657D">
        <w:t xml:space="preserve"> – whether delivered by </w:t>
      </w:r>
      <w:r w:rsidR="009A5BFC">
        <w:t>shipping or electronic</w:t>
      </w:r>
      <w:r w:rsidRPr="00AF657D">
        <w:t xml:space="preserve"> method – is entirely on the </w:t>
      </w:r>
      <w:r>
        <w:t xml:space="preserve">Offeror. </w:t>
      </w:r>
      <w:r w:rsidRPr="00AF657D">
        <w:t xml:space="preserve"> </w:t>
      </w:r>
      <w:r w:rsidRPr="00602839">
        <w:rPr>
          <w:u w:val="single"/>
        </w:rPr>
        <w:t xml:space="preserve">All </w:t>
      </w:r>
      <w:r>
        <w:rPr>
          <w:u w:val="single"/>
        </w:rPr>
        <w:t>Offerors</w:t>
      </w:r>
      <w:r w:rsidRPr="00602839">
        <w:rPr>
          <w:u w:val="single"/>
        </w:rPr>
        <w:t xml:space="preserve"> are urged to take the possibility of delay into account when submitting </w:t>
      </w:r>
      <w:r>
        <w:rPr>
          <w:u w:val="single"/>
        </w:rPr>
        <w:t>the</w:t>
      </w:r>
      <w:r w:rsidRPr="00602839">
        <w:rPr>
          <w:u w:val="single"/>
        </w:rPr>
        <w:t xml:space="preserve"> </w:t>
      </w:r>
      <w:r>
        <w:rPr>
          <w:u w:val="single"/>
        </w:rPr>
        <w:t>proposal</w:t>
      </w:r>
      <w:r w:rsidRPr="00602839">
        <w:rPr>
          <w:u w:val="single"/>
        </w:rPr>
        <w:t xml:space="preserve"> and submit the packet </w:t>
      </w:r>
      <w:r w:rsidR="00255D06">
        <w:rPr>
          <w:u w:val="single"/>
        </w:rPr>
        <w:t xml:space="preserve">electronically </w:t>
      </w:r>
      <w:r w:rsidRPr="00602839">
        <w:rPr>
          <w:u w:val="single"/>
        </w:rPr>
        <w:t xml:space="preserve">via </w:t>
      </w:r>
      <w:hyperlink r:id="rId21" w:history="1">
        <w:r w:rsidRPr="00602839">
          <w:rPr>
            <w:rStyle w:val="Hyperlink"/>
            <w:bCs/>
          </w:rPr>
          <w:t>RFXS</w:t>
        </w:r>
      </w:hyperlink>
      <w:r w:rsidRPr="00602839">
        <w:rPr>
          <w:u w:val="single"/>
        </w:rPr>
        <w:t>.</w:t>
      </w:r>
      <w:r w:rsidRPr="00AF657D">
        <w:t xml:space="preserve"> The </w:t>
      </w:r>
      <w:r>
        <w:t xml:space="preserve">Offeror </w:t>
      </w:r>
      <w:r w:rsidRPr="00AF657D">
        <w:t xml:space="preserve">shall be notified as soon as practicable if their </w:t>
      </w:r>
      <w:r>
        <w:t>proposal</w:t>
      </w:r>
      <w:r w:rsidRPr="00AF657D">
        <w:t xml:space="preserve"> was rejected and the reason for such rejection.</w:t>
      </w:r>
    </w:p>
    <w:p w14:paraId="50700BAE" w14:textId="77777777" w:rsidR="009C1A69" w:rsidRPr="00AF657D" w:rsidRDefault="009C1A69" w:rsidP="009C1A69">
      <w:pPr>
        <w:spacing w:after="0" w:line="240" w:lineRule="auto"/>
        <w:contextualSpacing/>
        <w:jc w:val="both"/>
      </w:pPr>
    </w:p>
    <w:p w14:paraId="757D048C" w14:textId="77777777" w:rsidR="009C1A69" w:rsidRPr="005E7374" w:rsidRDefault="009C1A69" w:rsidP="00E41FC3">
      <w:pPr>
        <w:pStyle w:val="Heading2"/>
        <w:spacing w:before="0" w:line="240" w:lineRule="auto"/>
        <w:ind w:left="540" w:hanging="540"/>
        <w:jc w:val="both"/>
        <w:rPr>
          <w:szCs w:val="22"/>
        </w:rPr>
      </w:pPr>
      <w:bookmarkStart w:id="99" w:name="_Toc83112005"/>
      <w:r w:rsidRPr="005E7374">
        <w:rPr>
          <w:szCs w:val="22"/>
        </w:rPr>
        <w:t>Important Tentative Dates</w:t>
      </w:r>
      <w:bookmarkEnd w:id="95"/>
      <w:bookmarkEnd w:id="96"/>
      <w:bookmarkEnd w:id="99"/>
    </w:p>
    <w:p w14:paraId="5824761B" w14:textId="77777777" w:rsidR="009C1A69" w:rsidRPr="005E7374" w:rsidRDefault="009C1A69" w:rsidP="009C1A69">
      <w:pPr>
        <w:spacing w:line="240" w:lineRule="auto"/>
        <w:jc w:val="both"/>
        <w:rPr>
          <w:b/>
          <w:bCs/>
          <w:i/>
        </w:rPr>
      </w:pPr>
    </w:p>
    <w:tbl>
      <w:tblPr>
        <w:tblW w:w="9455" w:type="dxa"/>
        <w:jc w:val="center"/>
        <w:tblLayout w:type="fixed"/>
        <w:tblCellMar>
          <w:left w:w="0" w:type="dxa"/>
          <w:right w:w="0" w:type="dxa"/>
        </w:tblCellMar>
        <w:tblLook w:val="0000" w:firstRow="0" w:lastRow="0" w:firstColumn="0" w:lastColumn="0" w:noHBand="0" w:noVBand="0"/>
      </w:tblPr>
      <w:tblGrid>
        <w:gridCol w:w="2795"/>
        <w:gridCol w:w="6660"/>
      </w:tblGrid>
      <w:tr w:rsidR="009C1A69" w:rsidRPr="005E7374" w14:paraId="7423C3DC" w14:textId="77777777" w:rsidTr="00E41FC3">
        <w:trPr>
          <w:cantSplit/>
          <w:jc w:val="center"/>
        </w:trPr>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29B03F31" w14:textId="73EAD982" w:rsidR="009C1A69" w:rsidRPr="002B1BF9" w:rsidRDefault="009C1A69" w:rsidP="00B5270D">
            <w:pPr>
              <w:spacing w:line="240" w:lineRule="auto"/>
              <w:ind w:left="115"/>
              <w:jc w:val="both"/>
              <w:rPr>
                <w:b/>
                <w:color w:val="FF0000"/>
              </w:rPr>
            </w:pPr>
            <w:bookmarkStart w:id="100" w:name="_Hlk75878421"/>
            <w:r w:rsidRPr="002B1BF9">
              <w:rPr>
                <w:b/>
                <w:color w:val="FF0000"/>
              </w:rPr>
              <w:t>Day, Month Date, Year</w:t>
            </w:r>
            <w:bookmarkEnd w:id="100"/>
          </w:p>
          <w:p w14:paraId="09D3BE68" w14:textId="28021BA2" w:rsidR="002B1BF9" w:rsidRPr="002B1BF9" w:rsidRDefault="002B1BF9" w:rsidP="00B5270D">
            <w:pPr>
              <w:spacing w:line="240" w:lineRule="auto"/>
              <w:ind w:left="115"/>
              <w:jc w:val="both"/>
              <w:rPr>
                <w:b/>
                <w:spacing w:val="1"/>
              </w:rPr>
            </w:pPr>
            <w:r w:rsidRPr="002B1BF9">
              <w:rPr>
                <w:b/>
                <w:color w:val="FF0000"/>
              </w:rPr>
              <w:t>Day, Month Day,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1B3C5208" w14:textId="113DC54B" w:rsidR="009C1A69" w:rsidRPr="005E7374" w:rsidRDefault="009C1A69" w:rsidP="00B5270D">
            <w:pPr>
              <w:spacing w:line="240" w:lineRule="auto"/>
              <w:ind w:left="90"/>
              <w:jc w:val="both"/>
              <w:rPr>
                <w:spacing w:val="4"/>
              </w:rPr>
            </w:pPr>
            <w:r w:rsidRPr="005E7374">
              <w:rPr>
                <w:spacing w:val="4"/>
              </w:rPr>
              <w:t>Request for Proposal</w:t>
            </w:r>
            <w:r w:rsidR="002B1BF9">
              <w:rPr>
                <w:spacing w:val="4"/>
              </w:rPr>
              <w:t xml:space="preserve"> advertise</w:t>
            </w:r>
            <w:r>
              <w:rPr>
                <w:spacing w:val="4"/>
              </w:rPr>
              <w:t xml:space="preserve"> date</w:t>
            </w:r>
            <w:r w:rsidR="002B1BF9">
              <w:rPr>
                <w:spacing w:val="4"/>
              </w:rPr>
              <w:t>s</w:t>
            </w:r>
          </w:p>
        </w:tc>
      </w:tr>
      <w:tr w:rsidR="009C1A69" w:rsidRPr="005E7374" w14:paraId="4EF971F9" w14:textId="77777777" w:rsidTr="00E41FC3">
        <w:trPr>
          <w:cantSplit/>
          <w:jc w:val="center"/>
        </w:trPr>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1B1DCFA7" w14:textId="77777777" w:rsidR="009C1A69" w:rsidRPr="002B1BF9" w:rsidRDefault="009C1A69" w:rsidP="00B5270D">
            <w:pPr>
              <w:spacing w:line="240" w:lineRule="auto"/>
              <w:ind w:left="115"/>
              <w:jc w:val="both"/>
              <w:rPr>
                <w:b/>
                <w:color w:val="FF0000"/>
              </w:rPr>
            </w:pPr>
            <w:r w:rsidRPr="002B1BF9">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61B3EF8A" w14:textId="77777777" w:rsidR="009C1A69" w:rsidRPr="005E7374" w:rsidRDefault="009C1A69" w:rsidP="00B5270D">
            <w:pPr>
              <w:spacing w:line="240" w:lineRule="auto"/>
              <w:ind w:left="90"/>
              <w:jc w:val="both"/>
              <w:rPr>
                <w:spacing w:val="4"/>
              </w:rPr>
            </w:pPr>
            <w:r w:rsidRPr="005B3F85">
              <w:rPr>
                <w:color w:val="FF0000"/>
                <w:spacing w:val="4"/>
              </w:rPr>
              <w:t>Pre-Proposal Conference</w:t>
            </w:r>
          </w:p>
        </w:tc>
      </w:tr>
      <w:tr w:rsidR="009C1A69" w:rsidRPr="005E7374" w14:paraId="4BDDB8B6" w14:textId="77777777" w:rsidTr="00E41FC3">
        <w:trPr>
          <w:cantSplit/>
          <w:jc w:val="center"/>
        </w:trPr>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52964C6D" w14:textId="13A75142" w:rsidR="009C1A69" w:rsidRPr="002B1BF9" w:rsidRDefault="009C1A69" w:rsidP="00B5270D">
            <w:pPr>
              <w:spacing w:line="240" w:lineRule="auto"/>
              <w:ind w:left="115"/>
              <w:jc w:val="both"/>
              <w:rPr>
                <w:b/>
                <w:spacing w:val="2"/>
              </w:rPr>
            </w:pPr>
            <w:r w:rsidRPr="002B1BF9">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6AFECBCF" w14:textId="77777777" w:rsidR="009C1A69" w:rsidRPr="005E7374" w:rsidRDefault="009C1A69" w:rsidP="00B5270D">
            <w:pPr>
              <w:spacing w:line="240" w:lineRule="auto"/>
              <w:ind w:left="115"/>
              <w:jc w:val="both"/>
              <w:rPr>
                <w:spacing w:val="4"/>
              </w:rPr>
            </w:pPr>
            <w:r w:rsidRPr="005E7374">
              <w:rPr>
                <w:spacing w:val="4"/>
              </w:rPr>
              <w:t xml:space="preserve">Deadline to submit questions </w:t>
            </w:r>
            <w:r>
              <w:rPr>
                <w:spacing w:val="4"/>
              </w:rPr>
              <w:t>and request for clarification</w:t>
            </w:r>
          </w:p>
        </w:tc>
      </w:tr>
      <w:tr w:rsidR="009C1A69" w:rsidRPr="005E7374" w14:paraId="339D13DF" w14:textId="77777777" w:rsidTr="00E41FC3">
        <w:trPr>
          <w:cantSplit/>
          <w:jc w:val="center"/>
        </w:trPr>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14040958" w14:textId="14E4FC5D" w:rsidR="009C1A69" w:rsidRPr="002B1BF9" w:rsidRDefault="009C1A69" w:rsidP="00B5270D">
            <w:pPr>
              <w:spacing w:line="240" w:lineRule="auto"/>
              <w:ind w:left="115"/>
              <w:jc w:val="both"/>
              <w:rPr>
                <w:b/>
                <w:spacing w:val="2"/>
              </w:rPr>
            </w:pPr>
            <w:r w:rsidRPr="002B1BF9">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79E725AB" w14:textId="2CCA187D" w:rsidR="009C1A69" w:rsidRPr="005E7374" w:rsidRDefault="009C1A69" w:rsidP="00B5270D">
            <w:pPr>
              <w:spacing w:line="240" w:lineRule="auto"/>
              <w:ind w:left="115"/>
              <w:jc w:val="both"/>
              <w:rPr>
                <w:spacing w:val="4"/>
              </w:rPr>
            </w:pPr>
            <w:r w:rsidRPr="005E7374">
              <w:rPr>
                <w:spacing w:val="4"/>
              </w:rPr>
              <w:t>Responses to questions</w:t>
            </w:r>
            <w:r>
              <w:rPr>
                <w:spacing w:val="4"/>
              </w:rPr>
              <w:t xml:space="preserve"> and request for clarification </w:t>
            </w:r>
            <w:r w:rsidRPr="005E7374">
              <w:rPr>
                <w:spacing w:val="4"/>
              </w:rPr>
              <w:t xml:space="preserve">posted </w:t>
            </w:r>
          </w:p>
        </w:tc>
      </w:tr>
      <w:tr w:rsidR="009C1A69" w:rsidRPr="005E7374" w14:paraId="17997B02" w14:textId="77777777" w:rsidTr="00E41FC3">
        <w:trPr>
          <w:cantSplit/>
          <w:jc w:val="center"/>
        </w:trPr>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2C102A81" w14:textId="2FB235C8" w:rsidR="009C1A69" w:rsidRPr="002B1BF9" w:rsidRDefault="009C1A69" w:rsidP="00B5270D">
            <w:pPr>
              <w:spacing w:line="240" w:lineRule="auto"/>
              <w:ind w:left="115"/>
              <w:jc w:val="both"/>
              <w:rPr>
                <w:b/>
                <w:spacing w:val="2"/>
              </w:rPr>
            </w:pPr>
            <w:r w:rsidRPr="002B1BF9">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033B5E33" w14:textId="77777777" w:rsidR="009C1A69" w:rsidRPr="005E7374" w:rsidRDefault="009C1A69" w:rsidP="00B5270D">
            <w:pPr>
              <w:spacing w:line="240" w:lineRule="auto"/>
              <w:ind w:left="115"/>
              <w:jc w:val="both"/>
              <w:rPr>
                <w:spacing w:val="7"/>
              </w:rPr>
            </w:pPr>
            <w:r w:rsidRPr="005E7374">
              <w:rPr>
                <w:spacing w:val="7"/>
              </w:rPr>
              <w:t xml:space="preserve">Proposal submission deadline by </w:t>
            </w:r>
            <w:r>
              <w:rPr>
                <w:spacing w:val="7"/>
              </w:rPr>
              <w:t>2</w:t>
            </w:r>
            <w:r w:rsidRPr="005E7374">
              <w:rPr>
                <w:spacing w:val="7"/>
              </w:rPr>
              <w:t>:00 PM CST</w:t>
            </w:r>
          </w:p>
        </w:tc>
      </w:tr>
      <w:tr w:rsidR="009C1A69" w:rsidRPr="005E7374" w14:paraId="1CF669CF" w14:textId="77777777" w:rsidTr="00E41FC3">
        <w:trPr>
          <w:cantSplit/>
          <w:jc w:val="center"/>
        </w:trPr>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7610C335" w14:textId="62C603C2" w:rsidR="009C1A69" w:rsidRPr="002B1BF9" w:rsidRDefault="009C1A69" w:rsidP="00B5270D">
            <w:pPr>
              <w:spacing w:line="240" w:lineRule="auto"/>
              <w:ind w:left="115"/>
              <w:jc w:val="both"/>
              <w:rPr>
                <w:b/>
                <w:spacing w:val="2"/>
              </w:rPr>
            </w:pPr>
            <w:r w:rsidRPr="002B1BF9">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7C1DC408" w14:textId="77777777" w:rsidR="009C1A69" w:rsidRPr="005E7374" w:rsidRDefault="009C1A69" w:rsidP="00B5270D">
            <w:pPr>
              <w:spacing w:line="240" w:lineRule="auto"/>
              <w:ind w:left="115"/>
              <w:jc w:val="both"/>
              <w:rPr>
                <w:spacing w:val="4"/>
              </w:rPr>
            </w:pPr>
            <w:r w:rsidRPr="005E7374">
              <w:rPr>
                <w:color w:val="FF0000"/>
                <w:spacing w:val="4"/>
              </w:rPr>
              <w:t>Presentations *</w:t>
            </w:r>
          </w:p>
        </w:tc>
      </w:tr>
      <w:tr w:rsidR="009C1A69" w:rsidRPr="005E7374" w14:paraId="18A0D057" w14:textId="77777777" w:rsidTr="00E41FC3">
        <w:trPr>
          <w:cantSplit/>
          <w:jc w:val="center"/>
        </w:trPr>
        <w:tc>
          <w:tcPr>
            <w:tcW w:w="2795" w:type="dxa"/>
            <w:tcBorders>
              <w:top w:val="single" w:sz="4" w:space="0" w:color="auto"/>
              <w:left w:val="single" w:sz="4" w:space="0" w:color="auto"/>
              <w:bottom w:val="single" w:sz="4" w:space="0" w:color="auto"/>
              <w:right w:val="single" w:sz="4" w:space="0" w:color="auto"/>
            </w:tcBorders>
            <w:shd w:val="clear" w:color="auto" w:fill="auto"/>
            <w:vAlign w:val="center"/>
          </w:tcPr>
          <w:p w14:paraId="3445EA44" w14:textId="618B1BF7" w:rsidR="009C1A69" w:rsidRPr="002B1BF9" w:rsidRDefault="009C1A69" w:rsidP="00B5270D">
            <w:pPr>
              <w:spacing w:line="240" w:lineRule="auto"/>
              <w:ind w:left="115"/>
              <w:jc w:val="both"/>
              <w:rPr>
                <w:b/>
                <w:spacing w:val="2"/>
              </w:rPr>
            </w:pPr>
            <w:r w:rsidRPr="002B1BF9">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7938F1CA" w14:textId="77777777" w:rsidR="009C1A69" w:rsidRPr="005E7374" w:rsidRDefault="009C1A69" w:rsidP="00B5270D">
            <w:pPr>
              <w:spacing w:line="240" w:lineRule="auto"/>
              <w:ind w:left="115"/>
              <w:jc w:val="both"/>
              <w:rPr>
                <w:spacing w:val="4"/>
              </w:rPr>
            </w:pPr>
            <w:r>
              <w:rPr>
                <w:spacing w:val="4"/>
              </w:rPr>
              <w:t xml:space="preserve">Anticipated Date of the </w:t>
            </w:r>
            <w:r w:rsidRPr="005E7374">
              <w:rPr>
                <w:spacing w:val="4"/>
              </w:rPr>
              <w:t xml:space="preserve">Notice of Intent to Award </w:t>
            </w:r>
          </w:p>
        </w:tc>
      </w:tr>
      <w:tr w:rsidR="009C1A69" w:rsidRPr="005E7374" w14:paraId="1ACD8C57" w14:textId="77777777" w:rsidTr="00E41FC3">
        <w:trPr>
          <w:cantSplit/>
          <w:jc w:val="center"/>
        </w:trPr>
        <w:tc>
          <w:tcPr>
            <w:tcW w:w="2795" w:type="dxa"/>
            <w:tcBorders>
              <w:top w:val="single" w:sz="4" w:space="0" w:color="auto"/>
              <w:left w:val="single" w:sz="4" w:space="0" w:color="auto"/>
              <w:bottom w:val="single" w:sz="4" w:space="0" w:color="auto"/>
              <w:right w:val="single" w:sz="4" w:space="0" w:color="auto"/>
            </w:tcBorders>
            <w:vAlign w:val="center"/>
          </w:tcPr>
          <w:p w14:paraId="6C655A1E" w14:textId="30BCC18D" w:rsidR="009C1A69" w:rsidRPr="002B1BF9" w:rsidRDefault="009C1A69" w:rsidP="00B5270D">
            <w:pPr>
              <w:spacing w:line="240" w:lineRule="auto"/>
              <w:ind w:left="115"/>
              <w:jc w:val="both"/>
              <w:rPr>
                <w:b/>
                <w:spacing w:val="2"/>
              </w:rPr>
            </w:pPr>
            <w:r w:rsidRPr="002B1BF9">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vAlign w:val="center"/>
          </w:tcPr>
          <w:p w14:paraId="073F19CD" w14:textId="77777777" w:rsidR="009C1A69" w:rsidRPr="005E7374" w:rsidRDefault="009C1A69" w:rsidP="00B5270D">
            <w:pPr>
              <w:spacing w:line="240" w:lineRule="auto"/>
              <w:ind w:left="115"/>
              <w:jc w:val="both"/>
              <w:rPr>
                <w:spacing w:val="4"/>
              </w:rPr>
            </w:pPr>
            <w:r w:rsidRPr="009C1A69">
              <w:rPr>
                <w:color w:val="FF0000"/>
                <w:spacing w:val="4"/>
              </w:rPr>
              <w:t xml:space="preserve">State Board of Education (SBE) Meeting </w:t>
            </w:r>
          </w:p>
        </w:tc>
      </w:tr>
      <w:tr w:rsidR="009C1A69" w:rsidRPr="005E7374" w14:paraId="0A87372C" w14:textId="77777777" w:rsidTr="00E41FC3">
        <w:trPr>
          <w:cantSplit/>
          <w:jc w:val="center"/>
        </w:trPr>
        <w:tc>
          <w:tcPr>
            <w:tcW w:w="2795" w:type="dxa"/>
            <w:tcBorders>
              <w:top w:val="single" w:sz="4" w:space="0" w:color="auto"/>
              <w:left w:val="single" w:sz="4" w:space="0" w:color="auto"/>
              <w:bottom w:val="single" w:sz="4" w:space="0" w:color="auto"/>
              <w:right w:val="single" w:sz="4" w:space="0" w:color="auto"/>
            </w:tcBorders>
            <w:vAlign w:val="center"/>
          </w:tcPr>
          <w:p w14:paraId="5A8DA84A" w14:textId="545A0A80" w:rsidR="009C1A69" w:rsidRPr="002B1BF9" w:rsidRDefault="009C1A69" w:rsidP="00B5270D">
            <w:pPr>
              <w:spacing w:line="240" w:lineRule="auto"/>
              <w:ind w:left="115"/>
              <w:jc w:val="both"/>
              <w:rPr>
                <w:b/>
                <w:spacing w:val="2"/>
              </w:rPr>
            </w:pPr>
            <w:r w:rsidRPr="002B1BF9">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vAlign w:val="center"/>
          </w:tcPr>
          <w:p w14:paraId="077E120D" w14:textId="77777777" w:rsidR="009C1A69" w:rsidRPr="005E7374" w:rsidRDefault="009C1A69" w:rsidP="00B5270D">
            <w:pPr>
              <w:spacing w:line="240" w:lineRule="auto"/>
              <w:ind w:left="115"/>
              <w:jc w:val="both"/>
              <w:rPr>
                <w:spacing w:val="4"/>
              </w:rPr>
            </w:pPr>
            <w:r w:rsidRPr="005E7374">
              <w:rPr>
                <w:spacing w:val="4"/>
              </w:rPr>
              <w:t>Contract effective date</w:t>
            </w:r>
          </w:p>
        </w:tc>
      </w:tr>
    </w:tbl>
    <w:p w14:paraId="433C837D" w14:textId="77777777" w:rsidR="009C1A69" w:rsidRDefault="009C1A69" w:rsidP="009C1A69">
      <w:pPr>
        <w:spacing w:line="240" w:lineRule="auto"/>
        <w:ind w:left="-270"/>
        <w:jc w:val="both"/>
        <w:rPr>
          <w:b/>
          <w:bCs/>
          <w:i/>
          <w:highlight w:val="yellow"/>
        </w:rPr>
      </w:pPr>
    </w:p>
    <w:p w14:paraId="005C3A2D" w14:textId="745A31FC" w:rsidR="009C1A69" w:rsidRPr="00093E41" w:rsidRDefault="009C1A69" w:rsidP="00E41FC3">
      <w:pPr>
        <w:spacing w:line="240" w:lineRule="auto"/>
        <w:jc w:val="both"/>
        <w:rPr>
          <w:b/>
          <w:bCs/>
          <w:i/>
        </w:rPr>
      </w:pPr>
      <w:r w:rsidRPr="00093E41">
        <w:rPr>
          <w:b/>
          <w:bCs/>
          <w:i/>
          <w:highlight w:val="yellow"/>
        </w:rPr>
        <w:t xml:space="preserve">NOTE:  Adjustments to the schedule may be made as deemed necessary by the </w:t>
      </w:r>
      <w:r>
        <w:rPr>
          <w:b/>
          <w:bCs/>
          <w:i/>
          <w:highlight w:val="yellow"/>
        </w:rPr>
        <w:t>MDE</w:t>
      </w:r>
      <w:r w:rsidRPr="00093E41">
        <w:rPr>
          <w:b/>
          <w:bCs/>
          <w:i/>
          <w:highlight w:val="yellow"/>
        </w:rPr>
        <w:t>.</w:t>
      </w:r>
    </w:p>
    <w:p w14:paraId="57D67CB7" w14:textId="77777777" w:rsidR="009C1A69" w:rsidRDefault="009C1A69" w:rsidP="009C1A69">
      <w:pPr>
        <w:spacing w:line="240" w:lineRule="auto"/>
        <w:ind w:left="-90"/>
        <w:jc w:val="both"/>
        <w:rPr>
          <w:i/>
          <w:color w:val="FF0000"/>
        </w:rPr>
      </w:pPr>
    </w:p>
    <w:p w14:paraId="6D3083BF" w14:textId="038D1E77" w:rsidR="009C1A69" w:rsidRPr="000675E4" w:rsidRDefault="009C1A69" w:rsidP="00E41FC3">
      <w:pPr>
        <w:spacing w:line="240" w:lineRule="auto"/>
        <w:jc w:val="both"/>
        <w:rPr>
          <w:i/>
          <w:color w:val="FF0000"/>
        </w:rPr>
      </w:pPr>
      <w:r w:rsidRPr="000675E4">
        <w:rPr>
          <w:i/>
          <w:color w:val="FF0000"/>
        </w:rPr>
        <w:t xml:space="preserve">Delete below if no presentations </w:t>
      </w:r>
    </w:p>
    <w:p w14:paraId="793B2774" w14:textId="77777777" w:rsidR="009C1A69" w:rsidRPr="005E7374" w:rsidRDefault="009C1A69" w:rsidP="00E41FC3">
      <w:pPr>
        <w:spacing w:line="240" w:lineRule="auto"/>
        <w:jc w:val="both"/>
        <w:rPr>
          <w:i/>
          <w:color w:val="FF0000"/>
        </w:rPr>
      </w:pPr>
      <w:r w:rsidRPr="002E4B24">
        <w:rPr>
          <w:color w:val="FF0000"/>
          <w:highlight w:val="yellow"/>
        </w:rPr>
        <w:t>*The program office anticipates proposers selected as finalists will make presentations in Jackson, Mississippi or virtually (MDE discretion). The program office shall not be responsible for any expenses incurred by the proposer for such presentation. Due to the constraints of the solicitation timeline and the relative importance of presentations in the evaluation process, interested vendors are encouraged to be prepared to accommodate this schedule.</w:t>
      </w:r>
    </w:p>
    <w:p w14:paraId="0BF09BF9" w14:textId="6D65791C" w:rsidR="00A462EC" w:rsidRDefault="00A462EC" w:rsidP="00D33B6E">
      <w:pPr>
        <w:spacing w:line="240" w:lineRule="auto"/>
        <w:jc w:val="both"/>
        <w:rPr>
          <w:rFonts w:cs="Times New Roman"/>
        </w:rPr>
      </w:pPr>
    </w:p>
    <w:p w14:paraId="289C55A2" w14:textId="77777777" w:rsidR="00A462EC" w:rsidRPr="005E7374" w:rsidRDefault="00A462EC" w:rsidP="00D33B6E">
      <w:pPr>
        <w:pStyle w:val="Heading2"/>
        <w:spacing w:before="240" w:line="240" w:lineRule="auto"/>
        <w:ind w:left="540" w:hanging="540"/>
        <w:jc w:val="both"/>
        <w:rPr>
          <w:szCs w:val="22"/>
        </w:rPr>
      </w:pPr>
      <w:bookmarkStart w:id="101" w:name="_Toc54775227"/>
      <w:bookmarkStart w:id="102" w:name="_Toc65587888"/>
      <w:bookmarkStart w:id="103" w:name="_Toc83112017"/>
      <w:r w:rsidRPr="005E7374">
        <w:rPr>
          <w:szCs w:val="22"/>
        </w:rPr>
        <w:t>Acceptance of Proposals</w:t>
      </w:r>
      <w:bookmarkEnd w:id="101"/>
      <w:bookmarkEnd w:id="102"/>
      <w:bookmarkEnd w:id="103"/>
    </w:p>
    <w:p w14:paraId="108DE7D8" w14:textId="109DFD8F" w:rsidR="00A462EC" w:rsidRPr="005E7374" w:rsidRDefault="00A462EC" w:rsidP="00D33B6E">
      <w:pPr>
        <w:pStyle w:val="Default"/>
        <w:jc w:val="both"/>
        <w:rPr>
          <w:rFonts w:ascii="Georgia" w:hAnsi="Georgia"/>
          <w:sz w:val="22"/>
          <w:szCs w:val="22"/>
        </w:rPr>
      </w:pPr>
      <w:r w:rsidRPr="005E7374">
        <w:rPr>
          <w:rFonts w:ascii="Georgia" w:hAnsi="Georgia" w:cs="Times New Roman"/>
          <w:sz w:val="22"/>
          <w:szCs w:val="22"/>
        </w:rPr>
        <w:t xml:space="preserve">After receipt of the proposals, </w:t>
      </w:r>
      <w:r w:rsidR="002A54A1" w:rsidRPr="005E7374">
        <w:rPr>
          <w:rFonts w:ascii="Georgia" w:hAnsi="Georgia" w:cs="Times New Roman"/>
          <w:sz w:val="22"/>
          <w:szCs w:val="22"/>
        </w:rPr>
        <w:t>the MDE</w:t>
      </w:r>
      <w:r w:rsidRPr="005E7374">
        <w:rPr>
          <w:rFonts w:ascii="Georgia" w:hAnsi="Georgia" w:cs="Times New Roman"/>
          <w:sz w:val="22"/>
          <w:szCs w:val="22"/>
        </w:rPr>
        <w:t xml:space="preserve"> reserves the right to award the contract based on the terms, conditions, </w:t>
      </w:r>
      <w:r w:rsidR="005258E1">
        <w:rPr>
          <w:rFonts w:ascii="Georgia" w:hAnsi="Georgia" w:cs="Times New Roman"/>
          <w:sz w:val="22"/>
          <w:szCs w:val="22"/>
        </w:rPr>
        <w:t>p</w:t>
      </w:r>
      <w:r w:rsidRPr="005E7374">
        <w:rPr>
          <w:rFonts w:ascii="Georgia" w:hAnsi="Georgia" w:cs="Times New Roman"/>
          <w:sz w:val="22"/>
          <w:szCs w:val="22"/>
        </w:rPr>
        <w:t xml:space="preserve">remises of the </w:t>
      </w:r>
      <w:r w:rsidR="005F03C1" w:rsidRPr="005E7374">
        <w:rPr>
          <w:rFonts w:ascii="Georgia" w:hAnsi="Georgia" w:cs="Times New Roman"/>
          <w:sz w:val="22"/>
          <w:szCs w:val="22"/>
        </w:rPr>
        <w:t>solicitation</w:t>
      </w:r>
      <w:r w:rsidR="00407497">
        <w:rPr>
          <w:rFonts w:ascii="Georgia" w:hAnsi="Georgia" w:cs="Times New Roman"/>
          <w:sz w:val="22"/>
          <w:szCs w:val="22"/>
        </w:rPr>
        <w:t>,</w:t>
      </w:r>
      <w:r w:rsidRPr="005E7374">
        <w:rPr>
          <w:rFonts w:ascii="Georgia" w:hAnsi="Georgia" w:cs="Times New Roman"/>
          <w:sz w:val="22"/>
          <w:szCs w:val="22"/>
        </w:rPr>
        <w:t xml:space="preserve"> and the proposal of the selected company without negotiation. </w:t>
      </w:r>
    </w:p>
    <w:p w14:paraId="2F040197" w14:textId="77777777" w:rsidR="00A462EC" w:rsidRPr="005E7374" w:rsidRDefault="00A462EC" w:rsidP="00D33B6E">
      <w:pPr>
        <w:pStyle w:val="Default"/>
        <w:ind w:left="420"/>
        <w:jc w:val="both"/>
        <w:rPr>
          <w:rFonts w:ascii="Georgia" w:hAnsi="Georgia" w:cs="Times New Roman"/>
          <w:sz w:val="22"/>
          <w:szCs w:val="22"/>
        </w:rPr>
      </w:pPr>
    </w:p>
    <w:p w14:paraId="47BDD991" w14:textId="57279A5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All properly submitted</w:t>
      </w:r>
      <w:r w:rsidR="007D486A">
        <w:rPr>
          <w:rFonts w:ascii="Georgia" w:hAnsi="Georgia" w:cs="Times New Roman"/>
          <w:sz w:val="22"/>
          <w:szCs w:val="22"/>
        </w:rPr>
        <w:t xml:space="preserve"> proposals</w:t>
      </w:r>
      <w:r w:rsidRPr="005E7374">
        <w:rPr>
          <w:rFonts w:ascii="Georgia" w:hAnsi="Georgia" w:cs="Times New Roman"/>
          <w:sz w:val="22"/>
          <w:szCs w:val="22"/>
        </w:rPr>
        <w:t xml:space="preserve"> shall be accepted by </w:t>
      </w:r>
      <w:r w:rsidR="002A54A1" w:rsidRPr="005E7374">
        <w:rPr>
          <w:rFonts w:ascii="Georgia" w:hAnsi="Georgia" w:cs="Times New Roman"/>
          <w:sz w:val="22"/>
          <w:szCs w:val="22"/>
        </w:rPr>
        <w:t>the MDE</w:t>
      </w:r>
      <w:r w:rsidRPr="005E7374">
        <w:rPr>
          <w:rFonts w:ascii="Georgia" w:hAnsi="Georgia" w:cs="Times New Roman"/>
          <w:sz w:val="22"/>
          <w:szCs w:val="22"/>
        </w:rPr>
        <w:t xml:space="preserve">. After </w:t>
      </w:r>
      <w:r w:rsidR="007B7172">
        <w:rPr>
          <w:rFonts w:ascii="Georgia" w:hAnsi="Georgia" w:cs="Times New Roman"/>
          <w:sz w:val="22"/>
          <w:szCs w:val="22"/>
        </w:rPr>
        <w:t xml:space="preserve">the compliance review or evaluating of </w:t>
      </w:r>
      <w:r w:rsidR="00836BF0">
        <w:rPr>
          <w:rFonts w:ascii="Georgia" w:hAnsi="Georgia" w:cs="Times New Roman"/>
          <w:sz w:val="22"/>
          <w:szCs w:val="22"/>
        </w:rPr>
        <w:t>proposals,</w:t>
      </w:r>
      <w:r w:rsidRPr="005E7374">
        <w:rPr>
          <w:rFonts w:ascii="Georgia" w:hAnsi="Georgia" w:cs="Times New Roman"/>
          <w:sz w:val="22"/>
          <w:szCs w:val="22"/>
        </w:rPr>
        <w:t xml:space="preserve"> </w:t>
      </w:r>
      <w:r w:rsidR="002A54A1" w:rsidRPr="005E7374">
        <w:rPr>
          <w:rFonts w:ascii="Georgia" w:hAnsi="Georgia" w:cs="Times New Roman"/>
          <w:sz w:val="22"/>
          <w:szCs w:val="22"/>
        </w:rPr>
        <w:t>the MDE</w:t>
      </w:r>
      <w:r w:rsidRPr="005E7374">
        <w:rPr>
          <w:rFonts w:ascii="Georgia" w:hAnsi="Georgia" w:cs="Times New Roman"/>
          <w:sz w:val="22"/>
          <w:szCs w:val="22"/>
        </w:rPr>
        <w:t xml:space="preserve"> may request necessary amendments from all </w:t>
      </w:r>
      <w:r w:rsidR="00767CD7" w:rsidRPr="005E7374">
        <w:rPr>
          <w:rFonts w:ascii="Georgia" w:hAnsi="Georgia" w:cs="Times New Roman"/>
          <w:sz w:val="22"/>
          <w:szCs w:val="22"/>
        </w:rPr>
        <w:t>Offeror</w:t>
      </w:r>
      <w:r w:rsidRPr="005E7374">
        <w:rPr>
          <w:rFonts w:ascii="Georgia" w:hAnsi="Georgia" w:cs="Times New Roman"/>
          <w:sz w:val="22"/>
          <w:szCs w:val="22"/>
        </w:rPr>
        <w:t xml:space="preserve">s, reject any or all proposals received, or cancel this </w:t>
      </w:r>
      <w:r w:rsidR="005F03C1" w:rsidRPr="005E7374">
        <w:rPr>
          <w:rFonts w:ascii="Georgia" w:hAnsi="Georgia" w:cs="Times New Roman"/>
          <w:sz w:val="22"/>
          <w:szCs w:val="22"/>
        </w:rPr>
        <w:t>solicitation</w:t>
      </w:r>
      <w:r w:rsidRPr="005E7374">
        <w:rPr>
          <w:rFonts w:ascii="Georgia" w:hAnsi="Georgia" w:cs="Times New Roman"/>
          <w:sz w:val="22"/>
          <w:szCs w:val="22"/>
        </w:rPr>
        <w:t xml:space="preserve">, according to the best interest of </w:t>
      </w:r>
      <w:r w:rsidR="002A54A1" w:rsidRPr="005E7374">
        <w:rPr>
          <w:rFonts w:ascii="Georgia" w:hAnsi="Georgia" w:cs="Times New Roman"/>
          <w:sz w:val="22"/>
          <w:szCs w:val="22"/>
        </w:rPr>
        <w:t>the MDE</w:t>
      </w:r>
      <w:r w:rsidRPr="005E7374">
        <w:rPr>
          <w:rFonts w:ascii="Georgia" w:hAnsi="Georgia" w:cs="Times New Roman"/>
          <w:sz w:val="22"/>
          <w:szCs w:val="22"/>
        </w:rPr>
        <w:t xml:space="preserve"> and the </w:t>
      </w:r>
      <w:r w:rsidR="002A54A1" w:rsidRPr="005E7374">
        <w:rPr>
          <w:rFonts w:ascii="Georgia" w:hAnsi="Georgia" w:cs="Times New Roman"/>
          <w:sz w:val="22"/>
          <w:szCs w:val="22"/>
        </w:rPr>
        <w:t>S</w:t>
      </w:r>
      <w:r w:rsidRPr="005E7374">
        <w:rPr>
          <w:rFonts w:ascii="Georgia" w:hAnsi="Georgia" w:cs="Times New Roman"/>
          <w:sz w:val="22"/>
          <w:szCs w:val="22"/>
        </w:rPr>
        <w:t xml:space="preserve">tate of Mississippi. </w:t>
      </w:r>
    </w:p>
    <w:p w14:paraId="5950761A" w14:textId="77777777" w:rsidR="00A462EC" w:rsidRPr="005E7374" w:rsidRDefault="00A462EC" w:rsidP="00D33B6E">
      <w:pPr>
        <w:pStyle w:val="Default"/>
        <w:ind w:left="420"/>
        <w:jc w:val="both"/>
        <w:rPr>
          <w:rFonts w:ascii="Georgia" w:hAnsi="Georgia" w:cs="Times New Roman"/>
          <w:sz w:val="22"/>
          <w:szCs w:val="22"/>
        </w:rPr>
      </w:pPr>
    </w:p>
    <w:p w14:paraId="7ECFA8E5" w14:textId="197FA7B3" w:rsidR="00A462EC" w:rsidRPr="005E7374" w:rsidRDefault="00CD7C50" w:rsidP="00D33B6E">
      <w:pPr>
        <w:pStyle w:val="Default"/>
        <w:jc w:val="both"/>
        <w:rPr>
          <w:rFonts w:ascii="Georgia" w:hAnsi="Georgia" w:cs="Times New Roman"/>
          <w:sz w:val="22"/>
          <w:szCs w:val="22"/>
        </w:rPr>
      </w:pPr>
      <w:r w:rsidRPr="005E7374">
        <w:rPr>
          <w:rFonts w:ascii="Georgia" w:hAnsi="Georgia" w:cs="Times New Roman"/>
          <w:sz w:val="22"/>
          <w:szCs w:val="22"/>
        </w:rPr>
        <w:t xml:space="preserve">The MDE </w:t>
      </w:r>
      <w:r w:rsidR="00A462EC" w:rsidRPr="005E7374">
        <w:rPr>
          <w:rFonts w:ascii="Georgia" w:hAnsi="Georgia" w:cs="Times New Roman"/>
          <w:sz w:val="22"/>
          <w:szCs w:val="22"/>
        </w:rPr>
        <w:t xml:space="preserve">also reserves the right to waive minor irregularities in proposals providing such action is in the best interest of </w:t>
      </w:r>
      <w:r w:rsidRPr="005E7374">
        <w:rPr>
          <w:rFonts w:ascii="Georgia" w:hAnsi="Georgia" w:cs="Times New Roman"/>
          <w:sz w:val="22"/>
          <w:szCs w:val="22"/>
        </w:rPr>
        <w:t>the MDE</w:t>
      </w:r>
      <w:r w:rsidR="00A462EC" w:rsidRPr="005E7374">
        <w:rPr>
          <w:rFonts w:ascii="Georgia" w:hAnsi="Georgia" w:cs="Times New Roman"/>
          <w:sz w:val="22"/>
          <w:szCs w:val="22"/>
        </w:rPr>
        <w:t xml:space="preserve"> and the State of Mississippi. A minor irregularity is defined as a variation of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which does not affect the price of the proposal or give one party an advantage or benefit not enjoyed by other parties, or adversely impact</w:t>
      </w:r>
      <w:r w:rsidR="00414051">
        <w:rPr>
          <w:rFonts w:ascii="Georgia" w:hAnsi="Georgia" w:cs="Times New Roman"/>
          <w:sz w:val="22"/>
          <w:szCs w:val="22"/>
        </w:rPr>
        <w:t>s</w:t>
      </w:r>
      <w:r w:rsidR="00A462EC" w:rsidRPr="005E7374">
        <w:rPr>
          <w:rFonts w:ascii="Georgia" w:hAnsi="Georgia" w:cs="Times New Roman"/>
          <w:sz w:val="22"/>
          <w:szCs w:val="22"/>
        </w:rPr>
        <w:t xml:space="preserve"> the interest of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Where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may waive minor irregularities as determined by </w:t>
      </w:r>
      <w:r w:rsidR="0036001B" w:rsidRPr="005E7374">
        <w:rPr>
          <w:rFonts w:ascii="Georgia" w:hAnsi="Georgia" w:cs="Times New Roman"/>
          <w:sz w:val="22"/>
          <w:szCs w:val="22"/>
        </w:rPr>
        <w:t>the MDE</w:t>
      </w:r>
      <w:r w:rsidR="00A462EC" w:rsidRPr="005E7374">
        <w:rPr>
          <w:rFonts w:ascii="Georgia" w:hAnsi="Georgia" w:cs="Times New Roman"/>
          <w:sz w:val="22"/>
          <w:szCs w:val="22"/>
        </w:rPr>
        <w:t xml:space="preserve">, such waiver shall in no way modify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requirements or excuse the </w:t>
      </w:r>
      <w:r w:rsidR="00767CD7" w:rsidRPr="005E7374">
        <w:rPr>
          <w:rFonts w:ascii="Georgia" w:hAnsi="Georgia" w:cs="Times New Roman"/>
          <w:sz w:val="22"/>
          <w:szCs w:val="22"/>
        </w:rPr>
        <w:t>Offeror</w:t>
      </w:r>
      <w:r w:rsidR="00A462EC" w:rsidRPr="005E7374">
        <w:rPr>
          <w:rFonts w:ascii="Georgia" w:hAnsi="Georgia" w:cs="Times New Roman"/>
          <w:sz w:val="22"/>
          <w:szCs w:val="22"/>
        </w:rPr>
        <w:t xml:space="preserve"> from full compliance with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specifications and other contract requirements should the </w:t>
      </w:r>
      <w:r w:rsidR="00767CD7" w:rsidRPr="005E7374">
        <w:rPr>
          <w:rFonts w:ascii="Georgia" w:hAnsi="Georgia" w:cs="Times New Roman"/>
          <w:sz w:val="22"/>
          <w:szCs w:val="22"/>
        </w:rPr>
        <w:t>Offeror</w:t>
      </w:r>
      <w:r w:rsidR="00A462EC" w:rsidRPr="005E7374">
        <w:rPr>
          <w:rFonts w:ascii="Georgia" w:hAnsi="Georgia" w:cs="Times New Roman"/>
          <w:sz w:val="22"/>
          <w:szCs w:val="22"/>
        </w:rPr>
        <w:t xml:space="preserve"> be awarded the contract. </w:t>
      </w:r>
    </w:p>
    <w:p w14:paraId="7F8F5724" w14:textId="77777777" w:rsidR="00A462EC" w:rsidRPr="005E7374" w:rsidRDefault="00A462EC" w:rsidP="00D33B6E">
      <w:pPr>
        <w:pStyle w:val="Default"/>
        <w:jc w:val="both"/>
        <w:rPr>
          <w:rFonts w:ascii="Georgia" w:hAnsi="Georgia" w:cs="Times New Roman"/>
          <w:sz w:val="22"/>
          <w:szCs w:val="22"/>
        </w:rPr>
      </w:pPr>
    </w:p>
    <w:p w14:paraId="390F0D52" w14:textId="28EC9DAF" w:rsidR="00A462EC" w:rsidRDefault="00122BFB" w:rsidP="00D33B6E">
      <w:pPr>
        <w:spacing w:line="240" w:lineRule="auto"/>
        <w:jc w:val="both"/>
        <w:rPr>
          <w:rFonts w:cs="Times New Roman"/>
        </w:rPr>
      </w:pPr>
      <w:r w:rsidRPr="005E7374">
        <w:rPr>
          <w:rFonts w:cs="Times New Roman"/>
        </w:rPr>
        <w:t>The MDE</w:t>
      </w:r>
      <w:r w:rsidR="00A462EC" w:rsidRPr="005E7374">
        <w:rPr>
          <w:rFonts w:cs="Times New Roman"/>
        </w:rPr>
        <w:t xml:space="preserve"> reserves the right to exclude any and all non-responsive proposals from any consideration for contract award. </w:t>
      </w:r>
      <w:r w:rsidRPr="005E7374">
        <w:rPr>
          <w:rFonts w:cs="Times New Roman"/>
        </w:rPr>
        <w:t>The MDE</w:t>
      </w:r>
      <w:r w:rsidR="00A462EC" w:rsidRPr="005E7374">
        <w:rPr>
          <w:rFonts w:cs="Times New Roman"/>
        </w:rPr>
        <w:t xml:space="preserve"> shall award </w:t>
      </w:r>
      <w:r w:rsidR="00434E23">
        <w:rPr>
          <w:rFonts w:cs="Times New Roman"/>
        </w:rPr>
        <w:t xml:space="preserve">a </w:t>
      </w:r>
      <w:r w:rsidR="00A462EC" w:rsidRPr="005E7374">
        <w:rPr>
          <w:rFonts w:cs="Times New Roman"/>
        </w:rPr>
        <w:t xml:space="preserve">contract to the </w:t>
      </w:r>
      <w:r w:rsidR="00767CD7" w:rsidRPr="005E7374">
        <w:rPr>
          <w:rFonts w:cs="Times New Roman"/>
        </w:rPr>
        <w:t>Offeror</w:t>
      </w:r>
      <w:r w:rsidR="00A462EC" w:rsidRPr="005E7374">
        <w:rPr>
          <w:rFonts w:cs="Times New Roman"/>
        </w:rPr>
        <w:t xml:space="preserve"> whose proposal is responsive to the solicitation and is most advantageous to </w:t>
      </w:r>
      <w:r w:rsidRPr="005E7374">
        <w:rPr>
          <w:rFonts w:cs="Times New Roman"/>
        </w:rPr>
        <w:t>the MDE</w:t>
      </w:r>
      <w:r w:rsidR="00A462EC" w:rsidRPr="005E7374">
        <w:rPr>
          <w:rFonts w:cs="Times New Roman"/>
        </w:rPr>
        <w:t>, the Board</w:t>
      </w:r>
      <w:r w:rsidR="00E65DBE">
        <w:rPr>
          <w:rFonts w:cs="Times New Roman"/>
        </w:rPr>
        <w:t>,</w:t>
      </w:r>
      <w:r w:rsidR="00A462EC" w:rsidRPr="005E7374">
        <w:rPr>
          <w:rFonts w:cs="Times New Roman"/>
        </w:rPr>
        <w:t xml:space="preserve"> and the State of Mississippi in price, quality, and other factors considered.</w:t>
      </w:r>
    </w:p>
    <w:p w14:paraId="55E0E849" w14:textId="77777777" w:rsidR="00D33B6E" w:rsidRPr="005E7374" w:rsidRDefault="00D33B6E" w:rsidP="00D33B6E">
      <w:pPr>
        <w:spacing w:line="240" w:lineRule="auto"/>
        <w:jc w:val="both"/>
        <w:rPr>
          <w:rFonts w:cs="Times New Roman"/>
        </w:rPr>
      </w:pPr>
    </w:p>
    <w:p w14:paraId="117EC567" w14:textId="77777777" w:rsidR="00A462EC" w:rsidRPr="005E7374" w:rsidRDefault="00A462EC" w:rsidP="00D33B6E">
      <w:pPr>
        <w:pStyle w:val="Heading2"/>
        <w:spacing w:before="240" w:line="240" w:lineRule="auto"/>
        <w:ind w:left="720" w:hanging="720"/>
        <w:jc w:val="both"/>
        <w:rPr>
          <w:szCs w:val="22"/>
        </w:rPr>
      </w:pPr>
      <w:bookmarkStart w:id="104" w:name="_Toc54775228"/>
      <w:bookmarkStart w:id="105" w:name="_Toc65587889"/>
      <w:bookmarkStart w:id="106" w:name="_Toc83112018"/>
      <w:r w:rsidRPr="005E7374">
        <w:rPr>
          <w:szCs w:val="22"/>
        </w:rPr>
        <w:t>Disposition of Proposal</w:t>
      </w:r>
      <w:bookmarkEnd w:id="104"/>
      <w:bookmarkEnd w:id="105"/>
      <w:bookmarkEnd w:id="106"/>
      <w:r w:rsidRPr="005E7374">
        <w:rPr>
          <w:szCs w:val="22"/>
        </w:rPr>
        <w:t xml:space="preserve"> </w:t>
      </w:r>
    </w:p>
    <w:p w14:paraId="4767C640" w14:textId="3147D752" w:rsidR="00A462EC" w:rsidRPr="005E7374" w:rsidRDefault="00A462EC" w:rsidP="00D33B6E">
      <w:pPr>
        <w:pStyle w:val="Default"/>
        <w:jc w:val="both"/>
        <w:rPr>
          <w:rFonts w:ascii="Georgia" w:hAnsi="Georgia" w:cs="Times New Roman"/>
          <w:color w:val="auto"/>
          <w:sz w:val="22"/>
          <w:szCs w:val="22"/>
        </w:rPr>
      </w:pPr>
      <w:r w:rsidRPr="005E7374">
        <w:rPr>
          <w:rFonts w:ascii="Georgia" w:hAnsi="Georgia" w:cs="Times New Roman"/>
          <w:color w:val="auto"/>
          <w:sz w:val="22"/>
          <w:szCs w:val="22"/>
        </w:rPr>
        <w:t xml:space="preserve">The proposal submitted by the successful </w:t>
      </w:r>
      <w:r w:rsidR="00767CD7" w:rsidRPr="005E7374">
        <w:rPr>
          <w:rFonts w:ascii="Georgia" w:hAnsi="Georgia" w:cs="Times New Roman"/>
          <w:color w:val="auto"/>
          <w:sz w:val="22"/>
          <w:szCs w:val="22"/>
        </w:rPr>
        <w:t>Offeror</w:t>
      </w:r>
      <w:r w:rsidRPr="005E7374">
        <w:rPr>
          <w:rFonts w:ascii="Georgia" w:hAnsi="Georgia" w:cs="Times New Roman"/>
          <w:color w:val="auto"/>
          <w:sz w:val="22"/>
          <w:szCs w:val="22"/>
        </w:rPr>
        <w:t xml:space="preserve"> shall be incorporated into and become part of the resulting contract. All proposals received by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upon receipt become and remain the property of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have the right to use all concepts contained in any proposal and this right shall not affect the solicitation or rejection of the proposal.</w:t>
      </w:r>
    </w:p>
    <w:p w14:paraId="732D6A2D" w14:textId="77777777" w:rsidR="00A462EC" w:rsidRPr="005E7374" w:rsidRDefault="00A462EC" w:rsidP="00D33B6E">
      <w:pPr>
        <w:pStyle w:val="Heading2"/>
        <w:spacing w:before="240" w:line="240" w:lineRule="auto"/>
        <w:ind w:left="540" w:hanging="540"/>
        <w:jc w:val="both"/>
        <w:rPr>
          <w:szCs w:val="22"/>
        </w:rPr>
      </w:pPr>
      <w:bookmarkStart w:id="107" w:name="_Toc54775229"/>
      <w:bookmarkStart w:id="108" w:name="_Toc65587890"/>
      <w:bookmarkStart w:id="109" w:name="_Toc83112019"/>
      <w:r w:rsidRPr="005E7374">
        <w:rPr>
          <w:szCs w:val="22"/>
        </w:rPr>
        <w:t>Modification or Withdrawal of a Proposal</w:t>
      </w:r>
      <w:bookmarkEnd w:id="107"/>
      <w:bookmarkEnd w:id="108"/>
      <w:bookmarkEnd w:id="109"/>
      <w:r w:rsidRPr="005E7374">
        <w:rPr>
          <w:szCs w:val="22"/>
        </w:rPr>
        <w:t xml:space="preserve"> </w:t>
      </w:r>
    </w:p>
    <w:p w14:paraId="304F33E3" w14:textId="2557EE7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Prior to the proposal </w:t>
      </w:r>
      <w:r w:rsidR="00032F66">
        <w:rPr>
          <w:rFonts w:ascii="Georgia" w:hAnsi="Georgia" w:cs="Times New Roman"/>
          <w:sz w:val="22"/>
          <w:szCs w:val="22"/>
        </w:rPr>
        <w:t>submission deadline</w:t>
      </w:r>
      <w:r w:rsidRPr="005E7374">
        <w:rPr>
          <w:rFonts w:ascii="Georgia" w:hAnsi="Georgia" w:cs="Times New Roman"/>
          <w:sz w:val="22"/>
          <w:szCs w:val="22"/>
        </w:rPr>
        <w:t xml:space="preserve">, a submitted proposal may be withdrawn by submitting a written request for its withdrawal to </w:t>
      </w:r>
      <w:r w:rsidR="00122BFB" w:rsidRPr="005E7374">
        <w:rPr>
          <w:rFonts w:ascii="Georgia" w:hAnsi="Georgia" w:cs="Times New Roman"/>
          <w:sz w:val="22"/>
          <w:szCs w:val="22"/>
        </w:rPr>
        <w:t>the MDE</w:t>
      </w:r>
      <w:r w:rsidRPr="005E7374">
        <w:rPr>
          <w:rFonts w:ascii="Georgia" w:hAnsi="Georgia" w:cs="Times New Roman"/>
          <w:sz w:val="22"/>
          <w:szCs w:val="22"/>
        </w:rPr>
        <w:t xml:space="preserve">, signed by the </w:t>
      </w:r>
      <w:r w:rsidR="00767CD7" w:rsidRPr="005E7374">
        <w:rPr>
          <w:rFonts w:ascii="Georgia" w:hAnsi="Georgia" w:cs="Times New Roman"/>
          <w:sz w:val="22"/>
          <w:szCs w:val="22"/>
        </w:rPr>
        <w:t>Offeror</w:t>
      </w:r>
      <w:r w:rsidRPr="005E7374">
        <w:rPr>
          <w:rFonts w:ascii="Georgia" w:hAnsi="Georgia" w:cs="Times New Roman"/>
          <w:sz w:val="22"/>
          <w:szCs w:val="22"/>
        </w:rPr>
        <w:t xml:space="preserve">.  </w:t>
      </w:r>
    </w:p>
    <w:p w14:paraId="698668E6" w14:textId="77777777" w:rsidR="00A462EC" w:rsidRPr="005E7374" w:rsidRDefault="00A462EC" w:rsidP="00D33B6E">
      <w:pPr>
        <w:pStyle w:val="Default"/>
        <w:jc w:val="both"/>
        <w:rPr>
          <w:rFonts w:ascii="Georgia" w:hAnsi="Georgia" w:cs="Times New Roman"/>
          <w:sz w:val="22"/>
          <w:szCs w:val="22"/>
        </w:rPr>
      </w:pPr>
    </w:p>
    <w:p w14:paraId="64732CCC" w14:textId="0FA954B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A proposal may submit an amended proposal before the </w:t>
      </w:r>
      <w:r w:rsidR="007D486A" w:rsidRPr="005E7374">
        <w:rPr>
          <w:rFonts w:ascii="Georgia" w:hAnsi="Georgia" w:cs="Times New Roman"/>
          <w:sz w:val="22"/>
          <w:szCs w:val="22"/>
        </w:rPr>
        <w:t>proposal</w:t>
      </w:r>
      <w:r w:rsidR="007D486A">
        <w:rPr>
          <w:rFonts w:ascii="Georgia" w:hAnsi="Georgia" w:cs="Times New Roman"/>
          <w:sz w:val="22"/>
          <w:szCs w:val="22"/>
        </w:rPr>
        <w:t xml:space="preserve"> submission deadline</w:t>
      </w:r>
      <w:r w:rsidRPr="005E7374">
        <w:rPr>
          <w:rFonts w:ascii="Georgia" w:hAnsi="Georgia" w:cs="Times New Roman"/>
          <w:sz w:val="22"/>
          <w:szCs w:val="22"/>
        </w:rPr>
        <w:t>. Such amended proposals shall be a complete replacement for a previously submitted proposal and shall be clearly identified as such.</w:t>
      </w:r>
      <w:r w:rsidR="00122BFB" w:rsidRPr="005E7374">
        <w:rPr>
          <w:rFonts w:ascii="Georgia" w:hAnsi="Georgia" w:cs="Times New Roman"/>
          <w:sz w:val="22"/>
          <w:szCs w:val="22"/>
        </w:rPr>
        <w:t xml:space="preserve"> The MDE</w:t>
      </w:r>
      <w:r w:rsidRPr="005E7374">
        <w:rPr>
          <w:rFonts w:ascii="Georgia" w:hAnsi="Georgia" w:cs="Times New Roman"/>
          <w:sz w:val="22"/>
          <w:szCs w:val="22"/>
        </w:rPr>
        <w:t xml:space="preserve"> shall not merge, collate, or assemble proposal materials. </w:t>
      </w:r>
    </w:p>
    <w:p w14:paraId="318A87DE" w14:textId="77777777" w:rsidR="00A462EC" w:rsidRPr="005E7374" w:rsidRDefault="00A462EC" w:rsidP="00D33B6E">
      <w:pPr>
        <w:pStyle w:val="Default"/>
        <w:jc w:val="both"/>
        <w:rPr>
          <w:rFonts w:ascii="Georgia" w:hAnsi="Georgia" w:cs="Times New Roman"/>
          <w:sz w:val="22"/>
          <w:szCs w:val="22"/>
        </w:rPr>
      </w:pPr>
    </w:p>
    <w:p w14:paraId="7D5D91B9" w14:textId="3B86A9F9"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Unless requested by </w:t>
      </w:r>
      <w:r w:rsidR="00122BFB" w:rsidRPr="005E7374">
        <w:rPr>
          <w:rFonts w:ascii="Georgia" w:hAnsi="Georgia" w:cs="Times New Roman"/>
          <w:sz w:val="22"/>
          <w:szCs w:val="22"/>
        </w:rPr>
        <w:t>the MDE</w:t>
      </w:r>
      <w:r w:rsidRPr="005E7374">
        <w:rPr>
          <w:rFonts w:ascii="Georgia" w:hAnsi="Georgia" w:cs="Times New Roman"/>
          <w:sz w:val="22"/>
          <w:szCs w:val="22"/>
        </w:rPr>
        <w:t xml:space="preserve">, no other amendments, revisions, or alterations to proposals shall be accepted after the proposal </w:t>
      </w:r>
      <w:r w:rsidR="00032F66">
        <w:rPr>
          <w:rFonts w:ascii="Georgia" w:hAnsi="Georgia" w:cs="Times New Roman"/>
          <w:sz w:val="22"/>
          <w:szCs w:val="22"/>
        </w:rPr>
        <w:t>submission deadline</w:t>
      </w:r>
      <w:r w:rsidRPr="005E7374">
        <w:rPr>
          <w:rFonts w:ascii="Georgia" w:hAnsi="Georgia" w:cs="Times New Roman"/>
          <w:sz w:val="22"/>
          <w:szCs w:val="22"/>
        </w:rPr>
        <w:t xml:space="preserve">. Any submitted proposal shall remain a valid proposal for one hundred eighty (180) calendar days from the proposal </w:t>
      </w:r>
      <w:r w:rsidR="00032F66">
        <w:rPr>
          <w:rFonts w:ascii="Georgia" w:hAnsi="Georgia" w:cs="Times New Roman"/>
          <w:sz w:val="22"/>
          <w:szCs w:val="22"/>
        </w:rPr>
        <w:t>submission deadline</w:t>
      </w:r>
      <w:r w:rsidRPr="005E7374">
        <w:rPr>
          <w:rFonts w:ascii="Georgia" w:hAnsi="Georgia" w:cs="Times New Roman"/>
          <w:sz w:val="22"/>
          <w:szCs w:val="22"/>
        </w:rPr>
        <w:t>.</w:t>
      </w:r>
    </w:p>
    <w:p w14:paraId="09AC5448" w14:textId="77777777" w:rsidR="00A462EC" w:rsidRPr="005E7374" w:rsidRDefault="00A462EC" w:rsidP="00D33B6E">
      <w:pPr>
        <w:pStyle w:val="Heading2"/>
        <w:spacing w:before="240" w:line="240" w:lineRule="auto"/>
        <w:ind w:left="540" w:hanging="540"/>
        <w:jc w:val="both"/>
        <w:rPr>
          <w:szCs w:val="22"/>
        </w:rPr>
      </w:pPr>
      <w:bookmarkStart w:id="110" w:name="_Toc54775230"/>
      <w:bookmarkStart w:id="111" w:name="_Toc65587891"/>
      <w:bookmarkStart w:id="112" w:name="_Toc83112020"/>
      <w:r w:rsidRPr="005E7374">
        <w:rPr>
          <w:szCs w:val="22"/>
        </w:rPr>
        <w:t>Rejection of Proposals</w:t>
      </w:r>
      <w:bookmarkEnd w:id="110"/>
      <w:bookmarkEnd w:id="111"/>
      <w:bookmarkEnd w:id="112"/>
      <w:r w:rsidRPr="005E7374">
        <w:rPr>
          <w:szCs w:val="22"/>
        </w:rPr>
        <w:t xml:space="preserve">  </w:t>
      </w:r>
    </w:p>
    <w:p w14:paraId="3329FB30" w14:textId="370DED43" w:rsidR="00A462EC" w:rsidRDefault="00A462EC" w:rsidP="00D33B6E">
      <w:pPr>
        <w:spacing w:line="240" w:lineRule="auto"/>
        <w:jc w:val="both"/>
        <w:rPr>
          <w:rFonts w:cs="Times New Roman"/>
        </w:rPr>
      </w:pPr>
      <w:r w:rsidRPr="005E7374">
        <w:rPr>
          <w:rFonts w:cs="Times New Roman"/>
        </w:rPr>
        <w:t xml:space="preserve">A proposal response that includes terms and conditions that do not conform to the terms and conditions specified within this </w:t>
      </w:r>
      <w:r w:rsidR="005F03C1" w:rsidRPr="005E7374">
        <w:rPr>
          <w:rFonts w:cs="Times New Roman"/>
        </w:rPr>
        <w:t>solicitation</w:t>
      </w:r>
      <w:r w:rsidRPr="005E7374">
        <w:rPr>
          <w:rFonts w:cs="Times New Roman"/>
        </w:rPr>
        <w:t xml:space="preserve"> is subject to rejection as non-responsive. Further, submission of a proposal that is not complete and/or unsigned is subject to rejection as non-responsive. </w:t>
      </w:r>
      <w:r w:rsidR="00122BFB" w:rsidRPr="005E7374">
        <w:rPr>
          <w:rFonts w:cs="Times New Roman"/>
        </w:rPr>
        <w:t>The MDE</w:t>
      </w:r>
      <w:r w:rsidRPr="005E7374">
        <w:rPr>
          <w:rFonts w:cs="Times New Roman"/>
        </w:rPr>
        <w:t xml:space="preserve"> reserves the right to permit the </w:t>
      </w:r>
      <w:r w:rsidR="00767CD7" w:rsidRPr="005E7374">
        <w:rPr>
          <w:rFonts w:cs="Times New Roman"/>
        </w:rPr>
        <w:t>Offeror</w:t>
      </w:r>
      <w:r w:rsidRPr="005E7374">
        <w:rPr>
          <w:rFonts w:cs="Times New Roman"/>
        </w:rPr>
        <w:t xml:space="preserve"> to withdraw nonconforming terms and conditions from its proposal response prior to a determination by </w:t>
      </w:r>
      <w:r w:rsidR="00122BFB" w:rsidRPr="005E7374">
        <w:rPr>
          <w:rFonts w:cs="Times New Roman"/>
        </w:rPr>
        <w:t>the MDE</w:t>
      </w:r>
      <w:r w:rsidRPr="005E7374">
        <w:rPr>
          <w:rFonts w:cs="Times New Roman"/>
        </w:rPr>
        <w:t xml:space="preserve"> of non-responsiveness based on the submission of nonconforming terms and conditions. </w:t>
      </w:r>
      <w:r w:rsidR="00C14F86">
        <w:rPr>
          <w:rFonts w:cs="Times New Roman"/>
        </w:rPr>
        <w:t xml:space="preserve">Additional reasons for rejecting a </w:t>
      </w:r>
      <w:r w:rsidR="00787F19">
        <w:rPr>
          <w:rFonts w:cs="Times New Roman"/>
        </w:rPr>
        <w:t>proposal</w:t>
      </w:r>
      <w:r w:rsidR="00496ECA">
        <w:rPr>
          <w:rFonts w:cs="Times New Roman"/>
        </w:rPr>
        <w:t xml:space="preserve"> include</w:t>
      </w:r>
      <w:r w:rsidR="00DC3311">
        <w:rPr>
          <w:rFonts w:cs="Times New Roman"/>
        </w:rPr>
        <w:t>:</w:t>
      </w:r>
    </w:p>
    <w:p w14:paraId="2C53FFE1" w14:textId="77777777" w:rsidR="00255D06" w:rsidRDefault="00255D06" w:rsidP="00D33B6E">
      <w:pPr>
        <w:spacing w:line="240" w:lineRule="auto"/>
        <w:jc w:val="both"/>
        <w:rPr>
          <w:rFonts w:cs="Times New Roman"/>
        </w:rPr>
      </w:pPr>
    </w:p>
    <w:p w14:paraId="0A53956C" w14:textId="4B4D86FD" w:rsidR="00C41257" w:rsidRPr="004568AB" w:rsidRDefault="00C41257" w:rsidP="00F8701A">
      <w:pPr>
        <w:pStyle w:val="BodyText"/>
        <w:numPr>
          <w:ilvl w:val="0"/>
          <w:numId w:val="23"/>
        </w:numPr>
        <w:spacing w:line="240" w:lineRule="auto"/>
        <w:jc w:val="both"/>
      </w:pPr>
      <w:r w:rsidRPr="004568AB">
        <w:t>The proposal contains unauthorized amendments to the requirements of the solicitation</w:t>
      </w:r>
      <w:r w:rsidR="00E53EE7">
        <w:t>;</w:t>
      </w:r>
      <w:r w:rsidRPr="004568AB">
        <w:t xml:space="preserve"> </w:t>
      </w:r>
    </w:p>
    <w:p w14:paraId="4398068F" w14:textId="7840642F" w:rsidR="00C41257" w:rsidRPr="004568AB" w:rsidRDefault="00C41257" w:rsidP="00F8701A">
      <w:pPr>
        <w:pStyle w:val="BodyText"/>
        <w:numPr>
          <w:ilvl w:val="0"/>
          <w:numId w:val="23"/>
        </w:numPr>
        <w:spacing w:line="240" w:lineRule="auto"/>
        <w:jc w:val="both"/>
      </w:pPr>
      <w:r w:rsidRPr="004568AB">
        <w:t>The proposal is conditional</w:t>
      </w:r>
      <w:r w:rsidR="00E53EE7">
        <w:t>;</w:t>
      </w:r>
    </w:p>
    <w:p w14:paraId="3A4069E0" w14:textId="59505BD4" w:rsidR="00C41257" w:rsidRPr="004568AB" w:rsidRDefault="00C41257" w:rsidP="00F8701A">
      <w:pPr>
        <w:pStyle w:val="BodyText"/>
        <w:numPr>
          <w:ilvl w:val="0"/>
          <w:numId w:val="23"/>
        </w:numPr>
        <w:spacing w:line="240" w:lineRule="auto"/>
        <w:jc w:val="both"/>
      </w:pPr>
      <w:r w:rsidRPr="004568AB">
        <w:t>The proposal is incomplete or contains irregularities, which make the proposal indefinite or ambiguous</w:t>
      </w:r>
      <w:r w:rsidR="00E53EE7">
        <w:t>;</w:t>
      </w:r>
      <w:r w:rsidRPr="004568AB">
        <w:t xml:space="preserve"> </w:t>
      </w:r>
    </w:p>
    <w:p w14:paraId="542A8C9E" w14:textId="31405515" w:rsidR="00C41257" w:rsidRPr="004568AB" w:rsidRDefault="00C41257" w:rsidP="00F8701A">
      <w:pPr>
        <w:pStyle w:val="BodyText"/>
        <w:numPr>
          <w:ilvl w:val="0"/>
          <w:numId w:val="23"/>
        </w:numPr>
        <w:spacing w:line="240" w:lineRule="auto"/>
        <w:jc w:val="both"/>
      </w:pPr>
      <w:r w:rsidRPr="004568AB">
        <w:t xml:space="preserve">The proposal did not follow </w:t>
      </w:r>
      <w:r w:rsidR="009F23EB">
        <w:t>submission</w:t>
      </w:r>
      <w:r w:rsidR="009F23EB" w:rsidRPr="004568AB">
        <w:t xml:space="preserve"> </w:t>
      </w:r>
      <w:r w:rsidR="001631A1">
        <w:t>requirement</w:t>
      </w:r>
      <w:r w:rsidR="00E53EE7">
        <w:t>;</w:t>
      </w:r>
    </w:p>
    <w:p w14:paraId="7F6165DB" w14:textId="03EC3F57" w:rsidR="00C41257" w:rsidRPr="004568AB" w:rsidRDefault="00C41257" w:rsidP="00F8701A">
      <w:pPr>
        <w:pStyle w:val="BodyText"/>
        <w:numPr>
          <w:ilvl w:val="0"/>
          <w:numId w:val="23"/>
        </w:numPr>
        <w:spacing w:line="240" w:lineRule="auto"/>
        <w:jc w:val="both"/>
      </w:pPr>
      <w:r w:rsidRPr="004568AB">
        <w:t xml:space="preserve">The proposal </w:t>
      </w:r>
      <w:r w:rsidR="006C7F1B">
        <w:t xml:space="preserve">cover </w:t>
      </w:r>
      <w:r w:rsidR="00330B88">
        <w:t>sheet</w:t>
      </w:r>
      <w:r w:rsidR="006C7F1B">
        <w:t xml:space="preserve"> </w:t>
      </w:r>
      <w:r w:rsidR="00DE465C">
        <w:t>does not have</w:t>
      </w:r>
      <w:r w:rsidR="006C7F1B">
        <w:t xml:space="preserve"> an original or </w:t>
      </w:r>
      <w:r w:rsidR="00557FE5">
        <w:t xml:space="preserve">electronic </w:t>
      </w:r>
      <w:r w:rsidR="00F52A5B">
        <w:t>authentication</w:t>
      </w:r>
      <w:r w:rsidR="00557FE5">
        <w:t xml:space="preserve"> signature </w:t>
      </w:r>
      <w:r w:rsidRPr="004568AB">
        <w:t xml:space="preserve">by </w:t>
      </w:r>
      <w:r w:rsidR="00A6138E">
        <w:t>the</w:t>
      </w:r>
      <w:r w:rsidRPr="004568AB">
        <w:t xml:space="preserve"> authorized representative</w:t>
      </w:r>
      <w:r w:rsidR="00E53EE7">
        <w:t>;</w:t>
      </w:r>
      <w:r w:rsidRPr="004568AB">
        <w:t xml:space="preserve"> </w:t>
      </w:r>
    </w:p>
    <w:p w14:paraId="568D884E" w14:textId="4E806D41" w:rsidR="00C41257" w:rsidRPr="004568AB" w:rsidRDefault="00C41257" w:rsidP="00F8701A">
      <w:pPr>
        <w:pStyle w:val="BodyText"/>
        <w:numPr>
          <w:ilvl w:val="0"/>
          <w:numId w:val="23"/>
        </w:numPr>
        <w:spacing w:line="240" w:lineRule="auto"/>
        <w:jc w:val="both"/>
      </w:pPr>
      <w:r w:rsidRPr="004568AB">
        <w:t>The proposal contains false or misleading statements or references</w:t>
      </w:r>
      <w:r w:rsidR="00E53EE7">
        <w:t>;</w:t>
      </w:r>
    </w:p>
    <w:p w14:paraId="0EB2FB05" w14:textId="2FEC322D" w:rsidR="00C41257" w:rsidRPr="004568AB" w:rsidRDefault="00C41257" w:rsidP="00F8701A">
      <w:pPr>
        <w:pStyle w:val="BodyText"/>
        <w:numPr>
          <w:ilvl w:val="0"/>
          <w:numId w:val="23"/>
        </w:numPr>
        <w:spacing w:line="240" w:lineRule="auto"/>
        <w:jc w:val="both"/>
      </w:pPr>
      <w:r w:rsidRPr="004568AB">
        <w:t>The Offeror is determined to be non-responsive</w:t>
      </w:r>
      <w:r w:rsidR="00E53EE7">
        <w:t>;</w:t>
      </w:r>
    </w:p>
    <w:p w14:paraId="29231669" w14:textId="12A20365" w:rsidR="00C41257" w:rsidRPr="004568AB" w:rsidRDefault="00C41257" w:rsidP="00F8701A">
      <w:pPr>
        <w:pStyle w:val="BodyText"/>
        <w:numPr>
          <w:ilvl w:val="0"/>
          <w:numId w:val="23"/>
        </w:numPr>
        <w:spacing w:line="240" w:lineRule="auto"/>
        <w:jc w:val="both"/>
      </w:pPr>
      <w:r w:rsidRPr="004568AB">
        <w:t>The products or service item offered in the proposal is unacceptable by reason of its failure to meet the requirements of the specifications or permissible alternates or other acceptable criteria set forth in the solicitation</w:t>
      </w:r>
      <w:r w:rsidR="00E53EE7">
        <w:t>;</w:t>
      </w:r>
    </w:p>
    <w:p w14:paraId="421F7CFB" w14:textId="032B2044" w:rsidR="00C41257" w:rsidRDefault="00C41257" w:rsidP="00F8701A">
      <w:pPr>
        <w:pStyle w:val="BodyText"/>
        <w:numPr>
          <w:ilvl w:val="0"/>
          <w:numId w:val="23"/>
        </w:numPr>
        <w:spacing w:line="240" w:lineRule="auto"/>
        <w:jc w:val="both"/>
      </w:pPr>
      <w:r w:rsidRPr="004568AB">
        <w:t>The proposal</w:t>
      </w:r>
      <w:r w:rsidR="00BA7815" w:rsidRPr="004568AB">
        <w:t xml:space="preserve"> is received late. Late proposals shall be </w:t>
      </w:r>
      <w:r w:rsidR="004568AB" w:rsidRPr="004568AB">
        <w:t>maintained unopen in the procurement file</w:t>
      </w:r>
      <w:r w:rsidR="00E53EE7">
        <w:t>;</w:t>
      </w:r>
    </w:p>
    <w:p w14:paraId="68AC9D00" w14:textId="79701D3A" w:rsidR="00E10EFE" w:rsidRDefault="00E10EFE" w:rsidP="00E10EFE">
      <w:pPr>
        <w:pStyle w:val="BodyText"/>
        <w:numPr>
          <w:ilvl w:val="0"/>
          <w:numId w:val="23"/>
        </w:numPr>
        <w:spacing w:after="0" w:line="240" w:lineRule="auto"/>
        <w:jc w:val="both"/>
      </w:pPr>
      <w:r>
        <w:t>The Offeror or representative emails the proposal response packet to an MDE staff</w:t>
      </w:r>
      <w:r w:rsidR="000E7616">
        <w:t>;</w:t>
      </w:r>
      <w:r>
        <w:t xml:space="preserve"> </w:t>
      </w:r>
    </w:p>
    <w:p w14:paraId="2097D146" w14:textId="5736CADC" w:rsidR="00C41257" w:rsidRPr="00C41257" w:rsidRDefault="00C41257" w:rsidP="00F8701A">
      <w:pPr>
        <w:numPr>
          <w:ilvl w:val="0"/>
          <w:numId w:val="23"/>
        </w:numPr>
        <w:spacing w:line="240" w:lineRule="auto"/>
        <w:jc w:val="both"/>
        <w:rPr>
          <w:rFonts w:cs="Arial"/>
        </w:rPr>
      </w:pPr>
      <w:r w:rsidRPr="00C41257">
        <w:rPr>
          <w:rFonts w:cs="Arial"/>
        </w:rPr>
        <w:t xml:space="preserve">The Offeror has filed </w:t>
      </w:r>
      <w:r w:rsidR="00F04117">
        <w:rPr>
          <w:rFonts w:cs="Arial"/>
        </w:rPr>
        <w:t xml:space="preserve">business </w:t>
      </w:r>
      <w:r w:rsidRPr="00C41257">
        <w:rPr>
          <w:rFonts w:cs="Arial"/>
        </w:rPr>
        <w:t xml:space="preserve">bankruptcy, been implicated in fraud </w:t>
      </w:r>
      <w:r w:rsidR="00F04117">
        <w:rPr>
          <w:rFonts w:cs="Arial"/>
        </w:rPr>
        <w:t>and/</w:t>
      </w:r>
      <w:r w:rsidRPr="00C41257">
        <w:rPr>
          <w:rFonts w:cs="Arial"/>
        </w:rPr>
        <w:t>or been debarred</w:t>
      </w:r>
      <w:r w:rsidR="00414051">
        <w:rPr>
          <w:rFonts w:cs="Arial"/>
        </w:rPr>
        <w:t xml:space="preserve"> within the past seven (7) years</w:t>
      </w:r>
      <w:r w:rsidR="00E53EE7">
        <w:rPr>
          <w:rFonts w:cs="Arial"/>
        </w:rPr>
        <w:t>;</w:t>
      </w:r>
      <w:r w:rsidRPr="00C41257">
        <w:rPr>
          <w:rFonts w:cs="Arial"/>
        </w:rPr>
        <w:t xml:space="preserve"> </w:t>
      </w:r>
    </w:p>
    <w:p w14:paraId="7B443D26" w14:textId="6C113542" w:rsidR="00C41257" w:rsidRPr="00C41257" w:rsidRDefault="00C41257" w:rsidP="00F8701A">
      <w:pPr>
        <w:pStyle w:val="BodyTextIndent2"/>
        <w:numPr>
          <w:ilvl w:val="0"/>
          <w:numId w:val="23"/>
        </w:numPr>
        <w:spacing w:after="0" w:line="240" w:lineRule="auto"/>
        <w:jc w:val="both"/>
        <w:rPr>
          <w:rFonts w:cs="Arial"/>
        </w:rPr>
      </w:pPr>
      <w:r w:rsidRPr="00C41257">
        <w:rPr>
          <w:rFonts w:cs="Arial"/>
        </w:rPr>
        <w:lastRenderedPageBreak/>
        <w:t>The Offeror</w:t>
      </w:r>
      <w:r w:rsidR="00DE6722">
        <w:rPr>
          <w:rFonts w:cs="Arial"/>
        </w:rPr>
        <w:t xml:space="preserve"> did not </w:t>
      </w:r>
      <w:r w:rsidRPr="00C41257">
        <w:rPr>
          <w:rFonts w:cs="Arial"/>
        </w:rPr>
        <w:t xml:space="preserve">perform prior </w:t>
      </w:r>
      <w:r w:rsidR="00DF74C1">
        <w:rPr>
          <w:rFonts w:cs="Arial"/>
        </w:rPr>
        <w:t xml:space="preserve">MDE </w:t>
      </w:r>
      <w:r w:rsidRPr="00C41257">
        <w:rPr>
          <w:rFonts w:cs="Arial"/>
        </w:rPr>
        <w:t xml:space="preserve">services </w:t>
      </w:r>
      <w:r w:rsidR="006F7394">
        <w:rPr>
          <w:rFonts w:cs="Arial"/>
        </w:rPr>
        <w:t xml:space="preserve">in an </w:t>
      </w:r>
      <w:r w:rsidR="00AF661C" w:rsidRPr="00C41257">
        <w:rPr>
          <w:rFonts w:cs="Arial"/>
        </w:rPr>
        <w:t>honorable</w:t>
      </w:r>
      <w:r w:rsidR="00AF661C">
        <w:rPr>
          <w:rFonts w:cs="Arial"/>
        </w:rPr>
        <w:t xml:space="preserve"> and</w:t>
      </w:r>
      <w:r w:rsidR="006F7394">
        <w:rPr>
          <w:rFonts w:cs="Arial"/>
        </w:rPr>
        <w:t>/or proper</w:t>
      </w:r>
      <w:r w:rsidR="0047096B">
        <w:rPr>
          <w:rFonts w:cs="Arial"/>
        </w:rPr>
        <w:t xml:space="preserve"> like</w:t>
      </w:r>
      <w:r w:rsidR="00AF661C">
        <w:rPr>
          <w:rFonts w:cs="Arial"/>
        </w:rPr>
        <w:t xml:space="preserve"> </w:t>
      </w:r>
      <w:r w:rsidRPr="00C41257">
        <w:rPr>
          <w:rFonts w:cs="Arial"/>
        </w:rPr>
        <w:t>manner</w:t>
      </w:r>
      <w:r w:rsidR="00E53EE7">
        <w:rPr>
          <w:rFonts w:cs="Arial"/>
        </w:rPr>
        <w:t>;</w:t>
      </w:r>
    </w:p>
    <w:p w14:paraId="03EAC907" w14:textId="72A89A47" w:rsidR="00C41257" w:rsidRPr="00C41257" w:rsidRDefault="00C41257" w:rsidP="00F8701A">
      <w:pPr>
        <w:pStyle w:val="BodyTextIndent2"/>
        <w:numPr>
          <w:ilvl w:val="0"/>
          <w:numId w:val="23"/>
        </w:numPr>
        <w:spacing w:after="0" w:line="240" w:lineRule="auto"/>
        <w:jc w:val="both"/>
        <w:rPr>
          <w:rFonts w:cs="Arial"/>
        </w:rPr>
      </w:pPr>
      <w:r w:rsidRPr="00C41257">
        <w:rPr>
          <w:rFonts w:cs="Arial"/>
        </w:rPr>
        <w:t xml:space="preserve">The Offeror currently </w:t>
      </w:r>
      <w:r w:rsidR="006937EE">
        <w:rPr>
          <w:rFonts w:cs="Arial"/>
        </w:rPr>
        <w:t>indebted to</w:t>
      </w:r>
      <w:r w:rsidR="006937EE" w:rsidRPr="00C41257">
        <w:rPr>
          <w:rFonts w:cs="Arial"/>
        </w:rPr>
        <w:t xml:space="preserve"> </w:t>
      </w:r>
      <w:r w:rsidRPr="00C41257">
        <w:rPr>
          <w:rFonts w:cs="Arial"/>
        </w:rPr>
        <w:t>the State</w:t>
      </w:r>
      <w:r w:rsidR="00E53EE7">
        <w:rPr>
          <w:rFonts w:cs="Arial"/>
        </w:rPr>
        <w:t>;</w:t>
      </w:r>
      <w:r w:rsidRPr="00C41257">
        <w:rPr>
          <w:rFonts w:cs="Arial"/>
        </w:rPr>
        <w:t xml:space="preserve"> </w:t>
      </w:r>
    </w:p>
    <w:p w14:paraId="612ECC83" w14:textId="49338D01" w:rsidR="00C41257" w:rsidRPr="00C41257" w:rsidRDefault="00C41257" w:rsidP="00F8701A">
      <w:pPr>
        <w:pStyle w:val="BodyTextIndent2"/>
        <w:numPr>
          <w:ilvl w:val="0"/>
          <w:numId w:val="23"/>
        </w:numPr>
        <w:spacing w:after="0" w:line="240" w:lineRule="auto"/>
        <w:jc w:val="both"/>
        <w:rPr>
          <w:rFonts w:cs="Arial"/>
        </w:rPr>
      </w:pPr>
      <w:r w:rsidRPr="00C41257">
        <w:rPr>
          <w:rFonts w:cs="Arial"/>
        </w:rPr>
        <w:t>Objection with the Standard Terms and Conditions</w:t>
      </w:r>
      <w:r w:rsidR="00E53EE7">
        <w:rPr>
          <w:rFonts w:cs="Arial"/>
        </w:rPr>
        <w:t>; or</w:t>
      </w:r>
    </w:p>
    <w:p w14:paraId="5B68958E" w14:textId="5C9F6B25" w:rsidR="00C41257" w:rsidRPr="00C41257" w:rsidRDefault="00C41257" w:rsidP="00F8701A">
      <w:pPr>
        <w:pStyle w:val="BodyTextIndent2"/>
        <w:numPr>
          <w:ilvl w:val="0"/>
          <w:numId w:val="23"/>
        </w:numPr>
        <w:spacing w:after="0" w:line="240" w:lineRule="auto"/>
        <w:jc w:val="both"/>
        <w:rPr>
          <w:rFonts w:cs="Arial"/>
        </w:rPr>
      </w:pPr>
      <w:r w:rsidRPr="00C41257">
        <w:rPr>
          <w:rFonts w:cs="Arial"/>
        </w:rPr>
        <w:t>In person delivery</w:t>
      </w:r>
      <w:r w:rsidR="00E53EE7">
        <w:rPr>
          <w:rFonts w:cs="Arial"/>
        </w:rPr>
        <w:t xml:space="preserve"> of proposal</w:t>
      </w:r>
      <w:r w:rsidRPr="00C41257">
        <w:rPr>
          <w:rFonts w:cs="Arial"/>
        </w:rPr>
        <w:t>.</w:t>
      </w:r>
    </w:p>
    <w:p w14:paraId="7C28E266" w14:textId="77777777" w:rsidR="00A462EC" w:rsidRPr="005E7374" w:rsidRDefault="00A462EC" w:rsidP="00D33B6E">
      <w:pPr>
        <w:pStyle w:val="Heading2"/>
        <w:spacing w:before="240" w:line="240" w:lineRule="auto"/>
        <w:ind w:left="540" w:hanging="540"/>
        <w:jc w:val="both"/>
        <w:rPr>
          <w:szCs w:val="22"/>
        </w:rPr>
      </w:pPr>
      <w:bookmarkStart w:id="113" w:name="_Toc54775232"/>
      <w:bookmarkStart w:id="114" w:name="_Toc65587893"/>
      <w:bookmarkStart w:id="115" w:name="_Toc83112021"/>
      <w:r w:rsidRPr="005E7374">
        <w:rPr>
          <w:szCs w:val="22"/>
        </w:rPr>
        <w:t>Corrections and Clarifications</w:t>
      </w:r>
      <w:bookmarkEnd w:id="113"/>
      <w:bookmarkEnd w:id="114"/>
      <w:bookmarkEnd w:id="115"/>
      <w:r w:rsidRPr="005E7374">
        <w:rPr>
          <w:szCs w:val="22"/>
        </w:rPr>
        <w:t xml:space="preserve">   </w:t>
      </w:r>
    </w:p>
    <w:p w14:paraId="3682A83C" w14:textId="77777777" w:rsidR="00255D06" w:rsidRPr="005E7374" w:rsidRDefault="00255D06" w:rsidP="00255D06">
      <w:pPr>
        <w:pStyle w:val="NumList1"/>
        <w:spacing w:before="0" w:after="0" w:line="240" w:lineRule="auto"/>
        <w:jc w:val="both"/>
      </w:pPr>
      <w:bookmarkStart w:id="116" w:name="_Hlk92626416"/>
      <w:r w:rsidRPr="005E7374">
        <w:t xml:space="preserve">The </w:t>
      </w:r>
      <w:r>
        <w:t>MDE</w:t>
      </w:r>
      <w:r w:rsidRPr="005E7374">
        <w:t xml:space="preserve"> reserves the right to request clarifications or corrections to proposals</w:t>
      </w:r>
      <w:r>
        <w:t xml:space="preserve"> after the response has met the submission requirements and the response is deemed responsible for an award</w:t>
      </w:r>
      <w:r w:rsidRPr="005E7374">
        <w:t>. Any proposal received which does not meet the requirements of this solicitation</w:t>
      </w:r>
      <w:r>
        <w:t xml:space="preserve"> will</w:t>
      </w:r>
      <w:r w:rsidRPr="005E7374">
        <w:t xml:space="preserve"> be considered non-responsive and eliminated from further consideration. </w:t>
      </w:r>
    </w:p>
    <w:bookmarkEnd w:id="116"/>
    <w:p w14:paraId="6E7A6011" w14:textId="77777777" w:rsidR="00A462EC" w:rsidRPr="005E7374" w:rsidRDefault="00A462EC" w:rsidP="00D33B6E">
      <w:pPr>
        <w:spacing w:line="240" w:lineRule="auto"/>
        <w:jc w:val="both"/>
      </w:pPr>
    </w:p>
    <w:p w14:paraId="67C453B9" w14:textId="4FEF0002" w:rsidR="00A462EC" w:rsidRPr="005E7374" w:rsidRDefault="00A462EC" w:rsidP="00D33B6E">
      <w:pPr>
        <w:pStyle w:val="Heading2"/>
        <w:spacing w:before="0" w:line="240" w:lineRule="auto"/>
        <w:ind w:left="540" w:hanging="540"/>
        <w:jc w:val="both"/>
        <w:rPr>
          <w:szCs w:val="22"/>
        </w:rPr>
      </w:pPr>
      <w:bookmarkStart w:id="117" w:name="_Toc54775233"/>
      <w:bookmarkStart w:id="118" w:name="_Toc65587894"/>
      <w:bookmarkStart w:id="119" w:name="_Toc83112022"/>
      <w:r w:rsidRPr="005E7374">
        <w:rPr>
          <w:szCs w:val="22"/>
        </w:rPr>
        <w:t>Proposal Evaluation</w:t>
      </w:r>
      <w:bookmarkEnd w:id="117"/>
      <w:bookmarkEnd w:id="118"/>
      <w:bookmarkEnd w:id="119"/>
      <w:r w:rsidRPr="005E7374">
        <w:rPr>
          <w:szCs w:val="22"/>
        </w:rPr>
        <w:t xml:space="preserve"> </w:t>
      </w:r>
    </w:p>
    <w:p w14:paraId="441A60D0" w14:textId="1DAE4666" w:rsidR="001B23DD" w:rsidRDefault="00A462EC" w:rsidP="00D33B6E">
      <w:pPr>
        <w:spacing w:line="240" w:lineRule="auto"/>
        <w:jc w:val="both"/>
      </w:pPr>
      <w:r w:rsidRPr="00EB3E80">
        <w:t xml:space="preserve">All proposals received in response to this </w:t>
      </w:r>
      <w:r w:rsidR="005F03C1" w:rsidRPr="00EB3E80">
        <w:t>solicitation</w:t>
      </w:r>
      <w:r w:rsidRPr="00EB3E80">
        <w:t xml:space="preserve"> by the stated deadline will receive a comprehensive, fair, and impartial evaluation. An evaluation committee will evaluate the proposals using a </w:t>
      </w:r>
      <w:r w:rsidR="005B182E" w:rsidRPr="005B182E">
        <w:rPr>
          <w:color w:val="FF0000"/>
          <w:highlight w:val="yellow"/>
        </w:rPr>
        <w:t xml:space="preserve">two or </w:t>
      </w:r>
      <w:r w:rsidRPr="005B182E">
        <w:rPr>
          <w:color w:val="FF0000"/>
          <w:highlight w:val="yellow"/>
        </w:rPr>
        <w:t>three</w:t>
      </w:r>
      <w:r w:rsidRPr="00EB3E80">
        <w:t xml:space="preserve">-phase process, consisting of </w:t>
      </w:r>
      <w:r w:rsidR="0059400B" w:rsidRPr="00A179A5">
        <w:t>Compliance</w:t>
      </w:r>
      <w:r w:rsidR="0059400B" w:rsidRPr="00A179A5">
        <w:rPr>
          <w:color w:val="000000" w:themeColor="text1"/>
        </w:rPr>
        <w:t>,</w:t>
      </w:r>
      <w:r w:rsidR="00B82DCA">
        <w:rPr>
          <w:color w:val="FF0000"/>
        </w:rPr>
        <w:t xml:space="preserve"> </w:t>
      </w:r>
      <w:r w:rsidR="00B82DCA" w:rsidRPr="004773EE">
        <w:rPr>
          <w:color w:val="FF0000"/>
          <w:highlight w:val="yellow"/>
        </w:rPr>
        <w:t>and</w:t>
      </w:r>
      <w:r w:rsidR="0059400B" w:rsidRPr="00A179A5">
        <w:rPr>
          <w:color w:val="000000" w:themeColor="text1"/>
        </w:rPr>
        <w:t xml:space="preserve"> </w:t>
      </w:r>
      <w:r w:rsidR="00134989" w:rsidRPr="00A179A5">
        <w:rPr>
          <w:color w:val="000000" w:themeColor="text1"/>
        </w:rPr>
        <w:t>Analysis</w:t>
      </w:r>
      <w:r w:rsidR="0059400B" w:rsidRPr="00A179A5">
        <w:rPr>
          <w:color w:val="000000" w:themeColor="text1"/>
        </w:rPr>
        <w:t xml:space="preserve">, </w:t>
      </w:r>
      <w:r w:rsidR="0059400B" w:rsidRPr="004773EE">
        <w:rPr>
          <w:color w:val="FF0000"/>
          <w:highlight w:val="yellow"/>
        </w:rPr>
        <w:t>and</w:t>
      </w:r>
      <w:r w:rsidR="0059400B" w:rsidRPr="004773EE">
        <w:rPr>
          <w:color w:val="000000" w:themeColor="text1"/>
          <w:highlight w:val="yellow"/>
        </w:rPr>
        <w:t xml:space="preserve"> </w:t>
      </w:r>
      <w:r w:rsidR="00134989" w:rsidRPr="004773EE">
        <w:rPr>
          <w:color w:val="FF0000"/>
          <w:highlight w:val="yellow"/>
        </w:rPr>
        <w:t>Finalist</w:t>
      </w:r>
      <w:r w:rsidR="00134989" w:rsidRPr="00A179A5">
        <w:rPr>
          <w:color w:val="000000" w:themeColor="text1"/>
        </w:rPr>
        <w:t xml:space="preserve"> </w:t>
      </w:r>
      <w:r w:rsidRPr="00A179A5">
        <w:t>phases</w:t>
      </w:r>
      <w:r w:rsidRPr="00EB3E80">
        <w:t xml:space="preserve">.  </w:t>
      </w:r>
      <w:r w:rsidR="00EA3720">
        <w:t xml:space="preserve">A </w:t>
      </w:r>
      <w:r w:rsidR="00EA3720" w:rsidRPr="009C626A">
        <w:rPr>
          <w:b/>
          <w:bCs/>
        </w:rPr>
        <w:t>100-point scoring scale</w:t>
      </w:r>
      <w:r w:rsidR="00EA3720">
        <w:t xml:space="preserve"> will be used in the evaluation process f</w:t>
      </w:r>
      <w:r w:rsidRPr="00EB3E80">
        <w:t xml:space="preserve">or proposals determined to be </w:t>
      </w:r>
      <w:r w:rsidR="00EA3720">
        <w:t xml:space="preserve">in </w:t>
      </w:r>
      <w:r w:rsidRPr="00EB3E80">
        <w:t>complian</w:t>
      </w:r>
      <w:r w:rsidR="00EA3720">
        <w:t>ce</w:t>
      </w:r>
      <w:r w:rsidRPr="00EB3E80">
        <w:t xml:space="preserve"> and responsive to the </w:t>
      </w:r>
      <w:r w:rsidR="005F03C1" w:rsidRPr="00EB3E80">
        <w:t>solicitation</w:t>
      </w:r>
      <w:r w:rsidR="00EA3720">
        <w:t>.</w:t>
      </w:r>
      <w:r w:rsidRPr="00EB3E80">
        <w:t xml:space="preserve">  </w:t>
      </w:r>
      <w:r w:rsidR="001B516D" w:rsidRPr="00572062">
        <w:rPr>
          <w:color w:val="FF0000"/>
          <w:highlight w:val="yellow"/>
        </w:rPr>
        <w:t>For proposals ultimately determined to be finalists, Offerors must meet a minimum score of # and the additional points will be added based on presentations</w:t>
      </w:r>
      <w:r w:rsidR="001B516D" w:rsidRPr="00FB567C">
        <w:rPr>
          <w:color w:val="FF0000"/>
          <w:highlight w:val="yellow"/>
        </w:rPr>
        <w:t>.</w:t>
      </w:r>
      <w:r w:rsidR="001B516D">
        <w:rPr>
          <w:color w:val="FF0000"/>
        </w:rPr>
        <w:t xml:space="preserve"> </w:t>
      </w:r>
      <w:r w:rsidRPr="00EB3E80">
        <w:t xml:space="preserve">The evaluation of any proposal may be suspended and/or terminated at the </w:t>
      </w:r>
      <w:r w:rsidR="00321478" w:rsidRPr="00EB3E80">
        <w:t>MDE</w:t>
      </w:r>
      <w:r w:rsidRPr="00EB3E80">
        <w:t xml:space="preserve">’s discretion at any point during the evaluation process at which the </w:t>
      </w:r>
      <w:r w:rsidR="00321478" w:rsidRPr="00EB3E80">
        <w:t>MDE</w:t>
      </w:r>
      <w:r w:rsidR="006B1B07" w:rsidRPr="00EB3E80">
        <w:t xml:space="preserve"> </w:t>
      </w:r>
      <w:r w:rsidRPr="00EB3E80">
        <w:t xml:space="preserve">determines that said proposal and/or </w:t>
      </w:r>
      <w:r w:rsidR="00767CD7" w:rsidRPr="00EB3E80">
        <w:t>Offeror</w:t>
      </w:r>
      <w:r w:rsidRPr="00EB3E80">
        <w:t xml:space="preserve">  fails to meet any of the mandatory requirements as stated in this </w:t>
      </w:r>
      <w:r w:rsidR="005F03C1" w:rsidRPr="00EB3E80">
        <w:t>solicitation</w:t>
      </w:r>
      <w:r w:rsidRPr="00EB3E80">
        <w:t xml:space="preserve">, the proposal is determined to contain fatal deficiencies to the extent that the likelihood of selection for contract negotiations is minimal, or </w:t>
      </w:r>
      <w:r w:rsidR="00321478" w:rsidRPr="00EB3E80">
        <w:t>the MDE</w:t>
      </w:r>
      <w:r w:rsidRPr="00EB3E80">
        <w:t xml:space="preserve"> and/or the Board receives reliable information that would make contracting with the </w:t>
      </w:r>
      <w:r w:rsidR="00767CD7" w:rsidRPr="00EB3E80">
        <w:t>Offeror</w:t>
      </w:r>
      <w:r w:rsidRPr="00EB3E80">
        <w:t xml:space="preserve"> impractical or otherwise not in the best interests of the Board and/or the </w:t>
      </w:r>
      <w:r w:rsidR="00023153">
        <w:t>S</w:t>
      </w:r>
      <w:r w:rsidRPr="00EB3E80">
        <w:t xml:space="preserve">tate of Mississippi. </w:t>
      </w:r>
    </w:p>
    <w:p w14:paraId="16D1B68C" w14:textId="77777777" w:rsidR="001B23DD" w:rsidRDefault="001B23DD" w:rsidP="00D33B6E">
      <w:pPr>
        <w:spacing w:line="240" w:lineRule="auto"/>
        <w:jc w:val="both"/>
      </w:pPr>
    </w:p>
    <w:p w14:paraId="71CCE19B" w14:textId="0CB0E23D" w:rsidR="00A462EC" w:rsidRDefault="00A462EC" w:rsidP="00D33B6E">
      <w:pPr>
        <w:spacing w:line="240" w:lineRule="auto"/>
        <w:jc w:val="both"/>
      </w:pPr>
      <w:r w:rsidRPr="00EB3E80">
        <w:t xml:space="preserve">The evaluation process, including evaluation factors and weights </w:t>
      </w:r>
      <w:r w:rsidR="00D82438">
        <w:t>are</w:t>
      </w:r>
      <w:r w:rsidR="00D82438" w:rsidRPr="00EB3E80">
        <w:t xml:space="preserve"> </w:t>
      </w:r>
      <w:r w:rsidRPr="00EB3E80">
        <w:t xml:space="preserve">described below: </w:t>
      </w:r>
    </w:p>
    <w:p w14:paraId="54B94246" w14:textId="77777777" w:rsidR="000D6603" w:rsidRPr="00EB3E80" w:rsidRDefault="000D6603" w:rsidP="00D33B6E">
      <w:pPr>
        <w:spacing w:line="240" w:lineRule="auto"/>
        <w:jc w:val="both"/>
        <w:rPr>
          <w:i/>
        </w:rPr>
      </w:pPr>
    </w:p>
    <w:p w14:paraId="5BF7EBBF" w14:textId="064A841F" w:rsidR="00A462EC" w:rsidRPr="00EB3E80" w:rsidRDefault="00A462EC" w:rsidP="00476CCE">
      <w:pPr>
        <w:spacing w:line="240" w:lineRule="auto"/>
        <w:ind w:left="360"/>
        <w:jc w:val="both"/>
      </w:pPr>
      <w:r w:rsidRPr="00EB3E80">
        <w:rPr>
          <w:b/>
        </w:rPr>
        <w:t>Compliance Phase</w:t>
      </w:r>
      <w:r w:rsidRPr="00EB3E80">
        <w:t xml:space="preserve"> - In this </w:t>
      </w:r>
      <w:r w:rsidR="00414051">
        <w:t xml:space="preserve">pass or fail </w:t>
      </w:r>
      <w:r w:rsidRPr="00EB3E80">
        <w:t xml:space="preserve">phase of the evaluation process, all proposals received will be reviewed by the procurement </w:t>
      </w:r>
      <w:r w:rsidR="0096515D" w:rsidRPr="00EB3E80">
        <w:t xml:space="preserve">officer </w:t>
      </w:r>
      <w:r w:rsidRPr="00EB3E80">
        <w:t xml:space="preserve">and/or designee to determine if the following mandatory requirements of this </w:t>
      </w:r>
      <w:r w:rsidR="005F03C1" w:rsidRPr="00EB3E80">
        <w:t>solicitation</w:t>
      </w:r>
      <w:r w:rsidRPr="00EB3E80">
        <w:t xml:space="preserve"> have been satisfied:</w:t>
      </w:r>
    </w:p>
    <w:p w14:paraId="511BE2B7" w14:textId="77777777" w:rsidR="00A462EC" w:rsidRPr="00EB3E80" w:rsidRDefault="00A462EC" w:rsidP="00D33B6E">
      <w:pPr>
        <w:spacing w:line="240" w:lineRule="auto"/>
        <w:jc w:val="both"/>
      </w:pPr>
    </w:p>
    <w:p w14:paraId="571C0D1B" w14:textId="6436370D" w:rsidR="00A462EC" w:rsidRPr="00EB3E80" w:rsidRDefault="00A462EC" w:rsidP="00F8701A">
      <w:pPr>
        <w:pStyle w:val="NumList1"/>
        <w:numPr>
          <w:ilvl w:val="0"/>
          <w:numId w:val="25"/>
        </w:numPr>
        <w:tabs>
          <w:tab w:val="clear" w:pos="1080"/>
          <w:tab w:val="left" w:pos="1260"/>
        </w:tabs>
        <w:spacing w:before="0" w:after="0" w:line="240" w:lineRule="auto"/>
        <w:jc w:val="both"/>
      </w:pPr>
      <w:r w:rsidRPr="00EB3E80">
        <w:t xml:space="preserve">Proposal </w:t>
      </w:r>
      <w:r w:rsidR="00AD23DA">
        <w:t xml:space="preserve">received by </w:t>
      </w:r>
      <w:r w:rsidR="00E53EE7">
        <w:t>submission deadline;</w:t>
      </w:r>
    </w:p>
    <w:p w14:paraId="6A2FA11E" w14:textId="6F63F0F8" w:rsidR="00A462EC" w:rsidRPr="00EB3E80" w:rsidRDefault="00A462EC" w:rsidP="00F8701A">
      <w:pPr>
        <w:pStyle w:val="NumList1"/>
        <w:numPr>
          <w:ilvl w:val="0"/>
          <w:numId w:val="25"/>
        </w:numPr>
        <w:tabs>
          <w:tab w:val="clear" w:pos="1080"/>
          <w:tab w:val="left" w:pos="1260"/>
        </w:tabs>
        <w:spacing w:before="0" w:after="0" w:line="240" w:lineRule="auto"/>
        <w:jc w:val="both"/>
      </w:pPr>
      <w:r w:rsidRPr="00EB3E80">
        <w:t>Required</w:t>
      </w:r>
      <w:r w:rsidR="00C554DE">
        <w:t xml:space="preserve"> </w:t>
      </w:r>
      <w:r w:rsidR="00A12701">
        <w:t xml:space="preserve">proposal </w:t>
      </w:r>
      <w:r w:rsidR="00C554DE">
        <w:t>submission</w:t>
      </w:r>
      <w:r w:rsidRPr="00EB3E80">
        <w:t xml:space="preserve"> format followed</w:t>
      </w:r>
      <w:r w:rsidR="00E53EE7">
        <w:t>;</w:t>
      </w:r>
    </w:p>
    <w:p w14:paraId="73F65C98" w14:textId="7F919767" w:rsidR="00A462EC" w:rsidRPr="00EB3E80" w:rsidRDefault="00A462EC" w:rsidP="00F8701A">
      <w:pPr>
        <w:pStyle w:val="NumList1"/>
        <w:numPr>
          <w:ilvl w:val="0"/>
          <w:numId w:val="25"/>
        </w:numPr>
        <w:spacing w:before="0" w:after="0" w:line="240" w:lineRule="auto"/>
        <w:jc w:val="both"/>
      </w:pPr>
      <w:r w:rsidRPr="00EB3E80">
        <w:t>Minimum Qualifications met</w:t>
      </w:r>
      <w:r w:rsidR="00E53EE7">
        <w:t>;</w:t>
      </w:r>
    </w:p>
    <w:p w14:paraId="2C4E042B" w14:textId="0F6A3F62" w:rsidR="00134989" w:rsidRPr="005E7374" w:rsidRDefault="00134989" w:rsidP="00F8701A">
      <w:pPr>
        <w:pStyle w:val="NumList1"/>
        <w:numPr>
          <w:ilvl w:val="0"/>
          <w:numId w:val="25"/>
        </w:numPr>
        <w:tabs>
          <w:tab w:val="clear" w:pos="1080"/>
          <w:tab w:val="left" w:pos="1980"/>
        </w:tabs>
        <w:spacing w:before="0" w:after="0" w:line="240" w:lineRule="auto"/>
        <w:jc w:val="both"/>
      </w:pPr>
      <w:r w:rsidRPr="005E7374">
        <w:t>Proposal Cover Sheet (Appendix A)</w:t>
      </w:r>
      <w:r w:rsidR="00E53EE7">
        <w:t>;</w:t>
      </w:r>
      <w:r w:rsidRPr="005E7374">
        <w:t xml:space="preserve"> </w:t>
      </w:r>
    </w:p>
    <w:p w14:paraId="4802ABAE" w14:textId="7A0E5AE7" w:rsidR="00134989" w:rsidRPr="005E7374" w:rsidRDefault="00134989" w:rsidP="00F8701A">
      <w:pPr>
        <w:pStyle w:val="NumList1"/>
        <w:numPr>
          <w:ilvl w:val="0"/>
          <w:numId w:val="25"/>
        </w:numPr>
        <w:tabs>
          <w:tab w:val="clear" w:pos="1080"/>
          <w:tab w:val="left" w:pos="1980"/>
        </w:tabs>
        <w:spacing w:before="0" w:after="0" w:line="240" w:lineRule="auto"/>
        <w:jc w:val="both"/>
      </w:pPr>
      <w:r w:rsidRPr="005E7374">
        <w:rPr>
          <w:bCs/>
        </w:rPr>
        <w:t>Production/Detailed Service Plan</w:t>
      </w:r>
      <w:r w:rsidR="00E53EE7">
        <w:rPr>
          <w:bCs/>
        </w:rPr>
        <w:t>;</w:t>
      </w:r>
    </w:p>
    <w:p w14:paraId="697CFE9E" w14:textId="13C25AFD" w:rsidR="00134989" w:rsidRPr="005E7374" w:rsidRDefault="00134989" w:rsidP="00F8701A">
      <w:pPr>
        <w:pStyle w:val="NumList1"/>
        <w:numPr>
          <w:ilvl w:val="0"/>
          <w:numId w:val="25"/>
        </w:numPr>
        <w:tabs>
          <w:tab w:val="clear" w:pos="1080"/>
          <w:tab w:val="left" w:pos="1170"/>
          <w:tab w:val="left" w:pos="1980"/>
        </w:tabs>
        <w:spacing w:before="0" w:after="0" w:line="240" w:lineRule="auto"/>
        <w:jc w:val="both"/>
      </w:pPr>
      <w:r w:rsidRPr="005E7374">
        <w:t>Resumes for Key Personnel</w:t>
      </w:r>
      <w:r w:rsidR="00E53EE7">
        <w:t>;</w:t>
      </w:r>
    </w:p>
    <w:p w14:paraId="7B40DDF1" w14:textId="2229542F" w:rsidR="00134989" w:rsidRPr="005E7374" w:rsidRDefault="00134989" w:rsidP="00F8701A">
      <w:pPr>
        <w:pStyle w:val="NumList1"/>
        <w:numPr>
          <w:ilvl w:val="0"/>
          <w:numId w:val="25"/>
        </w:numPr>
        <w:tabs>
          <w:tab w:val="clear" w:pos="1080"/>
          <w:tab w:val="left" w:pos="1170"/>
          <w:tab w:val="left" w:pos="1980"/>
        </w:tabs>
        <w:spacing w:before="0" w:after="0" w:line="240" w:lineRule="auto"/>
        <w:jc w:val="both"/>
      </w:pPr>
      <w:r w:rsidRPr="005E7374">
        <w:t>References</w:t>
      </w:r>
      <w:r w:rsidR="00E53EE7">
        <w:t>;</w:t>
      </w:r>
      <w:r w:rsidRPr="005E7374">
        <w:t xml:space="preserve"> </w:t>
      </w:r>
    </w:p>
    <w:p w14:paraId="5414F876" w14:textId="05C1E1AC" w:rsidR="00134989" w:rsidRPr="005E7374" w:rsidRDefault="00134989" w:rsidP="00F8701A">
      <w:pPr>
        <w:pStyle w:val="NumList1"/>
        <w:numPr>
          <w:ilvl w:val="0"/>
          <w:numId w:val="25"/>
        </w:numPr>
        <w:tabs>
          <w:tab w:val="clear" w:pos="1080"/>
          <w:tab w:val="left" w:pos="1170"/>
          <w:tab w:val="left" w:pos="1980"/>
        </w:tabs>
        <w:spacing w:before="0" w:after="0" w:line="240" w:lineRule="auto"/>
        <w:jc w:val="both"/>
      </w:pPr>
      <w:r w:rsidRPr="005E7374">
        <w:t>Cost Data</w:t>
      </w:r>
      <w:r w:rsidR="00E53EE7">
        <w:t>; and</w:t>
      </w:r>
    </w:p>
    <w:p w14:paraId="235BD31E" w14:textId="0903F9D6" w:rsidR="00134989" w:rsidRPr="005E7374" w:rsidRDefault="000F15D8" w:rsidP="00F8701A">
      <w:pPr>
        <w:pStyle w:val="NumList1"/>
        <w:numPr>
          <w:ilvl w:val="0"/>
          <w:numId w:val="25"/>
        </w:numPr>
        <w:tabs>
          <w:tab w:val="clear" w:pos="1080"/>
          <w:tab w:val="left" w:pos="1170"/>
          <w:tab w:val="left" w:pos="1980"/>
        </w:tabs>
        <w:spacing w:before="0" w:after="0" w:line="240" w:lineRule="auto"/>
        <w:jc w:val="both"/>
      </w:pPr>
      <w:r>
        <w:t xml:space="preserve">All Required </w:t>
      </w:r>
      <w:r w:rsidR="00134989" w:rsidRPr="005E7374">
        <w:t xml:space="preserve">Signed </w:t>
      </w:r>
      <w:r>
        <w:t>Forms</w:t>
      </w:r>
      <w:r w:rsidR="00134989" w:rsidRPr="005E7374">
        <w:t xml:space="preserve"> (if </w:t>
      </w:r>
      <w:r w:rsidR="00E53EE7" w:rsidRPr="005E7374">
        <w:t>a</w:t>
      </w:r>
      <w:r w:rsidR="00E53EE7">
        <w:t>pplicable</w:t>
      </w:r>
      <w:r w:rsidR="00134989" w:rsidRPr="005E7374">
        <w:t>)</w:t>
      </w:r>
      <w:r w:rsidR="00E53EE7">
        <w:t>.</w:t>
      </w:r>
    </w:p>
    <w:p w14:paraId="14BED974" w14:textId="5C8AAD70" w:rsidR="00134989" w:rsidRPr="005E7374" w:rsidRDefault="00134989" w:rsidP="00C554DE">
      <w:pPr>
        <w:pStyle w:val="NumList1"/>
        <w:tabs>
          <w:tab w:val="clear" w:pos="1080"/>
          <w:tab w:val="left" w:pos="1170"/>
          <w:tab w:val="left" w:pos="1980"/>
        </w:tabs>
        <w:spacing w:before="0" w:after="0" w:line="240" w:lineRule="auto"/>
        <w:jc w:val="both"/>
      </w:pPr>
    </w:p>
    <w:p w14:paraId="0D919DAA" w14:textId="39DCFFDE" w:rsidR="00A462EC" w:rsidRDefault="00A462EC" w:rsidP="00D33B6E">
      <w:pPr>
        <w:spacing w:line="240" w:lineRule="auto"/>
        <w:jc w:val="both"/>
      </w:pPr>
      <w:r w:rsidRPr="00D72710">
        <w:t xml:space="preserve">Failure to comply with these requirements </w:t>
      </w:r>
      <w:r w:rsidR="000F3EDA">
        <w:t>may</w:t>
      </w:r>
      <w:r w:rsidRPr="00D72710">
        <w:t xml:space="preserve"> result in the proposal being eliminated from further consideration. </w:t>
      </w:r>
      <w:r w:rsidR="00767CD7" w:rsidRPr="00D72710">
        <w:t>Offeror</w:t>
      </w:r>
      <w:r w:rsidRPr="00D72710">
        <w:t xml:space="preserve">s passing the Compliance Phase will be evaluated further. </w:t>
      </w:r>
    </w:p>
    <w:p w14:paraId="7ECDE9CC" w14:textId="77777777" w:rsidR="001B23DD" w:rsidRPr="00D72710" w:rsidRDefault="001B23DD" w:rsidP="00D33B6E">
      <w:pPr>
        <w:spacing w:line="240" w:lineRule="auto"/>
        <w:jc w:val="both"/>
      </w:pPr>
    </w:p>
    <w:p w14:paraId="265A2C6B" w14:textId="31D1A8D5" w:rsidR="00A462EC" w:rsidRPr="00D72710" w:rsidRDefault="00A462EC" w:rsidP="00414051">
      <w:pPr>
        <w:spacing w:line="240" w:lineRule="auto"/>
        <w:ind w:left="720"/>
        <w:jc w:val="both"/>
        <w:rPr>
          <w:b/>
        </w:rPr>
      </w:pPr>
      <w:r w:rsidRPr="00D72710">
        <w:rPr>
          <w:b/>
        </w:rPr>
        <w:t>Weight –</w:t>
      </w:r>
      <w:r w:rsidR="00414051">
        <w:rPr>
          <w:b/>
        </w:rPr>
        <w:t>T</w:t>
      </w:r>
      <w:r w:rsidRPr="00D72710">
        <w:rPr>
          <w:b/>
        </w:rPr>
        <w:t xml:space="preserve">he Compliance Phase </w:t>
      </w:r>
      <w:r w:rsidR="00377794">
        <w:rPr>
          <w:b/>
        </w:rPr>
        <w:t xml:space="preserve">is a pass or fail phase </w:t>
      </w:r>
      <w:r w:rsidRPr="00D72710">
        <w:rPr>
          <w:b/>
        </w:rPr>
        <w:t>of the evaluation.</w:t>
      </w:r>
      <w:r w:rsidR="00414051">
        <w:rPr>
          <w:b/>
        </w:rPr>
        <w:t xml:space="preserve"> </w:t>
      </w:r>
      <w:r w:rsidRPr="00D72710">
        <w:rPr>
          <w:b/>
        </w:rPr>
        <w:t xml:space="preserve"> </w:t>
      </w:r>
    </w:p>
    <w:p w14:paraId="6C66DE68" w14:textId="77777777" w:rsidR="00A462EC" w:rsidRPr="00D72710" w:rsidRDefault="00A462EC" w:rsidP="00D33B6E">
      <w:pPr>
        <w:spacing w:line="240" w:lineRule="auto"/>
        <w:jc w:val="both"/>
      </w:pPr>
    </w:p>
    <w:p w14:paraId="416F3E4E" w14:textId="2B9486D6" w:rsidR="00A462EC" w:rsidRDefault="00A462EC" w:rsidP="00476CCE">
      <w:pPr>
        <w:spacing w:line="240" w:lineRule="auto"/>
        <w:ind w:left="360"/>
        <w:jc w:val="both"/>
      </w:pPr>
      <w:r w:rsidRPr="00D72710">
        <w:rPr>
          <w:b/>
        </w:rPr>
        <w:t>Analysis Phase</w:t>
      </w:r>
      <w:r w:rsidRPr="00D72710">
        <w:t xml:space="preserve"> </w:t>
      </w:r>
      <w:r w:rsidRPr="00D72710">
        <w:rPr>
          <w:b/>
        </w:rPr>
        <w:t>–</w:t>
      </w:r>
      <w:r w:rsidRPr="00D72710">
        <w:t xml:space="preserve"> In this phase of the evaluation process, the evaluation committee will scor</w:t>
      </w:r>
      <w:r w:rsidR="005546EF" w:rsidRPr="00D72710">
        <w:t>e</w:t>
      </w:r>
      <w:r w:rsidRPr="00D72710">
        <w:t xml:space="preserve"> </w:t>
      </w:r>
      <w:r w:rsidR="0029280C">
        <w:t xml:space="preserve">proposals </w:t>
      </w:r>
      <w:r w:rsidRPr="00D72710">
        <w:t xml:space="preserve">to determine </w:t>
      </w:r>
      <w:r w:rsidR="008C099E">
        <w:t xml:space="preserve">a </w:t>
      </w:r>
      <w:r w:rsidRPr="00D72710">
        <w:t>numerical score for each qualified</w:t>
      </w:r>
      <w:r w:rsidR="00AA2611" w:rsidRPr="00D72710">
        <w:t xml:space="preserve"> Offeror</w:t>
      </w:r>
      <w:r w:rsidR="00A30625" w:rsidRPr="00D72710">
        <w:t xml:space="preserve">. </w:t>
      </w:r>
      <w:r w:rsidR="00AC5D65">
        <w:t>Numerical scores will be calculated based on the following criteria</w:t>
      </w:r>
      <w:r w:rsidR="00AC5D65" w:rsidRPr="00D72710">
        <w:t>.</w:t>
      </w:r>
      <w:r w:rsidR="00AC5D65">
        <w:t xml:space="preserve"> </w:t>
      </w:r>
      <w:r w:rsidRPr="00D72710">
        <w:t>Evaluation factors are listed</w:t>
      </w:r>
      <w:r w:rsidR="0029280C">
        <w:t xml:space="preserve"> below</w:t>
      </w:r>
      <w:r w:rsidRPr="00D72710">
        <w:t xml:space="preserve"> in order of their relative importance and weight:</w:t>
      </w:r>
    </w:p>
    <w:p w14:paraId="45373289" w14:textId="77777777" w:rsidR="001517A4" w:rsidRPr="00D72710" w:rsidRDefault="001517A4" w:rsidP="00D33B6E">
      <w:pPr>
        <w:spacing w:line="240" w:lineRule="auto"/>
        <w:jc w:val="both"/>
      </w:pPr>
    </w:p>
    <w:p w14:paraId="7B206D29" w14:textId="77777777" w:rsidR="00396839" w:rsidRPr="00C70E8F" w:rsidRDefault="00396839" w:rsidP="00396839">
      <w:pPr>
        <w:pStyle w:val="ListParagraph"/>
        <w:numPr>
          <w:ilvl w:val="0"/>
          <w:numId w:val="13"/>
        </w:numPr>
        <w:spacing w:after="0" w:line="240" w:lineRule="auto"/>
        <w:contextualSpacing/>
        <w:jc w:val="both"/>
        <w:rPr>
          <w:color w:val="FF0000"/>
          <w:highlight w:val="yellow"/>
        </w:rPr>
      </w:pPr>
      <w:r w:rsidRPr="00C70E8F">
        <w:rPr>
          <w:color w:val="FF0000"/>
          <w:highlight w:val="yellow"/>
        </w:rPr>
        <w:t xml:space="preserve">Price </w:t>
      </w:r>
      <w:bookmarkStart w:id="120" w:name="_Hlk74832028"/>
      <w:r w:rsidRPr="00C70E8F">
        <w:rPr>
          <w:color w:val="FF0000"/>
          <w:highlight w:val="yellow"/>
        </w:rPr>
        <w:t xml:space="preserve">(Weight/Value – </w:t>
      </w:r>
      <w:bookmarkStart w:id="121" w:name="_Hlk65731913"/>
      <w:r w:rsidRPr="00C70E8F">
        <w:rPr>
          <w:color w:val="FF0000"/>
          <w:highlight w:val="yellow"/>
        </w:rPr>
        <w:t>number</w:t>
      </w:r>
      <w:bookmarkEnd w:id="121"/>
      <w:r w:rsidRPr="00C70E8F">
        <w:rPr>
          <w:color w:val="FF0000"/>
          <w:highlight w:val="yellow"/>
        </w:rPr>
        <w:t xml:space="preserve">%) – The </w:t>
      </w:r>
      <w:bookmarkEnd w:id="120"/>
      <w:r w:rsidRPr="00C70E8F">
        <w:rPr>
          <w:color w:val="FF0000"/>
          <w:highlight w:val="yellow"/>
        </w:rPr>
        <w:t>highest score is assigned to the lowest cost proposed. All other Offerors score will be based upon a budget formula approved by the State.</w:t>
      </w:r>
      <w:r>
        <w:rPr>
          <w:color w:val="FF0000"/>
          <w:highlight w:val="yellow"/>
        </w:rPr>
        <w:t xml:space="preserve"> </w:t>
      </w:r>
      <w:r w:rsidRPr="00ED27E2">
        <w:rPr>
          <w:color w:val="FF0000"/>
          <w:highlight w:val="green"/>
        </w:rPr>
        <w:t xml:space="preserve">Delete if agency set the price. </w:t>
      </w:r>
    </w:p>
    <w:p w14:paraId="384BB881" w14:textId="77777777" w:rsidR="00B30303" w:rsidRDefault="00B30303" w:rsidP="00B30303">
      <w:pPr>
        <w:spacing w:after="0" w:line="240" w:lineRule="auto"/>
        <w:ind w:left="360"/>
        <w:contextualSpacing/>
        <w:jc w:val="both"/>
      </w:pPr>
    </w:p>
    <w:p w14:paraId="16FCD3F9" w14:textId="77777777" w:rsidR="00580254" w:rsidRPr="00B30303" w:rsidRDefault="00D42A55" w:rsidP="00580254">
      <w:pPr>
        <w:pStyle w:val="NumList1"/>
        <w:numPr>
          <w:ilvl w:val="0"/>
          <w:numId w:val="13"/>
        </w:numPr>
        <w:spacing w:before="0" w:after="0" w:line="240" w:lineRule="auto"/>
        <w:jc w:val="both"/>
        <w:rPr>
          <w:u w:val="single"/>
        </w:rPr>
      </w:pPr>
      <w:r>
        <w:t>Plan of Action</w:t>
      </w:r>
      <w:r w:rsidR="00A462EC" w:rsidRPr="00D72710">
        <w:t xml:space="preserve"> (Weight/Value – </w:t>
      </w:r>
      <w:r w:rsidR="004F1389" w:rsidRPr="00D72710">
        <w:rPr>
          <w:color w:val="FF0000"/>
        </w:rPr>
        <w:t>number</w:t>
      </w:r>
      <w:r w:rsidR="004F1389" w:rsidRPr="00D72710">
        <w:t xml:space="preserve"> </w:t>
      </w:r>
      <w:r w:rsidR="00A462EC" w:rsidRPr="00D72710">
        <w:t xml:space="preserve">%) – The quality and completeness of the </w:t>
      </w:r>
      <w:r w:rsidR="00767CD7" w:rsidRPr="00D72710">
        <w:rPr>
          <w:rFonts w:cs="Times New Roman"/>
        </w:rPr>
        <w:t>Offeror</w:t>
      </w:r>
      <w:r w:rsidR="00A462EC" w:rsidRPr="00D72710">
        <w:t xml:space="preserve">’s solutions and action plans for providing the </w:t>
      </w:r>
      <w:r w:rsidR="001160BE" w:rsidRPr="00D72710">
        <w:t xml:space="preserve">core </w:t>
      </w:r>
      <w:r w:rsidR="00A462EC" w:rsidRPr="00D72710">
        <w:t>services identified</w:t>
      </w:r>
      <w:r w:rsidR="00D61670">
        <w:t xml:space="preserve"> in the solicitation</w:t>
      </w:r>
      <w:r w:rsidR="00A462EC" w:rsidRPr="00D72710">
        <w:t xml:space="preserve">, demonstrating responsiveness, </w:t>
      </w:r>
      <w:r w:rsidR="00B30303">
        <w:t xml:space="preserve">understanding, </w:t>
      </w:r>
      <w:r w:rsidR="00A462EC" w:rsidRPr="00D72710">
        <w:t xml:space="preserve">effectiveness, efficiency, and value to the Board in </w:t>
      </w:r>
      <w:r w:rsidR="00D61670">
        <w:t xml:space="preserve">a </w:t>
      </w:r>
      <w:r w:rsidR="00A462EC" w:rsidRPr="00D72710">
        <w:t>proposed approach</w:t>
      </w:r>
      <w:r w:rsidR="00E46BDA" w:rsidRPr="00D72710">
        <w:t xml:space="preserve">; </w:t>
      </w:r>
      <w:r w:rsidR="00547245" w:rsidRPr="00D72710">
        <w:t xml:space="preserve">provide </w:t>
      </w:r>
      <w:r w:rsidR="00E46BDA" w:rsidRPr="00D72710">
        <w:t xml:space="preserve">a documented record of past performance of providing </w:t>
      </w:r>
      <w:r w:rsidR="00D345AB" w:rsidRPr="00D72710">
        <w:t>similar services</w:t>
      </w:r>
      <w:r w:rsidR="00E46BDA" w:rsidRPr="00D72710">
        <w:t xml:space="preserve">. </w:t>
      </w:r>
      <w:r w:rsidR="00580254" w:rsidRPr="005A349D">
        <w:rPr>
          <w:color w:val="FF0000"/>
          <w:sz w:val="18"/>
          <w:szCs w:val="18"/>
          <w:highlight w:val="yellow"/>
        </w:rPr>
        <w:t>Review scope of work, contractor requirements and deliverables to include additional information</w:t>
      </w:r>
      <w:r w:rsidR="00580254">
        <w:rPr>
          <w:color w:val="FF0000"/>
          <w:sz w:val="18"/>
          <w:szCs w:val="18"/>
          <w:highlight w:val="yellow"/>
        </w:rPr>
        <w:t xml:space="preserve"> if required</w:t>
      </w:r>
      <w:r w:rsidR="00580254" w:rsidRPr="005A349D">
        <w:rPr>
          <w:color w:val="FF0000"/>
          <w:sz w:val="18"/>
          <w:szCs w:val="18"/>
          <w:highlight w:val="yellow"/>
        </w:rPr>
        <w:t>.</w:t>
      </w:r>
    </w:p>
    <w:p w14:paraId="6205E25B" w14:textId="2F9EBA61" w:rsidR="00B30303" w:rsidRPr="00E13D22" w:rsidRDefault="00E13D22" w:rsidP="00B30303">
      <w:pPr>
        <w:pStyle w:val="NumList1"/>
        <w:spacing w:before="0" w:after="0" w:line="240" w:lineRule="auto"/>
        <w:ind w:left="360"/>
        <w:jc w:val="both"/>
        <w:rPr>
          <w:color w:val="FF0000"/>
          <w:u w:val="single"/>
        </w:rPr>
      </w:pPr>
      <w:bookmarkStart w:id="122" w:name="_Hlk104901286"/>
      <w:r w:rsidRPr="00E13D22">
        <w:rPr>
          <w:color w:val="FF0000"/>
          <w:u w:val="single"/>
        </w:rPr>
        <w:t>Company</w:t>
      </w:r>
    </w:p>
    <w:p w14:paraId="492FE274" w14:textId="6A760933" w:rsidR="00580254" w:rsidRPr="00E13D22" w:rsidRDefault="00A462EC" w:rsidP="00580254">
      <w:pPr>
        <w:pStyle w:val="NumList1"/>
        <w:numPr>
          <w:ilvl w:val="0"/>
          <w:numId w:val="13"/>
        </w:numPr>
        <w:spacing w:before="0" w:after="0" w:line="240" w:lineRule="auto"/>
        <w:jc w:val="both"/>
        <w:rPr>
          <w:highlight w:val="yellow"/>
          <w:u w:val="single"/>
        </w:rPr>
      </w:pPr>
      <w:r w:rsidRPr="00E13D22">
        <w:rPr>
          <w:highlight w:val="yellow"/>
        </w:rPr>
        <w:t xml:space="preserve">Management (Weight/Value – </w:t>
      </w:r>
      <w:r w:rsidR="004F1389" w:rsidRPr="00E13D22">
        <w:rPr>
          <w:color w:val="FF0000"/>
          <w:highlight w:val="yellow"/>
        </w:rPr>
        <w:t>number</w:t>
      </w:r>
      <w:r w:rsidR="004F1389" w:rsidRPr="00E13D22">
        <w:rPr>
          <w:highlight w:val="yellow"/>
        </w:rPr>
        <w:t xml:space="preserve"> </w:t>
      </w:r>
      <w:r w:rsidRPr="00E13D22">
        <w:rPr>
          <w:highlight w:val="yellow"/>
        </w:rPr>
        <w:t xml:space="preserve">%) – </w:t>
      </w:r>
      <w:r w:rsidR="00C94E89" w:rsidRPr="00E13D22">
        <w:rPr>
          <w:highlight w:val="yellow"/>
        </w:rPr>
        <w:t xml:space="preserve">Possess </w:t>
      </w:r>
      <w:r w:rsidRPr="00E13D22">
        <w:rPr>
          <w:highlight w:val="yellow"/>
        </w:rPr>
        <w:t>personnel, equipment, and facilities to provide timely services</w:t>
      </w:r>
      <w:r w:rsidR="00EE075D" w:rsidRPr="00E13D22">
        <w:rPr>
          <w:highlight w:val="yellow"/>
        </w:rPr>
        <w:t>;</w:t>
      </w:r>
      <w:r w:rsidRPr="00E13D22">
        <w:rPr>
          <w:highlight w:val="yellow"/>
        </w:rPr>
        <w:t xml:space="preserve"> the ability to technically implement all services listed in this </w:t>
      </w:r>
      <w:r w:rsidR="005F03C1" w:rsidRPr="00E13D22">
        <w:rPr>
          <w:highlight w:val="yellow"/>
        </w:rPr>
        <w:t>solicitation</w:t>
      </w:r>
      <w:r w:rsidR="000F3889" w:rsidRPr="00E13D22">
        <w:rPr>
          <w:highlight w:val="yellow"/>
        </w:rPr>
        <w:t xml:space="preserve"> with </w:t>
      </w:r>
      <w:r w:rsidR="00B10E83" w:rsidRPr="00E13D22">
        <w:rPr>
          <w:highlight w:val="yellow"/>
        </w:rPr>
        <w:t xml:space="preserve">qualified </w:t>
      </w:r>
      <w:r w:rsidR="002233B4" w:rsidRPr="00E13D22">
        <w:rPr>
          <w:highlight w:val="yellow"/>
        </w:rPr>
        <w:t xml:space="preserve">and experienced </w:t>
      </w:r>
      <w:r w:rsidRPr="00E13D22">
        <w:rPr>
          <w:highlight w:val="yellow"/>
        </w:rPr>
        <w:t>staff</w:t>
      </w:r>
      <w:r w:rsidR="00AF4A04" w:rsidRPr="00E13D22">
        <w:rPr>
          <w:highlight w:val="yellow"/>
        </w:rPr>
        <w:t>;</w:t>
      </w:r>
      <w:r w:rsidRPr="00E13D22">
        <w:rPr>
          <w:highlight w:val="yellow"/>
        </w:rPr>
        <w:t xml:space="preserve"> </w:t>
      </w:r>
      <w:r w:rsidR="00CA42C9" w:rsidRPr="00E13D22">
        <w:rPr>
          <w:highlight w:val="yellow"/>
        </w:rPr>
        <w:t xml:space="preserve">references align with the </w:t>
      </w:r>
      <w:r w:rsidR="00647FF6" w:rsidRPr="00E13D22">
        <w:rPr>
          <w:highlight w:val="yellow"/>
        </w:rPr>
        <w:t>services required.</w:t>
      </w:r>
      <w:r w:rsidR="00580254" w:rsidRPr="00E13D22">
        <w:rPr>
          <w:color w:val="FF0000"/>
          <w:sz w:val="18"/>
          <w:szCs w:val="18"/>
          <w:highlight w:val="yellow"/>
        </w:rPr>
        <w:t xml:space="preserve"> Review scope of work, contractor requirements and deliverables to include additional information if required.</w:t>
      </w:r>
    </w:p>
    <w:p w14:paraId="7C8C2FC2" w14:textId="236CA0C4" w:rsidR="00E13D22" w:rsidRPr="00E13D22" w:rsidRDefault="00E13D22" w:rsidP="00E13D22">
      <w:pPr>
        <w:pStyle w:val="NumList1"/>
        <w:spacing w:before="0" w:after="0" w:line="240" w:lineRule="auto"/>
        <w:ind w:left="360"/>
        <w:jc w:val="both"/>
        <w:rPr>
          <w:color w:val="FF0000"/>
          <w:highlight w:val="yellow"/>
          <w:u w:val="single"/>
        </w:rPr>
      </w:pPr>
      <w:r w:rsidRPr="00E13D22">
        <w:rPr>
          <w:color w:val="FF0000"/>
          <w:highlight w:val="yellow"/>
          <w:u w:val="single"/>
        </w:rPr>
        <w:t>Individual</w:t>
      </w:r>
    </w:p>
    <w:p w14:paraId="22902CEA" w14:textId="021BB8C6" w:rsidR="00E13D22" w:rsidRPr="00E13D22" w:rsidRDefault="00E13D22" w:rsidP="00E13D22">
      <w:pPr>
        <w:pStyle w:val="NumList1"/>
        <w:numPr>
          <w:ilvl w:val="0"/>
          <w:numId w:val="13"/>
        </w:numPr>
        <w:spacing w:before="0" w:after="0" w:line="240" w:lineRule="auto"/>
        <w:jc w:val="both"/>
        <w:rPr>
          <w:highlight w:val="yellow"/>
          <w:u w:val="single"/>
        </w:rPr>
      </w:pPr>
      <w:r w:rsidRPr="00E13D22">
        <w:rPr>
          <w:highlight w:val="yellow"/>
        </w:rPr>
        <w:t xml:space="preserve">References/Background (Weight/Value – </w:t>
      </w:r>
      <w:r w:rsidRPr="00E13D22">
        <w:rPr>
          <w:color w:val="FF0000"/>
          <w:highlight w:val="yellow"/>
        </w:rPr>
        <w:t>number</w:t>
      </w:r>
      <w:r w:rsidRPr="00E13D22">
        <w:rPr>
          <w:highlight w:val="yellow"/>
        </w:rPr>
        <w:t xml:space="preserve"> %) – the ability to implement all services listed in this solicitation with qualifications and experience; references align with the scope of work.</w:t>
      </w:r>
      <w:r w:rsidRPr="00E13D22">
        <w:rPr>
          <w:color w:val="FF0000"/>
          <w:sz w:val="18"/>
          <w:szCs w:val="18"/>
          <w:highlight w:val="yellow"/>
        </w:rPr>
        <w:t xml:space="preserve"> Review scope of work, contractor requirements and deliverables to include additional information if required.</w:t>
      </w:r>
    </w:p>
    <w:p w14:paraId="3E670B7D" w14:textId="77777777" w:rsidR="00255D06" w:rsidRPr="005E7374" w:rsidRDefault="00255D06" w:rsidP="00255D06">
      <w:pPr>
        <w:pStyle w:val="NumList1"/>
        <w:spacing w:after="240" w:line="240" w:lineRule="auto"/>
        <w:jc w:val="both"/>
      </w:pPr>
      <w:bookmarkStart w:id="123" w:name="_Hlk91499723"/>
      <w:bookmarkEnd w:id="122"/>
      <w:r w:rsidRPr="00D72710">
        <w:t>Upon completion of the Analysis Phase,</w:t>
      </w:r>
      <w:r>
        <w:t xml:space="preserve"> </w:t>
      </w:r>
      <w:r w:rsidRPr="00D72710">
        <w:t>the evaluation committee</w:t>
      </w:r>
      <w:r>
        <w:t>’s average score will</w:t>
      </w:r>
      <w:r w:rsidRPr="00D72710">
        <w:t xml:space="preserve"> determine if a finalist will move to the </w:t>
      </w:r>
      <w:r>
        <w:t>Finalist Phase (</w:t>
      </w:r>
      <w:r w:rsidRPr="00D72710">
        <w:t>presentation</w:t>
      </w:r>
      <w:r>
        <w:t>s)</w:t>
      </w:r>
      <w:r w:rsidRPr="00D72710">
        <w:t xml:space="preserve">.  If presentations are not included within this solicitation, the finalist </w:t>
      </w:r>
      <w:r>
        <w:t xml:space="preserve">with the highest or highest to lowest ranking average score </w:t>
      </w:r>
      <w:r w:rsidRPr="00D72710">
        <w:t xml:space="preserve">will be the </w:t>
      </w:r>
      <w:r>
        <w:t>A</w:t>
      </w:r>
      <w:r w:rsidRPr="00D72710">
        <w:t xml:space="preserve">warded </w:t>
      </w:r>
      <w:r>
        <w:t>V</w:t>
      </w:r>
      <w:r w:rsidRPr="00D72710">
        <w:t>endor</w:t>
      </w:r>
      <w:r>
        <w:t>(s)</w:t>
      </w:r>
      <w:r w:rsidRPr="00D72710">
        <w:t xml:space="preserve"> after </w:t>
      </w:r>
      <w:r>
        <w:t xml:space="preserve">completion of </w:t>
      </w:r>
      <w:r w:rsidRPr="00D72710">
        <w:t>the Analysis Phase.</w:t>
      </w:r>
      <w:r w:rsidRPr="005E7374">
        <w:t xml:space="preserve"> </w:t>
      </w:r>
    </w:p>
    <w:bookmarkEnd w:id="123"/>
    <w:p w14:paraId="62A86E74" w14:textId="1C336887" w:rsidR="00A462EC" w:rsidRPr="008E1C92" w:rsidRDefault="008E1C92" w:rsidP="00D33B6E">
      <w:pPr>
        <w:pStyle w:val="NumList1"/>
        <w:spacing w:before="0" w:after="0" w:line="240" w:lineRule="auto"/>
        <w:jc w:val="both"/>
        <w:rPr>
          <w:color w:val="FF0000"/>
        </w:rPr>
      </w:pPr>
      <w:r w:rsidRPr="008E1C92">
        <w:rPr>
          <w:color w:val="FF0000"/>
        </w:rPr>
        <w:t>(Delete if no presentations requested)</w:t>
      </w:r>
    </w:p>
    <w:p w14:paraId="72A24E00" w14:textId="2145BB52" w:rsidR="00A462EC" w:rsidRPr="005E7374" w:rsidRDefault="00A462EC" w:rsidP="00D33B6E">
      <w:pPr>
        <w:spacing w:line="240" w:lineRule="auto"/>
        <w:jc w:val="both"/>
        <w:rPr>
          <w:color w:val="FF0000"/>
          <w:highlight w:val="yellow"/>
        </w:rPr>
      </w:pPr>
      <w:r w:rsidRPr="005E7374">
        <w:rPr>
          <w:b/>
          <w:color w:val="FF0000"/>
          <w:highlight w:val="yellow"/>
        </w:rPr>
        <w:t xml:space="preserve">Finalist </w:t>
      </w:r>
      <w:r w:rsidRPr="009A67AB">
        <w:rPr>
          <w:b/>
          <w:color w:val="FF0000"/>
          <w:highlight w:val="yellow"/>
        </w:rPr>
        <w:t>Phase</w:t>
      </w:r>
      <w:r w:rsidRPr="009A67AB">
        <w:rPr>
          <w:color w:val="FF0000"/>
          <w:highlight w:val="yellow"/>
        </w:rPr>
        <w:t xml:space="preserve"> </w:t>
      </w:r>
      <w:r w:rsidR="00396839" w:rsidRPr="00E13D22">
        <w:rPr>
          <w:highlight w:val="yellow"/>
        </w:rPr>
        <w:t xml:space="preserve">(Weight/Value – </w:t>
      </w:r>
      <w:r w:rsidR="00396839" w:rsidRPr="00E13D22">
        <w:rPr>
          <w:color w:val="FF0000"/>
          <w:highlight w:val="yellow"/>
        </w:rPr>
        <w:t>number</w:t>
      </w:r>
      <w:r w:rsidR="00396839" w:rsidRPr="00E13D22">
        <w:rPr>
          <w:highlight w:val="yellow"/>
        </w:rPr>
        <w:t xml:space="preserve"> %) </w:t>
      </w:r>
      <w:r w:rsidRPr="009A67AB">
        <w:rPr>
          <w:b/>
          <w:color w:val="FF0000"/>
          <w:highlight w:val="yellow"/>
        </w:rPr>
        <w:t>–</w:t>
      </w:r>
      <w:r w:rsidRPr="009A67AB">
        <w:rPr>
          <w:color w:val="FF0000"/>
          <w:highlight w:val="yellow"/>
        </w:rPr>
        <w:t xml:space="preserve"> </w:t>
      </w:r>
      <w:r w:rsidRPr="005E7374">
        <w:rPr>
          <w:color w:val="FF0000"/>
          <w:highlight w:val="yellow"/>
        </w:rPr>
        <w:t xml:space="preserve">In this phase of the evaluation process, the evaluation committee will seek to determine from the finalists whose proposal is the most advantageous to </w:t>
      </w:r>
      <w:r w:rsidR="003A512D" w:rsidRPr="005E7374">
        <w:rPr>
          <w:color w:val="FF0000"/>
          <w:highlight w:val="yellow"/>
        </w:rPr>
        <w:t>the MDE</w:t>
      </w:r>
      <w:r w:rsidRPr="005E7374">
        <w:rPr>
          <w:color w:val="FF0000"/>
          <w:highlight w:val="yellow"/>
        </w:rPr>
        <w:t xml:space="preserve"> and the </w:t>
      </w:r>
      <w:r w:rsidR="00261133">
        <w:rPr>
          <w:color w:val="FF0000"/>
          <w:highlight w:val="yellow"/>
        </w:rPr>
        <w:t>State</w:t>
      </w:r>
      <w:r w:rsidRPr="005E7374">
        <w:rPr>
          <w:color w:val="FF0000"/>
          <w:highlight w:val="yellow"/>
        </w:rPr>
        <w:t xml:space="preserve">. </w:t>
      </w:r>
    </w:p>
    <w:p w14:paraId="57974B7D" w14:textId="77777777" w:rsidR="00A462EC" w:rsidRPr="005E7374" w:rsidRDefault="00A462EC" w:rsidP="00D33B6E">
      <w:pPr>
        <w:spacing w:line="240" w:lineRule="auto"/>
        <w:jc w:val="both"/>
        <w:rPr>
          <w:color w:val="FF0000"/>
          <w:highlight w:val="yellow"/>
        </w:rPr>
      </w:pPr>
    </w:p>
    <w:p w14:paraId="7140C2B6" w14:textId="77777777" w:rsidR="00255D06" w:rsidRDefault="00A462EC" w:rsidP="00F8701A">
      <w:pPr>
        <w:pStyle w:val="NumList1"/>
        <w:numPr>
          <w:ilvl w:val="0"/>
          <w:numId w:val="14"/>
        </w:numPr>
        <w:spacing w:before="0" w:after="0" w:line="240" w:lineRule="auto"/>
        <w:jc w:val="both"/>
        <w:rPr>
          <w:color w:val="FF0000"/>
          <w:highlight w:val="yellow"/>
        </w:rPr>
      </w:pPr>
      <w:r w:rsidRPr="005E7374">
        <w:rPr>
          <w:color w:val="FF0000"/>
          <w:highlight w:val="yellow"/>
        </w:rPr>
        <w:t>Record of Past Performance of Similar Work (Experience and Qualifications)</w:t>
      </w:r>
    </w:p>
    <w:p w14:paraId="7ADFDEAC" w14:textId="77777777" w:rsidR="00255D06" w:rsidRDefault="00255D06" w:rsidP="00F8701A">
      <w:pPr>
        <w:pStyle w:val="NumList1"/>
        <w:numPr>
          <w:ilvl w:val="0"/>
          <w:numId w:val="14"/>
        </w:numPr>
        <w:spacing w:before="0" w:after="0" w:line="240" w:lineRule="auto"/>
        <w:jc w:val="both"/>
        <w:rPr>
          <w:color w:val="FF0000"/>
          <w:highlight w:val="yellow"/>
        </w:rPr>
      </w:pPr>
      <w:r>
        <w:rPr>
          <w:color w:val="FF0000"/>
          <w:highlight w:val="yellow"/>
        </w:rPr>
        <w:t>Answers based on project achievement questions</w:t>
      </w:r>
    </w:p>
    <w:p w14:paraId="11C27957" w14:textId="0CEAE255" w:rsidR="00A462EC" w:rsidRPr="00255D06" w:rsidRDefault="00255D06" w:rsidP="00F8701A">
      <w:pPr>
        <w:pStyle w:val="NumList1"/>
        <w:numPr>
          <w:ilvl w:val="0"/>
          <w:numId w:val="14"/>
        </w:numPr>
        <w:spacing w:before="0" w:after="0" w:line="240" w:lineRule="auto"/>
        <w:jc w:val="both"/>
        <w:rPr>
          <w:color w:val="FF0000"/>
          <w:highlight w:val="green"/>
        </w:rPr>
      </w:pPr>
      <w:r w:rsidRPr="00255D06">
        <w:rPr>
          <w:color w:val="FF0000"/>
          <w:highlight w:val="green"/>
        </w:rPr>
        <w:t>Etc.</w:t>
      </w:r>
      <w:r w:rsidR="00A462EC" w:rsidRPr="00255D06">
        <w:rPr>
          <w:color w:val="FF0000"/>
          <w:highlight w:val="green"/>
        </w:rPr>
        <w:t xml:space="preserve"> </w:t>
      </w:r>
    </w:p>
    <w:p w14:paraId="7A17DE6A" w14:textId="77777777" w:rsidR="00293A23" w:rsidRPr="005E7374" w:rsidRDefault="00293A23" w:rsidP="00D33B6E">
      <w:pPr>
        <w:pStyle w:val="NumList1"/>
        <w:spacing w:before="0" w:after="0" w:line="240" w:lineRule="auto"/>
        <w:ind w:left="720"/>
        <w:jc w:val="both"/>
        <w:rPr>
          <w:color w:val="FF0000"/>
          <w:highlight w:val="yellow"/>
        </w:rPr>
      </w:pPr>
    </w:p>
    <w:p w14:paraId="6CB5BD9E" w14:textId="4AEBE808" w:rsidR="00A462EC" w:rsidRPr="005E7374" w:rsidRDefault="00A462EC" w:rsidP="009A67AB">
      <w:pPr>
        <w:pStyle w:val="NumList1"/>
        <w:spacing w:before="0" w:after="0" w:line="240" w:lineRule="auto"/>
        <w:jc w:val="both"/>
        <w:rPr>
          <w:b/>
          <w:color w:val="FF0000"/>
          <w:highlight w:val="yellow"/>
        </w:rPr>
      </w:pPr>
      <w:r w:rsidRPr="005E7374">
        <w:rPr>
          <w:color w:val="FF0000"/>
          <w:highlight w:val="yellow"/>
        </w:rPr>
        <w:t xml:space="preserve">Finalist Presentations – At </w:t>
      </w:r>
      <w:r w:rsidR="00293A23" w:rsidRPr="005E7374">
        <w:rPr>
          <w:color w:val="FF0000"/>
          <w:highlight w:val="yellow"/>
        </w:rPr>
        <w:t>the MDE</w:t>
      </w:r>
      <w:r w:rsidRPr="005E7374">
        <w:rPr>
          <w:color w:val="FF0000"/>
          <w:highlight w:val="yellow"/>
        </w:rPr>
        <w:t>’s discretion, finalists may be required to make a presentation to the evaluation committee. If scheduled, individual presentations shall be held in Jackson, Mississippi</w:t>
      </w:r>
      <w:r w:rsidR="00293A23" w:rsidRPr="005E7374">
        <w:rPr>
          <w:color w:val="FF0000"/>
          <w:highlight w:val="yellow"/>
        </w:rPr>
        <w:t xml:space="preserve"> or </w:t>
      </w:r>
      <w:r w:rsidR="00F52A5B" w:rsidRPr="005E7374">
        <w:rPr>
          <w:color w:val="FF0000"/>
          <w:highlight w:val="yellow"/>
        </w:rPr>
        <w:t>virtual</w:t>
      </w:r>
      <w:r w:rsidR="00621C31">
        <w:rPr>
          <w:color w:val="FF0000"/>
          <w:highlight w:val="yellow"/>
        </w:rPr>
        <w:t xml:space="preserve"> (</w:t>
      </w:r>
      <w:r w:rsidR="008729BD">
        <w:rPr>
          <w:color w:val="FF0000"/>
          <w:highlight w:val="yellow"/>
        </w:rPr>
        <w:t xml:space="preserve">the MDE </w:t>
      </w:r>
      <w:r w:rsidR="00621C31">
        <w:rPr>
          <w:color w:val="FF0000"/>
          <w:highlight w:val="yellow"/>
        </w:rPr>
        <w:t>discretion)</w:t>
      </w:r>
      <w:r w:rsidRPr="005E7374">
        <w:rPr>
          <w:color w:val="FF0000"/>
          <w:highlight w:val="yellow"/>
        </w:rPr>
        <w:t xml:space="preserve">, to allow the evaluation committee the opportunity to conduct interviews of the </w:t>
      </w:r>
      <w:r w:rsidRPr="005E7374">
        <w:rPr>
          <w:rFonts w:cs="Times New Roman"/>
          <w:color w:val="FF0000"/>
          <w:highlight w:val="yellow"/>
        </w:rPr>
        <w:t>finalists</w:t>
      </w:r>
      <w:r w:rsidRPr="005E7374">
        <w:rPr>
          <w:color w:val="FF0000"/>
          <w:highlight w:val="yellow"/>
        </w:rPr>
        <w:t>, and to confirm/clarify information provided in the submitted proposals or otherwise gathered during the evaluation process.</w:t>
      </w:r>
      <w:r w:rsidR="00612681" w:rsidRPr="005E7374">
        <w:rPr>
          <w:color w:val="FF0000"/>
          <w:highlight w:val="yellow"/>
        </w:rPr>
        <w:t xml:space="preserve">  Any substantial oral clarification shall be reduced to writing by the Offeror.</w:t>
      </w:r>
      <w:r w:rsidRPr="005E7374">
        <w:rPr>
          <w:color w:val="FF0000"/>
          <w:highlight w:val="yellow"/>
        </w:rPr>
        <w:t xml:space="preserve"> </w:t>
      </w:r>
    </w:p>
    <w:p w14:paraId="28115D3D" w14:textId="77777777" w:rsidR="00A462EC" w:rsidRPr="005E7374" w:rsidRDefault="00A462EC" w:rsidP="00D33B6E">
      <w:pPr>
        <w:pStyle w:val="NumList1"/>
        <w:spacing w:before="0" w:after="0" w:line="240" w:lineRule="auto"/>
        <w:jc w:val="both"/>
        <w:rPr>
          <w:strike/>
          <w:highlight w:val="yellow"/>
        </w:rPr>
      </w:pPr>
    </w:p>
    <w:p w14:paraId="3D32B3D1" w14:textId="5A56B37D" w:rsidR="00A462EC" w:rsidRDefault="00255D06" w:rsidP="00D33B6E">
      <w:pPr>
        <w:spacing w:line="240" w:lineRule="auto"/>
        <w:jc w:val="both"/>
      </w:pPr>
      <w:r w:rsidRPr="002B11E3">
        <w:t>Upon completion of the evaluation of proposals, the evaluation committee</w:t>
      </w:r>
      <w:r>
        <w:t xml:space="preserve">’s average score </w:t>
      </w:r>
      <w:r w:rsidRPr="002B11E3">
        <w:t>will determine the top scoring proposal</w:t>
      </w:r>
      <w:r>
        <w:t>(s)</w:t>
      </w:r>
      <w:r w:rsidRPr="002B11E3">
        <w:t xml:space="preserve"> and </w:t>
      </w:r>
      <w:r>
        <w:t>the P</w:t>
      </w:r>
      <w:r w:rsidRPr="002B11E3">
        <w:t xml:space="preserve">rogram </w:t>
      </w:r>
      <w:r>
        <w:t>O</w:t>
      </w:r>
      <w:r w:rsidRPr="002B11E3">
        <w:t>ffice will make a recommendation to the SBE</w:t>
      </w:r>
      <w:r>
        <w:t xml:space="preserve"> </w:t>
      </w:r>
      <w:r w:rsidRPr="002B11E3">
        <w:t>as to the proposal deemed most advantageous to the State</w:t>
      </w:r>
      <w:r>
        <w:t xml:space="preserve"> and </w:t>
      </w:r>
      <w:r w:rsidRPr="002B11E3">
        <w:t>to authorize the issuance of an</w:t>
      </w:r>
      <w:r>
        <w:t xml:space="preserve"> I</w:t>
      </w:r>
      <w:r w:rsidRPr="002B11E3">
        <w:t xml:space="preserve">ntent to </w:t>
      </w:r>
      <w:r>
        <w:t>A</w:t>
      </w:r>
      <w:r w:rsidRPr="002B11E3">
        <w:t>ward contract</w:t>
      </w:r>
      <w:r>
        <w:t xml:space="preserve"> notification</w:t>
      </w:r>
      <w:r w:rsidRPr="002B11E3">
        <w:t xml:space="preserve"> to the selected vendor and authorize contract negotiations with the selected vendor, if applicable. Subsequent to authorization by the Board, all participating </w:t>
      </w:r>
      <w:r w:rsidRPr="002B11E3">
        <w:rPr>
          <w:rFonts w:cs="Times New Roman"/>
        </w:rPr>
        <w:t>vendors</w:t>
      </w:r>
      <w:r w:rsidRPr="002B11E3">
        <w:t xml:space="preserve"> will be notified in writing of the contract award</w:t>
      </w:r>
      <w:r w:rsidR="00294739">
        <w:t>.</w:t>
      </w:r>
      <w:r w:rsidR="00A462EC" w:rsidRPr="002B11E3">
        <w:t xml:space="preserve"> </w:t>
      </w:r>
    </w:p>
    <w:p w14:paraId="3BD22A94" w14:textId="08B837ED" w:rsidR="00227E41" w:rsidRDefault="00227E41" w:rsidP="00D33B6E">
      <w:pPr>
        <w:spacing w:line="240" w:lineRule="auto"/>
        <w:jc w:val="both"/>
      </w:pPr>
    </w:p>
    <w:p w14:paraId="271970BE" w14:textId="77777777" w:rsidR="00227E41" w:rsidRDefault="00227E41" w:rsidP="00227E41">
      <w:pPr>
        <w:pStyle w:val="Heading1"/>
        <w:spacing w:line="240" w:lineRule="auto"/>
        <w:jc w:val="both"/>
        <w:rPr>
          <w:i w:val="0"/>
          <w:color w:val="0070C0"/>
          <w:sz w:val="28"/>
          <w:szCs w:val="28"/>
          <w:u w:val="single"/>
        </w:rPr>
      </w:pPr>
      <w:bookmarkStart w:id="124" w:name="_Toc74209778"/>
      <w:r w:rsidRPr="00227E41">
        <w:rPr>
          <w:i w:val="0"/>
          <w:color w:val="0070C0"/>
          <w:sz w:val="28"/>
          <w:szCs w:val="28"/>
          <w:u w:val="single"/>
        </w:rPr>
        <w:t xml:space="preserve"> CONTRACT AWARD </w:t>
      </w:r>
      <w:bookmarkEnd w:id="124"/>
    </w:p>
    <w:p w14:paraId="1606F30E" w14:textId="77777777" w:rsidR="00227E41" w:rsidRDefault="00227E41" w:rsidP="00227E41">
      <w:pPr>
        <w:spacing w:before="13" w:line="260" w:lineRule="exact"/>
        <w:jc w:val="both"/>
        <w:rPr>
          <w:rFonts w:cs="Arial"/>
        </w:rPr>
      </w:pPr>
    </w:p>
    <w:p w14:paraId="66CE7F97" w14:textId="77777777" w:rsidR="006F78B8" w:rsidRDefault="006F78B8" w:rsidP="006F78B8">
      <w:pPr>
        <w:pStyle w:val="Style0"/>
        <w:jc w:val="both"/>
        <w:rPr>
          <w:rFonts w:ascii="Georgia" w:hAnsi="Georgia" w:cs="Arial"/>
          <w:spacing w:val="-3"/>
          <w:sz w:val="22"/>
          <w:szCs w:val="22"/>
        </w:rPr>
      </w:pPr>
      <w:r>
        <w:rPr>
          <w:rFonts w:ascii="Georgia" w:hAnsi="Georgia" w:cs="Arial"/>
          <w:spacing w:val="-3"/>
          <w:sz w:val="22"/>
          <w:szCs w:val="22"/>
        </w:rPr>
        <w:lastRenderedPageBreak/>
        <w:t>F</w:t>
      </w:r>
      <w:r>
        <w:rPr>
          <w:rFonts w:ascii="Georgia" w:hAnsi="Georgia" w:cs="Arial"/>
          <w:sz w:val="22"/>
          <w:szCs w:val="22"/>
        </w:rPr>
        <w:t>unds</w:t>
      </w:r>
      <w:r>
        <w:rPr>
          <w:rFonts w:ascii="Georgia" w:hAnsi="Georgia" w:cs="Arial"/>
          <w:spacing w:val="-1"/>
          <w:sz w:val="22"/>
          <w:szCs w:val="22"/>
        </w:rPr>
        <w:t xml:space="preserve"> and awards </w:t>
      </w:r>
      <w:r>
        <w:rPr>
          <w:rFonts w:ascii="Georgia" w:hAnsi="Georgia" w:cs="Arial"/>
          <w:spacing w:val="1"/>
          <w:sz w:val="22"/>
          <w:szCs w:val="22"/>
        </w:rPr>
        <w:t>a</w:t>
      </w:r>
      <w:r>
        <w:rPr>
          <w:rFonts w:ascii="Georgia" w:hAnsi="Georgia" w:cs="Arial"/>
          <w:sz w:val="22"/>
          <w:szCs w:val="22"/>
        </w:rPr>
        <w:t>re</w:t>
      </w:r>
      <w:r>
        <w:rPr>
          <w:rFonts w:ascii="Georgia" w:hAnsi="Georgia" w:cs="Arial"/>
          <w:spacing w:val="-2"/>
          <w:sz w:val="22"/>
          <w:szCs w:val="22"/>
        </w:rPr>
        <w:t xml:space="preserve"> </w:t>
      </w:r>
      <w:r>
        <w:rPr>
          <w:rFonts w:ascii="Georgia" w:hAnsi="Georgia" w:cs="Arial"/>
          <w:spacing w:val="-1"/>
          <w:sz w:val="22"/>
          <w:szCs w:val="22"/>
        </w:rPr>
        <w:t>s</w:t>
      </w:r>
      <w:r>
        <w:rPr>
          <w:rFonts w:ascii="Georgia" w:hAnsi="Georgia" w:cs="Arial"/>
          <w:sz w:val="22"/>
          <w:szCs w:val="22"/>
        </w:rPr>
        <w:t>ubj</w:t>
      </w:r>
      <w:r>
        <w:rPr>
          <w:rFonts w:ascii="Georgia" w:hAnsi="Georgia" w:cs="Arial"/>
          <w:spacing w:val="1"/>
          <w:sz w:val="22"/>
          <w:szCs w:val="22"/>
        </w:rPr>
        <w:t>e</w:t>
      </w:r>
      <w:r>
        <w:rPr>
          <w:rFonts w:ascii="Georgia" w:hAnsi="Georgia" w:cs="Arial"/>
          <w:spacing w:val="-1"/>
          <w:sz w:val="22"/>
          <w:szCs w:val="22"/>
        </w:rPr>
        <w:t>c</w:t>
      </w:r>
      <w:r>
        <w:rPr>
          <w:rFonts w:ascii="Georgia" w:hAnsi="Georgia" w:cs="Arial"/>
          <w:sz w:val="22"/>
          <w:szCs w:val="22"/>
        </w:rPr>
        <w:t>t to</w:t>
      </w:r>
      <w:r>
        <w:rPr>
          <w:rFonts w:ascii="Georgia" w:hAnsi="Georgia" w:cs="Arial"/>
          <w:spacing w:val="-2"/>
          <w:sz w:val="22"/>
          <w:szCs w:val="22"/>
        </w:rPr>
        <w:t xml:space="preserve"> </w:t>
      </w:r>
      <w:r>
        <w:rPr>
          <w:rFonts w:ascii="Georgia" w:hAnsi="Georgia" w:cs="Arial"/>
          <w:spacing w:val="1"/>
          <w:sz w:val="22"/>
          <w:szCs w:val="22"/>
        </w:rPr>
        <w:t>a</w:t>
      </w:r>
      <w:r>
        <w:rPr>
          <w:rFonts w:ascii="Georgia" w:hAnsi="Georgia" w:cs="Arial"/>
          <w:sz w:val="22"/>
          <w:szCs w:val="22"/>
        </w:rPr>
        <w:t>pp</w:t>
      </w:r>
      <w:r>
        <w:rPr>
          <w:rFonts w:ascii="Georgia" w:hAnsi="Georgia" w:cs="Arial"/>
          <w:spacing w:val="2"/>
          <w:sz w:val="22"/>
          <w:szCs w:val="22"/>
        </w:rPr>
        <w:t>r</w:t>
      </w:r>
      <w:r>
        <w:rPr>
          <w:rFonts w:ascii="Georgia" w:hAnsi="Georgia" w:cs="Arial"/>
          <w:sz w:val="22"/>
          <w:szCs w:val="22"/>
        </w:rPr>
        <w:t>opr</w:t>
      </w:r>
      <w:r>
        <w:rPr>
          <w:rFonts w:ascii="Georgia" w:hAnsi="Georgia" w:cs="Arial"/>
          <w:spacing w:val="-2"/>
          <w:sz w:val="22"/>
          <w:szCs w:val="22"/>
        </w:rPr>
        <w:t>i</w:t>
      </w:r>
      <w:r>
        <w:rPr>
          <w:rFonts w:ascii="Georgia" w:hAnsi="Georgia" w:cs="Arial"/>
          <w:spacing w:val="1"/>
          <w:sz w:val="22"/>
          <w:szCs w:val="22"/>
        </w:rPr>
        <w:t>a</w:t>
      </w:r>
      <w:r>
        <w:rPr>
          <w:rFonts w:ascii="Georgia" w:hAnsi="Georgia" w:cs="Arial"/>
          <w:spacing w:val="-2"/>
          <w:sz w:val="22"/>
          <w:szCs w:val="22"/>
        </w:rPr>
        <w:t>t</w:t>
      </w:r>
      <w:r>
        <w:rPr>
          <w:rFonts w:ascii="Georgia" w:hAnsi="Georgia" w:cs="Arial"/>
          <w:sz w:val="22"/>
          <w:szCs w:val="22"/>
        </w:rPr>
        <w:t>ions</w:t>
      </w:r>
      <w:r>
        <w:rPr>
          <w:rFonts w:ascii="Georgia" w:hAnsi="Georgia" w:cs="Arial"/>
          <w:spacing w:val="-1"/>
          <w:sz w:val="22"/>
          <w:szCs w:val="22"/>
        </w:rPr>
        <w:t xml:space="preserve"> </w:t>
      </w:r>
      <w:r>
        <w:rPr>
          <w:rFonts w:ascii="Georgia" w:hAnsi="Georgia" w:cs="Arial"/>
          <w:spacing w:val="-2"/>
          <w:sz w:val="22"/>
          <w:szCs w:val="22"/>
        </w:rPr>
        <w:t>b</w:t>
      </w:r>
      <w:r>
        <w:rPr>
          <w:rFonts w:ascii="Georgia" w:hAnsi="Georgia" w:cs="Arial"/>
          <w:sz w:val="22"/>
          <w:szCs w:val="22"/>
        </w:rPr>
        <w:t>y</w:t>
      </w:r>
      <w:r>
        <w:rPr>
          <w:rFonts w:ascii="Georgia" w:hAnsi="Georgia" w:cs="Arial"/>
          <w:spacing w:val="-2"/>
          <w:sz w:val="22"/>
          <w:szCs w:val="22"/>
        </w:rPr>
        <w:t xml:space="preserve"> </w:t>
      </w:r>
      <w:r>
        <w:rPr>
          <w:rFonts w:ascii="Georgia" w:hAnsi="Georgia" w:cs="Arial"/>
          <w:sz w:val="22"/>
          <w:szCs w:val="22"/>
        </w:rPr>
        <w:t>the</w:t>
      </w:r>
      <w:r>
        <w:rPr>
          <w:rFonts w:ascii="Georgia" w:hAnsi="Georgia" w:cs="Arial"/>
          <w:spacing w:val="1"/>
          <w:sz w:val="22"/>
          <w:szCs w:val="22"/>
        </w:rPr>
        <w:t xml:space="preserve"> state/</w:t>
      </w:r>
      <w:r>
        <w:rPr>
          <w:rFonts w:ascii="Georgia" w:hAnsi="Georgia" w:cs="Arial"/>
          <w:spacing w:val="-2"/>
          <w:sz w:val="22"/>
          <w:szCs w:val="22"/>
        </w:rPr>
        <w:t>f</w:t>
      </w:r>
      <w:r>
        <w:rPr>
          <w:rFonts w:ascii="Georgia" w:hAnsi="Georgia" w:cs="Arial"/>
          <w:spacing w:val="1"/>
          <w:sz w:val="22"/>
          <w:szCs w:val="22"/>
        </w:rPr>
        <w:t>e</w:t>
      </w:r>
      <w:r>
        <w:rPr>
          <w:rFonts w:ascii="Georgia" w:hAnsi="Georgia" w:cs="Arial"/>
          <w:sz w:val="22"/>
          <w:szCs w:val="22"/>
        </w:rPr>
        <w:t>d</w:t>
      </w:r>
      <w:r>
        <w:rPr>
          <w:rFonts w:ascii="Georgia" w:hAnsi="Georgia" w:cs="Arial"/>
          <w:spacing w:val="1"/>
          <w:sz w:val="22"/>
          <w:szCs w:val="22"/>
        </w:rPr>
        <w:t>e</w:t>
      </w:r>
      <w:r>
        <w:rPr>
          <w:rFonts w:ascii="Georgia" w:hAnsi="Georgia" w:cs="Arial"/>
          <w:sz w:val="22"/>
          <w:szCs w:val="22"/>
        </w:rPr>
        <w:t>r</w:t>
      </w:r>
      <w:r>
        <w:rPr>
          <w:rFonts w:ascii="Georgia" w:hAnsi="Georgia" w:cs="Arial"/>
          <w:spacing w:val="1"/>
          <w:sz w:val="22"/>
          <w:szCs w:val="22"/>
        </w:rPr>
        <w:t>a</w:t>
      </w:r>
      <w:r>
        <w:rPr>
          <w:rFonts w:ascii="Georgia" w:hAnsi="Georgia" w:cs="Arial"/>
          <w:sz w:val="22"/>
          <w:szCs w:val="22"/>
        </w:rPr>
        <w:t xml:space="preserve">l </w:t>
      </w:r>
      <w:r>
        <w:rPr>
          <w:rFonts w:ascii="Georgia" w:hAnsi="Georgia" w:cs="Arial"/>
          <w:spacing w:val="-2"/>
          <w:sz w:val="22"/>
          <w:szCs w:val="22"/>
        </w:rPr>
        <w:t>g</w:t>
      </w:r>
      <w:r>
        <w:rPr>
          <w:rFonts w:ascii="Georgia" w:hAnsi="Georgia" w:cs="Arial"/>
          <w:spacing w:val="2"/>
          <w:sz w:val="22"/>
          <w:szCs w:val="22"/>
        </w:rPr>
        <w:t>o</w:t>
      </w:r>
      <w:r>
        <w:rPr>
          <w:rFonts w:ascii="Georgia" w:hAnsi="Georgia" w:cs="Arial"/>
          <w:spacing w:val="-2"/>
          <w:sz w:val="22"/>
          <w:szCs w:val="22"/>
        </w:rPr>
        <w:t>v</w:t>
      </w:r>
      <w:r>
        <w:rPr>
          <w:rFonts w:ascii="Georgia" w:hAnsi="Georgia" w:cs="Arial"/>
          <w:spacing w:val="1"/>
          <w:sz w:val="22"/>
          <w:szCs w:val="22"/>
        </w:rPr>
        <w:t>e</w:t>
      </w:r>
      <w:r>
        <w:rPr>
          <w:rFonts w:ascii="Georgia" w:hAnsi="Georgia" w:cs="Arial"/>
          <w:sz w:val="22"/>
          <w:szCs w:val="22"/>
        </w:rPr>
        <w:t>rn</w:t>
      </w:r>
      <w:r>
        <w:rPr>
          <w:rFonts w:ascii="Georgia" w:hAnsi="Georgia" w:cs="Arial"/>
          <w:spacing w:val="1"/>
          <w:sz w:val="22"/>
          <w:szCs w:val="22"/>
        </w:rPr>
        <w:t>me</w:t>
      </w:r>
      <w:r>
        <w:rPr>
          <w:rFonts w:ascii="Georgia" w:hAnsi="Georgia" w:cs="Arial"/>
          <w:sz w:val="22"/>
          <w:szCs w:val="22"/>
        </w:rPr>
        <w:t xml:space="preserve">nt. </w:t>
      </w:r>
      <w:r>
        <w:rPr>
          <w:rFonts w:ascii="Georgia" w:hAnsi="Georgia" w:cs="Arial"/>
          <w:spacing w:val="1"/>
          <w:sz w:val="22"/>
          <w:szCs w:val="22"/>
        </w:rPr>
        <w:t xml:space="preserve"> This </w:t>
      </w:r>
      <w:r w:rsidRPr="001444C8">
        <w:rPr>
          <w:rFonts w:ascii="Georgia" w:hAnsi="Georgia" w:cs="Arial"/>
          <w:color w:val="FF0000"/>
          <w:spacing w:val="1"/>
          <w:sz w:val="22"/>
          <w:szCs w:val="22"/>
          <w:highlight w:val="cyan"/>
        </w:rPr>
        <w:t>is a multi-term</w:t>
      </w:r>
      <w:r>
        <w:rPr>
          <w:rFonts w:ascii="Georgia" w:hAnsi="Georgia" w:cs="Arial"/>
          <w:spacing w:val="1"/>
          <w:sz w:val="22"/>
          <w:szCs w:val="22"/>
        </w:rPr>
        <w:t xml:space="preserve"> contract</w:t>
      </w:r>
      <w:r>
        <w:rPr>
          <w:rFonts w:ascii="Georgia" w:hAnsi="Georgia" w:cs="Arial"/>
          <w:spacing w:val="-3"/>
          <w:sz w:val="22"/>
          <w:szCs w:val="22"/>
        </w:rPr>
        <w:t xml:space="preserve"> </w:t>
      </w:r>
      <w:r w:rsidRPr="003357A6">
        <w:rPr>
          <w:rFonts w:ascii="Georgia" w:hAnsi="Georgia" w:cs="Arial"/>
          <w:color w:val="FF0000"/>
          <w:spacing w:val="-3"/>
          <w:sz w:val="22"/>
          <w:szCs w:val="22"/>
          <w:highlight w:val="yellow"/>
        </w:rPr>
        <w:t>that</w:t>
      </w:r>
      <w:r>
        <w:rPr>
          <w:rFonts w:ascii="Georgia" w:hAnsi="Georgia" w:cs="Arial"/>
          <w:spacing w:val="-3"/>
          <w:sz w:val="22"/>
          <w:szCs w:val="22"/>
        </w:rPr>
        <w:t xml:space="preserve"> will be awarded </w:t>
      </w:r>
      <w:r>
        <w:rPr>
          <w:rFonts w:ascii="Georgia" w:hAnsi="Georgia" w:cs="Arial"/>
          <w:color w:val="FF0000"/>
          <w:spacing w:val="-3"/>
          <w:sz w:val="22"/>
          <w:szCs w:val="22"/>
          <w:highlight w:val="yellow"/>
        </w:rPr>
        <w:t xml:space="preserve">in the amount of $ </w:t>
      </w:r>
      <w:r w:rsidRPr="001444C8">
        <w:rPr>
          <w:rFonts w:ascii="Georgia" w:hAnsi="Georgia" w:cs="Arial"/>
          <w:color w:val="FF0000"/>
          <w:spacing w:val="-3"/>
          <w:sz w:val="22"/>
          <w:szCs w:val="22"/>
          <w:highlight w:val="cyan"/>
        </w:rPr>
        <w:t>per project year</w:t>
      </w:r>
      <w:r w:rsidRPr="001444C8">
        <w:rPr>
          <w:rFonts w:ascii="Georgia" w:hAnsi="Georgia" w:cs="Arial"/>
          <w:color w:val="FF0000"/>
          <w:spacing w:val="-3"/>
          <w:sz w:val="22"/>
          <w:szCs w:val="22"/>
        </w:rPr>
        <w:t xml:space="preserve"> </w:t>
      </w:r>
      <w:r>
        <w:rPr>
          <w:rFonts w:ascii="Georgia" w:hAnsi="Georgia" w:cs="Arial"/>
          <w:spacing w:val="-3"/>
          <w:sz w:val="22"/>
          <w:szCs w:val="22"/>
        </w:rPr>
        <w:t xml:space="preserve">contingent availability of funds. </w:t>
      </w:r>
      <w:r>
        <w:rPr>
          <w:rFonts w:ascii="Georgia" w:hAnsi="Georgia" w:cs="Arial"/>
          <w:color w:val="FF0000"/>
          <w:spacing w:val="-3"/>
          <w:sz w:val="22"/>
          <w:szCs w:val="22"/>
          <w:highlight w:val="yellow"/>
        </w:rPr>
        <w:t xml:space="preserve">The contract will be renewed the </w:t>
      </w:r>
      <w:r>
        <w:rPr>
          <w:rFonts w:ascii="Georgia" w:hAnsi="Georgia" w:cs="Arial"/>
          <w:color w:val="FF0000"/>
          <w:spacing w:val="-3"/>
          <w:sz w:val="22"/>
          <w:szCs w:val="22"/>
          <w:highlight w:val="yellow"/>
          <w:u w:val="single"/>
        </w:rPr>
        <w:t>last and final year</w:t>
      </w:r>
      <w:r>
        <w:rPr>
          <w:rFonts w:ascii="Georgia" w:hAnsi="Georgia" w:cs="Arial"/>
          <w:color w:val="FF0000"/>
          <w:spacing w:val="-3"/>
          <w:sz w:val="22"/>
          <w:szCs w:val="22"/>
          <w:highlight w:val="yellow"/>
        </w:rPr>
        <w:t xml:space="preserve"> of the contract not to exceed a </w:t>
      </w:r>
      <w:r>
        <w:rPr>
          <w:rFonts w:ascii="Georgia" w:hAnsi="Georgia" w:cs="Arial"/>
          <w:color w:val="FF0000"/>
          <w:spacing w:val="-3"/>
          <w:sz w:val="22"/>
          <w:szCs w:val="22"/>
          <w:highlight w:val="green"/>
        </w:rPr>
        <w:t>five (5)</w:t>
      </w:r>
      <w:r>
        <w:rPr>
          <w:rFonts w:ascii="Georgia" w:hAnsi="Georgia" w:cs="Arial"/>
          <w:color w:val="FF0000"/>
          <w:spacing w:val="-3"/>
          <w:sz w:val="22"/>
          <w:szCs w:val="22"/>
        </w:rPr>
        <w:t xml:space="preserve"> </w:t>
      </w:r>
      <w:r>
        <w:rPr>
          <w:rFonts w:ascii="Georgia" w:hAnsi="Georgia" w:cs="Arial"/>
          <w:color w:val="FF0000"/>
          <w:spacing w:val="-3"/>
          <w:sz w:val="22"/>
          <w:szCs w:val="22"/>
          <w:highlight w:val="yellow"/>
        </w:rPr>
        <w:t>year period.</w:t>
      </w:r>
      <w:r>
        <w:rPr>
          <w:rFonts w:ascii="Georgia" w:hAnsi="Georgia" w:cs="Arial"/>
          <w:color w:val="FF0000"/>
          <w:spacing w:val="-3"/>
          <w:sz w:val="22"/>
          <w:szCs w:val="22"/>
        </w:rPr>
        <w:t xml:space="preserve"> </w:t>
      </w:r>
      <w:r>
        <w:rPr>
          <w:rFonts w:ascii="Georgia" w:hAnsi="Georgia" w:cs="Arial"/>
          <w:spacing w:val="-3"/>
          <w:sz w:val="22"/>
          <w:szCs w:val="22"/>
        </w:rPr>
        <w:t xml:space="preserve"> </w:t>
      </w:r>
      <w:r w:rsidRPr="001444C8">
        <w:rPr>
          <w:rFonts w:ascii="Georgia" w:hAnsi="Georgia" w:cs="Arial"/>
          <w:color w:val="FF0000"/>
          <w:spacing w:val="-3"/>
          <w:sz w:val="22"/>
          <w:szCs w:val="22"/>
          <w:highlight w:val="yellow"/>
        </w:rPr>
        <w:t xml:space="preserve">The </w:t>
      </w:r>
      <w:r w:rsidRPr="001444C8">
        <w:rPr>
          <w:rFonts w:ascii="Georgia" w:hAnsi="Georgia" w:cs="Arial"/>
          <w:color w:val="FF0000"/>
          <w:spacing w:val="-3"/>
          <w:sz w:val="22"/>
          <w:szCs w:val="22"/>
          <w:highlight w:val="green"/>
        </w:rPr>
        <w:t xml:space="preserve">four (4) </w:t>
      </w:r>
      <w:r w:rsidRPr="001444C8">
        <w:rPr>
          <w:rFonts w:ascii="Georgia" w:hAnsi="Georgia" w:cs="Arial"/>
          <w:color w:val="FF0000"/>
          <w:spacing w:val="-3"/>
          <w:sz w:val="22"/>
          <w:szCs w:val="22"/>
          <w:highlight w:val="yellow"/>
        </w:rPr>
        <w:t xml:space="preserve">year contract with an option to renew year </w:t>
      </w:r>
      <w:r w:rsidRPr="001444C8">
        <w:rPr>
          <w:rFonts w:ascii="Georgia" w:hAnsi="Georgia" w:cs="Arial"/>
          <w:color w:val="FF0000"/>
          <w:spacing w:val="-3"/>
          <w:sz w:val="22"/>
          <w:szCs w:val="22"/>
          <w:highlight w:val="green"/>
        </w:rPr>
        <w:t xml:space="preserve">five (5) </w:t>
      </w:r>
      <w:r w:rsidRPr="001444C8">
        <w:rPr>
          <w:rFonts w:ascii="Georgia" w:hAnsi="Georgia" w:cs="Arial"/>
          <w:color w:val="FF0000"/>
          <w:spacing w:val="-3"/>
          <w:sz w:val="22"/>
          <w:szCs w:val="22"/>
          <w:highlight w:val="yellow"/>
        </w:rPr>
        <w:t>is contingent of continuation of services required and funding.</w:t>
      </w:r>
      <w:r w:rsidRPr="001444C8">
        <w:rPr>
          <w:rFonts w:ascii="Georgia" w:hAnsi="Georgia" w:cs="Arial"/>
          <w:color w:val="FF0000"/>
          <w:spacing w:val="-3"/>
          <w:sz w:val="22"/>
          <w:szCs w:val="22"/>
        </w:rPr>
        <w:t xml:space="preserve"> </w:t>
      </w:r>
    </w:p>
    <w:p w14:paraId="093C53AE" w14:textId="77777777" w:rsidR="001A19AF" w:rsidRDefault="001A19AF" w:rsidP="001A19AF">
      <w:pPr>
        <w:pStyle w:val="Style0"/>
        <w:jc w:val="both"/>
        <w:rPr>
          <w:rFonts w:ascii="Georgia" w:hAnsi="Georgia" w:cs="Arial"/>
          <w:spacing w:val="-3"/>
          <w:sz w:val="22"/>
          <w:szCs w:val="22"/>
        </w:rPr>
      </w:pPr>
    </w:p>
    <w:p w14:paraId="6A62E67E" w14:textId="77777777" w:rsidR="001A19AF" w:rsidRDefault="001A19AF" w:rsidP="001A19AF">
      <w:pPr>
        <w:pStyle w:val="Style0"/>
        <w:jc w:val="both"/>
        <w:rPr>
          <w:rFonts w:ascii="Georgia" w:hAnsi="Georgia" w:cs="Arial"/>
          <w:sz w:val="22"/>
          <w:szCs w:val="22"/>
        </w:rPr>
      </w:pPr>
      <w:r>
        <w:rPr>
          <w:rFonts w:ascii="Georgia" w:hAnsi="Georgia" w:cs="Arial"/>
          <w:sz w:val="22"/>
          <w:szCs w:val="22"/>
        </w:rPr>
        <w:t>All contracts will be awarded contingent upon appropriations, proper implementation of the proposed project implementation, completion, and submission of all required documentation. Funding to eligible vendors is subject to the SBE and PPRB approvals, if applicable</w:t>
      </w:r>
      <w:r>
        <w:rPr>
          <w:rFonts w:ascii="Georgia" w:hAnsi="Georgia" w:cs="Arial"/>
          <w:bCs/>
          <w:sz w:val="22"/>
          <w:szCs w:val="22"/>
        </w:rPr>
        <w:t>.</w:t>
      </w:r>
      <w:r>
        <w:rPr>
          <w:rFonts w:ascii="Georgia" w:hAnsi="Georgia" w:cs="Arial"/>
          <w:b/>
          <w:sz w:val="22"/>
          <w:szCs w:val="22"/>
        </w:rPr>
        <w:t xml:space="preserve">  </w:t>
      </w:r>
      <w:r>
        <w:rPr>
          <w:rFonts w:ascii="Georgia" w:hAnsi="Georgia" w:cs="Arial"/>
          <w:b/>
          <w:spacing w:val="-3"/>
          <w:sz w:val="22"/>
          <w:szCs w:val="22"/>
        </w:rPr>
        <w:t>The Mississippi Department of Education reserves the right to negotiate award amounts with all potential Offerors.</w:t>
      </w:r>
      <w:r>
        <w:rPr>
          <w:rFonts w:ascii="Georgia" w:hAnsi="Georgia" w:cs="Arial"/>
          <w:sz w:val="22"/>
          <w:szCs w:val="22"/>
        </w:rPr>
        <w:t xml:space="preserve"> </w:t>
      </w:r>
    </w:p>
    <w:p w14:paraId="1E462F81" w14:textId="05992861" w:rsidR="00227E41" w:rsidRDefault="00227E41" w:rsidP="00D33B6E">
      <w:pPr>
        <w:spacing w:line="240" w:lineRule="auto"/>
        <w:jc w:val="both"/>
      </w:pPr>
    </w:p>
    <w:p w14:paraId="4A35071D" w14:textId="77777777" w:rsidR="00540680" w:rsidRPr="004B5713" w:rsidRDefault="00540680" w:rsidP="001A19AF">
      <w:pPr>
        <w:pStyle w:val="Heading2"/>
        <w:spacing w:line="240" w:lineRule="auto"/>
        <w:ind w:left="540"/>
        <w:jc w:val="both"/>
      </w:pPr>
      <w:bookmarkStart w:id="125" w:name="_Toc65587895"/>
      <w:bookmarkStart w:id="126" w:name="_Toc83112023"/>
      <w:r w:rsidRPr="004B5713">
        <w:t>Right of Negotiation</w:t>
      </w:r>
      <w:bookmarkEnd w:id="125"/>
      <w:bookmarkEnd w:id="126"/>
    </w:p>
    <w:p w14:paraId="6F5EC504" w14:textId="2C129B29" w:rsidR="00540680" w:rsidRDefault="00540680" w:rsidP="00D33B6E">
      <w:pPr>
        <w:spacing w:line="240" w:lineRule="auto"/>
        <w:jc w:val="both"/>
      </w:pPr>
      <w:r w:rsidRPr="004B5713">
        <w:t>Discussions and negotiations regarding price and other matters may be conducted with a proposer who submits a proposal determined to have reasonable likelihood of being selected for award, but a proposal may be accepted without such discussions.  The Board reserves the right to further clarify and/or negotiate with the proposer evaluated best following completion of the evaluation of proposals but prior to contract execution, if deemed necessary by the Board.  The Board also reserves the right to move to the next best proposer if negotiations do not lead to an executed contract with the best proposer.  The Board reserves the right to further clarify and/or negotiate with the proposer on any matter submitted.</w:t>
      </w:r>
    </w:p>
    <w:p w14:paraId="60D748B6" w14:textId="77777777" w:rsidR="00D33B6E" w:rsidRDefault="00D33B6E" w:rsidP="00D33B6E">
      <w:pPr>
        <w:spacing w:line="240" w:lineRule="auto"/>
        <w:jc w:val="both"/>
      </w:pPr>
    </w:p>
    <w:p w14:paraId="121B055F" w14:textId="0906EE3C" w:rsidR="00651B5D" w:rsidRDefault="0069692A" w:rsidP="001A19AF">
      <w:pPr>
        <w:pStyle w:val="Heading2"/>
        <w:spacing w:line="240" w:lineRule="auto"/>
        <w:ind w:left="540"/>
        <w:jc w:val="both"/>
        <w:rPr>
          <w:szCs w:val="22"/>
        </w:rPr>
      </w:pPr>
      <w:bookmarkStart w:id="127" w:name="_Toc83112024"/>
      <w:r w:rsidRPr="000F170F">
        <w:rPr>
          <w:szCs w:val="22"/>
        </w:rPr>
        <w:t xml:space="preserve">The Mississippi Department </w:t>
      </w:r>
      <w:r w:rsidR="00B439DB">
        <w:rPr>
          <w:szCs w:val="22"/>
        </w:rPr>
        <w:t>o</w:t>
      </w:r>
      <w:r w:rsidRPr="000F170F">
        <w:rPr>
          <w:szCs w:val="22"/>
        </w:rPr>
        <w:t>f Education</w:t>
      </w:r>
      <w:bookmarkEnd w:id="127"/>
    </w:p>
    <w:p w14:paraId="193AA1CB" w14:textId="2CD67E92" w:rsidR="00641600" w:rsidRPr="000F170F" w:rsidRDefault="00641600" w:rsidP="00D33B6E">
      <w:pPr>
        <w:spacing w:line="240" w:lineRule="auto"/>
        <w:jc w:val="both"/>
      </w:pPr>
      <w:r w:rsidRPr="000F170F">
        <w:t>The specific responsibilities of the MDE are stated below</w:t>
      </w:r>
      <w:r w:rsidR="001B1333">
        <w:t>.</w:t>
      </w:r>
    </w:p>
    <w:p w14:paraId="795DA414" w14:textId="77777777" w:rsidR="00641600" w:rsidRPr="000F170F" w:rsidRDefault="00641600" w:rsidP="00D33B6E">
      <w:pPr>
        <w:spacing w:line="240" w:lineRule="auto"/>
        <w:jc w:val="both"/>
        <w:rPr>
          <w:highlight w:val="yellow"/>
        </w:rPr>
      </w:pPr>
    </w:p>
    <w:p w14:paraId="186C7ED4" w14:textId="3BC2623C" w:rsidR="00641600" w:rsidRPr="000F170F" w:rsidRDefault="00641600" w:rsidP="00F8701A">
      <w:pPr>
        <w:numPr>
          <w:ilvl w:val="0"/>
          <w:numId w:val="24"/>
        </w:numPr>
        <w:spacing w:line="240" w:lineRule="auto"/>
        <w:jc w:val="both"/>
      </w:pPr>
      <w:r w:rsidRPr="000F170F">
        <w:t>Provide a contact person to work with the contractor to ensure quality control</w:t>
      </w:r>
    </w:p>
    <w:p w14:paraId="154A47EF" w14:textId="2B3F5E4E" w:rsidR="00641600" w:rsidRPr="000F170F" w:rsidRDefault="00641600" w:rsidP="00F8701A">
      <w:pPr>
        <w:numPr>
          <w:ilvl w:val="0"/>
          <w:numId w:val="24"/>
        </w:numPr>
        <w:spacing w:line="240" w:lineRule="auto"/>
        <w:jc w:val="both"/>
      </w:pPr>
      <w:r w:rsidRPr="000F170F">
        <w:t>Review and approve timeframes and work plans</w:t>
      </w:r>
    </w:p>
    <w:p w14:paraId="5DB66926" w14:textId="3911AD41" w:rsidR="00641600" w:rsidRPr="000F170F" w:rsidRDefault="00641600" w:rsidP="00F8701A">
      <w:pPr>
        <w:numPr>
          <w:ilvl w:val="0"/>
          <w:numId w:val="24"/>
        </w:numPr>
        <w:spacing w:line="240" w:lineRule="auto"/>
        <w:jc w:val="both"/>
      </w:pPr>
      <w:r w:rsidRPr="000F170F">
        <w:t>Provide available information to assist the contractor</w:t>
      </w:r>
    </w:p>
    <w:p w14:paraId="39ECC207" w14:textId="47822706" w:rsidR="00641600" w:rsidRPr="00255D06" w:rsidRDefault="00641600" w:rsidP="00F8701A">
      <w:pPr>
        <w:numPr>
          <w:ilvl w:val="0"/>
          <w:numId w:val="24"/>
        </w:numPr>
        <w:spacing w:line="240" w:lineRule="auto"/>
        <w:jc w:val="both"/>
        <w:rPr>
          <w:color w:val="FF0000"/>
          <w:highlight w:val="yellow"/>
        </w:rPr>
      </w:pPr>
      <w:r w:rsidRPr="00255D06">
        <w:rPr>
          <w:color w:val="FF0000"/>
          <w:highlight w:val="yellow"/>
        </w:rPr>
        <w:t>Provide S</w:t>
      </w:r>
      <w:r w:rsidR="0041517E" w:rsidRPr="00255D06">
        <w:rPr>
          <w:color w:val="FF0000"/>
          <w:highlight w:val="yellow"/>
        </w:rPr>
        <w:t>cope</w:t>
      </w:r>
      <w:r w:rsidRPr="00255D06">
        <w:rPr>
          <w:color w:val="FF0000"/>
          <w:highlight w:val="yellow"/>
        </w:rPr>
        <w:t xml:space="preserve"> of Work to Offeror (if program evaluation)</w:t>
      </w:r>
    </w:p>
    <w:p w14:paraId="4ADC5D9C" w14:textId="671FDAD5" w:rsidR="00641600" w:rsidRPr="00255D06" w:rsidRDefault="00641600" w:rsidP="00F8701A">
      <w:pPr>
        <w:numPr>
          <w:ilvl w:val="0"/>
          <w:numId w:val="24"/>
        </w:numPr>
        <w:spacing w:line="240" w:lineRule="auto"/>
        <w:jc w:val="both"/>
        <w:rPr>
          <w:color w:val="FF0000"/>
          <w:highlight w:val="yellow"/>
        </w:rPr>
      </w:pPr>
      <w:r w:rsidRPr="00255D06">
        <w:rPr>
          <w:color w:val="FF0000"/>
          <w:highlight w:val="yellow"/>
        </w:rPr>
        <w:t>Provide Calendar of Events to Offeror (if program evaluation)</w:t>
      </w:r>
    </w:p>
    <w:p w14:paraId="4979797F" w14:textId="77777777" w:rsidR="00D33B6E" w:rsidRPr="000F170F" w:rsidRDefault="00D33B6E" w:rsidP="00D33B6E">
      <w:pPr>
        <w:spacing w:line="240" w:lineRule="auto"/>
        <w:ind w:left="720"/>
        <w:jc w:val="both"/>
        <w:rPr>
          <w:color w:val="FF0000"/>
        </w:rPr>
      </w:pPr>
    </w:p>
    <w:p w14:paraId="1FAC71D7" w14:textId="409FE61C" w:rsidR="00264212" w:rsidRPr="000F170F" w:rsidRDefault="005111B6" w:rsidP="001A19AF">
      <w:pPr>
        <w:pStyle w:val="Heading2"/>
        <w:spacing w:line="240" w:lineRule="auto"/>
        <w:ind w:left="540"/>
        <w:jc w:val="both"/>
        <w:rPr>
          <w:szCs w:val="22"/>
        </w:rPr>
      </w:pPr>
      <w:bookmarkStart w:id="128" w:name="_Toc83112025"/>
      <w:r>
        <w:rPr>
          <w:szCs w:val="22"/>
        </w:rPr>
        <w:t>Management Responsibilities of Personnel and Administration</w:t>
      </w:r>
      <w:bookmarkEnd w:id="128"/>
    </w:p>
    <w:p w14:paraId="326F402E" w14:textId="77777777" w:rsidR="00540680" w:rsidRPr="000F170F" w:rsidRDefault="00540680" w:rsidP="00D33B6E">
      <w:pPr>
        <w:pStyle w:val="BodyText2"/>
        <w:spacing w:line="240" w:lineRule="auto"/>
        <w:jc w:val="both"/>
        <w:rPr>
          <w:rFonts w:ascii="Georgia" w:hAnsi="Georgia"/>
        </w:rPr>
      </w:pPr>
      <w:r w:rsidRPr="000F170F">
        <w:rPr>
          <w:rFonts w:ascii="Georgia" w:hAnsi="Georgia"/>
        </w:rPr>
        <w:t>Except where expressly provided otherwise herein, each party shall bear its own cost incurred in performing its responsibilities hereunder.  The contractor shall provide one person who shall be responsible for all activities required to fulfill said contract.  This individual shall be invested with the authority to make decisions and commitments on behalf of the contracted party during the performance of the solicitation.</w:t>
      </w:r>
    </w:p>
    <w:p w14:paraId="70FDE479" w14:textId="77777777" w:rsidR="00540680" w:rsidRPr="000F170F" w:rsidRDefault="00540680" w:rsidP="00D33B6E">
      <w:pPr>
        <w:spacing w:line="240" w:lineRule="auto"/>
        <w:jc w:val="both"/>
      </w:pPr>
    </w:p>
    <w:p w14:paraId="5732E5E6" w14:textId="7417BDFC" w:rsidR="00540680" w:rsidRPr="000F170F" w:rsidRDefault="00540680" w:rsidP="00D33B6E">
      <w:pPr>
        <w:spacing w:line="240" w:lineRule="auto"/>
        <w:jc w:val="both"/>
      </w:pPr>
      <w:r w:rsidRPr="000F170F">
        <w:t xml:space="preserve">The MDE shall also designate one representative who shall act as the primary contact for this office.  This representative shall be responsible for conferring all parties necessary to resolve unanticipated issues or requirements that might occur during the course of the solicitation. </w:t>
      </w:r>
    </w:p>
    <w:p w14:paraId="56AA90C7" w14:textId="77777777" w:rsidR="00540680" w:rsidRPr="009E0BB9" w:rsidRDefault="00540680" w:rsidP="00D33B6E">
      <w:pPr>
        <w:spacing w:line="240" w:lineRule="auto"/>
        <w:jc w:val="both"/>
        <w:rPr>
          <w:rFonts w:ascii="Arial" w:hAnsi="Arial"/>
        </w:rPr>
      </w:pPr>
    </w:p>
    <w:p w14:paraId="68811588" w14:textId="4DE0555F" w:rsidR="00540680" w:rsidRPr="007E1066" w:rsidRDefault="00DF0CB0" w:rsidP="001A19AF">
      <w:pPr>
        <w:pStyle w:val="Style1"/>
        <w:spacing w:line="240" w:lineRule="auto"/>
        <w:ind w:left="540"/>
        <w:jc w:val="both"/>
      </w:pPr>
      <w:bookmarkStart w:id="129" w:name="_Toc83112026"/>
      <w:r w:rsidRPr="007E1066">
        <w:t xml:space="preserve">Memorandum </w:t>
      </w:r>
      <w:r w:rsidR="0041517E">
        <w:t>o</w:t>
      </w:r>
      <w:r w:rsidRPr="007E1066">
        <w:t>f Understanding</w:t>
      </w:r>
      <w:bookmarkEnd w:id="129"/>
    </w:p>
    <w:p w14:paraId="6BDBD680" w14:textId="77777777" w:rsidR="00540680" w:rsidRPr="00DF0CB0" w:rsidRDefault="00540680" w:rsidP="00D33B6E">
      <w:pPr>
        <w:spacing w:line="240" w:lineRule="auto"/>
        <w:jc w:val="both"/>
        <w:rPr>
          <w:rFonts w:cs="Arial"/>
        </w:rPr>
      </w:pPr>
      <w:r w:rsidRPr="00DF0CB0">
        <w:rPr>
          <w:rFonts w:cs="Arial"/>
        </w:rPr>
        <w:t>The execution of a Memorandum of Understanding (MOU) shall be required prior to the release of any student level data by the Mississippi Department of Education.  Failure to adhere to the provisions of the MOU may result in termination of the contract and/or may result in denial of subsequent renewal requests.</w:t>
      </w:r>
    </w:p>
    <w:p w14:paraId="6BC0ED00" w14:textId="77777777" w:rsidR="00540680" w:rsidRPr="00DF0CB0" w:rsidRDefault="00540680" w:rsidP="00D33B6E">
      <w:pPr>
        <w:spacing w:line="240" w:lineRule="auto"/>
        <w:jc w:val="both"/>
        <w:rPr>
          <w:rFonts w:cs="Arial"/>
        </w:rPr>
      </w:pPr>
    </w:p>
    <w:p w14:paraId="6351069E" w14:textId="75D389F7" w:rsidR="00540680" w:rsidRPr="00DF0CB0" w:rsidRDefault="00DF0CB0" w:rsidP="001A19AF">
      <w:pPr>
        <w:pStyle w:val="Style2"/>
        <w:rPr>
          <w:caps/>
          <w:u w:val="single"/>
        </w:rPr>
      </w:pPr>
      <w:bookmarkStart w:id="130" w:name="_Toc83112027"/>
      <w:r w:rsidRPr="00DF0CB0">
        <w:lastRenderedPageBreak/>
        <w:t>Ethics</w:t>
      </w:r>
      <w:bookmarkEnd w:id="130"/>
    </w:p>
    <w:p w14:paraId="2DB505B1" w14:textId="156F561E" w:rsidR="00540680" w:rsidRDefault="00540680" w:rsidP="00D33B6E">
      <w:pPr>
        <w:tabs>
          <w:tab w:val="left" w:pos="-720"/>
          <w:tab w:val="left" w:pos="0"/>
        </w:tabs>
        <w:suppressAutoHyphens/>
        <w:spacing w:line="240" w:lineRule="auto"/>
        <w:jc w:val="both"/>
        <w:rPr>
          <w:spacing w:val="-2"/>
        </w:rPr>
      </w:pPr>
      <w:r w:rsidRPr="00DF0CB0">
        <w:rPr>
          <w:rFonts w:cs="Arial"/>
        </w:rPr>
        <w:t xml:space="preserve">In compliance with State law, </w:t>
      </w:r>
      <w:r w:rsidR="00826F97">
        <w:rPr>
          <w:rFonts w:cs="Arial"/>
        </w:rPr>
        <w:t xml:space="preserve">a </w:t>
      </w:r>
      <w:r w:rsidRPr="00DF0CB0">
        <w:rPr>
          <w:rFonts w:cs="Arial"/>
        </w:rPr>
        <w:t>Contractor who is employed by a public entity agrees to make arrangements with his/her employer to take the appropriate leave (annual, professional, compensatory, etc.) during the period of service covered by this contract.  Contractor also agrees not to utilize resources of the public employer to perform the services pursuant to this contract.  Prior to execution of this contract, Contractor must submit to the MDE a Certification (on the MDE form) executed from his/her employer whereby the public employer acknowledges that it is aware of its employee working for the MDE</w:t>
      </w:r>
      <w:r w:rsidRPr="00DF0CB0">
        <w:rPr>
          <w:spacing w:val="-2"/>
        </w:rPr>
        <w:t>.</w:t>
      </w:r>
    </w:p>
    <w:p w14:paraId="4FE488D5" w14:textId="77777777" w:rsidR="007A4A97" w:rsidRPr="00DF0CB0" w:rsidRDefault="007A4A97" w:rsidP="00D33B6E">
      <w:pPr>
        <w:tabs>
          <w:tab w:val="left" w:pos="-720"/>
          <w:tab w:val="left" w:pos="0"/>
        </w:tabs>
        <w:suppressAutoHyphens/>
        <w:spacing w:line="240" w:lineRule="auto"/>
        <w:jc w:val="both"/>
        <w:rPr>
          <w:spacing w:val="-2"/>
        </w:rPr>
      </w:pPr>
    </w:p>
    <w:p w14:paraId="0EA97AD9" w14:textId="08284310" w:rsidR="00540680" w:rsidRPr="00DF0CB0" w:rsidRDefault="00DF0CB0" w:rsidP="001A19AF">
      <w:pPr>
        <w:pStyle w:val="Heading2"/>
        <w:spacing w:line="240" w:lineRule="auto"/>
        <w:ind w:left="540"/>
        <w:jc w:val="both"/>
      </w:pPr>
      <w:bookmarkStart w:id="131" w:name="_Toc83112028"/>
      <w:r w:rsidRPr="00DF0CB0">
        <w:t xml:space="preserve">Termination </w:t>
      </w:r>
      <w:r w:rsidR="0041517E">
        <w:t>i</w:t>
      </w:r>
      <w:r w:rsidRPr="00DF0CB0">
        <w:t xml:space="preserve">n Event </w:t>
      </w:r>
      <w:r w:rsidR="0060556B">
        <w:t>o</w:t>
      </w:r>
      <w:r w:rsidRPr="00DF0CB0">
        <w:t>f Employment</w:t>
      </w:r>
      <w:bookmarkEnd w:id="131"/>
    </w:p>
    <w:p w14:paraId="5788DAEC" w14:textId="77777777" w:rsidR="00540680" w:rsidRPr="00DF0CB0" w:rsidRDefault="00540680" w:rsidP="00D33B6E">
      <w:pPr>
        <w:spacing w:line="240" w:lineRule="auto"/>
        <w:jc w:val="both"/>
      </w:pPr>
      <w:r w:rsidRPr="00DF0CB0">
        <w:t>Contract shall be terminated immediately if Contractor becomes an employee of the MDE and is only subject to payment of services prior to effective date of employment at the MDE. </w:t>
      </w:r>
    </w:p>
    <w:p w14:paraId="35BB2F94" w14:textId="384385E6" w:rsidR="00A462EC" w:rsidRDefault="00A462EC" w:rsidP="00D33B6E">
      <w:pPr>
        <w:pStyle w:val="Default"/>
        <w:jc w:val="both"/>
        <w:rPr>
          <w:rFonts w:ascii="Georgia" w:hAnsi="Georgia" w:cs="Times New Roman"/>
          <w:color w:val="auto"/>
          <w:sz w:val="22"/>
          <w:szCs w:val="22"/>
        </w:rPr>
      </w:pPr>
    </w:p>
    <w:p w14:paraId="6CFA1451" w14:textId="77777777" w:rsidR="009A7830" w:rsidRDefault="009A7830" w:rsidP="009A7830">
      <w:pPr>
        <w:pStyle w:val="ListParagraph"/>
        <w:ind w:left="90"/>
        <w:jc w:val="center"/>
        <w:rPr>
          <w:rFonts w:cs="Times New Roman"/>
        </w:rPr>
        <w:sectPr w:rsidR="009A7830" w:rsidSect="008C17BA">
          <w:headerReference w:type="default" r:id="rId22"/>
          <w:footerReference w:type="default" r:id="rId23"/>
          <w:headerReference w:type="first" r:id="rId24"/>
          <w:pgSz w:w="12240" w:h="15840"/>
          <w:pgMar w:top="0" w:right="1440" w:bottom="1440" w:left="1350" w:header="288" w:footer="0" w:gutter="0"/>
          <w:cols w:space="720"/>
          <w:titlePg/>
          <w:docGrid w:linePitch="360"/>
        </w:sectPr>
      </w:pPr>
      <w:r>
        <w:rPr>
          <w:rFonts w:cs="Times New Roman"/>
        </w:rPr>
        <w:t>End of this page</w:t>
      </w:r>
    </w:p>
    <w:p w14:paraId="5447D2D3" w14:textId="73CF0E04" w:rsidR="00255D06" w:rsidRPr="00526125" w:rsidRDefault="00255D06" w:rsidP="00255D06">
      <w:pPr>
        <w:tabs>
          <w:tab w:val="left" w:pos="1440"/>
        </w:tabs>
        <w:ind w:left="360" w:hanging="360"/>
        <w:jc w:val="center"/>
        <w:outlineLvl w:val="0"/>
        <w:rPr>
          <w:rFonts w:eastAsiaTheme="majorEastAsia" w:cstheme="majorBidi"/>
          <w:b/>
          <w:bCs/>
          <w:color w:val="FF0000"/>
          <w:sz w:val="28"/>
          <w:szCs w:val="28"/>
          <w:u w:val="single"/>
        </w:rPr>
      </w:pPr>
      <w:bookmarkStart w:id="132" w:name="_Hlk92629158"/>
      <w:r w:rsidRPr="00526125">
        <w:rPr>
          <w:rFonts w:eastAsiaTheme="majorEastAsia" w:cstheme="majorBidi"/>
          <w:b/>
          <w:bCs/>
          <w:color w:val="FF0000"/>
          <w:sz w:val="28"/>
          <w:szCs w:val="28"/>
          <w:highlight w:val="yellow"/>
          <w:u w:val="single"/>
        </w:rPr>
        <w:lastRenderedPageBreak/>
        <w:t xml:space="preserve">Please review </w:t>
      </w:r>
      <w:r>
        <w:rPr>
          <w:rFonts w:eastAsiaTheme="majorEastAsia" w:cstheme="majorBidi"/>
          <w:b/>
          <w:bCs/>
          <w:color w:val="FF0000"/>
          <w:sz w:val="28"/>
          <w:szCs w:val="28"/>
          <w:highlight w:val="yellow"/>
          <w:u w:val="single"/>
        </w:rPr>
        <w:t>each Appendix</w:t>
      </w:r>
      <w:r w:rsidRPr="00526125">
        <w:rPr>
          <w:rFonts w:eastAsiaTheme="majorEastAsia" w:cstheme="majorBidi"/>
          <w:b/>
          <w:bCs/>
          <w:color w:val="FF0000"/>
          <w:sz w:val="28"/>
          <w:szCs w:val="28"/>
          <w:highlight w:val="yellow"/>
          <w:u w:val="single"/>
        </w:rPr>
        <w:t xml:space="preserve"> to ensure all are on a separate page</w:t>
      </w:r>
    </w:p>
    <w:p w14:paraId="2B7325E7" w14:textId="77777777" w:rsidR="0041517E" w:rsidRDefault="0041517E" w:rsidP="0041517E">
      <w:pPr>
        <w:tabs>
          <w:tab w:val="left" w:pos="1440"/>
        </w:tabs>
        <w:ind w:left="360"/>
        <w:jc w:val="center"/>
        <w:outlineLvl w:val="0"/>
        <w:rPr>
          <w:rFonts w:eastAsia="Times New Roman" w:cs="Times New Roman"/>
          <w:b/>
          <w:bCs/>
          <w:color w:val="0070C0"/>
          <w:sz w:val="28"/>
          <w:szCs w:val="28"/>
          <w:u w:val="single"/>
        </w:rPr>
      </w:pPr>
      <w:bookmarkStart w:id="133" w:name="_Toc83112034"/>
      <w:bookmarkEnd w:id="132"/>
      <w:r w:rsidRPr="004478B4">
        <w:rPr>
          <w:rFonts w:eastAsia="Times New Roman" w:cs="Times New Roman"/>
          <w:b/>
          <w:bCs/>
          <w:color w:val="0070C0"/>
          <w:sz w:val="28"/>
          <w:szCs w:val="28"/>
          <w:u w:val="single"/>
        </w:rPr>
        <w:t>Appendix A – Proposal Cover Sheet</w:t>
      </w:r>
      <w:bookmarkEnd w:id="133"/>
    </w:p>
    <w:p w14:paraId="3D2DC14D" w14:textId="2E2277A2" w:rsidR="0041517E" w:rsidRPr="00DB30C9" w:rsidRDefault="0041517E" w:rsidP="0041517E">
      <w:pPr>
        <w:rPr>
          <w:rFonts w:eastAsia="Times New Roman" w:cs="Times New Roman"/>
        </w:rPr>
      </w:pPr>
      <w:r w:rsidRPr="00DB30C9">
        <w:rPr>
          <w:rFonts w:eastAsia="Times New Roman" w:cs="Times New Roman"/>
        </w:rPr>
        <w:t>Company/Name: ____________________________________________________</w:t>
      </w:r>
    </w:p>
    <w:p w14:paraId="1F5D8635" w14:textId="77777777" w:rsidR="0041517E" w:rsidRPr="00DB30C9" w:rsidRDefault="0041517E" w:rsidP="0041517E">
      <w:pPr>
        <w:spacing w:after="240" w:line="240" w:lineRule="auto"/>
        <w:rPr>
          <w:rFonts w:eastAsia="Calibri" w:cs="Times New Roman"/>
        </w:rPr>
      </w:pPr>
      <w:r w:rsidRPr="00DB30C9">
        <w:rPr>
          <w:rFonts w:eastAsia="Calibri" w:cs="Times New Roman"/>
        </w:rPr>
        <w:t xml:space="preserve">Proposals must be submitted as directed in the </w:t>
      </w:r>
      <w:r w:rsidRPr="00DB30C9">
        <w:rPr>
          <w:rFonts w:eastAsia="Calibri" w:cs="Times New Roman"/>
          <w:b/>
          <w:i/>
        </w:rPr>
        <w:t>Proposal Submission Requirements</w:t>
      </w:r>
      <w:r>
        <w:rPr>
          <w:rFonts w:eastAsia="Calibri" w:cs="Times New Roman"/>
        </w:rPr>
        <w:t xml:space="preserve"> o</w:t>
      </w:r>
      <w:r w:rsidRPr="00DB30C9">
        <w:rPr>
          <w:rFonts w:eastAsia="Calibri" w:cs="Times New Roman"/>
        </w:rPr>
        <w:t xml:space="preserve">n or before the </w:t>
      </w:r>
      <w:r>
        <w:rPr>
          <w:rFonts w:eastAsia="Calibri" w:cs="Times New Roman"/>
        </w:rPr>
        <w:t>submission deadline</w:t>
      </w:r>
      <w:r w:rsidRPr="00DB30C9">
        <w:rPr>
          <w:rFonts w:eastAsia="Calibri" w:cs="Times New Roman"/>
        </w:rPr>
        <w:t xml:space="preserve"> specified in the solicitation. </w:t>
      </w:r>
    </w:p>
    <w:tbl>
      <w:tblPr>
        <w:tblStyle w:val="TableGrid2"/>
        <w:tblW w:w="10080" w:type="dxa"/>
        <w:tblInd w:w="-5" w:type="dxa"/>
        <w:tblLook w:val="04A0" w:firstRow="1" w:lastRow="0" w:firstColumn="1" w:lastColumn="0" w:noHBand="0" w:noVBand="1"/>
      </w:tblPr>
      <w:tblGrid>
        <w:gridCol w:w="3600"/>
        <w:gridCol w:w="6480"/>
      </w:tblGrid>
      <w:tr w:rsidR="0041517E" w:rsidRPr="00DB30C9" w14:paraId="5889CE43" w14:textId="77777777" w:rsidTr="00C23567">
        <w:trPr>
          <w:trHeight w:val="323"/>
        </w:trPr>
        <w:tc>
          <w:tcPr>
            <w:tcW w:w="3600" w:type="dxa"/>
          </w:tcPr>
          <w:p w14:paraId="61F273EC"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Company Representative and Title</w:t>
            </w:r>
          </w:p>
        </w:tc>
        <w:tc>
          <w:tcPr>
            <w:tcW w:w="6480" w:type="dxa"/>
          </w:tcPr>
          <w:p w14:paraId="2D560851" w14:textId="77777777" w:rsidR="0041517E" w:rsidRPr="00DB30C9" w:rsidRDefault="0041517E" w:rsidP="00EF0550">
            <w:pPr>
              <w:rPr>
                <w:rFonts w:eastAsia="Calibri" w:cs="Times New Roman"/>
              </w:rPr>
            </w:pPr>
          </w:p>
        </w:tc>
      </w:tr>
      <w:tr w:rsidR="0041517E" w:rsidRPr="00DB30C9" w14:paraId="7E83A7AD" w14:textId="77777777" w:rsidTr="00987058">
        <w:trPr>
          <w:trHeight w:val="368"/>
        </w:trPr>
        <w:tc>
          <w:tcPr>
            <w:tcW w:w="3600" w:type="dxa"/>
          </w:tcPr>
          <w:p w14:paraId="39BABB14"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Mailing Address</w:t>
            </w:r>
          </w:p>
        </w:tc>
        <w:tc>
          <w:tcPr>
            <w:tcW w:w="6480" w:type="dxa"/>
          </w:tcPr>
          <w:p w14:paraId="4BA7C6D5" w14:textId="77777777" w:rsidR="0041517E" w:rsidRPr="00DB30C9" w:rsidRDefault="0041517E" w:rsidP="00EF0550">
            <w:pPr>
              <w:rPr>
                <w:rFonts w:eastAsia="Calibri" w:cs="Times New Roman"/>
              </w:rPr>
            </w:pPr>
          </w:p>
        </w:tc>
      </w:tr>
      <w:tr w:rsidR="0041517E" w:rsidRPr="00DB30C9" w14:paraId="0E033C79" w14:textId="77777777" w:rsidTr="00987058">
        <w:tc>
          <w:tcPr>
            <w:tcW w:w="3600" w:type="dxa"/>
          </w:tcPr>
          <w:p w14:paraId="1BC490EF"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City, State, Zip</w:t>
            </w:r>
          </w:p>
        </w:tc>
        <w:tc>
          <w:tcPr>
            <w:tcW w:w="6480" w:type="dxa"/>
          </w:tcPr>
          <w:p w14:paraId="5EF8E8AE" w14:textId="77777777" w:rsidR="0041517E" w:rsidRPr="00DB30C9" w:rsidRDefault="0041517E" w:rsidP="00EF0550">
            <w:pPr>
              <w:rPr>
                <w:rFonts w:eastAsia="Calibri" w:cs="Times New Roman"/>
              </w:rPr>
            </w:pPr>
          </w:p>
        </w:tc>
      </w:tr>
      <w:tr w:rsidR="0041517E" w:rsidRPr="00DB30C9" w14:paraId="39E970EE" w14:textId="77777777" w:rsidTr="00987058">
        <w:tc>
          <w:tcPr>
            <w:tcW w:w="3600" w:type="dxa"/>
          </w:tcPr>
          <w:p w14:paraId="2D339898"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 xml:space="preserve">Telephone: </w:t>
            </w:r>
          </w:p>
        </w:tc>
        <w:tc>
          <w:tcPr>
            <w:tcW w:w="6480" w:type="dxa"/>
          </w:tcPr>
          <w:p w14:paraId="2F71C042" w14:textId="77777777" w:rsidR="0041517E" w:rsidRPr="00DB30C9" w:rsidRDefault="0041517E" w:rsidP="00EF0550">
            <w:pPr>
              <w:rPr>
                <w:rFonts w:eastAsia="Calibri" w:cs="Times New Roman"/>
              </w:rPr>
            </w:pPr>
          </w:p>
        </w:tc>
      </w:tr>
      <w:tr w:rsidR="0041517E" w:rsidRPr="00DB30C9" w14:paraId="2A0515CF" w14:textId="77777777" w:rsidTr="00987058">
        <w:tc>
          <w:tcPr>
            <w:tcW w:w="3600" w:type="dxa"/>
          </w:tcPr>
          <w:p w14:paraId="4B9E22D7"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 xml:space="preserve">E-Mail Address: </w:t>
            </w:r>
          </w:p>
        </w:tc>
        <w:tc>
          <w:tcPr>
            <w:tcW w:w="6480" w:type="dxa"/>
          </w:tcPr>
          <w:p w14:paraId="0CAB7DC8" w14:textId="77777777" w:rsidR="0041517E" w:rsidRPr="00DB30C9" w:rsidRDefault="0041517E" w:rsidP="00EF0550">
            <w:pPr>
              <w:rPr>
                <w:rFonts w:eastAsia="Calibri" w:cs="Times New Roman"/>
              </w:rPr>
            </w:pPr>
          </w:p>
        </w:tc>
      </w:tr>
    </w:tbl>
    <w:p w14:paraId="202269DD" w14:textId="77777777" w:rsidR="0041517E" w:rsidRPr="00C23567" w:rsidRDefault="0041517E" w:rsidP="0041517E">
      <w:pPr>
        <w:tabs>
          <w:tab w:val="left" w:pos="4375"/>
        </w:tabs>
        <w:ind w:left="454" w:right="-720"/>
        <w:rPr>
          <w:rFonts w:eastAsia="Calibri" w:cs="Times New Roman"/>
          <w:b/>
          <w:iCs/>
          <w:sz w:val="18"/>
          <w:szCs w:val="18"/>
        </w:rPr>
      </w:pPr>
      <w:r w:rsidRPr="00C23567">
        <w:rPr>
          <w:rFonts w:eastAsia="Calibri" w:cs="Times New Roman"/>
          <w:b/>
          <w:i/>
          <w:sz w:val="18"/>
          <w:szCs w:val="18"/>
        </w:rPr>
        <w:t>Please identify the Office/Branch which will provide services for the MDE if different from above:</w:t>
      </w:r>
    </w:p>
    <w:tbl>
      <w:tblPr>
        <w:tblStyle w:val="TableGrid2"/>
        <w:tblpPr w:leftFromText="180" w:rightFromText="180" w:vertAnchor="text" w:horzAnchor="margin" w:tblpY="-32"/>
        <w:tblW w:w="10075" w:type="dxa"/>
        <w:tblLook w:val="04A0" w:firstRow="1" w:lastRow="0" w:firstColumn="1" w:lastColumn="0" w:noHBand="0" w:noVBand="1"/>
      </w:tblPr>
      <w:tblGrid>
        <w:gridCol w:w="3330"/>
        <w:gridCol w:w="6745"/>
      </w:tblGrid>
      <w:tr w:rsidR="0041517E" w:rsidRPr="00DB30C9" w14:paraId="1AE2CFC7" w14:textId="77777777" w:rsidTr="00987058">
        <w:tc>
          <w:tcPr>
            <w:tcW w:w="3330" w:type="dxa"/>
          </w:tcPr>
          <w:p w14:paraId="6343F795"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Contact Person and Title</w:t>
            </w:r>
          </w:p>
        </w:tc>
        <w:tc>
          <w:tcPr>
            <w:tcW w:w="6745" w:type="dxa"/>
          </w:tcPr>
          <w:p w14:paraId="417E0717" w14:textId="77777777" w:rsidR="0041517E" w:rsidRPr="00DB30C9" w:rsidRDefault="0041517E" w:rsidP="00EF0550">
            <w:pPr>
              <w:rPr>
                <w:rFonts w:eastAsia="Calibri" w:cs="Times New Roman"/>
              </w:rPr>
            </w:pPr>
          </w:p>
        </w:tc>
      </w:tr>
      <w:tr w:rsidR="0041517E" w:rsidRPr="00DB30C9" w14:paraId="046D7B82" w14:textId="77777777" w:rsidTr="00987058">
        <w:tc>
          <w:tcPr>
            <w:tcW w:w="3330" w:type="dxa"/>
          </w:tcPr>
          <w:p w14:paraId="0A49D7A5"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Telephone Number</w:t>
            </w:r>
          </w:p>
        </w:tc>
        <w:tc>
          <w:tcPr>
            <w:tcW w:w="6745" w:type="dxa"/>
          </w:tcPr>
          <w:p w14:paraId="4DE279F5" w14:textId="77777777" w:rsidR="0041517E" w:rsidRPr="00DB30C9" w:rsidRDefault="0041517E" w:rsidP="00EF0550">
            <w:pPr>
              <w:rPr>
                <w:rFonts w:eastAsia="Calibri" w:cs="Times New Roman"/>
              </w:rPr>
            </w:pPr>
          </w:p>
        </w:tc>
      </w:tr>
      <w:tr w:rsidR="0041517E" w:rsidRPr="00DB30C9" w14:paraId="26C65CEA" w14:textId="77777777" w:rsidTr="00987058">
        <w:tc>
          <w:tcPr>
            <w:tcW w:w="3330" w:type="dxa"/>
          </w:tcPr>
          <w:p w14:paraId="7727D2FC"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Email Address</w:t>
            </w:r>
          </w:p>
        </w:tc>
        <w:tc>
          <w:tcPr>
            <w:tcW w:w="6745" w:type="dxa"/>
          </w:tcPr>
          <w:p w14:paraId="4DD6068E" w14:textId="77777777" w:rsidR="0041517E" w:rsidRPr="00DB30C9" w:rsidRDefault="0041517E" w:rsidP="00EF0550">
            <w:pPr>
              <w:rPr>
                <w:rFonts w:eastAsia="Calibri" w:cs="Times New Roman"/>
              </w:rPr>
            </w:pPr>
          </w:p>
        </w:tc>
      </w:tr>
      <w:tr w:rsidR="0041517E" w:rsidRPr="00DB30C9" w14:paraId="6A99553A" w14:textId="77777777" w:rsidTr="00987058">
        <w:tc>
          <w:tcPr>
            <w:tcW w:w="3330" w:type="dxa"/>
          </w:tcPr>
          <w:p w14:paraId="22E742FE"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Physical Address</w:t>
            </w:r>
          </w:p>
        </w:tc>
        <w:tc>
          <w:tcPr>
            <w:tcW w:w="6745" w:type="dxa"/>
          </w:tcPr>
          <w:p w14:paraId="1D01D6C7" w14:textId="77777777" w:rsidR="0041517E" w:rsidRPr="00DB30C9" w:rsidRDefault="0041517E" w:rsidP="00EF0550">
            <w:pPr>
              <w:rPr>
                <w:rFonts w:eastAsia="Calibri" w:cs="Times New Roman"/>
              </w:rPr>
            </w:pPr>
          </w:p>
        </w:tc>
      </w:tr>
      <w:tr w:rsidR="0041517E" w:rsidRPr="00DB30C9" w14:paraId="3FF175B1" w14:textId="77777777" w:rsidTr="00987058">
        <w:tc>
          <w:tcPr>
            <w:tcW w:w="3330" w:type="dxa"/>
          </w:tcPr>
          <w:p w14:paraId="1767701C"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City, State, Zip</w:t>
            </w:r>
          </w:p>
        </w:tc>
        <w:tc>
          <w:tcPr>
            <w:tcW w:w="6745" w:type="dxa"/>
          </w:tcPr>
          <w:p w14:paraId="76449412" w14:textId="77777777" w:rsidR="0041517E" w:rsidRPr="00DB30C9" w:rsidRDefault="0041517E" w:rsidP="00EF0550">
            <w:pPr>
              <w:rPr>
                <w:rFonts w:eastAsia="Calibri" w:cs="Times New Roman"/>
              </w:rPr>
            </w:pPr>
          </w:p>
        </w:tc>
      </w:tr>
      <w:tr w:rsidR="0041517E" w:rsidRPr="00DB30C9" w14:paraId="415D045D" w14:textId="77777777" w:rsidTr="00987058">
        <w:tc>
          <w:tcPr>
            <w:tcW w:w="3330" w:type="dxa"/>
          </w:tcPr>
          <w:p w14:paraId="2D3CEA95"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Mailing Address</w:t>
            </w:r>
          </w:p>
        </w:tc>
        <w:tc>
          <w:tcPr>
            <w:tcW w:w="6745" w:type="dxa"/>
          </w:tcPr>
          <w:p w14:paraId="15002375" w14:textId="77777777" w:rsidR="0041517E" w:rsidRPr="00DB30C9" w:rsidRDefault="0041517E" w:rsidP="00EF0550">
            <w:pPr>
              <w:rPr>
                <w:rFonts w:eastAsia="Calibri" w:cs="Times New Roman"/>
              </w:rPr>
            </w:pPr>
          </w:p>
        </w:tc>
      </w:tr>
      <w:tr w:rsidR="0041517E" w:rsidRPr="00DB30C9" w14:paraId="40DBC18B" w14:textId="77777777" w:rsidTr="00987058">
        <w:tc>
          <w:tcPr>
            <w:tcW w:w="3330" w:type="dxa"/>
          </w:tcPr>
          <w:p w14:paraId="287D3ADB"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City, State, Zip</w:t>
            </w:r>
          </w:p>
        </w:tc>
        <w:tc>
          <w:tcPr>
            <w:tcW w:w="6745" w:type="dxa"/>
          </w:tcPr>
          <w:p w14:paraId="67479994" w14:textId="77777777" w:rsidR="0041517E" w:rsidRPr="00DB30C9" w:rsidRDefault="0041517E" w:rsidP="00EF0550">
            <w:pPr>
              <w:rPr>
                <w:rFonts w:eastAsia="Calibri" w:cs="Times New Roman"/>
              </w:rPr>
            </w:pPr>
          </w:p>
        </w:tc>
      </w:tr>
    </w:tbl>
    <w:p w14:paraId="499CD839" w14:textId="77777777" w:rsidR="0041517E" w:rsidRPr="00A46489" w:rsidRDefault="0041517E" w:rsidP="0041517E">
      <w:pPr>
        <w:spacing w:line="240" w:lineRule="auto"/>
        <w:ind w:left="360"/>
        <w:rPr>
          <w:rFonts w:eastAsia="Calibri" w:cs="Times New Roman"/>
          <w:sz w:val="20"/>
          <w:szCs w:val="20"/>
        </w:rPr>
      </w:pPr>
    </w:p>
    <w:p w14:paraId="211FDDAC" w14:textId="77777777" w:rsidR="0041517E" w:rsidRPr="00EF53CA" w:rsidRDefault="0041517E" w:rsidP="0041517E">
      <w:pPr>
        <w:pStyle w:val="ListParagraph"/>
        <w:numPr>
          <w:ilvl w:val="0"/>
          <w:numId w:val="29"/>
        </w:numPr>
        <w:spacing w:line="240" w:lineRule="auto"/>
        <w:rPr>
          <w:rFonts w:eastAsia="Calibri" w:cs="Times New Roman"/>
          <w:sz w:val="20"/>
          <w:szCs w:val="20"/>
        </w:rPr>
      </w:pPr>
      <w:r w:rsidRPr="00EF53CA">
        <w:rPr>
          <w:rFonts w:eastAsia="Calibri" w:cs="Times New Roman"/>
          <w:sz w:val="20"/>
          <w:szCs w:val="20"/>
        </w:rPr>
        <w:t>Are you currently registered as a Supplier in MAGIC? ____YES ____ NO</w:t>
      </w:r>
    </w:p>
    <w:p w14:paraId="5E87D697" w14:textId="77777777" w:rsidR="0041517E" w:rsidRPr="00DB30C9" w:rsidRDefault="0041517E" w:rsidP="0041517E">
      <w:pPr>
        <w:numPr>
          <w:ilvl w:val="0"/>
          <w:numId w:val="29"/>
        </w:numPr>
        <w:spacing w:after="120" w:line="240" w:lineRule="auto"/>
        <w:rPr>
          <w:rFonts w:eastAsia="Calibri" w:cs="Times New Roman"/>
          <w:sz w:val="20"/>
          <w:szCs w:val="20"/>
        </w:rPr>
      </w:pPr>
      <w:r w:rsidRPr="00DB30C9">
        <w:rPr>
          <w:rFonts w:eastAsia="Calibri" w:cs="Times New Roman"/>
          <w:sz w:val="20"/>
          <w:szCs w:val="20"/>
        </w:rPr>
        <w:t>If known, what is your supplier number? ______________</w:t>
      </w:r>
    </w:p>
    <w:p w14:paraId="1C404728" w14:textId="77777777" w:rsidR="0041517E" w:rsidRDefault="0041517E" w:rsidP="0041517E">
      <w:pPr>
        <w:numPr>
          <w:ilvl w:val="0"/>
          <w:numId w:val="29"/>
        </w:numPr>
        <w:spacing w:after="120" w:line="240" w:lineRule="auto"/>
        <w:rPr>
          <w:rFonts w:eastAsia="Calibri" w:cs="Times New Roman"/>
          <w:sz w:val="20"/>
          <w:szCs w:val="20"/>
        </w:rPr>
      </w:pPr>
      <w:r w:rsidRPr="00DB30C9">
        <w:rPr>
          <w:rFonts w:eastAsia="Calibri" w:cs="Times New Roman"/>
          <w:sz w:val="20"/>
          <w:szCs w:val="20"/>
        </w:rPr>
        <w:t xml:space="preserve">Are you currently registered with PayMode? ____YES ____ NO </w:t>
      </w:r>
    </w:p>
    <w:p w14:paraId="68F69D60" w14:textId="77777777" w:rsidR="0041517E" w:rsidRDefault="0041517E" w:rsidP="0041517E">
      <w:pPr>
        <w:numPr>
          <w:ilvl w:val="0"/>
          <w:numId w:val="29"/>
        </w:numPr>
        <w:spacing w:after="120" w:line="240" w:lineRule="auto"/>
        <w:rPr>
          <w:rFonts w:eastAsia="Calibri" w:cs="Times New Roman"/>
          <w:sz w:val="20"/>
          <w:szCs w:val="20"/>
        </w:rPr>
      </w:pPr>
      <w:r>
        <w:rPr>
          <w:rFonts w:eastAsia="Calibri" w:cs="Times New Roman"/>
          <w:sz w:val="20"/>
          <w:szCs w:val="20"/>
        </w:rPr>
        <w:t xml:space="preserve">Are you a minority owned company? ____YES ____NO  </w:t>
      </w:r>
    </w:p>
    <w:p w14:paraId="58004F87" w14:textId="77777777" w:rsidR="0041517E" w:rsidRDefault="0041517E" w:rsidP="0041517E">
      <w:pPr>
        <w:spacing w:line="240" w:lineRule="auto"/>
        <w:rPr>
          <w:rFonts w:eastAsia="Calibri" w:cs="Times New Roman"/>
          <w:b/>
          <w:bCs/>
          <w:sz w:val="20"/>
          <w:szCs w:val="20"/>
        </w:rPr>
      </w:pPr>
      <w:r w:rsidRPr="00DB30C9">
        <w:rPr>
          <w:rFonts w:eastAsia="Calibri" w:cs="Times New Roman"/>
          <w:b/>
          <w:bCs/>
          <w:sz w:val="20"/>
          <w:szCs w:val="20"/>
        </w:rPr>
        <w:t>By signing below, the Company Representative certifies that he/she has authority to bind the company, and further acknowledges and certifies the statements below on behalf of the company:</w:t>
      </w:r>
    </w:p>
    <w:p w14:paraId="1EF7DE37" w14:textId="77777777" w:rsidR="0041517E" w:rsidRPr="00DB30C9" w:rsidRDefault="0041517E" w:rsidP="0041517E">
      <w:pPr>
        <w:spacing w:line="240" w:lineRule="auto"/>
        <w:rPr>
          <w:rFonts w:eastAsia="Calibri" w:cs="Times New Roman"/>
          <w:b/>
          <w:bCs/>
          <w:sz w:val="20"/>
          <w:szCs w:val="20"/>
        </w:rPr>
      </w:pPr>
    </w:p>
    <w:p w14:paraId="2614943C" w14:textId="77777777" w:rsidR="0041517E" w:rsidRPr="00890E13" w:rsidRDefault="0041517E" w:rsidP="0041517E">
      <w:pPr>
        <w:pStyle w:val="ListParagraph"/>
        <w:numPr>
          <w:ilvl w:val="0"/>
          <w:numId w:val="22"/>
        </w:numPr>
        <w:spacing w:after="0" w:line="240" w:lineRule="auto"/>
        <w:contextualSpacing/>
        <w:jc w:val="both"/>
        <w:rPr>
          <w:rFonts w:eastAsia="Calibri" w:cs="Times New Roman"/>
          <w:sz w:val="20"/>
          <w:szCs w:val="20"/>
        </w:rPr>
      </w:pPr>
      <w:r w:rsidRPr="00890E13">
        <w:rPr>
          <w:rFonts w:eastAsia="Calibri" w:cs="Times New Roman"/>
          <w:sz w:val="20"/>
          <w:szCs w:val="20"/>
        </w:rPr>
        <w:t xml:space="preserve">That the Offeror will perform the services required at the prices stated in their proposal. </w:t>
      </w:r>
    </w:p>
    <w:p w14:paraId="7E879ABC" w14:textId="77777777" w:rsidR="0041517E" w:rsidRPr="00890E13" w:rsidRDefault="0041517E" w:rsidP="0041517E">
      <w:pPr>
        <w:pStyle w:val="ListParagraph"/>
        <w:numPr>
          <w:ilvl w:val="0"/>
          <w:numId w:val="22"/>
        </w:numPr>
        <w:spacing w:after="0" w:line="240" w:lineRule="auto"/>
        <w:contextualSpacing/>
        <w:jc w:val="both"/>
        <w:rPr>
          <w:rFonts w:eastAsia="Calibri" w:cs="Times New Roman"/>
          <w:sz w:val="20"/>
          <w:szCs w:val="20"/>
        </w:rPr>
      </w:pPr>
      <w:r w:rsidRPr="00890E13">
        <w:rPr>
          <w:rFonts w:eastAsia="Calibri" w:cs="Times New Roman"/>
          <w:sz w:val="20"/>
          <w:szCs w:val="20"/>
        </w:rPr>
        <w:t>That the pricing submitted will remain firm for the contract term.</w:t>
      </w:r>
    </w:p>
    <w:p w14:paraId="33480F71" w14:textId="77777777" w:rsidR="0041517E" w:rsidRPr="00890E13" w:rsidRDefault="0041517E" w:rsidP="0041517E">
      <w:pPr>
        <w:pStyle w:val="ListParagraph"/>
        <w:numPr>
          <w:ilvl w:val="0"/>
          <w:numId w:val="22"/>
        </w:numPr>
        <w:spacing w:after="0" w:line="240" w:lineRule="auto"/>
        <w:contextualSpacing/>
        <w:jc w:val="both"/>
        <w:rPr>
          <w:rFonts w:eastAsia="Calibri" w:cs="Times New Roman"/>
          <w:sz w:val="20"/>
          <w:szCs w:val="20"/>
        </w:rPr>
      </w:pPr>
      <w:r w:rsidRPr="00890E13">
        <w:rPr>
          <w:rFonts w:eastAsia="Calibri" w:cs="Times New Roman"/>
          <w:sz w:val="20"/>
          <w:szCs w:val="20"/>
        </w:rPr>
        <w:t xml:space="preserve">That, to the best of its knowledge and belief, the cost or pricing data submitted is accurate, complete, and current as of the submission date. </w:t>
      </w:r>
    </w:p>
    <w:p w14:paraId="6E852050" w14:textId="77777777" w:rsidR="0041517E" w:rsidRPr="00890E13" w:rsidRDefault="0041517E" w:rsidP="0041517E">
      <w:pPr>
        <w:pStyle w:val="ListParagraph"/>
        <w:numPr>
          <w:ilvl w:val="0"/>
          <w:numId w:val="22"/>
        </w:numPr>
        <w:spacing w:after="0" w:line="240" w:lineRule="auto"/>
        <w:contextualSpacing/>
        <w:jc w:val="both"/>
        <w:rPr>
          <w:rFonts w:eastAsia="Calibri" w:cs="Times New Roman"/>
          <w:sz w:val="20"/>
          <w:szCs w:val="20"/>
        </w:rPr>
      </w:pPr>
      <w:bookmarkStart w:id="134" w:name="_Hlk82705944"/>
      <w:r w:rsidRPr="00890E13">
        <w:rPr>
          <w:rFonts w:eastAsia="Calibri" w:cs="Times New Roman"/>
          <w:sz w:val="20"/>
          <w:szCs w:val="20"/>
        </w:rPr>
        <w:t>That the company is licensed or authorized to provide the proposed services in the State of Mississippi.</w:t>
      </w:r>
    </w:p>
    <w:bookmarkEnd w:id="134"/>
    <w:p w14:paraId="04359B19" w14:textId="77777777" w:rsidR="0041517E" w:rsidRPr="00890E13" w:rsidRDefault="0041517E" w:rsidP="0041517E">
      <w:pPr>
        <w:pStyle w:val="ListParagraph"/>
        <w:numPr>
          <w:ilvl w:val="0"/>
          <w:numId w:val="22"/>
        </w:numPr>
        <w:spacing w:after="0" w:line="240" w:lineRule="auto"/>
        <w:jc w:val="both"/>
        <w:rPr>
          <w:rFonts w:eastAsia="Calibri" w:cs="Times New Roman"/>
          <w:sz w:val="20"/>
          <w:szCs w:val="20"/>
        </w:rPr>
      </w:pPr>
      <w:r w:rsidRPr="00890E13">
        <w:rPr>
          <w:rFonts w:eastAsia="Calibri" w:cs="Times New Roman"/>
          <w:sz w:val="20"/>
          <w:szCs w:val="20"/>
        </w:rPr>
        <w:t xml:space="preserve">The Offeror indicates and is in agreement with the Standard Terms and Conditions as set forth above. If the Offeror objects to any of the Standard Terms and Conditions, the objection may be considered as an adequate cause for rejection without further negotiations. </w:t>
      </w:r>
    </w:p>
    <w:p w14:paraId="178BAF47" w14:textId="539478B8" w:rsidR="0041517E" w:rsidRDefault="0041517E" w:rsidP="0041517E">
      <w:pPr>
        <w:pStyle w:val="ListParagraph"/>
        <w:numPr>
          <w:ilvl w:val="0"/>
          <w:numId w:val="22"/>
        </w:numPr>
        <w:spacing w:after="0" w:line="240" w:lineRule="auto"/>
        <w:contextualSpacing/>
        <w:jc w:val="both"/>
        <w:rPr>
          <w:rFonts w:eastAsia="Calibri" w:cs="Times New Roman"/>
          <w:sz w:val="20"/>
          <w:szCs w:val="20"/>
        </w:rPr>
      </w:pPr>
      <w:r w:rsidRPr="00890E13">
        <w:rPr>
          <w:rFonts w:eastAsia="Calibri" w:cs="Times New Roman"/>
          <w:color w:val="000000"/>
          <w:sz w:val="20"/>
          <w:szCs w:val="20"/>
        </w:rPr>
        <w:t xml:space="preserve">The State of Mississippi utilizes the Mississippi Accountability System for Government Information and Collaboration (MAGIC) system to manage contracts. Additionally, electronic payments are issued through an electronic portal called </w:t>
      </w:r>
      <w:hyperlink r:id="rId25" w:history="1">
        <w:r w:rsidRPr="00184FBD">
          <w:rPr>
            <w:rStyle w:val="Hyperlink"/>
            <w:rFonts w:eastAsia="Calibri" w:cs="Times New Roman"/>
            <w:sz w:val="20"/>
            <w:szCs w:val="20"/>
          </w:rPr>
          <w:t>PayMode</w:t>
        </w:r>
      </w:hyperlink>
      <w:r w:rsidRPr="00890E13">
        <w:rPr>
          <w:rFonts w:eastAsia="Calibri" w:cs="Times New Roman"/>
          <w:color w:val="000000"/>
          <w:sz w:val="20"/>
          <w:szCs w:val="20"/>
        </w:rPr>
        <w:t xml:space="preserve">. In order to do business with the State of Mississippi, all Suppliers must be registered with both systems. By submitting a proposal, the Offeror certifies it is registered with both systems and </w:t>
      </w:r>
      <w:r w:rsidRPr="00890E13">
        <w:rPr>
          <w:rFonts w:eastAsia="Calibri" w:cs="Times New Roman"/>
          <w:sz w:val="20"/>
          <w:szCs w:val="20"/>
        </w:rPr>
        <w:t xml:space="preserve">if not already registered, will do so within seven (7) business days of being notified by the MDE that it has been awarded a contract. </w:t>
      </w:r>
    </w:p>
    <w:p w14:paraId="64CFFC2D" w14:textId="77777777" w:rsidR="0041517E" w:rsidRPr="00890E13" w:rsidRDefault="0041517E" w:rsidP="0041517E">
      <w:pPr>
        <w:pStyle w:val="ListParagraph"/>
        <w:spacing w:after="0" w:line="240" w:lineRule="auto"/>
        <w:contextualSpacing/>
        <w:rPr>
          <w:rFonts w:eastAsia="Calibri" w:cs="Times New Roman"/>
          <w:sz w:val="20"/>
          <w:szCs w:val="20"/>
        </w:rPr>
      </w:pPr>
    </w:p>
    <w:p w14:paraId="134049EC" w14:textId="6880B00F" w:rsidR="0041517E" w:rsidRDefault="0041517E" w:rsidP="00C23567">
      <w:pPr>
        <w:pStyle w:val="ListParagraph"/>
        <w:spacing w:line="240" w:lineRule="auto"/>
        <w:ind w:left="0"/>
        <w:rPr>
          <w:rFonts w:eastAsia="Calibri" w:cs="Times New Roman"/>
          <w:sz w:val="20"/>
          <w:szCs w:val="20"/>
        </w:rPr>
      </w:pPr>
      <w:r w:rsidRPr="00DB30C9">
        <w:rPr>
          <w:rFonts w:eastAsia="Calibri" w:cs="Times New Roman"/>
          <w:sz w:val="20"/>
          <w:szCs w:val="20"/>
        </w:rPr>
        <w:t>Authorized Signature: _________________________________   Date:</w:t>
      </w:r>
      <w:r>
        <w:rPr>
          <w:rFonts w:eastAsia="Calibri" w:cs="Times New Roman"/>
          <w:sz w:val="20"/>
          <w:szCs w:val="20"/>
        </w:rPr>
        <w:t xml:space="preserve"> ___________</w:t>
      </w:r>
    </w:p>
    <w:p w14:paraId="24609769" w14:textId="77777777" w:rsidR="0041517E" w:rsidRDefault="0041517E" w:rsidP="0041517E">
      <w:pPr>
        <w:pStyle w:val="ListParagraph"/>
        <w:spacing w:line="240" w:lineRule="auto"/>
        <w:rPr>
          <w:rFonts w:eastAsia="Calibri" w:cs="Times New Roman"/>
          <w:sz w:val="20"/>
          <w:szCs w:val="20"/>
        </w:rPr>
      </w:pPr>
    </w:p>
    <w:p w14:paraId="6F33AC6A" w14:textId="77777777" w:rsidR="00EE6AA6" w:rsidRDefault="00EE6AA6" w:rsidP="00D33B6E">
      <w:pPr>
        <w:pStyle w:val="Heading1"/>
        <w:numPr>
          <w:ilvl w:val="0"/>
          <w:numId w:val="0"/>
        </w:numPr>
        <w:spacing w:line="240" w:lineRule="auto"/>
        <w:ind w:left="360" w:hanging="360"/>
        <w:jc w:val="both"/>
        <w:rPr>
          <w:i w:val="0"/>
          <w:color w:val="0070C0"/>
          <w:u w:val="single"/>
        </w:rPr>
      </w:pPr>
      <w:bookmarkStart w:id="135" w:name="_Toc54729545"/>
      <w:bookmarkStart w:id="136" w:name="_SCOPE_OF_SERVICES"/>
      <w:bookmarkStart w:id="137" w:name="_Toc52286487"/>
      <w:bookmarkStart w:id="138" w:name="_Toc52532928"/>
      <w:bookmarkStart w:id="139" w:name="_Toc54774706"/>
      <w:bookmarkStart w:id="140" w:name="_Toc54775273"/>
      <w:bookmarkStart w:id="141" w:name="_Toc65587905"/>
      <w:bookmarkStart w:id="142" w:name="_Hlk64816603"/>
      <w:bookmarkStart w:id="143" w:name="_Toc47602454"/>
      <w:bookmarkStart w:id="144" w:name="_Toc47602549"/>
      <w:bookmarkStart w:id="145" w:name="_Toc50630388"/>
      <w:bookmarkEnd w:id="84"/>
      <w:bookmarkEnd w:id="85"/>
      <w:bookmarkEnd w:id="135"/>
      <w:bookmarkEnd w:id="136"/>
    </w:p>
    <w:p w14:paraId="078F6024" w14:textId="77777777" w:rsidR="00EE6AA6" w:rsidRDefault="00EE6AA6" w:rsidP="004B5CF8">
      <w:pPr>
        <w:pStyle w:val="Heading1"/>
        <w:numPr>
          <w:ilvl w:val="0"/>
          <w:numId w:val="0"/>
        </w:numPr>
        <w:ind w:left="360" w:hanging="360"/>
        <w:jc w:val="center"/>
        <w:rPr>
          <w:i w:val="0"/>
          <w:color w:val="0070C0"/>
          <w:u w:val="single"/>
        </w:rPr>
      </w:pPr>
    </w:p>
    <w:p w14:paraId="0ABCC57E" w14:textId="77777777" w:rsidR="00EE6AA6" w:rsidRDefault="00EE6AA6" w:rsidP="004B5CF8">
      <w:pPr>
        <w:pStyle w:val="Heading1"/>
        <w:numPr>
          <w:ilvl w:val="0"/>
          <w:numId w:val="0"/>
        </w:numPr>
        <w:ind w:left="360" w:hanging="360"/>
        <w:jc w:val="center"/>
        <w:rPr>
          <w:i w:val="0"/>
          <w:color w:val="0070C0"/>
          <w:u w:val="single"/>
        </w:rPr>
      </w:pPr>
    </w:p>
    <w:p w14:paraId="6D8E88D3" w14:textId="77777777" w:rsidR="00EE6AA6" w:rsidRDefault="00EE6AA6" w:rsidP="004B5CF8">
      <w:pPr>
        <w:pStyle w:val="Heading1"/>
        <w:numPr>
          <w:ilvl w:val="0"/>
          <w:numId w:val="0"/>
        </w:numPr>
        <w:ind w:left="360" w:hanging="360"/>
        <w:jc w:val="center"/>
        <w:rPr>
          <w:i w:val="0"/>
          <w:color w:val="0070C0"/>
          <w:u w:val="single"/>
        </w:rPr>
      </w:pPr>
    </w:p>
    <w:p w14:paraId="4D03211A" w14:textId="77777777" w:rsidR="00EE6AA6" w:rsidRDefault="00EE6AA6" w:rsidP="004B5CF8">
      <w:pPr>
        <w:pStyle w:val="Heading1"/>
        <w:numPr>
          <w:ilvl w:val="0"/>
          <w:numId w:val="0"/>
        </w:numPr>
        <w:ind w:left="360" w:hanging="360"/>
        <w:jc w:val="center"/>
        <w:rPr>
          <w:i w:val="0"/>
          <w:color w:val="0070C0"/>
          <w:u w:val="single"/>
        </w:rPr>
      </w:pPr>
    </w:p>
    <w:p w14:paraId="524AAED6" w14:textId="77777777" w:rsidR="00EE6AA6" w:rsidRDefault="00EE6AA6" w:rsidP="004B5CF8">
      <w:pPr>
        <w:pStyle w:val="Heading1"/>
        <w:numPr>
          <w:ilvl w:val="0"/>
          <w:numId w:val="0"/>
        </w:numPr>
        <w:ind w:left="360" w:hanging="360"/>
        <w:jc w:val="center"/>
        <w:rPr>
          <w:i w:val="0"/>
          <w:color w:val="0070C0"/>
          <w:u w:val="single"/>
        </w:rPr>
      </w:pPr>
    </w:p>
    <w:p w14:paraId="39746003" w14:textId="77777777" w:rsidR="00EE6AA6" w:rsidRDefault="00EE6AA6" w:rsidP="004B5CF8">
      <w:pPr>
        <w:pStyle w:val="Heading1"/>
        <w:numPr>
          <w:ilvl w:val="0"/>
          <w:numId w:val="0"/>
        </w:numPr>
        <w:ind w:left="360" w:hanging="360"/>
        <w:jc w:val="center"/>
        <w:rPr>
          <w:i w:val="0"/>
          <w:color w:val="0070C0"/>
          <w:u w:val="single"/>
        </w:rPr>
      </w:pPr>
    </w:p>
    <w:p w14:paraId="1013920F" w14:textId="77777777" w:rsidR="00EE6AA6" w:rsidRDefault="00EE6AA6" w:rsidP="004B5CF8">
      <w:pPr>
        <w:pStyle w:val="Heading1"/>
        <w:numPr>
          <w:ilvl w:val="0"/>
          <w:numId w:val="0"/>
        </w:numPr>
        <w:ind w:left="360" w:hanging="360"/>
        <w:jc w:val="center"/>
        <w:rPr>
          <w:i w:val="0"/>
          <w:color w:val="0070C0"/>
          <w:u w:val="single"/>
        </w:rPr>
      </w:pPr>
    </w:p>
    <w:p w14:paraId="2758C5C8" w14:textId="77777777" w:rsidR="00EE6AA6" w:rsidRDefault="00EE6AA6" w:rsidP="004B5CF8">
      <w:pPr>
        <w:pStyle w:val="Heading1"/>
        <w:numPr>
          <w:ilvl w:val="0"/>
          <w:numId w:val="0"/>
        </w:numPr>
        <w:ind w:left="360" w:hanging="360"/>
        <w:jc w:val="center"/>
        <w:rPr>
          <w:i w:val="0"/>
          <w:color w:val="0070C0"/>
          <w:u w:val="single"/>
        </w:rPr>
      </w:pPr>
    </w:p>
    <w:p w14:paraId="3A129DF2" w14:textId="77777777" w:rsidR="00EE6AA6" w:rsidRDefault="00EE6AA6" w:rsidP="004B5CF8">
      <w:pPr>
        <w:pStyle w:val="Heading1"/>
        <w:numPr>
          <w:ilvl w:val="0"/>
          <w:numId w:val="0"/>
        </w:numPr>
        <w:ind w:left="360" w:hanging="360"/>
        <w:jc w:val="center"/>
        <w:rPr>
          <w:i w:val="0"/>
          <w:color w:val="0070C0"/>
          <w:u w:val="single"/>
        </w:rPr>
      </w:pPr>
    </w:p>
    <w:p w14:paraId="3CD60E51" w14:textId="77777777" w:rsidR="00EE6AA6" w:rsidRDefault="00EE6AA6" w:rsidP="004B5CF8">
      <w:pPr>
        <w:pStyle w:val="Heading1"/>
        <w:numPr>
          <w:ilvl w:val="0"/>
          <w:numId w:val="0"/>
        </w:numPr>
        <w:ind w:left="360" w:hanging="360"/>
        <w:jc w:val="center"/>
        <w:rPr>
          <w:i w:val="0"/>
          <w:color w:val="0070C0"/>
          <w:u w:val="single"/>
        </w:rPr>
      </w:pPr>
    </w:p>
    <w:p w14:paraId="653CFF1A" w14:textId="77777777" w:rsidR="00EE6AA6" w:rsidRDefault="00EE6AA6" w:rsidP="004B5CF8">
      <w:pPr>
        <w:pStyle w:val="Heading1"/>
        <w:numPr>
          <w:ilvl w:val="0"/>
          <w:numId w:val="0"/>
        </w:numPr>
        <w:ind w:left="360" w:hanging="360"/>
        <w:jc w:val="center"/>
        <w:rPr>
          <w:i w:val="0"/>
          <w:color w:val="0070C0"/>
          <w:u w:val="single"/>
        </w:rPr>
      </w:pPr>
    </w:p>
    <w:p w14:paraId="32E7D99B" w14:textId="77777777" w:rsidR="00EE6AA6" w:rsidRDefault="00EE6AA6" w:rsidP="004B5CF8">
      <w:pPr>
        <w:pStyle w:val="Heading1"/>
        <w:numPr>
          <w:ilvl w:val="0"/>
          <w:numId w:val="0"/>
        </w:numPr>
        <w:ind w:left="360" w:hanging="360"/>
        <w:jc w:val="center"/>
        <w:rPr>
          <w:i w:val="0"/>
          <w:color w:val="0070C0"/>
          <w:u w:val="single"/>
        </w:rPr>
      </w:pPr>
    </w:p>
    <w:p w14:paraId="5B7E32D2" w14:textId="77777777" w:rsidR="00EE6AA6" w:rsidRDefault="00EE6AA6" w:rsidP="004B5CF8">
      <w:pPr>
        <w:pStyle w:val="Heading1"/>
        <w:numPr>
          <w:ilvl w:val="0"/>
          <w:numId w:val="0"/>
        </w:numPr>
        <w:ind w:left="360" w:hanging="360"/>
        <w:jc w:val="center"/>
        <w:rPr>
          <w:i w:val="0"/>
          <w:color w:val="0070C0"/>
          <w:u w:val="single"/>
        </w:rPr>
      </w:pPr>
    </w:p>
    <w:p w14:paraId="60AF691F" w14:textId="77777777" w:rsidR="00EE6AA6" w:rsidRDefault="00EE6AA6" w:rsidP="004B5CF8">
      <w:pPr>
        <w:pStyle w:val="Heading1"/>
        <w:numPr>
          <w:ilvl w:val="0"/>
          <w:numId w:val="0"/>
        </w:numPr>
        <w:ind w:left="360" w:hanging="360"/>
        <w:jc w:val="center"/>
        <w:rPr>
          <w:i w:val="0"/>
          <w:color w:val="0070C0"/>
          <w:u w:val="single"/>
        </w:rPr>
      </w:pPr>
    </w:p>
    <w:p w14:paraId="4A61CCAB" w14:textId="77777777" w:rsidR="00EE6AA6" w:rsidRDefault="00EE6AA6" w:rsidP="004B5CF8">
      <w:pPr>
        <w:pStyle w:val="Heading1"/>
        <w:numPr>
          <w:ilvl w:val="0"/>
          <w:numId w:val="0"/>
        </w:numPr>
        <w:ind w:left="360" w:hanging="360"/>
        <w:jc w:val="center"/>
        <w:rPr>
          <w:i w:val="0"/>
          <w:color w:val="0070C0"/>
          <w:u w:val="single"/>
        </w:rPr>
      </w:pPr>
    </w:p>
    <w:p w14:paraId="7E1EFDAC" w14:textId="10BC30B8" w:rsidR="00EE6AA6" w:rsidRPr="00C23567" w:rsidRDefault="00C23567" w:rsidP="004B5CF8">
      <w:pPr>
        <w:pStyle w:val="Heading1"/>
        <w:numPr>
          <w:ilvl w:val="0"/>
          <w:numId w:val="0"/>
        </w:numPr>
        <w:ind w:left="360" w:hanging="360"/>
        <w:jc w:val="center"/>
        <w:rPr>
          <w:i w:val="0"/>
          <w:color w:val="0070C0"/>
        </w:rPr>
      </w:pPr>
      <w:bookmarkStart w:id="146" w:name="_Toc83112035"/>
      <w:r w:rsidRPr="00C23567">
        <w:rPr>
          <w:i w:val="0"/>
          <w:color w:val="0070C0"/>
        </w:rPr>
        <w:t xml:space="preserve">This Page Intentionally </w:t>
      </w:r>
      <w:r w:rsidR="00E46FC0">
        <w:rPr>
          <w:i w:val="0"/>
          <w:color w:val="0070C0"/>
        </w:rPr>
        <w:t xml:space="preserve">Left </w:t>
      </w:r>
      <w:r w:rsidRPr="00C23567">
        <w:rPr>
          <w:i w:val="0"/>
          <w:color w:val="0070C0"/>
        </w:rPr>
        <w:t>Blank</w:t>
      </w:r>
      <w:bookmarkEnd w:id="146"/>
    </w:p>
    <w:p w14:paraId="6237D645" w14:textId="77777777" w:rsidR="00EE6AA6" w:rsidRDefault="00EE6AA6" w:rsidP="004B5CF8">
      <w:pPr>
        <w:pStyle w:val="Heading1"/>
        <w:numPr>
          <w:ilvl w:val="0"/>
          <w:numId w:val="0"/>
        </w:numPr>
        <w:ind w:left="360" w:hanging="360"/>
        <w:jc w:val="center"/>
        <w:rPr>
          <w:i w:val="0"/>
          <w:color w:val="0070C0"/>
          <w:u w:val="single"/>
        </w:rPr>
      </w:pPr>
    </w:p>
    <w:p w14:paraId="690BF85A" w14:textId="77777777" w:rsidR="00EE6AA6" w:rsidRDefault="00EE6AA6" w:rsidP="004B5CF8">
      <w:pPr>
        <w:pStyle w:val="Heading1"/>
        <w:numPr>
          <w:ilvl w:val="0"/>
          <w:numId w:val="0"/>
        </w:numPr>
        <w:ind w:left="360" w:hanging="360"/>
        <w:jc w:val="center"/>
        <w:rPr>
          <w:i w:val="0"/>
          <w:color w:val="0070C0"/>
          <w:u w:val="single"/>
        </w:rPr>
      </w:pPr>
    </w:p>
    <w:p w14:paraId="35AF2709" w14:textId="77777777" w:rsidR="00EE6AA6" w:rsidRDefault="00EE6AA6" w:rsidP="004B5CF8">
      <w:pPr>
        <w:pStyle w:val="Heading1"/>
        <w:numPr>
          <w:ilvl w:val="0"/>
          <w:numId w:val="0"/>
        </w:numPr>
        <w:ind w:left="360" w:hanging="360"/>
        <w:jc w:val="center"/>
        <w:rPr>
          <w:i w:val="0"/>
          <w:color w:val="0070C0"/>
          <w:u w:val="single"/>
        </w:rPr>
      </w:pPr>
    </w:p>
    <w:p w14:paraId="1A24C975" w14:textId="77777777" w:rsidR="00EE6AA6" w:rsidRDefault="00EE6AA6" w:rsidP="004B5CF8">
      <w:pPr>
        <w:pStyle w:val="Heading1"/>
        <w:numPr>
          <w:ilvl w:val="0"/>
          <w:numId w:val="0"/>
        </w:numPr>
        <w:ind w:left="360" w:hanging="360"/>
        <w:jc w:val="center"/>
        <w:rPr>
          <w:i w:val="0"/>
          <w:color w:val="0070C0"/>
          <w:u w:val="single"/>
        </w:rPr>
      </w:pPr>
    </w:p>
    <w:p w14:paraId="1C0AE2C2" w14:textId="6400B35A" w:rsidR="00EE6AA6" w:rsidRDefault="00EE6AA6" w:rsidP="004B5CF8">
      <w:pPr>
        <w:pStyle w:val="Heading1"/>
        <w:numPr>
          <w:ilvl w:val="0"/>
          <w:numId w:val="0"/>
        </w:numPr>
        <w:ind w:left="360" w:hanging="360"/>
        <w:jc w:val="center"/>
        <w:rPr>
          <w:i w:val="0"/>
          <w:color w:val="0070C0"/>
          <w:u w:val="single"/>
        </w:rPr>
      </w:pPr>
    </w:p>
    <w:p w14:paraId="09ED773D" w14:textId="11414EF0" w:rsidR="00C23567" w:rsidRDefault="00C23567" w:rsidP="00C23567">
      <w:pPr>
        <w:pStyle w:val="BodyText"/>
      </w:pPr>
    </w:p>
    <w:p w14:paraId="117E096F" w14:textId="2426B6A5" w:rsidR="006E2668" w:rsidRDefault="006E2668" w:rsidP="00C23567">
      <w:pPr>
        <w:pStyle w:val="BodyText"/>
      </w:pPr>
    </w:p>
    <w:p w14:paraId="7C39ADA8" w14:textId="4BC7FE71" w:rsidR="006E2668" w:rsidRDefault="006E2668" w:rsidP="00C23567">
      <w:pPr>
        <w:pStyle w:val="BodyText"/>
      </w:pPr>
    </w:p>
    <w:p w14:paraId="52790AFE" w14:textId="08A7993B" w:rsidR="006E2668" w:rsidRDefault="006E2668" w:rsidP="00C23567">
      <w:pPr>
        <w:pStyle w:val="BodyText"/>
      </w:pPr>
    </w:p>
    <w:p w14:paraId="20AE0F94" w14:textId="50985B82" w:rsidR="006E2668" w:rsidRDefault="006E2668" w:rsidP="00C23567">
      <w:pPr>
        <w:pStyle w:val="BodyText"/>
      </w:pPr>
    </w:p>
    <w:p w14:paraId="7FFB73A6" w14:textId="6C9096F2" w:rsidR="006E2668" w:rsidRDefault="006E2668" w:rsidP="00C23567">
      <w:pPr>
        <w:pStyle w:val="BodyText"/>
      </w:pPr>
    </w:p>
    <w:p w14:paraId="01FBB4A2" w14:textId="77777777" w:rsidR="006E2668" w:rsidRDefault="006E2668" w:rsidP="00C23567">
      <w:pPr>
        <w:pStyle w:val="BodyText"/>
      </w:pPr>
    </w:p>
    <w:p w14:paraId="15D002F1" w14:textId="680D8CD3" w:rsidR="00C23567" w:rsidRDefault="00C23567" w:rsidP="00C23567">
      <w:pPr>
        <w:pStyle w:val="BodyText"/>
      </w:pPr>
    </w:p>
    <w:p w14:paraId="6AE05A1C" w14:textId="3BEDCDBF" w:rsidR="00C23567" w:rsidRDefault="00C23567" w:rsidP="00C23567">
      <w:pPr>
        <w:pStyle w:val="BodyText"/>
      </w:pPr>
    </w:p>
    <w:p w14:paraId="2CFAEFAE" w14:textId="31C9B124" w:rsidR="00C23567" w:rsidRDefault="00C23567" w:rsidP="00C23567">
      <w:pPr>
        <w:pStyle w:val="BodyText"/>
      </w:pPr>
    </w:p>
    <w:p w14:paraId="219D7E22" w14:textId="77777777" w:rsidR="00C23567" w:rsidRPr="00C23567" w:rsidRDefault="00C23567" w:rsidP="00C23567">
      <w:pPr>
        <w:pStyle w:val="BodyText"/>
      </w:pPr>
    </w:p>
    <w:p w14:paraId="5A0F6DA5" w14:textId="55747B00" w:rsidR="00EE6AA6" w:rsidRDefault="00EE6AA6" w:rsidP="004B5CF8">
      <w:pPr>
        <w:pStyle w:val="Heading1"/>
        <w:numPr>
          <w:ilvl w:val="0"/>
          <w:numId w:val="0"/>
        </w:numPr>
        <w:ind w:left="360" w:hanging="360"/>
        <w:jc w:val="center"/>
        <w:rPr>
          <w:i w:val="0"/>
          <w:color w:val="0070C0"/>
          <w:u w:val="single"/>
        </w:rPr>
      </w:pPr>
    </w:p>
    <w:p w14:paraId="709FA16A" w14:textId="77777777" w:rsidR="003051EE" w:rsidRPr="003051EE" w:rsidRDefault="003051EE" w:rsidP="003051EE">
      <w:pPr>
        <w:pStyle w:val="BodyText"/>
      </w:pPr>
    </w:p>
    <w:p w14:paraId="047871C0" w14:textId="204C599E" w:rsidR="00D64318" w:rsidRPr="004478B4" w:rsidRDefault="00D64318" w:rsidP="00D64318">
      <w:pPr>
        <w:tabs>
          <w:tab w:val="left" w:pos="1440"/>
        </w:tabs>
        <w:ind w:left="360" w:hanging="360"/>
        <w:jc w:val="center"/>
        <w:outlineLvl w:val="0"/>
        <w:rPr>
          <w:rFonts w:eastAsiaTheme="majorEastAsia" w:cstheme="majorBidi"/>
          <w:b/>
          <w:bCs/>
          <w:color w:val="0070C0"/>
          <w:sz w:val="28"/>
          <w:szCs w:val="28"/>
          <w:u w:val="single"/>
        </w:rPr>
      </w:pPr>
      <w:bookmarkStart w:id="147" w:name="_Toc65587906"/>
      <w:bookmarkStart w:id="148" w:name="_Toc83112036"/>
      <w:bookmarkStart w:id="149" w:name="_Hlk65689183"/>
      <w:bookmarkEnd w:id="137"/>
      <w:bookmarkEnd w:id="138"/>
      <w:bookmarkEnd w:id="139"/>
      <w:bookmarkEnd w:id="140"/>
      <w:bookmarkEnd w:id="141"/>
      <w:bookmarkEnd w:id="142"/>
      <w:bookmarkEnd w:id="143"/>
      <w:bookmarkEnd w:id="144"/>
      <w:bookmarkEnd w:id="145"/>
      <w:r w:rsidRPr="004478B4">
        <w:rPr>
          <w:rFonts w:eastAsiaTheme="majorEastAsia" w:cstheme="majorBidi"/>
          <w:b/>
          <w:bCs/>
          <w:color w:val="0070C0"/>
          <w:sz w:val="28"/>
          <w:szCs w:val="28"/>
          <w:u w:val="single"/>
        </w:rPr>
        <w:t>Appendix B – Standard Terms and Conditions</w:t>
      </w:r>
      <w:bookmarkEnd w:id="147"/>
      <w:bookmarkEnd w:id="148"/>
      <w:r w:rsidRPr="004478B4">
        <w:rPr>
          <w:rFonts w:eastAsiaTheme="majorEastAsia" w:cstheme="majorBidi"/>
          <w:b/>
          <w:bCs/>
          <w:color w:val="0070C0"/>
          <w:sz w:val="28"/>
          <w:szCs w:val="28"/>
          <w:u w:val="single"/>
        </w:rPr>
        <w:t xml:space="preserve"> </w:t>
      </w:r>
    </w:p>
    <w:bookmarkEnd w:id="149"/>
    <w:p w14:paraId="7FEB4184" w14:textId="77777777" w:rsidR="00F05753" w:rsidRPr="00182966" w:rsidRDefault="00F05753" w:rsidP="008F51DD">
      <w:pPr>
        <w:spacing w:after="0" w:line="240" w:lineRule="auto"/>
        <w:jc w:val="both"/>
        <w:rPr>
          <w:i/>
          <w:iCs/>
          <w:color w:val="000000"/>
        </w:rPr>
      </w:pPr>
      <w:r w:rsidRPr="00182966">
        <w:rPr>
          <w:i/>
          <w:iCs/>
          <w:color w:val="000000"/>
        </w:rPr>
        <w:t>Certain terms and conditions are required for contracting. Therefore, the Offeror shall assure agreement and compliance with the following standard terms and conditions.</w:t>
      </w:r>
    </w:p>
    <w:p w14:paraId="7F3D603E" w14:textId="77777777" w:rsidR="00F05753" w:rsidRPr="005E7374" w:rsidRDefault="00F05753" w:rsidP="008F51DD">
      <w:pPr>
        <w:tabs>
          <w:tab w:val="left" w:pos="-720"/>
        </w:tabs>
        <w:suppressAutoHyphens/>
        <w:spacing w:after="0" w:line="240" w:lineRule="auto"/>
        <w:jc w:val="both"/>
        <w:rPr>
          <w:color w:val="000000"/>
        </w:rPr>
      </w:pPr>
    </w:p>
    <w:p w14:paraId="70A239B5" w14:textId="3CEFA5D8" w:rsidR="00F05753" w:rsidRDefault="00F05753" w:rsidP="00F8701A">
      <w:pPr>
        <w:numPr>
          <w:ilvl w:val="0"/>
          <w:numId w:val="20"/>
        </w:numPr>
        <w:tabs>
          <w:tab w:val="left" w:pos="-720"/>
        </w:tabs>
        <w:suppressAutoHyphens/>
        <w:autoSpaceDE w:val="0"/>
        <w:autoSpaceDN w:val="0"/>
        <w:adjustRightInd w:val="0"/>
        <w:spacing w:after="0" w:line="240" w:lineRule="auto"/>
        <w:jc w:val="both"/>
        <w:rPr>
          <w:rFonts w:cs="Arial"/>
          <w:b/>
          <w:color w:val="000000"/>
          <w:spacing w:val="-3"/>
        </w:rPr>
      </w:pPr>
      <w:r w:rsidRPr="005E7374">
        <w:rPr>
          <w:rFonts w:cs="Arial"/>
          <w:b/>
          <w:color w:val="000000"/>
          <w:spacing w:val="-3"/>
        </w:rPr>
        <w:t>ACCESS TO RECORDS</w:t>
      </w:r>
    </w:p>
    <w:p w14:paraId="287F04FE"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2BEF538D" w14:textId="77777777" w:rsidR="00F05753" w:rsidRPr="005E7374" w:rsidRDefault="00F05753" w:rsidP="008F51DD">
      <w:pPr>
        <w:spacing w:after="0" w:line="240" w:lineRule="auto"/>
        <w:jc w:val="both"/>
        <w:rPr>
          <w:rFonts w:cs="Arial"/>
          <w:color w:val="000000"/>
        </w:rPr>
      </w:pPr>
    </w:p>
    <w:p w14:paraId="17650272" w14:textId="77777777" w:rsidR="00F05753" w:rsidRPr="00E819E0" w:rsidRDefault="00F05753" w:rsidP="00F8701A">
      <w:pPr>
        <w:numPr>
          <w:ilvl w:val="0"/>
          <w:numId w:val="20"/>
        </w:numPr>
        <w:tabs>
          <w:tab w:val="left" w:pos="-720"/>
        </w:tabs>
        <w:suppressAutoHyphens/>
        <w:autoSpaceDE w:val="0"/>
        <w:autoSpaceDN w:val="0"/>
        <w:adjustRightInd w:val="0"/>
        <w:spacing w:after="0" w:line="240" w:lineRule="auto"/>
        <w:jc w:val="both"/>
        <w:rPr>
          <w:rFonts w:cs="Arial"/>
          <w:b/>
          <w:color w:val="000000"/>
          <w:spacing w:val="-3"/>
        </w:rPr>
      </w:pPr>
      <w:r w:rsidRPr="00E819E0">
        <w:rPr>
          <w:rFonts w:cs="Arial"/>
          <w:b/>
          <w:color w:val="000000"/>
          <w:spacing w:val="-3"/>
        </w:rPr>
        <w:t xml:space="preserve">ANTI-ASSIGNMENT/SUBCONTRACTING </w:t>
      </w:r>
    </w:p>
    <w:p w14:paraId="503F8D93"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1273059"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4776880B" w14:textId="77777777" w:rsidR="00F05753" w:rsidRPr="005E7374" w:rsidRDefault="00F05753" w:rsidP="00F8701A">
      <w:pPr>
        <w:numPr>
          <w:ilvl w:val="0"/>
          <w:numId w:val="20"/>
        </w:numPr>
        <w:tabs>
          <w:tab w:val="left" w:pos="-720"/>
        </w:tabs>
        <w:suppressAutoHyphens/>
        <w:autoSpaceDE w:val="0"/>
        <w:autoSpaceDN w:val="0"/>
        <w:adjustRightInd w:val="0"/>
        <w:spacing w:after="0" w:line="240" w:lineRule="auto"/>
        <w:jc w:val="both"/>
        <w:rPr>
          <w:rFonts w:cs="Arial"/>
          <w:color w:val="000000"/>
          <w:spacing w:val="-3"/>
        </w:rPr>
      </w:pPr>
      <w:r w:rsidRPr="005E7374">
        <w:rPr>
          <w:rFonts w:cs="Arial"/>
          <w:b/>
          <w:bCs/>
          <w:color w:val="000000"/>
          <w:spacing w:val="-3"/>
        </w:rPr>
        <w:t>APPLICABLE LAW</w:t>
      </w:r>
    </w:p>
    <w:p w14:paraId="2E7B9AA1"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  </w:t>
      </w:r>
    </w:p>
    <w:p w14:paraId="56E7DB2B"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17CFE1CE" w14:textId="77777777" w:rsidR="00F05753" w:rsidRPr="005E7374" w:rsidRDefault="00F05753" w:rsidP="00F8701A">
      <w:pPr>
        <w:numPr>
          <w:ilvl w:val="0"/>
          <w:numId w:val="20"/>
        </w:numPr>
        <w:autoSpaceDE w:val="0"/>
        <w:autoSpaceDN w:val="0"/>
        <w:adjustRightInd w:val="0"/>
        <w:spacing w:after="0" w:line="240" w:lineRule="auto"/>
        <w:jc w:val="both"/>
        <w:rPr>
          <w:rFonts w:cs="Arial"/>
          <w:b/>
        </w:rPr>
      </w:pPr>
      <w:r w:rsidRPr="005E7374">
        <w:rPr>
          <w:rFonts w:cs="Arial"/>
          <w:b/>
        </w:rPr>
        <w:t xml:space="preserve">APPROVAL </w:t>
      </w:r>
    </w:p>
    <w:p w14:paraId="7F4EBACE" w14:textId="77777777" w:rsidR="00F05753" w:rsidRPr="005E7374" w:rsidRDefault="00F05753" w:rsidP="008F51DD">
      <w:pPr>
        <w:spacing w:after="0" w:line="240" w:lineRule="auto"/>
        <w:jc w:val="both"/>
        <w:rPr>
          <w:rFonts w:cs="Arial"/>
        </w:rPr>
      </w:pPr>
      <w:r w:rsidRPr="005E7374">
        <w:rPr>
          <w:rFonts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0A6163C8" w14:textId="77777777" w:rsidR="00F05753" w:rsidRPr="005E7374" w:rsidRDefault="00F05753" w:rsidP="008F51DD">
      <w:pPr>
        <w:spacing w:after="0" w:line="240" w:lineRule="auto"/>
        <w:jc w:val="both"/>
        <w:rPr>
          <w:rFonts w:cs="Arial"/>
        </w:rPr>
      </w:pPr>
    </w:p>
    <w:p w14:paraId="553D9558" w14:textId="77777777" w:rsidR="00F05753" w:rsidRPr="005E7374" w:rsidRDefault="00F05753" w:rsidP="00F8701A">
      <w:pPr>
        <w:numPr>
          <w:ilvl w:val="0"/>
          <w:numId w:val="20"/>
        </w:numPr>
        <w:autoSpaceDE w:val="0"/>
        <w:autoSpaceDN w:val="0"/>
        <w:adjustRightInd w:val="0"/>
        <w:spacing w:after="0" w:line="240" w:lineRule="auto"/>
        <w:jc w:val="both"/>
        <w:rPr>
          <w:rFonts w:cs="Arial"/>
        </w:rPr>
      </w:pPr>
      <w:r w:rsidRPr="005E7374">
        <w:rPr>
          <w:rFonts w:cs="Arial"/>
          <w:b/>
        </w:rPr>
        <w:t>ATTORNEY’S FEES AND EXPENSES</w:t>
      </w:r>
    </w:p>
    <w:p w14:paraId="626BA0AF" w14:textId="70B0072B" w:rsidR="00F05753" w:rsidRDefault="00F05753" w:rsidP="008F51DD">
      <w:pPr>
        <w:spacing w:after="0" w:line="240" w:lineRule="auto"/>
        <w:jc w:val="both"/>
        <w:rPr>
          <w:rFonts w:cs="Arial"/>
        </w:rPr>
      </w:pPr>
      <w:r w:rsidRPr="005E7374">
        <w:rPr>
          <w:rFonts w:cs="Arial"/>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C100119" w14:textId="77777777" w:rsidR="00A70B90" w:rsidRPr="005E7374" w:rsidRDefault="00A70B90" w:rsidP="008F51DD">
      <w:pPr>
        <w:spacing w:after="0" w:line="240" w:lineRule="auto"/>
        <w:jc w:val="both"/>
        <w:rPr>
          <w:rFonts w:cs="Arial"/>
        </w:rPr>
      </w:pPr>
    </w:p>
    <w:p w14:paraId="65EE5F8F" w14:textId="77777777" w:rsidR="00F05753" w:rsidRPr="005E7374" w:rsidRDefault="00F05753" w:rsidP="00D524EE">
      <w:pPr>
        <w:keepNext/>
        <w:numPr>
          <w:ilvl w:val="0"/>
          <w:numId w:val="20"/>
        </w:numPr>
        <w:tabs>
          <w:tab w:val="left" w:pos="720"/>
        </w:tabs>
        <w:autoSpaceDE w:val="0"/>
        <w:autoSpaceDN w:val="0"/>
        <w:adjustRightInd w:val="0"/>
        <w:spacing w:after="0" w:line="240" w:lineRule="auto"/>
        <w:jc w:val="both"/>
        <w:outlineLvl w:val="4"/>
        <w:rPr>
          <w:rFonts w:eastAsia="Arial Unicode MS" w:cs="Arial"/>
          <w:b/>
          <w:bCs/>
        </w:rPr>
      </w:pPr>
      <w:r w:rsidRPr="005E7374">
        <w:rPr>
          <w:rFonts w:eastAsia="Arial Unicode MS" w:cs="Arial"/>
          <w:b/>
          <w:bCs/>
        </w:rPr>
        <w:lastRenderedPageBreak/>
        <w:t>AUTHORITY TO CONTRACT</w:t>
      </w:r>
    </w:p>
    <w:p w14:paraId="75237A25"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6D11C357"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D7FE201" w14:textId="77777777" w:rsidR="00F05753" w:rsidRPr="00F83175" w:rsidRDefault="00F05753" w:rsidP="00F83175">
      <w:pPr>
        <w:keepNext/>
        <w:numPr>
          <w:ilvl w:val="0"/>
          <w:numId w:val="20"/>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AVAILABILITY OF FUNDS</w:t>
      </w:r>
    </w:p>
    <w:p w14:paraId="520F6086" w14:textId="77777777" w:rsidR="00F05753" w:rsidRPr="005E7374" w:rsidRDefault="00F05753" w:rsidP="008F51DD">
      <w:pPr>
        <w:spacing w:after="0" w:line="240" w:lineRule="auto"/>
        <w:jc w:val="both"/>
        <w:rPr>
          <w:rFonts w:cs="Arial"/>
          <w:color w:val="000000"/>
        </w:rPr>
      </w:pPr>
      <w:r w:rsidRPr="005E7374">
        <w:rPr>
          <w:rFonts w:cs="Arial"/>
          <w:color w:val="000000"/>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2F6C4C7" w14:textId="77777777" w:rsidR="00F05753" w:rsidRPr="005E7374" w:rsidRDefault="00F05753" w:rsidP="008F51DD">
      <w:pPr>
        <w:spacing w:after="0" w:line="240" w:lineRule="auto"/>
        <w:jc w:val="both"/>
        <w:rPr>
          <w:rFonts w:cs="Arial"/>
          <w:color w:val="000000"/>
        </w:rPr>
      </w:pPr>
    </w:p>
    <w:p w14:paraId="3FE7E6CD" w14:textId="5F654B5E" w:rsidR="00F05753" w:rsidRPr="00F83175" w:rsidRDefault="00F05753" w:rsidP="00F83175">
      <w:pPr>
        <w:keepNext/>
        <w:numPr>
          <w:ilvl w:val="0"/>
          <w:numId w:val="20"/>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 xml:space="preserve">BACKGROUND CHECKS – </w:t>
      </w:r>
      <w:r w:rsidRPr="00F83175">
        <w:rPr>
          <w:rFonts w:eastAsia="Arial Unicode MS" w:cs="Arial"/>
          <w:b/>
          <w:bCs/>
          <w:color w:val="FF0000"/>
          <w:highlight w:val="yellow"/>
        </w:rPr>
        <w:t>INDIVIDUAL</w:t>
      </w:r>
      <w:r w:rsidR="00C3210A">
        <w:rPr>
          <w:rFonts w:eastAsia="Arial Unicode MS" w:cs="Arial"/>
          <w:b/>
          <w:bCs/>
          <w:color w:val="FF0000"/>
        </w:rPr>
        <w:t xml:space="preserve"> – Delete clause </w:t>
      </w:r>
      <w:r w:rsidR="00382FE0">
        <w:rPr>
          <w:rFonts w:eastAsia="Arial Unicode MS" w:cs="Arial"/>
          <w:b/>
          <w:bCs/>
          <w:color w:val="FF0000"/>
        </w:rPr>
        <w:t xml:space="preserve">below </w:t>
      </w:r>
      <w:r w:rsidR="00C3210A">
        <w:rPr>
          <w:rFonts w:eastAsia="Arial Unicode MS" w:cs="Arial"/>
          <w:b/>
          <w:bCs/>
          <w:color w:val="FF0000"/>
        </w:rPr>
        <w:t>for company</w:t>
      </w:r>
    </w:p>
    <w:p w14:paraId="6D3571D6" w14:textId="77777777" w:rsidR="00F05753" w:rsidRPr="005E7374" w:rsidRDefault="00F05753" w:rsidP="008F51DD">
      <w:pPr>
        <w:tabs>
          <w:tab w:val="left" w:pos="-720"/>
        </w:tabs>
        <w:suppressAutoHyphens/>
        <w:spacing w:after="0" w:line="240" w:lineRule="auto"/>
        <w:jc w:val="both"/>
        <w:rPr>
          <w:rFonts w:cs="Arial"/>
          <w:b/>
          <w:color w:val="000000"/>
          <w:spacing w:val="-3"/>
        </w:rPr>
      </w:pPr>
      <w:r w:rsidRPr="005E7374">
        <w:rPr>
          <w:rFonts w:cs="Arial"/>
          <w:color w:val="000000"/>
          <w:spacing w:val="-3"/>
        </w:rPr>
        <w:t xml:space="preserve">Contractor represents that it has never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agrees to an initial criminal background check to be performed as well as subsequent criminal background checks that may be necessary and all charges associated with these criminal background checks will be the responsibility of Contractor. Any disqualifying information received from the criminal background check will render this agreement null and void.  </w:t>
      </w:r>
    </w:p>
    <w:p w14:paraId="365D0E5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2AFAD85F" w14:textId="58FE573B" w:rsidR="00F05753" w:rsidRPr="00846BB7" w:rsidRDefault="00F05753" w:rsidP="00846BB7">
      <w:pPr>
        <w:pStyle w:val="ListParagraph"/>
        <w:numPr>
          <w:ilvl w:val="0"/>
          <w:numId w:val="20"/>
        </w:numPr>
        <w:autoSpaceDE w:val="0"/>
        <w:autoSpaceDN w:val="0"/>
        <w:adjustRightInd w:val="0"/>
        <w:spacing w:after="0" w:line="240" w:lineRule="auto"/>
        <w:jc w:val="both"/>
        <w:rPr>
          <w:rFonts w:cs="Arial"/>
          <w:b/>
          <w:bCs/>
          <w:spacing w:val="-3"/>
        </w:rPr>
      </w:pPr>
      <w:r w:rsidRPr="00846BB7">
        <w:rPr>
          <w:rFonts w:cs="Arial"/>
          <w:b/>
          <w:bCs/>
          <w:spacing w:val="-3"/>
        </w:rPr>
        <w:t xml:space="preserve">BACKGROUND CHECKS </w:t>
      </w:r>
      <w:r w:rsidR="00C06372" w:rsidRPr="00846BB7">
        <w:rPr>
          <w:rFonts w:cs="Arial"/>
          <w:b/>
          <w:bCs/>
          <w:spacing w:val="-3"/>
        </w:rPr>
        <w:t>–</w:t>
      </w:r>
      <w:r w:rsidRPr="00846BB7">
        <w:rPr>
          <w:rFonts w:cs="Arial"/>
          <w:b/>
          <w:bCs/>
          <w:color w:val="FF0000"/>
          <w:spacing w:val="-3"/>
        </w:rPr>
        <w:t xml:space="preserve"> </w:t>
      </w:r>
      <w:r w:rsidRPr="00846BB7">
        <w:rPr>
          <w:rFonts w:cs="Arial"/>
          <w:b/>
          <w:bCs/>
          <w:color w:val="FF0000"/>
          <w:spacing w:val="-3"/>
          <w:highlight w:val="yellow"/>
        </w:rPr>
        <w:t>COMPANY</w:t>
      </w:r>
      <w:r w:rsidR="00C06372" w:rsidRPr="00846BB7">
        <w:rPr>
          <w:rFonts w:cs="Arial"/>
          <w:b/>
          <w:bCs/>
          <w:color w:val="FF0000"/>
          <w:spacing w:val="-3"/>
        </w:rPr>
        <w:t xml:space="preserve"> </w:t>
      </w:r>
      <w:r w:rsidRPr="00846BB7">
        <w:rPr>
          <w:rFonts w:cs="Arial"/>
          <w:b/>
          <w:bCs/>
          <w:color w:val="FF0000"/>
          <w:spacing w:val="-3"/>
        </w:rPr>
        <w:t xml:space="preserve"> </w:t>
      </w:r>
      <w:r w:rsidRPr="00846BB7">
        <w:rPr>
          <w:rFonts w:cs="Arial"/>
          <w:b/>
          <w:bCs/>
          <w:spacing w:val="-3"/>
        </w:rPr>
        <w:t xml:space="preserve"> </w:t>
      </w:r>
      <w:r w:rsidR="00C3210A" w:rsidRPr="00382FE0">
        <w:rPr>
          <w:rFonts w:cs="Arial"/>
          <w:b/>
          <w:bCs/>
          <w:color w:val="FF0000"/>
          <w:spacing w:val="-3"/>
        </w:rPr>
        <w:t>Delete clause</w:t>
      </w:r>
      <w:r w:rsidR="00382FE0">
        <w:rPr>
          <w:rFonts w:cs="Arial"/>
          <w:b/>
          <w:bCs/>
          <w:color w:val="FF0000"/>
          <w:spacing w:val="-3"/>
        </w:rPr>
        <w:t xml:space="preserve"> below</w:t>
      </w:r>
      <w:r w:rsidR="00C3210A" w:rsidRPr="00382FE0">
        <w:rPr>
          <w:rFonts w:cs="Arial"/>
          <w:b/>
          <w:bCs/>
          <w:color w:val="FF0000"/>
          <w:spacing w:val="-3"/>
        </w:rPr>
        <w:t xml:space="preserve"> </w:t>
      </w:r>
      <w:r w:rsidR="00382FE0" w:rsidRPr="00382FE0">
        <w:rPr>
          <w:rFonts w:cs="Arial"/>
          <w:b/>
          <w:bCs/>
          <w:color w:val="FF0000"/>
          <w:spacing w:val="-3"/>
        </w:rPr>
        <w:t>individual</w:t>
      </w:r>
    </w:p>
    <w:p w14:paraId="11BAC335" w14:textId="77777777" w:rsidR="00F05753" w:rsidRPr="005E7374" w:rsidRDefault="00F05753" w:rsidP="008F51DD">
      <w:pPr>
        <w:autoSpaceDE w:val="0"/>
        <w:autoSpaceDN w:val="0"/>
        <w:adjustRightInd w:val="0"/>
        <w:spacing w:after="0" w:line="240" w:lineRule="auto"/>
        <w:jc w:val="both"/>
        <w:rPr>
          <w:rFonts w:cs="Arial"/>
          <w:b/>
          <w:bCs/>
          <w:spacing w:val="-3"/>
        </w:rPr>
      </w:pPr>
      <w:r w:rsidRPr="005E7374">
        <w:rPr>
          <w:rFonts w:cs="Arial"/>
          <w:color w:val="000000"/>
          <w:spacing w:val="-3"/>
        </w:rPr>
        <w:t xml:space="preserve">Contractor </w:t>
      </w:r>
      <w:r w:rsidRPr="005E7374">
        <w:rPr>
          <w:rFonts w:cs="Arial"/>
          <w:spacing w:val="-3"/>
        </w:rPr>
        <w:t xml:space="preserve">and/or its employees represents neither has 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and/or its employees agrees to an initial criminal background check to be performed as well as subsequent criminal background checks that may be necessary and all charges associated with these criminal background checks will be the responsibility of Contractor, if applicable. Any disqualifying information received from the criminal background check will render this agreement null and void.  </w:t>
      </w:r>
      <w:r w:rsidRPr="005E7374">
        <w:rPr>
          <w:rFonts w:cs="Arial"/>
          <w:b/>
          <w:bCs/>
          <w:spacing w:val="-3"/>
        </w:rPr>
        <w:t>   </w:t>
      </w:r>
    </w:p>
    <w:p w14:paraId="44DF7CA1" w14:textId="7B56FF02" w:rsidR="00F05753" w:rsidRPr="005E7374" w:rsidRDefault="00F05753" w:rsidP="008F51DD">
      <w:pPr>
        <w:autoSpaceDE w:val="0"/>
        <w:autoSpaceDN w:val="0"/>
        <w:adjustRightInd w:val="0"/>
        <w:spacing w:after="0" w:line="240" w:lineRule="auto"/>
        <w:jc w:val="both"/>
        <w:rPr>
          <w:rFonts w:cs="Arial"/>
          <w:b/>
          <w:bCs/>
          <w:spacing w:val="-3"/>
        </w:rPr>
      </w:pPr>
    </w:p>
    <w:p w14:paraId="4CBD050E" w14:textId="427005B7" w:rsidR="00F05753" w:rsidRPr="0062417D" w:rsidRDefault="0062417D" w:rsidP="00A32570">
      <w:pPr>
        <w:keepNext/>
        <w:numPr>
          <w:ilvl w:val="0"/>
          <w:numId w:val="20"/>
        </w:numPr>
        <w:autoSpaceDE w:val="0"/>
        <w:autoSpaceDN w:val="0"/>
        <w:adjustRightInd w:val="0"/>
        <w:spacing w:after="0" w:line="240" w:lineRule="auto"/>
        <w:jc w:val="both"/>
        <w:outlineLvl w:val="4"/>
        <w:rPr>
          <w:rFonts w:cs="Arial"/>
          <w:b/>
          <w:bCs/>
          <w:spacing w:val="-3"/>
        </w:rPr>
      </w:pPr>
      <w:r>
        <w:rPr>
          <w:rFonts w:cs="Arial"/>
          <w:b/>
          <w:bCs/>
          <w:spacing w:val="-3"/>
        </w:rPr>
        <w:t xml:space="preserve">  </w:t>
      </w:r>
      <w:r w:rsidR="00F05753" w:rsidRPr="0062417D">
        <w:rPr>
          <w:rFonts w:cs="Arial"/>
          <w:b/>
          <w:bCs/>
          <w:spacing w:val="-3"/>
        </w:rPr>
        <w:t>BOARD APPROVAL</w:t>
      </w:r>
    </w:p>
    <w:p w14:paraId="2DE980B0" w14:textId="77777777" w:rsidR="00F05753" w:rsidRPr="005E7374" w:rsidRDefault="00F05753" w:rsidP="008F51DD">
      <w:pPr>
        <w:spacing w:after="0" w:line="240" w:lineRule="auto"/>
        <w:jc w:val="both"/>
        <w:rPr>
          <w:rFonts w:cs="Arial"/>
          <w:lang w:eastAsia="x-none"/>
        </w:rPr>
      </w:pPr>
      <w:r w:rsidRPr="005E7374">
        <w:rPr>
          <w:rFonts w:cs="Arial"/>
          <w:lang w:val="x-none" w:eastAsia="x-none"/>
        </w:rPr>
        <w:t>It is understood that</w:t>
      </w:r>
      <w:r w:rsidRPr="005E7374">
        <w:rPr>
          <w:rFonts w:cs="Arial"/>
          <w:lang w:eastAsia="x-none"/>
        </w:rPr>
        <w:t xml:space="preserve"> if this contract requires approval by the Mississippi State Board of Education, and this contract is not approved by the </w:t>
      </w:r>
      <w:r w:rsidRPr="005E7374">
        <w:rPr>
          <w:rFonts w:cs="Arial"/>
          <w:lang w:val="x-none" w:eastAsia="x-none"/>
        </w:rPr>
        <w:t xml:space="preserve">Mississippi </w:t>
      </w:r>
      <w:r w:rsidRPr="005E7374">
        <w:rPr>
          <w:rFonts w:cs="Arial"/>
          <w:lang w:eastAsia="x-none"/>
        </w:rPr>
        <w:t xml:space="preserve">State </w:t>
      </w:r>
      <w:r w:rsidRPr="005E7374">
        <w:rPr>
          <w:rFonts w:cs="Arial"/>
          <w:lang w:val="x-none" w:eastAsia="x-none"/>
        </w:rPr>
        <w:t>Board of Education</w:t>
      </w:r>
      <w:r w:rsidRPr="005E7374">
        <w:rPr>
          <w:rFonts w:cs="Arial"/>
          <w:lang w:eastAsia="x-none"/>
        </w:rPr>
        <w:t>, it is void and no payment shall be made hereunder.</w:t>
      </w:r>
    </w:p>
    <w:p w14:paraId="71FAA7CA" w14:textId="77777777" w:rsidR="00F05753" w:rsidRPr="005E7374" w:rsidRDefault="00F05753" w:rsidP="008F51DD">
      <w:pPr>
        <w:spacing w:after="0" w:line="240" w:lineRule="auto"/>
        <w:jc w:val="both"/>
        <w:rPr>
          <w:rFonts w:cs="Arial"/>
          <w:lang w:val="x-none" w:eastAsia="x-none"/>
        </w:rPr>
      </w:pPr>
    </w:p>
    <w:p w14:paraId="3803F801" w14:textId="0CB826D7" w:rsidR="00F05753" w:rsidRPr="005E7374" w:rsidRDefault="003C6CA3" w:rsidP="00A32570">
      <w:pPr>
        <w:keepNext/>
        <w:numPr>
          <w:ilvl w:val="0"/>
          <w:numId w:val="20"/>
        </w:numPr>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CHANGES IN SCOPE OF WORK</w:t>
      </w:r>
    </w:p>
    <w:p w14:paraId="4CB5E390" w14:textId="67361D25" w:rsidR="00F05753"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 xml:space="preserve">The MDE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w:t>
      </w:r>
      <w:r w:rsidRPr="005E7374">
        <w:rPr>
          <w:rFonts w:eastAsia="Arial Unicode MS" w:cs="Arial"/>
          <w:bCs/>
          <w:color w:val="000000"/>
          <w:spacing w:val="-3"/>
        </w:rPr>
        <w:lastRenderedPageBreak/>
        <w:t>Contractor or other adjustments to the contract, unless such changes or adjustments have been made by written amendment to the contract signed by the MDE and Contractor.</w:t>
      </w:r>
    </w:p>
    <w:p w14:paraId="2208F9D2" w14:textId="77777777" w:rsidR="001B1333" w:rsidRPr="005E7374" w:rsidRDefault="001B1333" w:rsidP="008F51DD">
      <w:pPr>
        <w:keepNext/>
        <w:tabs>
          <w:tab w:val="left" w:pos="720"/>
        </w:tabs>
        <w:spacing w:after="0" w:line="240" w:lineRule="auto"/>
        <w:jc w:val="both"/>
        <w:outlineLvl w:val="4"/>
        <w:rPr>
          <w:rFonts w:eastAsia="Arial Unicode MS" w:cs="Arial"/>
          <w:bCs/>
          <w:color w:val="000000"/>
          <w:spacing w:val="-3"/>
        </w:rPr>
      </w:pPr>
    </w:p>
    <w:p w14:paraId="75E3FD18" w14:textId="77777777" w:rsidR="00F05753" w:rsidRPr="005E7374" w:rsidRDefault="00F05753" w:rsidP="0062417D">
      <w:pPr>
        <w:keepNext/>
        <w:tabs>
          <w:tab w:val="left" w:pos="-720"/>
        </w:tabs>
        <w:suppressAutoHyphens/>
        <w:spacing w:after="0" w:line="240" w:lineRule="auto"/>
        <w:jc w:val="both"/>
        <w:outlineLvl w:val="7"/>
        <w:rPr>
          <w:rFonts w:eastAsia="Arial Unicode MS" w:cs="Arial"/>
          <w:bCs/>
          <w:color w:val="000000"/>
          <w:spacing w:val="-3"/>
        </w:rPr>
      </w:pPr>
      <w:r w:rsidRPr="005E7374">
        <w:rPr>
          <w:rFonts w:eastAsia="Arial Unicode MS" w:cs="Arial"/>
          <w:bCs/>
          <w:color w:val="000000"/>
          <w:spacing w:val="-3"/>
        </w:rPr>
        <w:t>If Contractor believes that any work is not within the scope of the project, is a material change, or will otherwise require more compensation to Contractor, Contractor must immediately notify the MDE in writing of this belief. If the MDE believes that the work is within the scope of the contract as written, Contractor will be ordered to and shall continue with the work as changes and at the cost stated for the work within the contract.</w:t>
      </w:r>
    </w:p>
    <w:p w14:paraId="46716659" w14:textId="77777777" w:rsidR="00F05753" w:rsidRPr="005E7374" w:rsidRDefault="00F05753" w:rsidP="008F51DD">
      <w:pPr>
        <w:autoSpaceDE w:val="0"/>
        <w:autoSpaceDN w:val="0"/>
        <w:adjustRightInd w:val="0"/>
        <w:spacing w:after="0" w:line="240" w:lineRule="auto"/>
        <w:jc w:val="both"/>
        <w:rPr>
          <w:rFonts w:cs="Arial"/>
          <w:b/>
        </w:rPr>
      </w:pPr>
    </w:p>
    <w:p w14:paraId="07703C14" w14:textId="0C72CE93" w:rsidR="00F05753" w:rsidRPr="005E7374" w:rsidRDefault="0062417D"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COMPLIANCE LAWS</w:t>
      </w:r>
    </w:p>
    <w:p w14:paraId="39FC447C"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1DDC0CDC" w14:textId="77777777" w:rsidR="00F05753" w:rsidRPr="005E7374" w:rsidRDefault="00F05753" w:rsidP="008F51DD">
      <w:pPr>
        <w:keepNext/>
        <w:tabs>
          <w:tab w:val="left" w:pos="-720"/>
        </w:tabs>
        <w:suppressAutoHyphens/>
        <w:spacing w:after="0" w:line="240" w:lineRule="auto"/>
        <w:jc w:val="both"/>
        <w:outlineLvl w:val="7"/>
        <w:rPr>
          <w:rFonts w:cs="Arial"/>
          <w:b/>
          <w:bCs/>
          <w:color w:val="000000"/>
          <w:spacing w:val="-3"/>
        </w:rPr>
      </w:pPr>
    </w:p>
    <w:p w14:paraId="1DE61629" w14:textId="5D6E5F0C" w:rsidR="00F05753" w:rsidRPr="005E7374" w:rsidRDefault="0062417D"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CONFIDENTIALITY</w:t>
      </w:r>
    </w:p>
    <w:p w14:paraId="0230266D"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r w:rsidRPr="005E7374">
        <w:rPr>
          <w:rFonts w:eastAsia="Arial Unicode MS" w:cs="Arial"/>
          <w:bCs/>
          <w:color w:val="000000"/>
        </w:rPr>
        <w:t xml:space="preserve">Notwithstanding any provision to the contrary contained herein, it is recognized that MDE is a public agency of the State of Mississippi and is subject to the Mississippi Public Records Act. Miss. Code Ann. §§ 25-61-1 </w:t>
      </w:r>
      <w:r w:rsidRPr="005E7374">
        <w:rPr>
          <w:rFonts w:eastAsia="Arial Unicode MS" w:cs="Arial"/>
          <w:bCs/>
          <w:i/>
          <w:color w:val="000000"/>
        </w:rPr>
        <w:t>et seq.</w:t>
      </w:r>
      <w:r w:rsidRPr="005E7374">
        <w:rPr>
          <w:rFonts w:eastAsia="Arial Unicode MS" w:cs="Arial"/>
          <w:bCs/>
          <w:color w:val="000000"/>
        </w:rPr>
        <w:t xml:space="preserve"> If a public records request is made for any information provided to MDE pursuant to this agreement and designated by the Contractor in writing as trade secrets or other proprietary confidential information, the MDE shall follow the provisions of Miss. Code Ann. §§ 25-61-9 and 79-23-1 before disclosing such information. The MDE shall not be liable to the Contractor for disclosure of information required by court order or required by law.</w:t>
      </w:r>
    </w:p>
    <w:p w14:paraId="0C3EC88A"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5FA01EAA" w14:textId="59A783B8" w:rsidR="00F05753" w:rsidRPr="005E7374" w:rsidRDefault="0062417D" w:rsidP="00F8701A">
      <w:pPr>
        <w:numPr>
          <w:ilvl w:val="0"/>
          <w:numId w:val="20"/>
        </w:numPr>
        <w:autoSpaceDE w:val="0"/>
        <w:autoSpaceDN w:val="0"/>
        <w:adjustRightInd w:val="0"/>
        <w:spacing w:after="0" w:line="240" w:lineRule="auto"/>
        <w:jc w:val="both"/>
        <w:rPr>
          <w:rFonts w:cs="Arial"/>
          <w:b/>
          <w:i/>
          <w:color w:val="000000"/>
        </w:rPr>
      </w:pPr>
      <w:r>
        <w:rPr>
          <w:rFonts w:cs="Arial"/>
          <w:b/>
          <w:bCs/>
        </w:rPr>
        <w:t xml:space="preserve">  </w:t>
      </w:r>
      <w:r w:rsidR="00F05753" w:rsidRPr="005E7374">
        <w:rPr>
          <w:rFonts w:cs="Arial"/>
          <w:b/>
          <w:bCs/>
        </w:rPr>
        <w:t>CONTRACTOR PERSONNEL</w:t>
      </w:r>
    </w:p>
    <w:p w14:paraId="57B49BEB" w14:textId="7F61D57B" w:rsidR="00F05753" w:rsidRDefault="00F05753" w:rsidP="008F51DD">
      <w:pPr>
        <w:spacing w:after="0" w:line="240" w:lineRule="auto"/>
        <w:jc w:val="both"/>
        <w:rPr>
          <w:rFonts w:cs="Arial"/>
          <w:lang w:val="x-none" w:eastAsia="x-none"/>
        </w:rPr>
      </w:pPr>
      <w:r w:rsidRPr="005E7374">
        <w:rPr>
          <w:rFonts w:cs="Arial"/>
          <w:lang w:val="x-none" w:eastAsia="x-none"/>
        </w:rPr>
        <w:t>C</w:t>
      </w:r>
      <w:r w:rsidRPr="005E7374">
        <w:rPr>
          <w:rFonts w:cs="Arial"/>
          <w:lang w:eastAsia="x-none"/>
        </w:rPr>
        <w:t>ontractor</w:t>
      </w:r>
      <w:r w:rsidRPr="005E7374">
        <w:rPr>
          <w:rFonts w:cs="Arial"/>
          <w:lang w:val="x-none" w:eastAsia="x-none"/>
        </w:rPr>
        <w:t xml:space="preserve"> agrees that, at all times, the employees of contractor furnishing or performing any of the services specified under this agreement shall do so in a proper, workmanlike, and dignified manner.</w:t>
      </w:r>
    </w:p>
    <w:p w14:paraId="6747D5E1" w14:textId="77777777" w:rsidR="001B1333" w:rsidRPr="005E7374" w:rsidRDefault="001B1333" w:rsidP="008F51DD">
      <w:pPr>
        <w:spacing w:after="0" w:line="240" w:lineRule="auto"/>
        <w:jc w:val="both"/>
        <w:rPr>
          <w:rFonts w:cs="Arial"/>
          <w:lang w:val="x-none" w:eastAsia="x-none"/>
        </w:rPr>
      </w:pPr>
    </w:p>
    <w:p w14:paraId="78A68E42" w14:textId="77777777" w:rsidR="00F05753" w:rsidRPr="005E7374" w:rsidRDefault="00F05753" w:rsidP="008F51DD">
      <w:pPr>
        <w:autoSpaceDE w:val="0"/>
        <w:autoSpaceDN w:val="0"/>
        <w:adjustRightInd w:val="0"/>
        <w:spacing w:after="0" w:line="240" w:lineRule="auto"/>
        <w:jc w:val="both"/>
        <w:rPr>
          <w:rFonts w:cs="Arial"/>
          <w:color w:val="000000"/>
        </w:rPr>
      </w:pPr>
      <w:r w:rsidRPr="005E7374">
        <w:rPr>
          <w:rFonts w:cs="Arial"/>
          <w:color w:val="000000"/>
        </w:rPr>
        <w:t>The</w:t>
      </w:r>
      <w:r w:rsidRPr="005E7374">
        <w:rPr>
          <w:rFonts w:cs="Arial"/>
          <w:i/>
          <w:iCs/>
          <w:color w:val="000000"/>
        </w:rPr>
        <w:t xml:space="preserve"> </w:t>
      </w:r>
      <w:r w:rsidRPr="005E7374">
        <w:rPr>
          <w:rFonts w:cs="Arial"/>
        </w:rPr>
        <w:t>MDE</w:t>
      </w:r>
      <w:r w:rsidRPr="005E7374">
        <w:rPr>
          <w:rFonts w:cs="Arial"/>
          <w:color w:val="000000"/>
        </w:rPr>
        <w:t xml:space="preserve"> shall, throughout the life of the contract, have the right of reasonable rejection and approval of staff or subcontractors assigned to the work by Contractor.  If the </w:t>
      </w:r>
      <w:r w:rsidRPr="005E7374">
        <w:rPr>
          <w:rFonts w:cs="Arial"/>
        </w:rPr>
        <w:t xml:space="preserve">MDE </w:t>
      </w:r>
      <w:r w:rsidRPr="005E7374">
        <w:rPr>
          <w:rFonts w:cs="Arial"/>
          <w:color w:val="000000"/>
        </w:rPr>
        <w:t xml:space="preserve">reasonably rejects staff or subcontractors, Contractor must provide replacement staff or subcontractors satisfactory to the </w:t>
      </w:r>
      <w:r w:rsidRPr="005E7374">
        <w:rPr>
          <w:rFonts w:cs="Arial"/>
        </w:rPr>
        <w:t>MDE</w:t>
      </w:r>
      <w:r w:rsidRPr="005E7374">
        <w:rPr>
          <w:rFonts w:cs="Arial"/>
          <w:color w:val="000000"/>
        </w:rPr>
        <w:t xml:space="preserve"> in a timely manner and at no additional cost to the </w:t>
      </w:r>
      <w:r w:rsidRPr="005E7374">
        <w:rPr>
          <w:rFonts w:cs="Arial"/>
        </w:rPr>
        <w:t>MDE</w:t>
      </w:r>
      <w:r w:rsidRPr="005E7374">
        <w:rPr>
          <w:rFonts w:cs="Arial"/>
          <w:i/>
          <w:iCs/>
          <w:color w:val="000000"/>
        </w:rPr>
        <w:t>.</w:t>
      </w:r>
      <w:r w:rsidRPr="005E7374">
        <w:rPr>
          <w:rFonts w:cs="Arial"/>
          <w:color w:val="000000"/>
        </w:rPr>
        <w:t xml:space="preserve">  The day-to-day supervision and control of Contractor’s employees and subcontractors is the sole responsibility of Contractor.</w:t>
      </w:r>
    </w:p>
    <w:p w14:paraId="28AC686C" w14:textId="77777777" w:rsidR="00F05753" w:rsidRPr="005E7374" w:rsidRDefault="00F05753" w:rsidP="008F51DD">
      <w:pPr>
        <w:tabs>
          <w:tab w:val="left" w:pos="-720"/>
        </w:tabs>
        <w:suppressAutoHyphens/>
        <w:autoSpaceDE w:val="0"/>
        <w:autoSpaceDN w:val="0"/>
        <w:adjustRightInd w:val="0"/>
        <w:spacing w:after="0" w:line="240" w:lineRule="auto"/>
        <w:jc w:val="both"/>
        <w:rPr>
          <w:rFonts w:cs="Arial"/>
          <w:b/>
          <w:color w:val="FF0000"/>
          <w:spacing w:val="-3"/>
          <w:highlight w:val="yellow"/>
          <w:u w:val="single"/>
        </w:rPr>
      </w:pPr>
    </w:p>
    <w:p w14:paraId="792EC72E" w14:textId="77777777" w:rsidR="00F05753" w:rsidRPr="003D4EED" w:rsidRDefault="00F05753" w:rsidP="008F51DD">
      <w:pPr>
        <w:tabs>
          <w:tab w:val="left" w:pos="-720"/>
        </w:tabs>
        <w:suppressAutoHyphens/>
        <w:autoSpaceDE w:val="0"/>
        <w:autoSpaceDN w:val="0"/>
        <w:adjustRightInd w:val="0"/>
        <w:spacing w:after="0" w:line="240" w:lineRule="auto"/>
        <w:jc w:val="both"/>
        <w:rPr>
          <w:rFonts w:cs="Arial"/>
          <w:spacing w:val="-3"/>
        </w:rPr>
      </w:pPr>
      <w:r w:rsidRPr="003D4EED">
        <w:rPr>
          <w:rFonts w:cs="Arial"/>
          <w:spacing w:val="-3"/>
        </w:rPr>
        <w:t>MDE reserves the right to request changes in personnel assigned to the project. The MDE Project Manager must pre-approve any changes in key personnel through the contract term. Substitutions are not permitted without written approval of the MDE Project Manager.</w:t>
      </w:r>
    </w:p>
    <w:p w14:paraId="129C28A6"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0BD02261" w14:textId="45912874" w:rsidR="00F05753" w:rsidRPr="005E7374" w:rsidRDefault="0062417D" w:rsidP="00F8701A">
      <w:pPr>
        <w:numPr>
          <w:ilvl w:val="0"/>
          <w:numId w:val="20"/>
        </w:numPr>
        <w:autoSpaceDE w:val="0"/>
        <w:autoSpaceDN w:val="0"/>
        <w:adjustRightInd w:val="0"/>
        <w:spacing w:after="0" w:line="240" w:lineRule="auto"/>
        <w:jc w:val="both"/>
        <w:rPr>
          <w:rFonts w:cs="Arial"/>
          <w:color w:val="000000"/>
        </w:rPr>
      </w:pPr>
      <w:r>
        <w:rPr>
          <w:rFonts w:eastAsia="Arial Unicode MS" w:cs="Arial"/>
          <w:b/>
          <w:bCs/>
          <w:color w:val="000000"/>
        </w:rPr>
        <w:t xml:space="preserve">  </w:t>
      </w:r>
      <w:r w:rsidR="00F05753" w:rsidRPr="005E7374">
        <w:rPr>
          <w:rFonts w:eastAsia="Arial Unicode MS" w:cs="Arial"/>
          <w:b/>
          <w:bCs/>
          <w:color w:val="000000"/>
        </w:rPr>
        <w:t>COPYRIGHTS</w:t>
      </w:r>
      <w:r w:rsidR="00F05753" w:rsidRPr="005E7374">
        <w:rPr>
          <w:rFonts w:cs="Arial"/>
          <w:color w:val="000000"/>
        </w:rPr>
        <w:t xml:space="preserve"> </w:t>
      </w:r>
    </w:p>
    <w:p w14:paraId="4B296B48"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Contractor agrees the MDE shall determine the disposition of the title to and the rights under any copyright by Contractor or employees on copyrightable material first produced or composed under this agreement. Further, Contractor hereby grants to the </w:t>
      </w:r>
      <w:r w:rsidRPr="005E7374">
        <w:rPr>
          <w:rFonts w:cs="Arial"/>
          <w:iCs/>
          <w:color w:val="000000"/>
        </w:rPr>
        <w:t>MDE</w:t>
      </w:r>
      <w:r w:rsidRPr="005E7374">
        <w:rPr>
          <w:rFonts w:cs="Arial"/>
          <w:i/>
          <w:iCs/>
          <w:color w:val="000000"/>
        </w:rPr>
        <w:t xml:space="preserve"> </w:t>
      </w:r>
      <w:r w:rsidRPr="005E7374">
        <w:rPr>
          <w:rFonts w:cs="Arial"/>
          <w:color w:val="000000"/>
        </w:rPr>
        <w:t xml:space="preserve">a royalty-free,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This grant is provided that such license shall be only to the extent Contractor now has, </w:t>
      </w:r>
      <w:r w:rsidRPr="005E7374">
        <w:rPr>
          <w:rFonts w:cs="Arial"/>
          <w:color w:val="000000"/>
        </w:rPr>
        <w:lastRenderedPageBreak/>
        <w:t>or prior to the completion of full final settlements of agreement may acquire, the right to grant such license without becoming liable to pay compensation to others solely because of such grant.</w:t>
      </w:r>
    </w:p>
    <w:p w14:paraId="64B27D73" w14:textId="3D61DA9B" w:rsidR="00F05753" w:rsidRPr="005E7374" w:rsidRDefault="00F05753" w:rsidP="008F51DD">
      <w:pPr>
        <w:spacing w:after="0" w:line="240" w:lineRule="auto"/>
        <w:jc w:val="both"/>
        <w:rPr>
          <w:rFonts w:cs="Arial"/>
          <w:color w:val="000000"/>
        </w:rPr>
      </w:pPr>
      <w:r w:rsidRPr="005E7374">
        <w:rPr>
          <w:rFonts w:cs="Arial"/>
          <w:color w:val="000000"/>
        </w:rPr>
        <w:t>Contractor further agrees that all material produced and/or delivered under this contract will not, to the best of Contractor</w:t>
      </w:r>
      <w:r w:rsidR="0041517E">
        <w:rPr>
          <w:rFonts w:cs="Arial"/>
          <w:color w:val="000000"/>
        </w:rPr>
        <w:t>’</w:t>
      </w:r>
      <w:r w:rsidRPr="005E7374">
        <w:rPr>
          <w:rFonts w:cs="Arial"/>
          <w:color w:val="000000"/>
        </w:rPr>
        <w:t>s knowledge, infringe upon the copyright or any other proprietary rights of any third party. Should any aspect of the materials become, or in Contractor</w:t>
      </w:r>
      <w:r w:rsidR="0041517E">
        <w:rPr>
          <w:rFonts w:cs="Arial"/>
          <w:color w:val="000000"/>
        </w:rPr>
        <w:t>’</w:t>
      </w:r>
      <w:r w:rsidRPr="005E7374">
        <w:rPr>
          <w:rFonts w:cs="Arial"/>
          <w:color w:val="000000"/>
        </w:rPr>
        <w:t>s opinion be likely to become, the subject of any infringement claim or suit, Contractor shall procure the rights to such material or replace or modify the material to make it non-infringing.</w:t>
      </w:r>
    </w:p>
    <w:p w14:paraId="2E838CEE" w14:textId="77777777" w:rsidR="00F05753" w:rsidRPr="005E7374" w:rsidRDefault="00F05753" w:rsidP="008F51DD">
      <w:pPr>
        <w:spacing w:after="0" w:line="240" w:lineRule="auto"/>
        <w:jc w:val="both"/>
        <w:rPr>
          <w:rFonts w:cs="Arial"/>
          <w:color w:val="000000"/>
        </w:rPr>
      </w:pPr>
    </w:p>
    <w:p w14:paraId="07C24C5F" w14:textId="1444FC4A" w:rsidR="00F05753" w:rsidRPr="005E7374" w:rsidRDefault="0062417D" w:rsidP="00F8701A">
      <w:pPr>
        <w:numPr>
          <w:ilvl w:val="0"/>
          <w:numId w:val="20"/>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DEBARMENT AND SUSPENSION</w:t>
      </w:r>
    </w:p>
    <w:p w14:paraId="33D3FB6A" w14:textId="35440E26" w:rsidR="00F05753" w:rsidRDefault="00F05753" w:rsidP="008F51DD">
      <w:pPr>
        <w:autoSpaceDE w:val="0"/>
        <w:autoSpaceDN w:val="0"/>
        <w:adjustRightInd w:val="0"/>
        <w:spacing w:after="0" w:line="240" w:lineRule="auto"/>
        <w:jc w:val="both"/>
        <w:rPr>
          <w:rFonts w:cs="Arial"/>
          <w:lang w:val="x-none" w:eastAsia="x-none"/>
        </w:rPr>
      </w:pPr>
      <w:r w:rsidRPr="005E7374">
        <w:rPr>
          <w:rFonts w:cs="Arial"/>
          <w:lang w:val="x-none" w:eastAsia="x-none"/>
        </w:rPr>
        <w:t xml:space="preserve">Contractor certifies to the best of its knowledge and belief, that it: </w:t>
      </w:r>
    </w:p>
    <w:p w14:paraId="0EDF882C" w14:textId="118FC011" w:rsidR="00322963" w:rsidRDefault="00322963" w:rsidP="008F51DD">
      <w:pPr>
        <w:autoSpaceDE w:val="0"/>
        <w:autoSpaceDN w:val="0"/>
        <w:adjustRightInd w:val="0"/>
        <w:spacing w:after="0" w:line="240" w:lineRule="auto"/>
        <w:jc w:val="both"/>
        <w:rPr>
          <w:rFonts w:cs="Arial"/>
          <w:lang w:val="x-none" w:eastAsia="x-none"/>
        </w:rPr>
      </w:pPr>
    </w:p>
    <w:p w14:paraId="52C81647" w14:textId="39D1F948" w:rsidR="00322963" w:rsidRDefault="00322963" w:rsidP="00322963">
      <w:pPr>
        <w:pStyle w:val="ListParagraph"/>
        <w:numPr>
          <w:ilvl w:val="0"/>
          <w:numId w:val="32"/>
        </w:numPr>
        <w:autoSpaceDE w:val="0"/>
        <w:autoSpaceDN w:val="0"/>
        <w:adjustRightInd w:val="0"/>
        <w:spacing w:after="0" w:line="240" w:lineRule="auto"/>
        <w:ind w:left="360"/>
        <w:jc w:val="both"/>
        <w:rPr>
          <w:rFonts w:cs="Arial"/>
          <w:lang w:eastAsia="x-none"/>
        </w:rPr>
      </w:pPr>
      <w:r>
        <w:rPr>
          <w:rFonts w:cs="Arial"/>
          <w:lang w:eastAsia="x-none"/>
        </w:rPr>
        <w:t xml:space="preserve">is not presently debarred, suspended, proposed for debarment, declared ineligible, or voluntarily excluded from covered transaction by any federal department or agency or any political subdivision or agency of the State of Mississippi; </w:t>
      </w:r>
    </w:p>
    <w:p w14:paraId="47551985" w14:textId="6A663F57" w:rsidR="00322963" w:rsidRPr="00322963" w:rsidRDefault="00322963" w:rsidP="00322963">
      <w:pPr>
        <w:pStyle w:val="ListParagraph"/>
        <w:numPr>
          <w:ilvl w:val="0"/>
          <w:numId w:val="32"/>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within a three year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transaction</w:t>
      </w:r>
      <w:r>
        <w:rPr>
          <w:rFonts w:cs="Arial"/>
          <w:lang w:eastAsia="x-none"/>
        </w:rPr>
        <w:t>;</w:t>
      </w:r>
    </w:p>
    <w:p w14:paraId="26E96B21" w14:textId="03C41ADD" w:rsidR="00322963" w:rsidRPr="00322963" w:rsidRDefault="00322963" w:rsidP="00322963">
      <w:pPr>
        <w:pStyle w:val="ListParagraph"/>
        <w:numPr>
          <w:ilvl w:val="0"/>
          <w:numId w:val="32"/>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within a three year period preceding this qualification,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154746FC" w14:textId="6329DF98" w:rsidR="00322963" w:rsidRDefault="00DC0891" w:rsidP="00322963">
      <w:pPr>
        <w:pStyle w:val="ListParagraph"/>
        <w:numPr>
          <w:ilvl w:val="0"/>
          <w:numId w:val="32"/>
        </w:numPr>
        <w:autoSpaceDE w:val="0"/>
        <w:autoSpaceDN w:val="0"/>
        <w:adjustRightInd w:val="0"/>
        <w:spacing w:after="0" w:line="240" w:lineRule="auto"/>
        <w:ind w:left="360"/>
        <w:jc w:val="both"/>
        <w:rPr>
          <w:rFonts w:cs="Arial"/>
          <w:lang w:eastAsia="x-none"/>
        </w:rPr>
      </w:pPr>
      <w:r>
        <w:rPr>
          <w:rFonts w:cs="Arial"/>
          <w:lang w:eastAsia="x-none"/>
        </w:rPr>
        <w:t>is not presently indicted for or otherwise criminally or civilly charged by a governmental entity (federal, state or local) with commission of any of these offenses enumerated in paragraph two (2) and (3) of this certification; and,</w:t>
      </w:r>
    </w:p>
    <w:p w14:paraId="5873C061" w14:textId="446B331B" w:rsidR="00DC0891" w:rsidRPr="00322963" w:rsidRDefault="00DC0891" w:rsidP="00322963">
      <w:pPr>
        <w:pStyle w:val="ListParagraph"/>
        <w:numPr>
          <w:ilvl w:val="0"/>
          <w:numId w:val="32"/>
        </w:numPr>
        <w:autoSpaceDE w:val="0"/>
        <w:autoSpaceDN w:val="0"/>
        <w:adjustRightInd w:val="0"/>
        <w:spacing w:after="0" w:line="240" w:lineRule="auto"/>
        <w:ind w:left="360"/>
        <w:jc w:val="both"/>
        <w:rPr>
          <w:rFonts w:cs="Arial"/>
          <w:lang w:eastAsia="x-none"/>
        </w:rPr>
      </w:pPr>
      <w:r>
        <w:rPr>
          <w:rFonts w:cs="Arial"/>
          <w:lang w:eastAsia="x-none"/>
        </w:rPr>
        <w:t xml:space="preserve">has not, within a three year period preceding this qualification, had one or more public transactions (federal, state, or local) terminated for cause or default. </w:t>
      </w:r>
    </w:p>
    <w:p w14:paraId="0B7CE02D" w14:textId="77777777" w:rsidR="00F05753" w:rsidRPr="005E7374" w:rsidRDefault="00F05753" w:rsidP="008F51DD">
      <w:pPr>
        <w:spacing w:after="0" w:line="240" w:lineRule="auto"/>
        <w:jc w:val="both"/>
        <w:rPr>
          <w:rFonts w:cs="Arial"/>
        </w:rPr>
      </w:pPr>
    </w:p>
    <w:p w14:paraId="50B0D80B" w14:textId="572A5682" w:rsidR="00F05753" w:rsidRPr="005E7374" w:rsidRDefault="0062417D"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DISCLOSURE OF CONFIDENTIAL INFORMATION</w:t>
      </w:r>
    </w:p>
    <w:p w14:paraId="27D36778"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In the event that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 Code Ann. §§ 25-61-1 </w:t>
      </w:r>
      <w:r w:rsidRPr="005E7374">
        <w:rPr>
          <w:rFonts w:cs="Arial"/>
          <w:i/>
          <w:iCs/>
          <w:color w:val="000000"/>
        </w:rPr>
        <w:t>et seq</w:t>
      </w:r>
      <w:r w:rsidRPr="005E7374">
        <w:rPr>
          <w:rFonts w:cs="Arial"/>
          <w:color w:val="000000"/>
        </w:rPr>
        <w:t xml:space="preserve">. </w:t>
      </w:r>
    </w:p>
    <w:p w14:paraId="74352D8C" w14:textId="77777777" w:rsidR="00F05753" w:rsidRPr="005E7374" w:rsidRDefault="00F05753" w:rsidP="008F51DD">
      <w:pPr>
        <w:spacing w:after="0" w:line="240" w:lineRule="auto"/>
        <w:jc w:val="both"/>
        <w:rPr>
          <w:rFonts w:cs="Arial"/>
          <w:color w:val="000000"/>
        </w:rPr>
      </w:pPr>
    </w:p>
    <w:p w14:paraId="37215496" w14:textId="1D3C0F74" w:rsidR="00F05753" w:rsidRPr="005E7374" w:rsidRDefault="0062417D" w:rsidP="00F8701A">
      <w:pPr>
        <w:numPr>
          <w:ilvl w:val="0"/>
          <w:numId w:val="20"/>
        </w:numPr>
        <w:autoSpaceDE w:val="0"/>
        <w:autoSpaceDN w:val="0"/>
        <w:adjustRightInd w:val="0"/>
        <w:spacing w:after="0" w:line="240" w:lineRule="auto"/>
        <w:jc w:val="both"/>
        <w:rPr>
          <w:rFonts w:cs="Arial"/>
          <w:b/>
          <w:bCs/>
          <w:color w:val="000000"/>
        </w:rPr>
      </w:pPr>
      <w:r>
        <w:rPr>
          <w:rFonts w:cs="Arial"/>
          <w:b/>
          <w:color w:val="000000"/>
        </w:rPr>
        <w:t xml:space="preserve">  </w:t>
      </w:r>
      <w:r w:rsidR="00F05753" w:rsidRPr="005E7374">
        <w:rPr>
          <w:rFonts w:cs="Arial"/>
          <w:b/>
          <w:color w:val="000000"/>
        </w:rPr>
        <w:t>E-PAYMENT</w:t>
      </w:r>
    </w:p>
    <w:p w14:paraId="45F2026A" w14:textId="77777777" w:rsidR="00F05753" w:rsidRPr="005E7374" w:rsidRDefault="00F05753" w:rsidP="008F51DD">
      <w:pPr>
        <w:spacing w:after="0" w:line="240" w:lineRule="auto"/>
        <w:jc w:val="both"/>
        <w:rPr>
          <w:rFonts w:cs="Arial"/>
        </w:rPr>
      </w:pPr>
      <w:r w:rsidRPr="005E7374">
        <w:rPr>
          <w:rFonts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 § 31-7-301 </w:t>
      </w:r>
      <w:r w:rsidRPr="005E7374">
        <w:rPr>
          <w:rFonts w:cs="Arial"/>
          <w:i/>
          <w:iCs/>
        </w:rPr>
        <w:t>et seq.</w:t>
      </w:r>
    </w:p>
    <w:p w14:paraId="7053651C" w14:textId="77777777" w:rsidR="00F05753" w:rsidRPr="005E7374" w:rsidRDefault="00F05753" w:rsidP="008F51DD">
      <w:pPr>
        <w:spacing w:after="0" w:line="240" w:lineRule="auto"/>
        <w:jc w:val="both"/>
        <w:rPr>
          <w:rFonts w:cs="Arial"/>
          <w:color w:val="000000"/>
        </w:rPr>
      </w:pPr>
    </w:p>
    <w:p w14:paraId="4A5AE3C0" w14:textId="6CFFB24E" w:rsidR="00F05753" w:rsidRPr="005E7374" w:rsidRDefault="0062417D" w:rsidP="00F8701A">
      <w:pPr>
        <w:numPr>
          <w:ilvl w:val="0"/>
          <w:numId w:val="20"/>
        </w:numPr>
        <w:autoSpaceDE w:val="0"/>
        <w:autoSpaceDN w:val="0"/>
        <w:adjustRightInd w:val="0"/>
        <w:spacing w:after="0" w:line="240" w:lineRule="auto"/>
        <w:jc w:val="both"/>
        <w:rPr>
          <w:rFonts w:cs="Arial"/>
          <w:b/>
          <w:bCs/>
          <w:color w:val="000000"/>
        </w:rPr>
      </w:pPr>
      <w:r>
        <w:rPr>
          <w:rFonts w:cs="Arial"/>
          <w:b/>
          <w:bCs/>
          <w:color w:val="000000"/>
        </w:rPr>
        <w:t xml:space="preserve">  </w:t>
      </w:r>
      <w:r w:rsidR="00F05753" w:rsidRPr="005E7374">
        <w:rPr>
          <w:rFonts w:cs="Arial"/>
          <w:b/>
          <w:bCs/>
          <w:color w:val="000000"/>
        </w:rPr>
        <w:t>E-VERIFICATION</w:t>
      </w:r>
    </w:p>
    <w:p w14:paraId="7D0F04B3" w14:textId="77777777" w:rsidR="00F05753" w:rsidRPr="005E7374" w:rsidRDefault="00F05753" w:rsidP="008F51DD">
      <w:pPr>
        <w:autoSpaceDE w:val="0"/>
        <w:autoSpaceDN w:val="0"/>
        <w:adjustRightInd w:val="0"/>
        <w:spacing w:after="0" w:line="240" w:lineRule="auto"/>
        <w:jc w:val="both"/>
        <w:rPr>
          <w:rFonts w:cs="Arial"/>
          <w:bCs/>
          <w:color w:val="000000"/>
        </w:rPr>
      </w:pPr>
      <w:r w:rsidRPr="005E7374">
        <w:rPr>
          <w:rFonts w:cs="Arial"/>
          <w:bCs/>
          <w:color w:val="000000"/>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 §§ 71-11-1 </w:t>
      </w:r>
      <w:r w:rsidRPr="005E7374">
        <w:rPr>
          <w:rFonts w:cs="Arial"/>
          <w:bCs/>
          <w:i/>
          <w:iCs/>
          <w:color w:val="000000"/>
        </w:rPr>
        <w:t>et seq</w:t>
      </w:r>
      <w:r w:rsidRPr="005E7374">
        <w:rPr>
          <w:rFonts w:cs="Arial"/>
          <w:bCs/>
          <w:iCs/>
          <w:color w:val="000000"/>
        </w:rPr>
        <w:t xml:space="preserve">.  </w:t>
      </w:r>
      <w:r w:rsidRPr="005E7374">
        <w:rPr>
          <w:rFonts w:cs="Arial"/>
          <w:bCs/>
          <w:color w:val="000000"/>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w:t>
      </w:r>
      <w:r w:rsidRPr="005E7374">
        <w:rPr>
          <w:rFonts w:cs="Arial"/>
          <w:bCs/>
          <w:color w:val="000000"/>
        </w:rPr>
        <w:lastRenderedPageBreak/>
        <w:t xml:space="preserve">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44343D7D" w14:textId="77777777" w:rsidR="00F05753" w:rsidRPr="005E7374" w:rsidRDefault="00F05753" w:rsidP="008F51DD">
      <w:pPr>
        <w:autoSpaceDE w:val="0"/>
        <w:autoSpaceDN w:val="0"/>
        <w:adjustRightInd w:val="0"/>
        <w:spacing w:after="0" w:line="240" w:lineRule="auto"/>
        <w:jc w:val="both"/>
        <w:rPr>
          <w:rFonts w:cs="Arial"/>
          <w:bCs/>
          <w:color w:val="000000"/>
        </w:rPr>
      </w:pPr>
    </w:p>
    <w:p w14:paraId="5389D27A" w14:textId="77777777" w:rsidR="001C52F2" w:rsidRPr="001C52F2" w:rsidRDefault="001C52F2" w:rsidP="001C52F2">
      <w:pPr>
        <w:pStyle w:val="ListParagraph"/>
        <w:numPr>
          <w:ilvl w:val="0"/>
          <w:numId w:val="30"/>
        </w:numPr>
        <w:autoSpaceDE w:val="0"/>
        <w:autoSpaceDN w:val="0"/>
        <w:adjustRightInd w:val="0"/>
        <w:spacing w:after="0" w:line="240" w:lineRule="auto"/>
        <w:jc w:val="both"/>
        <w:rPr>
          <w:rFonts w:cs="Arial"/>
          <w:bCs/>
          <w:vanish/>
          <w:color w:val="000000"/>
        </w:rPr>
      </w:pPr>
    </w:p>
    <w:p w14:paraId="2327C4FF" w14:textId="40F88C72" w:rsidR="00F05753" w:rsidRPr="0041517E" w:rsidRDefault="00F05753" w:rsidP="00320011">
      <w:pPr>
        <w:pStyle w:val="ListParagraph"/>
        <w:numPr>
          <w:ilvl w:val="2"/>
          <w:numId w:val="31"/>
        </w:numPr>
        <w:autoSpaceDE w:val="0"/>
        <w:autoSpaceDN w:val="0"/>
        <w:adjustRightInd w:val="0"/>
        <w:spacing w:after="0" w:line="240" w:lineRule="auto"/>
        <w:ind w:left="720" w:hanging="360"/>
        <w:jc w:val="both"/>
        <w:rPr>
          <w:rFonts w:cs="Arial"/>
          <w:bCs/>
          <w:color w:val="000000"/>
        </w:rPr>
      </w:pPr>
      <w:r w:rsidRPr="0041517E">
        <w:rPr>
          <w:rFonts w:cs="Arial"/>
          <w:bCs/>
          <w:color w:val="000000"/>
        </w:rPr>
        <w:t xml:space="preserve">termination of this contract for services and ineligibility for any state or public contract in Mississippi for up to three (3) years with notice of such cancellation/termination being made public; </w:t>
      </w:r>
    </w:p>
    <w:p w14:paraId="47BD2348" w14:textId="77777777" w:rsidR="00F05753" w:rsidRPr="005E7374" w:rsidRDefault="00F05753" w:rsidP="008F51DD">
      <w:pPr>
        <w:autoSpaceDE w:val="0"/>
        <w:autoSpaceDN w:val="0"/>
        <w:adjustRightInd w:val="0"/>
        <w:spacing w:after="0" w:line="240" w:lineRule="auto"/>
        <w:jc w:val="both"/>
        <w:rPr>
          <w:rFonts w:cs="Arial"/>
          <w:bCs/>
          <w:color w:val="000000"/>
        </w:rPr>
      </w:pPr>
    </w:p>
    <w:p w14:paraId="6D30B7A5" w14:textId="77777777" w:rsidR="00320011" w:rsidRDefault="00F05753" w:rsidP="001C52F2">
      <w:pPr>
        <w:pStyle w:val="ListParagraph"/>
        <w:numPr>
          <w:ilvl w:val="0"/>
          <w:numId w:val="31"/>
        </w:numPr>
        <w:autoSpaceDE w:val="0"/>
        <w:autoSpaceDN w:val="0"/>
        <w:adjustRightInd w:val="0"/>
        <w:spacing w:after="0" w:line="240" w:lineRule="auto"/>
        <w:jc w:val="both"/>
        <w:rPr>
          <w:rFonts w:cs="Arial"/>
          <w:bCs/>
          <w:color w:val="000000"/>
        </w:rPr>
      </w:pPr>
      <w:r w:rsidRPr="001C52F2">
        <w:rPr>
          <w:rFonts w:cs="Arial"/>
          <w:bCs/>
          <w:color w:val="000000"/>
        </w:rPr>
        <w:t>(2) the loss of any license, permit, certification or other document granted to Contractor by an agency, department or governmental entity for the right to do business in Mississippi for up to one (1) year; or,</w:t>
      </w:r>
    </w:p>
    <w:p w14:paraId="3DFF6749" w14:textId="2CDE74B9" w:rsidR="00F05753" w:rsidRPr="00320011" w:rsidRDefault="00F05753" w:rsidP="00320011">
      <w:pPr>
        <w:autoSpaceDE w:val="0"/>
        <w:autoSpaceDN w:val="0"/>
        <w:adjustRightInd w:val="0"/>
        <w:spacing w:after="0" w:line="240" w:lineRule="auto"/>
        <w:ind w:left="360"/>
        <w:jc w:val="both"/>
        <w:rPr>
          <w:rFonts w:cs="Arial"/>
          <w:bCs/>
          <w:color w:val="000000"/>
        </w:rPr>
      </w:pPr>
      <w:r w:rsidRPr="00320011">
        <w:rPr>
          <w:rFonts w:cs="Arial"/>
          <w:bCs/>
          <w:color w:val="000000"/>
        </w:rPr>
        <w:t xml:space="preserve"> </w:t>
      </w:r>
    </w:p>
    <w:p w14:paraId="6B3DCEFF" w14:textId="5A38338C" w:rsidR="001C52F2" w:rsidRPr="001C52F2" w:rsidRDefault="00B65407" w:rsidP="001C52F2">
      <w:pPr>
        <w:pStyle w:val="ListParagraph"/>
        <w:numPr>
          <w:ilvl w:val="0"/>
          <w:numId w:val="31"/>
        </w:numPr>
        <w:autoSpaceDE w:val="0"/>
        <w:autoSpaceDN w:val="0"/>
        <w:adjustRightInd w:val="0"/>
        <w:spacing w:after="0" w:line="240" w:lineRule="auto"/>
        <w:jc w:val="both"/>
        <w:rPr>
          <w:rFonts w:cs="Arial"/>
          <w:bCs/>
          <w:color w:val="000000"/>
        </w:rPr>
      </w:pPr>
      <w:r>
        <w:rPr>
          <w:rFonts w:cs="Arial"/>
          <w:bCs/>
          <w:color w:val="000000"/>
        </w:rPr>
        <w:t>b</w:t>
      </w:r>
      <w:r w:rsidR="001C52F2">
        <w:rPr>
          <w:rFonts w:cs="Arial"/>
          <w:bCs/>
          <w:color w:val="000000"/>
        </w:rPr>
        <w:t xml:space="preserve">oth. In the event of such cancellation/termination, Contractor would also be liable for any additional cost incurred by the State due to Contract cancellation or loss of license or permit to do business in the State. </w:t>
      </w:r>
    </w:p>
    <w:p w14:paraId="0A2A251A" w14:textId="77777777" w:rsidR="00F05753" w:rsidRPr="005E7374" w:rsidRDefault="00F05753" w:rsidP="008F51DD">
      <w:pPr>
        <w:autoSpaceDE w:val="0"/>
        <w:autoSpaceDN w:val="0"/>
        <w:adjustRightInd w:val="0"/>
        <w:spacing w:after="0" w:line="240" w:lineRule="auto"/>
        <w:jc w:val="both"/>
        <w:rPr>
          <w:rFonts w:cs="Arial"/>
          <w:bCs/>
          <w:color w:val="000000"/>
        </w:rPr>
      </w:pPr>
    </w:p>
    <w:p w14:paraId="01D42A67" w14:textId="28683A52" w:rsidR="00F05753" w:rsidRPr="005E7374" w:rsidRDefault="0062417D" w:rsidP="00846BB7">
      <w:pPr>
        <w:keepNext/>
        <w:numPr>
          <w:ilvl w:val="0"/>
          <w:numId w:val="20"/>
        </w:numPr>
        <w:tabs>
          <w:tab w:val="left" w:pos="720"/>
        </w:tabs>
        <w:autoSpaceDE w:val="0"/>
        <w:autoSpaceDN w:val="0"/>
        <w:adjustRightInd w:val="0"/>
        <w:spacing w:after="0" w:line="240" w:lineRule="auto"/>
        <w:ind w:left="548" w:hanging="274"/>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EXCEPTIONS TO CONFIDENTIAL INFORMATION</w:t>
      </w:r>
    </w:p>
    <w:p w14:paraId="0778347C" w14:textId="13B578BE" w:rsidR="00F05753" w:rsidRDefault="00F05753" w:rsidP="008F51DD">
      <w:pPr>
        <w:spacing w:after="0" w:line="240" w:lineRule="auto"/>
        <w:jc w:val="both"/>
        <w:rPr>
          <w:rFonts w:cs="Arial"/>
          <w:color w:val="000000"/>
        </w:rPr>
      </w:pPr>
      <w:r w:rsidRPr="005E7374">
        <w:rPr>
          <w:rFonts w:cs="Arial"/>
          <w:color w:val="000000"/>
        </w:rPr>
        <w:t xml:space="preserve">Contractor and the State shall not be obligated to treat as confidential and proprietary any information disclosed by the other party (“disclosing party”) which: </w:t>
      </w:r>
    </w:p>
    <w:p w14:paraId="33E5D249" w14:textId="6AFED0F7" w:rsidR="00846BB7" w:rsidRDefault="00846BB7" w:rsidP="008F51DD">
      <w:pPr>
        <w:spacing w:after="0" w:line="240" w:lineRule="auto"/>
        <w:jc w:val="both"/>
        <w:rPr>
          <w:rFonts w:cs="Arial"/>
          <w:color w:val="000000"/>
        </w:rPr>
      </w:pPr>
    </w:p>
    <w:p w14:paraId="4CA39163" w14:textId="1CB1986E" w:rsidR="00846BB7" w:rsidRPr="00846BB7" w:rsidRDefault="00846BB7" w:rsidP="00846BB7">
      <w:pPr>
        <w:pStyle w:val="ListParagraph"/>
        <w:numPr>
          <w:ilvl w:val="0"/>
          <w:numId w:val="33"/>
        </w:numPr>
        <w:spacing w:after="0" w:line="240" w:lineRule="auto"/>
        <w:ind w:left="446" w:hanging="446"/>
        <w:jc w:val="both"/>
        <w:rPr>
          <w:rFonts w:cs="Arial"/>
          <w:color w:val="000000"/>
        </w:rPr>
      </w:pPr>
      <w:r>
        <w:rPr>
          <w:rFonts w:cs="Arial"/>
          <w:color w:val="000000"/>
        </w:rPr>
        <w:t>Is rightfully known to recipient prior to negotiations leading to this agreement, other than information obtained in confidence under prior engagements;</w:t>
      </w:r>
    </w:p>
    <w:p w14:paraId="384A2597" w14:textId="77777777" w:rsidR="00F05753" w:rsidRPr="005E7374" w:rsidRDefault="00F05753" w:rsidP="008F51DD">
      <w:pPr>
        <w:spacing w:after="0" w:line="240" w:lineRule="auto"/>
        <w:jc w:val="both"/>
        <w:rPr>
          <w:rFonts w:cs="Arial"/>
          <w:color w:val="000000"/>
        </w:rPr>
      </w:pPr>
    </w:p>
    <w:p w14:paraId="0F90DDB0"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(2)  is generally known or easily ascertainable by nonparties of ordinary skill in the business of the customer; </w:t>
      </w:r>
    </w:p>
    <w:p w14:paraId="43956C86" w14:textId="77777777" w:rsidR="00F05753" w:rsidRPr="005E7374" w:rsidRDefault="00F05753" w:rsidP="008F51DD">
      <w:pPr>
        <w:tabs>
          <w:tab w:val="left" w:pos="450"/>
        </w:tabs>
        <w:spacing w:after="0" w:line="240" w:lineRule="auto"/>
        <w:jc w:val="both"/>
        <w:rPr>
          <w:rFonts w:cs="Arial"/>
          <w:color w:val="000000"/>
        </w:rPr>
      </w:pPr>
    </w:p>
    <w:p w14:paraId="56712460" w14:textId="77777777" w:rsidR="00F05753" w:rsidRPr="005E7374" w:rsidRDefault="00F05753" w:rsidP="008F51DD">
      <w:pPr>
        <w:tabs>
          <w:tab w:val="left" w:pos="450"/>
        </w:tabs>
        <w:spacing w:after="0" w:line="240" w:lineRule="auto"/>
        <w:ind w:left="450" w:hanging="450"/>
        <w:jc w:val="both"/>
        <w:rPr>
          <w:rFonts w:cs="Arial"/>
          <w:color w:val="000000"/>
        </w:rPr>
      </w:pPr>
      <w:r w:rsidRPr="005E7374">
        <w:rPr>
          <w:rFonts w:cs="Arial"/>
          <w:color w:val="000000"/>
        </w:rPr>
        <w:t xml:space="preserve">(3) is released by the disclosing party to any other person, firm, or entity (including governmental agencies or bureaus) without restriction; </w:t>
      </w:r>
    </w:p>
    <w:p w14:paraId="4D8D4C98" w14:textId="77777777" w:rsidR="00F05753" w:rsidRPr="005E7374" w:rsidRDefault="00F05753" w:rsidP="008F51DD">
      <w:pPr>
        <w:spacing w:after="0" w:line="240" w:lineRule="auto"/>
        <w:jc w:val="both"/>
        <w:rPr>
          <w:rFonts w:cs="Arial"/>
          <w:color w:val="000000"/>
        </w:rPr>
      </w:pPr>
    </w:p>
    <w:p w14:paraId="40C03544"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(4) is independently developed by the recipient without any reliance on confidential information; </w:t>
      </w:r>
    </w:p>
    <w:p w14:paraId="28C84793" w14:textId="77777777" w:rsidR="00F05753" w:rsidRPr="005E7374" w:rsidRDefault="00F05753" w:rsidP="008F51DD">
      <w:pPr>
        <w:spacing w:after="0" w:line="240" w:lineRule="auto"/>
        <w:jc w:val="both"/>
        <w:rPr>
          <w:rFonts w:cs="Arial"/>
          <w:color w:val="000000"/>
        </w:rPr>
      </w:pPr>
    </w:p>
    <w:p w14:paraId="266E8C06"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(5)  is or later becomes part of the public domain or may be lawfully obtained by the State or Contractor from any nonparty; or, </w:t>
      </w:r>
    </w:p>
    <w:p w14:paraId="79FE8FCD" w14:textId="77777777" w:rsidR="00F05753" w:rsidRPr="005E7374" w:rsidRDefault="00F05753" w:rsidP="008F51DD">
      <w:pPr>
        <w:spacing w:after="0" w:line="240" w:lineRule="auto"/>
        <w:ind w:left="360"/>
        <w:jc w:val="both"/>
        <w:rPr>
          <w:rFonts w:cs="Arial"/>
          <w:color w:val="000000"/>
        </w:rPr>
      </w:pPr>
    </w:p>
    <w:p w14:paraId="35DFB292"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(6)   is disclosed with the disclosing party’s prior written consent. </w:t>
      </w:r>
    </w:p>
    <w:p w14:paraId="61D251B2" w14:textId="77777777" w:rsidR="00F05753" w:rsidRPr="005E7374" w:rsidRDefault="00F05753" w:rsidP="008F51DD">
      <w:pPr>
        <w:spacing w:after="0" w:line="240" w:lineRule="auto"/>
        <w:ind w:left="450"/>
        <w:jc w:val="both"/>
        <w:rPr>
          <w:rFonts w:cs="Arial"/>
          <w:color w:val="000000"/>
        </w:rPr>
      </w:pPr>
    </w:p>
    <w:p w14:paraId="5C94FE84" w14:textId="77777777" w:rsidR="00F05753" w:rsidRPr="005E7374" w:rsidRDefault="00F05753" w:rsidP="00F8701A">
      <w:pPr>
        <w:numPr>
          <w:ilvl w:val="0"/>
          <w:numId w:val="20"/>
        </w:numPr>
        <w:autoSpaceDE w:val="0"/>
        <w:autoSpaceDN w:val="0"/>
        <w:adjustRightInd w:val="0"/>
        <w:spacing w:after="0" w:line="240" w:lineRule="auto"/>
        <w:ind w:left="540" w:hanging="270"/>
        <w:jc w:val="both"/>
        <w:rPr>
          <w:rFonts w:cs="Arial"/>
          <w:b/>
          <w:color w:val="000000"/>
        </w:rPr>
      </w:pPr>
      <w:r w:rsidRPr="005E7374">
        <w:rPr>
          <w:rFonts w:cs="Arial"/>
          <w:b/>
          <w:color w:val="000000"/>
        </w:rPr>
        <w:t>FORCE MAJEURE</w:t>
      </w:r>
    </w:p>
    <w:p w14:paraId="033BC817" w14:textId="7687A85B" w:rsidR="00F05753" w:rsidRPr="005E7374" w:rsidRDefault="00F05753" w:rsidP="008F51DD">
      <w:pPr>
        <w:autoSpaceDE w:val="0"/>
        <w:autoSpaceDN w:val="0"/>
        <w:adjustRightInd w:val="0"/>
        <w:spacing w:after="0" w:line="240" w:lineRule="auto"/>
        <w:jc w:val="both"/>
        <w:rPr>
          <w:rFonts w:cs="Arial"/>
          <w:i/>
          <w:color w:val="000000"/>
        </w:rPr>
      </w:pPr>
      <w:r w:rsidRPr="005E7374">
        <w:rPr>
          <w:rFonts w:cs="Arial"/>
          <w:color w:val="000000"/>
        </w:rPr>
        <w:t>Each party shall be excused from performance for any period and to the extent that it is prevented from performing any obligation or service, in whole or in part, as a result of cause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MDE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MDE determines it to be in its best interest to terminate this agreement</w:t>
      </w:r>
      <w:r w:rsidR="00AF5DCB">
        <w:rPr>
          <w:rFonts w:cs="Arial"/>
          <w:color w:val="000000"/>
        </w:rPr>
        <w:t>.</w:t>
      </w:r>
    </w:p>
    <w:p w14:paraId="2777D2EE" w14:textId="77777777" w:rsidR="00F05753" w:rsidRPr="00A443DB" w:rsidRDefault="00F05753" w:rsidP="00A443DB">
      <w:pPr>
        <w:autoSpaceDE w:val="0"/>
        <w:autoSpaceDN w:val="0"/>
        <w:adjustRightInd w:val="0"/>
        <w:spacing w:after="0" w:line="240" w:lineRule="auto"/>
        <w:ind w:left="540"/>
        <w:jc w:val="both"/>
        <w:rPr>
          <w:rFonts w:cs="Arial"/>
          <w:b/>
          <w:color w:val="000000"/>
        </w:rPr>
      </w:pPr>
    </w:p>
    <w:p w14:paraId="3AE3AD42" w14:textId="4192297D" w:rsidR="00F05753" w:rsidRPr="00A443DB" w:rsidRDefault="0062417D" w:rsidP="00A443DB">
      <w:pPr>
        <w:numPr>
          <w:ilvl w:val="0"/>
          <w:numId w:val="20"/>
        </w:numPr>
        <w:autoSpaceDE w:val="0"/>
        <w:autoSpaceDN w:val="0"/>
        <w:adjustRightInd w:val="0"/>
        <w:spacing w:after="0" w:line="240" w:lineRule="auto"/>
        <w:ind w:left="540" w:hanging="270"/>
        <w:jc w:val="both"/>
        <w:rPr>
          <w:rFonts w:cs="Arial"/>
          <w:b/>
          <w:color w:val="000000"/>
        </w:rPr>
      </w:pPr>
      <w:r>
        <w:rPr>
          <w:rFonts w:cs="Arial"/>
          <w:b/>
          <w:color w:val="000000"/>
        </w:rPr>
        <w:t xml:space="preserve"> </w:t>
      </w:r>
      <w:r w:rsidR="00F05753" w:rsidRPr="00A443DB">
        <w:rPr>
          <w:rFonts w:cs="Arial"/>
          <w:b/>
          <w:color w:val="000000"/>
        </w:rPr>
        <w:t>INDEMNIFICATION</w:t>
      </w:r>
    </w:p>
    <w:p w14:paraId="3A996ED9" w14:textId="77777777" w:rsidR="00F05753" w:rsidRPr="005E7374" w:rsidRDefault="00F05753" w:rsidP="008F51DD">
      <w:pPr>
        <w:spacing w:after="0" w:line="240" w:lineRule="auto"/>
        <w:ind w:left="90"/>
        <w:jc w:val="both"/>
        <w:rPr>
          <w:rFonts w:cs="Arial"/>
        </w:rPr>
      </w:pPr>
      <w:r w:rsidRPr="005E7374">
        <w:rPr>
          <w:rFonts w:cs="Arial"/>
        </w:rPr>
        <w:lastRenderedPageBreak/>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concurrence of the Office of the Mississippi Attorney General, which shall not be unreasonably withheld.</w:t>
      </w:r>
    </w:p>
    <w:p w14:paraId="2B3E3E1F" w14:textId="77777777" w:rsidR="00F05753" w:rsidRPr="005E7374" w:rsidRDefault="00F05753" w:rsidP="008F51DD">
      <w:pPr>
        <w:spacing w:after="0" w:line="240" w:lineRule="auto"/>
        <w:jc w:val="both"/>
        <w:rPr>
          <w:rFonts w:cs="Arial"/>
          <w:lang w:val="x-none" w:eastAsia="x-none"/>
        </w:rPr>
      </w:pPr>
    </w:p>
    <w:p w14:paraId="0DE1E316" w14:textId="671D945C" w:rsidR="00F05753" w:rsidRPr="005E7374" w:rsidRDefault="0062417D" w:rsidP="00F8701A">
      <w:pPr>
        <w:keepNext/>
        <w:numPr>
          <w:ilvl w:val="0"/>
          <w:numId w:val="20"/>
        </w:numPr>
        <w:tabs>
          <w:tab w:val="left" w:pos="720"/>
        </w:tabs>
        <w:autoSpaceDE w:val="0"/>
        <w:autoSpaceDN w:val="0"/>
        <w:adjustRightInd w:val="0"/>
        <w:spacing w:after="0" w:line="240" w:lineRule="auto"/>
        <w:jc w:val="both"/>
        <w:outlineLvl w:val="4"/>
        <w:rPr>
          <w:rFonts w:cs="Arial"/>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INDEPENDENT CONTRACTOR</w:t>
      </w:r>
    </w:p>
    <w:p w14:paraId="5994F5ED"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shall perform all services as an independent contractor and shall at no time act as an agent for the State.  No act performed, or representation made, whether oral or written, by Contractor with respect to third parties shall be binding on the MDE.</w:t>
      </w:r>
    </w:p>
    <w:p w14:paraId="42AB690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44E9FD66" w14:textId="59EC5281" w:rsidR="00F05753" w:rsidRPr="005E7374" w:rsidRDefault="00DF1472" w:rsidP="00F8701A">
      <w:pPr>
        <w:numPr>
          <w:ilvl w:val="0"/>
          <w:numId w:val="20"/>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INDEPENDENT PRICE DETERMINATION</w:t>
      </w:r>
    </w:p>
    <w:p w14:paraId="42BFE1A9" w14:textId="77777777" w:rsidR="00F05753" w:rsidRPr="005E7374" w:rsidRDefault="00F05753" w:rsidP="008F51DD">
      <w:pPr>
        <w:autoSpaceDE w:val="0"/>
        <w:autoSpaceDN w:val="0"/>
        <w:adjustRightInd w:val="0"/>
        <w:spacing w:after="0" w:line="240" w:lineRule="auto"/>
        <w:jc w:val="both"/>
        <w:rPr>
          <w:rFonts w:cs="Arial"/>
        </w:rPr>
      </w:pPr>
      <w:r w:rsidRPr="005E7374">
        <w:rPr>
          <w:rFonts w:cs="Arial"/>
        </w:rPr>
        <w:t>Contractor certifies that the price submitted was independently arrived at without collusion.</w:t>
      </w:r>
    </w:p>
    <w:p w14:paraId="5640F373" w14:textId="77777777" w:rsidR="00F05753" w:rsidRPr="005E7374" w:rsidRDefault="00F05753" w:rsidP="008F51DD">
      <w:pPr>
        <w:autoSpaceDE w:val="0"/>
        <w:autoSpaceDN w:val="0"/>
        <w:adjustRightInd w:val="0"/>
        <w:spacing w:after="0" w:line="240" w:lineRule="auto"/>
        <w:jc w:val="both"/>
        <w:rPr>
          <w:rFonts w:cs="Arial"/>
        </w:rPr>
      </w:pPr>
    </w:p>
    <w:p w14:paraId="14C86191" w14:textId="7F527115" w:rsidR="00F05753" w:rsidRPr="005E7374" w:rsidRDefault="00DF1472" w:rsidP="00F8701A">
      <w:pPr>
        <w:numPr>
          <w:ilvl w:val="0"/>
          <w:numId w:val="20"/>
        </w:numPr>
        <w:autoSpaceDE w:val="0"/>
        <w:autoSpaceDN w:val="0"/>
        <w:adjustRightInd w:val="0"/>
        <w:spacing w:after="0" w:line="240" w:lineRule="auto"/>
        <w:jc w:val="both"/>
        <w:rPr>
          <w:rFonts w:cs="Arial"/>
          <w:lang w:eastAsia="x-none"/>
        </w:rPr>
      </w:pPr>
      <w:r>
        <w:rPr>
          <w:rFonts w:cs="Arial"/>
          <w:b/>
          <w:bCs/>
          <w:lang w:eastAsia="x-none"/>
        </w:rPr>
        <w:t xml:space="preserve">  </w:t>
      </w:r>
      <w:r w:rsidR="00F05753" w:rsidRPr="005E7374">
        <w:rPr>
          <w:rFonts w:cs="Arial"/>
          <w:b/>
          <w:bCs/>
          <w:lang w:eastAsia="x-none"/>
        </w:rPr>
        <w:t>INFORMATION DESIGNATED BY CONTRACTOR AS CONFIDENTIAL</w:t>
      </w:r>
    </w:p>
    <w:p w14:paraId="1D63040C" w14:textId="2B665796" w:rsidR="00F05753" w:rsidRPr="005E7374" w:rsidRDefault="00F05753" w:rsidP="008F51DD">
      <w:pPr>
        <w:spacing w:after="0" w:line="240" w:lineRule="auto"/>
        <w:jc w:val="both"/>
        <w:rPr>
          <w:rFonts w:cs="Arial"/>
          <w:lang w:eastAsia="x-none"/>
        </w:rPr>
      </w:pPr>
      <w:r w:rsidRPr="005E7374">
        <w:rPr>
          <w:rFonts w:cs="Arial"/>
          <w:lang w:eastAsia="x-none"/>
        </w:rPr>
        <w:t>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Any liability resulting from the wrongful disclosure of confidential information on the part of Contractor or its subcontractor shall rest with Contractor. Disclosure of any confidential information by Contractor or its subcontractor without the express written approval of the MDE shall result in the immediate termination of this agreement.</w:t>
      </w:r>
    </w:p>
    <w:p w14:paraId="7A9EFB1A" w14:textId="77777777" w:rsidR="00F05753" w:rsidRPr="005E7374" w:rsidRDefault="00F05753" w:rsidP="008F51DD">
      <w:pPr>
        <w:spacing w:after="0" w:line="240" w:lineRule="auto"/>
        <w:jc w:val="both"/>
        <w:rPr>
          <w:rFonts w:cs="Arial"/>
          <w:lang w:eastAsia="x-none"/>
        </w:rPr>
      </w:pPr>
    </w:p>
    <w:p w14:paraId="4013FDDF" w14:textId="7A03434C" w:rsidR="00F05753" w:rsidRPr="005E7374" w:rsidRDefault="00DF1472" w:rsidP="00F8701A">
      <w:pPr>
        <w:numPr>
          <w:ilvl w:val="0"/>
          <w:numId w:val="20"/>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LEGAL AND TECHNICAL SUPPORT</w:t>
      </w:r>
    </w:p>
    <w:p w14:paraId="2B167252" w14:textId="58B45F14" w:rsidR="00F05753" w:rsidRPr="005E7374" w:rsidRDefault="00F05753" w:rsidP="008F51DD">
      <w:pPr>
        <w:spacing w:after="0" w:line="240" w:lineRule="auto"/>
        <w:jc w:val="both"/>
        <w:rPr>
          <w:rFonts w:cs="Arial"/>
        </w:rPr>
      </w:pPr>
      <w:r w:rsidRPr="005E7374">
        <w:rPr>
          <w:rFonts w:cs="Arial"/>
        </w:rPr>
        <w:t>Contractor shall utilize its knowledge and understanding of applicable legal standards and comply with recognized professional standards and generally accepted measurement principles applicable to assessments and uses of the type described in this contract, including but not limited to standards relating to validity and reliability. Contractor shall consult with the MDE concerning 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Contractor shall cooperate with the MDE and/or the State of Mississippi in the defense of the assessment and shall provide reasonable technical and legal support with regard to Contractor</w:t>
      </w:r>
      <w:r w:rsidR="0041517E">
        <w:rPr>
          <w:rFonts w:cs="Arial"/>
        </w:rPr>
        <w:t>’</w:t>
      </w:r>
      <w:r w:rsidRPr="005E7374">
        <w:rPr>
          <w:rFonts w:cs="Arial"/>
        </w:rPr>
        <w:t>s activities under this contract without additional charges to the MDE or the State.</w:t>
      </w:r>
    </w:p>
    <w:p w14:paraId="172C7F18" w14:textId="77777777" w:rsidR="00F05753" w:rsidRPr="005E7374" w:rsidRDefault="00F05753" w:rsidP="008F51DD">
      <w:pPr>
        <w:spacing w:after="0" w:line="240" w:lineRule="auto"/>
        <w:jc w:val="both"/>
        <w:rPr>
          <w:rFonts w:cs="Arial"/>
          <w:lang w:val="x-none" w:eastAsia="x-none"/>
        </w:rPr>
      </w:pPr>
    </w:p>
    <w:p w14:paraId="21148440" w14:textId="4305B7CA" w:rsidR="00F05753" w:rsidRPr="005E7374" w:rsidRDefault="00DF1472"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MODIFICATION OR RENEGOTIATION</w:t>
      </w:r>
    </w:p>
    <w:p w14:paraId="60900068"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14:paraId="0F6C808F"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08C9B35" w14:textId="42DCD844" w:rsidR="00F05753" w:rsidRPr="005E7374" w:rsidRDefault="00DF1472" w:rsidP="00F8701A">
      <w:pPr>
        <w:numPr>
          <w:ilvl w:val="0"/>
          <w:numId w:val="20"/>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NO LIMITATION OF LIABILITY</w:t>
      </w:r>
    </w:p>
    <w:p w14:paraId="37EB6F88" w14:textId="77777777" w:rsidR="00F05753" w:rsidRPr="005E7374" w:rsidRDefault="00F05753" w:rsidP="008F51DD">
      <w:pPr>
        <w:autoSpaceDE w:val="0"/>
        <w:autoSpaceDN w:val="0"/>
        <w:adjustRightInd w:val="0"/>
        <w:spacing w:after="0" w:line="240" w:lineRule="auto"/>
        <w:jc w:val="both"/>
        <w:rPr>
          <w:rFonts w:cs="Arial"/>
          <w:color w:val="000000"/>
        </w:rPr>
      </w:pPr>
      <w:r w:rsidRPr="005E7374">
        <w:rPr>
          <w:rFonts w:cs="Arial"/>
          <w:color w:val="000000"/>
        </w:rPr>
        <w:lastRenderedPageBreak/>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5E2289E6"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6E11200F" w14:textId="0EA95964" w:rsidR="00F05753" w:rsidRPr="005E7374" w:rsidRDefault="00DF1472"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 xml:space="preserve">ORAL STATEMENTS </w:t>
      </w:r>
    </w:p>
    <w:p w14:paraId="1E9E0F26" w14:textId="7C6634AD"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 xml:space="preserve">No oral statement of any person shall modify or otherwise affect the terms, conditions, or specification stated in this contract. </w:t>
      </w:r>
    </w:p>
    <w:p w14:paraId="77FFD026" w14:textId="77777777" w:rsidR="000A58D2" w:rsidRPr="005E7374" w:rsidRDefault="000A58D2" w:rsidP="008F51DD">
      <w:pPr>
        <w:keepNext/>
        <w:tabs>
          <w:tab w:val="left" w:pos="720"/>
        </w:tabs>
        <w:spacing w:after="0" w:line="240" w:lineRule="auto"/>
        <w:jc w:val="both"/>
        <w:outlineLvl w:val="4"/>
        <w:rPr>
          <w:rFonts w:eastAsia="Arial Unicode MS" w:cs="Arial"/>
          <w:bCs/>
          <w:color w:val="000000"/>
          <w:spacing w:val="-3"/>
        </w:rPr>
      </w:pPr>
    </w:p>
    <w:p w14:paraId="18BD2AA6" w14:textId="5C14ECEF" w:rsidR="00F05753" w:rsidRPr="00DF1472" w:rsidRDefault="00DF1472" w:rsidP="00DF1472">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DF1472">
        <w:rPr>
          <w:rFonts w:eastAsia="Arial Unicode MS" w:cs="Arial"/>
          <w:b/>
          <w:bCs/>
          <w:color w:val="000000"/>
          <w:spacing w:val="-3"/>
        </w:rPr>
        <w:t>PAYMODE</w:t>
      </w:r>
    </w:p>
    <w:p w14:paraId="783EF366" w14:textId="77777777" w:rsidR="00F05753" w:rsidRPr="005E7374" w:rsidRDefault="00F05753" w:rsidP="008F51DD">
      <w:pPr>
        <w:autoSpaceDE w:val="0"/>
        <w:autoSpaceDN w:val="0"/>
        <w:adjustRightInd w:val="0"/>
        <w:spacing w:after="0" w:line="240" w:lineRule="auto"/>
        <w:jc w:val="both"/>
        <w:rPr>
          <w:rFonts w:cs="Arial"/>
          <w:b/>
        </w:rPr>
      </w:pPr>
      <w:r w:rsidRPr="005E7374">
        <w:rPr>
          <w:rFonts w:cs="Arial"/>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220C94AE"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7B09E2B" w14:textId="29D26551" w:rsidR="00F05753" w:rsidRPr="005E7374" w:rsidRDefault="00DF1472" w:rsidP="00F8701A">
      <w:pPr>
        <w:numPr>
          <w:ilvl w:val="0"/>
          <w:numId w:val="20"/>
        </w:numPr>
        <w:autoSpaceDE w:val="0"/>
        <w:autoSpaceDN w:val="0"/>
        <w:adjustRightInd w:val="0"/>
        <w:spacing w:after="0" w:line="240" w:lineRule="auto"/>
        <w:jc w:val="both"/>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PRICE ADJUSTMENT</w:t>
      </w:r>
    </w:p>
    <w:p w14:paraId="6EA8ECA2" w14:textId="31745E08" w:rsidR="00F05753" w:rsidRPr="007105A8" w:rsidRDefault="00F05753" w:rsidP="007105A8">
      <w:pPr>
        <w:pStyle w:val="ListParagraph"/>
        <w:numPr>
          <w:ilvl w:val="0"/>
          <w:numId w:val="40"/>
        </w:numPr>
        <w:spacing w:after="0" w:line="240" w:lineRule="auto"/>
        <w:ind w:left="360"/>
        <w:jc w:val="both"/>
        <w:rPr>
          <w:rFonts w:cs="Arial"/>
        </w:rPr>
      </w:pPr>
      <w:r w:rsidRPr="007105A8">
        <w:rPr>
          <w:rFonts w:cs="Arial"/>
          <w:b/>
          <w:iCs/>
        </w:rPr>
        <w:t>Price Adjustment Methods</w:t>
      </w:r>
      <w:r w:rsidRPr="007105A8">
        <w:rPr>
          <w:rFonts w:cs="Arial"/>
          <w:b/>
        </w:rPr>
        <w:t>.</w:t>
      </w:r>
      <w:r w:rsidRPr="007105A8">
        <w:rPr>
          <w:rFonts w:cs="Arial"/>
        </w:rPr>
        <w:t xml:space="preserve"> Any adjustments in contract price, pursuant to a clause </w:t>
      </w:r>
    </w:p>
    <w:p w14:paraId="618AE5C1" w14:textId="77777777" w:rsidR="00F05753" w:rsidRPr="005E7374" w:rsidRDefault="00F05753" w:rsidP="007E3B9D">
      <w:pPr>
        <w:spacing w:after="0" w:line="240" w:lineRule="auto"/>
        <w:jc w:val="both"/>
        <w:rPr>
          <w:rFonts w:cs="Arial"/>
        </w:rPr>
      </w:pPr>
      <w:r w:rsidRPr="005E7374">
        <w:rPr>
          <w:rFonts w:cs="Arial"/>
        </w:rPr>
        <w:t>     in this contract, shall be made in one or more of the following ways:</w:t>
      </w:r>
    </w:p>
    <w:p w14:paraId="2D218D9E" w14:textId="6CCAC61A" w:rsidR="00F05753" w:rsidRPr="007E3B9D" w:rsidRDefault="00F05753" w:rsidP="007E3B9D">
      <w:pPr>
        <w:pStyle w:val="ListParagraph"/>
        <w:numPr>
          <w:ilvl w:val="0"/>
          <w:numId w:val="38"/>
        </w:numPr>
        <w:spacing w:after="0" w:line="240" w:lineRule="auto"/>
        <w:jc w:val="both"/>
        <w:rPr>
          <w:rFonts w:cs="Arial"/>
        </w:rPr>
      </w:pPr>
      <w:r w:rsidRPr="007E3B9D">
        <w:rPr>
          <w:rFonts w:cs="Arial"/>
        </w:rPr>
        <w:t xml:space="preserve">by agreement on a fixed price adjustment before commencement of the    </w:t>
      </w:r>
    </w:p>
    <w:p w14:paraId="7B42BB97" w14:textId="47316AD3" w:rsidR="00F05753" w:rsidRPr="007E3B9D" w:rsidRDefault="00F05753" w:rsidP="007E3B9D">
      <w:pPr>
        <w:pStyle w:val="ListParagraph"/>
        <w:spacing w:after="0" w:line="240" w:lineRule="auto"/>
        <w:jc w:val="both"/>
        <w:rPr>
          <w:rFonts w:cs="Arial"/>
        </w:rPr>
      </w:pPr>
      <w:r w:rsidRPr="007E3B9D">
        <w:rPr>
          <w:rFonts w:cs="Arial"/>
        </w:rPr>
        <w:t xml:space="preserve">Additional performance; </w:t>
      </w:r>
    </w:p>
    <w:p w14:paraId="4A237DDA" w14:textId="77777777" w:rsidR="00F05753" w:rsidRPr="005E7374" w:rsidRDefault="00F05753" w:rsidP="007E3B9D">
      <w:pPr>
        <w:spacing w:after="0" w:line="240" w:lineRule="auto"/>
        <w:jc w:val="both"/>
        <w:rPr>
          <w:rFonts w:cs="Arial"/>
        </w:rPr>
      </w:pPr>
    </w:p>
    <w:p w14:paraId="4E9FE08C" w14:textId="4D78B4BD" w:rsidR="00F05753" w:rsidRPr="007E3B9D" w:rsidRDefault="00F05753" w:rsidP="007E3B9D">
      <w:pPr>
        <w:pStyle w:val="ListParagraph"/>
        <w:numPr>
          <w:ilvl w:val="0"/>
          <w:numId w:val="38"/>
        </w:numPr>
        <w:spacing w:after="0" w:line="240" w:lineRule="auto"/>
        <w:jc w:val="both"/>
        <w:rPr>
          <w:rFonts w:cs="Arial"/>
        </w:rPr>
      </w:pPr>
      <w:r w:rsidRPr="007E3B9D">
        <w:rPr>
          <w:rFonts w:cs="Arial"/>
        </w:rPr>
        <w:t>by unit prices specified in the contract;</w:t>
      </w:r>
    </w:p>
    <w:p w14:paraId="66763838" w14:textId="77777777" w:rsidR="00F05753" w:rsidRPr="005E7374" w:rsidRDefault="00F05753" w:rsidP="007E3B9D">
      <w:pPr>
        <w:spacing w:after="0" w:line="240" w:lineRule="auto"/>
        <w:jc w:val="both"/>
        <w:rPr>
          <w:rFonts w:cs="Arial"/>
        </w:rPr>
      </w:pPr>
    </w:p>
    <w:p w14:paraId="6057A29F" w14:textId="5074A51F" w:rsidR="00F05753" w:rsidRPr="007E3B9D" w:rsidRDefault="00F05753" w:rsidP="007E3B9D">
      <w:pPr>
        <w:pStyle w:val="ListParagraph"/>
        <w:numPr>
          <w:ilvl w:val="0"/>
          <w:numId w:val="38"/>
        </w:numPr>
        <w:spacing w:after="0" w:line="240" w:lineRule="auto"/>
        <w:jc w:val="both"/>
        <w:rPr>
          <w:rFonts w:cs="Arial"/>
        </w:rPr>
      </w:pPr>
      <w:r w:rsidRPr="007E3B9D">
        <w:rPr>
          <w:rFonts w:cs="Arial"/>
        </w:rPr>
        <w:t xml:space="preserve">by the costs attributable to the event or situation covered by the clause, plus    </w:t>
      </w:r>
    </w:p>
    <w:p w14:paraId="1D068548" w14:textId="7D2B3A86" w:rsidR="00F05753" w:rsidRPr="007E3B9D" w:rsidRDefault="00F05753" w:rsidP="00DF0C86">
      <w:pPr>
        <w:pStyle w:val="ListParagraph"/>
        <w:spacing w:after="0" w:line="240" w:lineRule="auto"/>
        <w:jc w:val="both"/>
        <w:rPr>
          <w:rFonts w:cs="Arial"/>
        </w:rPr>
      </w:pPr>
      <w:r w:rsidRPr="007E3B9D">
        <w:rPr>
          <w:rFonts w:cs="Arial"/>
        </w:rPr>
        <w:t>appropriate profit or fee, all as specified in the contract; or,</w:t>
      </w:r>
    </w:p>
    <w:p w14:paraId="1E33D4A1" w14:textId="77777777" w:rsidR="00F05753" w:rsidRPr="005E7374" w:rsidRDefault="00F05753" w:rsidP="007E3B9D">
      <w:pPr>
        <w:spacing w:after="0" w:line="240" w:lineRule="auto"/>
        <w:jc w:val="both"/>
        <w:rPr>
          <w:rFonts w:cs="Arial"/>
        </w:rPr>
      </w:pPr>
    </w:p>
    <w:p w14:paraId="4570E42D" w14:textId="547B64BC" w:rsidR="00F05753" w:rsidRPr="007E3B9D" w:rsidRDefault="00F05753" w:rsidP="007E3B9D">
      <w:pPr>
        <w:pStyle w:val="ListParagraph"/>
        <w:numPr>
          <w:ilvl w:val="0"/>
          <w:numId w:val="38"/>
        </w:numPr>
        <w:spacing w:after="0" w:line="240" w:lineRule="auto"/>
        <w:jc w:val="both"/>
        <w:rPr>
          <w:rFonts w:cs="Arial"/>
        </w:rPr>
      </w:pPr>
      <w:r w:rsidRPr="007E3B9D">
        <w:rPr>
          <w:rFonts w:cs="Arial"/>
        </w:rPr>
        <w:t>by the price escalation clause.</w:t>
      </w:r>
    </w:p>
    <w:p w14:paraId="16EE7B53" w14:textId="77777777" w:rsidR="00F05753" w:rsidRPr="005E7374" w:rsidRDefault="00F05753" w:rsidP="008F51DD">
      <w:pPr>
        <w:spacing w:after="0" w:line="240" w:lineRule="auto"/>
        <w:jc w:val="both"/>
        <w:rPr>
          <w:rFonts w:cs="Arial"/>
        </w:rPr>
      </w:pPr>
    </w:p>
    <w:p w14:paraId="55FDE4FC" w14:textId="475A8AB6" w:rsidR="00F05753" w:rsidRPr="005E7374" w:rsidRDefault="00F05753" w:rsidP="008F51DD">
      <w:pPr>
        <w:spacing w:after="0" w:line="240" w:lineRule="auto"/>
        <w:ind w:left="360" w:hanging="360"/>
        <w:jc w:val="both"/>
        <w:rPr>
          <w:rFonts w:cs="Arial"/>
        </w:rPr>
      </w:pPr>
      <w:r w:rsidRPr="005E7374">
        <w:rPr>
          <w:rFonts w:cs="Arial"/>
        </w:rPr>
        <w:t xml:space="preserve">(2) </w:t>
      </w:r>
      <w:r w:rsidRPr="005E7374">
        <w:rPr>
          <w:rFonts w:cs="Arial"/>
          <w:b/>
          <w:iCs/>
        </w:rPr>
        <w:t>Submission of Cost or Pricing Data</w:t>
      </w:r>
      <w:r w:rsidRPr="005E7374">
        <w:rPr>
          <w:rFonts w:cs="Arial"/>
          <w:b/>
        </w:rPr>
        <w:t>.</w:t>
      </w:r>
      <w:r w:rsidRPr="005E7374">
        <w:rPr>
          <w:rFonts w:cs="Arial"/>
        </w:rPr>
        <w:t xml:space="preserve"> Contractor shall provide cost or pricing data for any price adjustments subject to the provisions of Section 3-401 (Cost or Pricing Data) of the </w:t>
      </w:r>
      <w:r w:rsidRPr="005E7374">
        <w:rPr>
          <w:rFonts w:cs="Arial"/>
          <w:i/>
          <w:iCs/>
        </w:rPr>
        <w:t xml:space="preserve">Mississippi Public Procurement Review </w:t>
      </w:r>
      <w:r w:rsidRPr="00A46489">
        <w:rPr>
          <w:rFonts w:cs="Arial"/>
          <w:i/>
          <w:iCs/>
        </w:rPr>
        <w:t>Board</w:t>
      </w:r>
      <w:r w:rsidRPr="005E7374">
        <w:rPr>
          <w:rFonts w:cs="Arial"/>
          <w:i/>
          <w:iCs/>
        </w:rPr>
        <w:t xml:space="preserve"> Office of Personal Service Contract Review Rules and Regulations</w:t>
      </w:r>
      <w:r w:rsidRPr="005E7374">
        <w:rPr>
          <w:rFonts w:cs="Arial"/>
        </w:rPr>
        <w:t>.</w:t>
      </w:r>
    </w:p>
    <w:p w14:paraId="08467C7B"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13222180" w14:textId="2BB53852" w:rsidR="00F05753" w:rsidRPr="005E7374" w:rsidRDefault="00DF1472"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PROCUREMENT REGULATIONS</w:t>
      </w:r>
    </w:p>
    <w:p w14:paraId="08DA288C" w14:textId="77885210" w:rsidR="00F05753" w:rsidRPr="005E7374" w:rsidRDefault="00F05753" w:rsidP="008F51DD">
      <w:pPr>
        <w:spacing w:after="0" w:line="240" w:lineRule="auto"/>
        <w:jc w:val="both"/>
        <w:rPr>
          <w:rFonts w:cs="Arial"/>
        </w:rPr>
      </w:pPr>
      <w:r w:rsidRPr="005E7374">
        <w:rPr>
          <w:rFonts w:cs="Arial"/>
        </w:rPr>
        <w:t xml:space="preserve">The contract shall be governed by the applicable provisions of the </w:t>
      </w:r>
      <w:r w:rsidRPr="005E7374">
        <w:rPr>
          <w:rFonts w:cs="Arial"/>
          <w:i/>
          <w:iCs/>
        </w:rPr>
        <w:t>Mississippi Public Procurement Review Boar</w:t>
      </w:r>
      <w:r w:rsidRPr="00A46489">
        <w:rPr>
          <w:rFonts w:cs="Arial"/>
          <w:i/>
          <w:iCs/>
        </w:rPr>
        <w:t>d</w:t>
      </w:r>
      <w:r w:rsidR="00A46489">
        <w:rPr>
          <w:rFonts w:cs="Arial"/>
          <w:i/>
          <w:iCs/>
        </w:rPr>
        <w:t xml:space="preserve"> </w:t>
      </w:r>
      <w:r w:rsidRPr="005E7374">
        <w:rPr>
          <w:rFonts w:cs="Arial"/>
          <w:i/>
          <w:iCs/>
        </w:rPr>
        <w:t xml:space="preserve"> Office of Personal Service Contract Review Rules and Regulations</w:t>
      </w:r>
      <w:r w:rsidRPr="005E7374">
        <w:rPr>
          <w:rFonts w:cs="Arial"/>
        </w:rPr>
        <w:t xml:space="preserve">, a copy of which is available at 501 North West Street, Suite 701E, Jackson, Mississippi 39201 for inspection, or downloadable at </w:t>
      </w:r>
      <w:hyperlink r:id="rId26" w:history="1">
        <w:r w:rsidRPr="005E7374">
          <w:rPr>
            <w:rFonts w:cs="Arial"/>
            <w:color w:val="0000FF"/>
            <w:u w:val="single"/>
          </w:rPr>
          <w:t>http://www.DFA.ms.gov</w:t>
        </w:r>
      </w:hyperlink>
      <w:r w:rsidRPr="005E7374">
        <w:rPr>
          <w:rFonts w:cs="Arial"/>
        </w:rPr>
        <w:t>.</w:t>
      </w:r>
    </w:p>
    <w:p w14:paraId="34523822"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1404FCF" w14:textId="0F5960D9" w:rsidR="00F05753" w:rsidRPr="005E7374" w:rsidRDefault="00DF1472"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CONTINGENT FEES</w:t>
      </w:r>
    </w:p>
    <w:p w14:paraId="36450026"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represents that it has not retained a person to solicit or secure a State contract upon an agreement or understanding for a commission, percentage, brokerage, or contingent fee, except as disclosed in Contractor’s bid or qualification packet.</w:t>
      </w:r>
    </w:p>
    <w:p w14:paraId="102375C5"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3B69B061" w14:textId="5BA5AC11" w:rsidR="00F05753" w:rsidRPr="005E7374" w:rsidRDefault="00DF1472"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GRATUITIES</w:t>
      </w:r>
    </w:p>
    <w:p w14:paraId="7DEB629D" w14:textId="647025CD" w:rsidR="00F05753" w:rsidRPr="005E7374" w:rsidRDefault="00F05753" w:rsidP="008F51DD">
      <w:pPr>
        <w:autoSpaceDE w:val="0"/>
        <w:autoSpaceDN w:val="0"/>
        <w:adjustRightInd w:val="0"/>
        <w:spacing w:after="0" w:line="240" w:lineRule="auto"/>
        <w:jc w:val="both"/>
        <w:rPr>
          <w:rFonts w:cs="Arial"/>
        </w:rPr>
      </w:pPr>
      <w:bookmarkStart w:id="150" w:name="_Hlk511127789"/>
      <w:r w:rsidRPr="005E7374">
        <w:rPr>
          <w:rFonts w:cs="Arial"/>
        </w:rPr>
        <w:t xml:space="preserve">The bidder, offeror, or Contractor represents that it has not violated, is not violating, and promises that it will not violate the prohibition against gratuities set forth in Section 6-204 (Gratuities) of the Mississippi Public Procurement Review </w:t>
      </w:r>
      <w:r w:rsidRPr="00A46489">
        <w:rPr>
          <w:rFonts w:cs="Arial"/>
        </w:rPr>
        <w:t>Board</w:t>
      </w:r>
      <w:r w:rsidR="00A46489">
        <w:rPr>
          <w:rFonts w:cs="Arial"/>
        </w:rPr>
        <w:t xml:space="preserve"> </w:t>
      </w:r>
      <w:r w:rsidRPr="00A46489">
        <w:rPr>
          <w:rFonts w:cs="Arial"/>
        </w:rPr>
        <w:t>Office</w:t>
      </w:r>
      <w:r w:rsidRPr="005E7374">
        <w:rPr>
          <w:rFonts w:cs="Arial"/>
        </w:rPr>
        <w:t xml:space="preserve"> of Personal Service Contract Review Rules and Regulations.</w:t>
      </w:r>
    </w:p>
    <w:p w14:paraId="45AD2682" w14:textId="77777777" w:rsidR="000A58D2" w:rsidRPr="005E7374" w:rsidRDefault="000A58D2" w:rsidP="008F51DD">
      <w:pPr>
        <w:autoSpaceDE w:val="0"/>
        <w:autoSpaceDN w:val="0"/>
        <w:adjustRightInd w:val="0"/>
        <w:spacing w:after="0" w:line="240" w:lineRule="auto"/>
        <w:jc w:val="both"/>
        <w:rPr>
          <w:rFonts w:cs="Arial"/>
        </w:rPr>
      </w:pPr>
    </w:p>
    <w:p w14:paraId="23531828" w14:textId="52917CD9" w:rsidR="00F05753" w:rsidRPr="005E7374" w:rsidRDefault="00DF1472" w:rsidP="00F8701A">
      <w:pPr>
        <w:numPr>
          <w:ilvl w:val="0"/>
          <w:numId w:val="20"/>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AUDIT</w:t>
      </w:r>
    </w:p>
    <w:p w14:paraId="34D7B949"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lastRenderedPageBreak/>
        <w:t>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and the subsequent three-year period for examination, transcription, and audit by the Mississippi State Auditor’s Office, its designees, or other authorized bodies.</w:t>
      </w:r>
    </w:p>
    <w:p w14:paraId="52EC026E" w14:textId="77777777" w:rsidR="00F05753" w:rsidRPr="005E7374" w:rsidRDefault="00F05753" w:rsidP="008F51DD">
      <w:pPr>
        <w:autoSpaceDE w:val="0"/>
        <w:autoSpaceDN w:val="0"/>
        <w:adjustRightInd w:val="0"/>
        <w:spacing w:after="0" w:line="240" w:lineRule="auto"/>
        <w:jc w:val="both"/>
        <w:rPr>
          <w:rFonts w:cs="Arial"/>
          <w:b/>
          <w:bCs/>
        </w:rPr>
      </w:pPr>
    </w:p>
    <w:p w14:paraId="432618CB" w14:textId="78089265" w:rsidR="00F05753" w:rsidRPr="005E7374" w:rsidRDefault="00DF1472" w:rsidP="00F8701A">
      <w:pPr>
        <w:numPr>
          <w:ilvl w:val="0"/>
          <w:numId w:val="20"/>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INSPECT FACILITY</w:t>
      </w:r>
    </w:p>
    <w:p w14:paraId="2455F0B6"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The MDE may, at reasonable times, inspect the place of business of a Contractor or any subcontractor which is related to the performance of any contract awarded by the MDE.</w:t>
      </w:r>
    </w:p>
    <w:p w14:paraId="10004AF0" w14:textId="77777777" w:rsidR="00F05753" w:rsidRPr="005E7374" w:rsidRDefault="00F05753" w:rsidP="008F51DD">
      <w:pPr>
        <w:autoSpaceDE w:val="0"/>
        <w:autoSpaceDN w:val="0"/>
        <w:adjustRightInd w:val="0"/>
        <w:spacing w:after="0" w:line="240" w:lineRule="auto"/>
        <w:jc w:val="both"/>
        <w:rPr>
          <w:rFonts w:cs="Arial"/>
          <w:b/>
          <w:bCs/>
        </w:rPr>
      </w:pPr>
    </w:p>
    <w:p w14:paraId="7647A456" w14:textId="1F577D34" w:rsidR="00F05753" w:rsidRPr="005E7374" w:rsidRDefault="00DF1472" w:rsidP="00F8701A">
      <w:pPr>
        <w:keepNext/>
        <w:numPr>
          <w:ilvl w:val="0"/>
          <w:numId w:val="20"/>
        </w:numPr>
        <w:tabs>
          <w:tab w:val="left" w:pos="-720"/>
        </w:tabs>
        <w:suppressAutoHyphens/>
        <w:autoSpaceDE w:val="0"/>
        <w:autoSpaceDN w:val="0"/>
        <w:adjustRightInd w:val="0"/>
        <w:spacing w:after="0" w:line="240" w:lineRule="auto"/>
        <w:jc w:val="both"/>
        <w:outlineLvl w:val="7"/>
        <w:rPr>
          <w:rFonts w:cs="Arial"/>
          <w:b/>
          <w:bCs/>
          <w:color w:val="000000"/>
          <w:spacing w:val="-3"/>
        </w:rPr>
      </w:pPr>
      <w:r>
        <w:rPr>
          <w:rFonts w:cs="Arial"/>
          <w:b/>
          <w:bCs/>
          <w:color w:val="000000"/>
          <w:spacing w:val="-3"/>
        </w:rPr>
        <w:t xml:space="preserve">  </w:t>
      </w:r>
      <w:r w:rsidR="00F05753" w:rsidRPr="005E7374">
        <w:rPr>
          <w:rFonts w:cs="Arial"/>
          <w:b/>
          <w:bCs/>
          <w:color w:val="000000"/>
          <w:spacing w:val="-3"/>
        </w:rPr>
        <w:t>SEVERABILITY</w:t>
      </w:r>
    </w:p>
    <w:p w14:paraId="6A9C35F3" w14:textId="6278601A" w:rsidR="00F05753" w:rsidRPr="005E7374" w:rsidRDefault="00F05753" w:rsidP="008F51DD">
      <w:pPr>
        <w:keepNext/>
        <w:tabs>
          <w:tab w:val="left" w:pos="-720"/>
        </w:tabs>
        <w:suppressAutoHyphens/>
        <w:spacing w:after="0" w:line="240" w:lineRule="auto"/>
        <w:jc w:val="both"/>
        <w:outlineLvl w:val="7"/>
        <w:rPr>
          <w:rFonts w:cs="Arial"/>
          <w:bCs/>
          <w:color w:val="000000"/>
          <w:spacing w:val="-3"/>
        </w:rPr>
      </w:pPr>
      <w:r w:rsidRPr="005E7374">
        <w:rPr>
          <w:rFonts w:cs="Arial"/>
          <w:bCs/>
          <w:color w:val="000000"/>
          <w:spacing w:val="-3"/>
        </w:rPr>
        <w:t>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w:t>
      </w:r>
      <w:r w:rsidR="00EE1681">
        <w:rPr>
          <w:rFonts w:cs="Arial"/>
          <w:bCs/>
          <w:color w:val="000000"/>
          <w:spacing w:val="-3"/>
        </w:rPr>
        <w:t>t</w:t>
      </w:r>
      <w:r w:rsidRPr="005E7374">
        <w:rPr>
          <w:rFonts w:cs="Arial"/>
          <w:bCs/>
          <w:color w:val="000000"/>
          <w:spacing w:val="-3"/>
        </w:rPr>
        <w:t>, the parties shall amend the agreement as necessary to reflect the original intent of the parties and to bring any invalid or unenforceable provision in compliance with applicable law.</w:t>
      </w:r>
      <w:bookmarkEnd w:id="150"/>
    </w:p>
    <w:p w14:paraId="05CE8AB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5FAD37DF" w14:textId="7400FE62" w:rsidR="00F05753" w:rsidRPr="005E7374" w:rsidRDefault="00DF1472"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STOP WORK ORDER</w:t>
      </w:r>
    </w:p>
    <w:p w14:paraId="59F7C311" w14:textId="77777777" w:rsidR="000A58D2" w:rsidRPr="005E7374" w:rsidRDefault="000A58D2" w:rsidP="008F51DD">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624AC464" w14:textId="77777777" w:rsidR="00F05753" w:rsidRPr="005E7374" w:rsidRDefault="00F05753" w:rsidP="00F8701A">
      <w:pPr>
        <w:numPr>
          <w:ilvl w:val="0"/>
          <w:numId w:val="19"/>
        </w:numPr>
        <w:autoSpaceDE w:val="0"/>
        <w:autoSpaceDN w:val="0"/>
        <w:adjustRightInd w:val="0"/>
        <w:spacing w:after="0" w:line="240" w:lineRule="auto"/>
        <w:ind w:hanging="630"/>
        <w:jc w:val="both"/>
        <w:rPr>
          <w:rFonts w:cs="Arial"/>
        </w:rPr>
      </w:pPr>
      <w:bookmarkStart w:id="151" w:name="_Hlk511127813"/>
      <w:bookmarkStart w:id="152" w:name="_Hlk511128658"/>
      <w:r w:rsidRPr="005E7374">
        <w:rPr>
          <w:rFonts w:cs="Arial"/>
          <w:b/>
          <w:bCs/>
        </w:rPr>
        <w:t>Order to Stop Work</w:t>
      </w:r>
      <w:r w:rsidRPr="005E7374">
        <w:rPr>
          <w:rFonts w:cs="Arial"/>
        </w:rPr>
        <w:t>: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695D26DD" w14:textId="77777777" w:rsidR="00F05753" w:rsidRPr="005E7374" w:rsidRDefault="00F05753" w:rsidP="00F8701A">
      <w:pPr>
        <w:numPr>
          <w:ilvl w:val="1"/>
          <w:numId w:val="19"/>
        </w:numPr>
        <w:autoSpaceDE w:val="0"/>
        <w:autoSpaceDN w:val="0"/>
        <w:adjustRightInd w:val="0"/>
        <w:spacing w:after="0" w:line="240" w:lineRule="auto"/>
        <w:jc w:val="both"/>
        <w:rPr>
          <w:rFonts w:cs="Arial"/>
        </w:rPr>
      </w:pPr>
      <w:r w:rsidRPr="005E7374">
        <w:rPr>
          <w:rFonts w:cs="Arial"/>
        </w:rPr>
        <w:t>cancel the stop work order; or,</w:t>
      </w:r>
    </w:p>
    <w:p w14:paraId="35A8D3C3" w14:textId="77777777" w:rsidR="00F05753" w:rsidRPr="005E7374" w:rsidRDefault="00F05753" w:rsidP="00F8701A">
      <w:pPr>
        <w:numPr>
          <w:ilvl w:val="1"/>
          <w:numId w:val="19"/>
        </w:numPr>
        <w:autoSpaceDE w:val="0"/>
        <w:autoSpaceDN w:val="0"/>
        <w:adjustRightInd w:val="0"/>
        <w:spacing w:after="0" w:line="240" w:lineRule="auto"/>
        <w:jc w:val="both"/>
        <w:rPr>
          <w:rFonts w:cs="Arial"/>
        </w:rPr>
      </w:pPr>
      <w:r w:rsidRPr="005E7374">
        <w:rPr>
          <w:rFonts w:cs="Arial"/>
        </w:rPr>
        <w:t>terminate the work covered by such order as provided in the Termination for Default clause or the Termination for Convenience clause of this contract.</w:t>
      </w:r>
    </w:p>
    <w:p w14:paraId="28D0B3C3" w14:textId="77777777" w:rsidR="00F05753" w:rsidRPr="005E7374" w:rsidRDefault="00F05753" w:rsidP="008F51DD">
      <w:pPr>
        <w:spacing w:after="0" w:line="240" w:lineRule="auto"/>
        <w:ind w:left="1350"/>
        <w:jc w:val="both"/>
        <w:rPr>
          <w:rFonts w:cs="Arial"/>
        </w:rPr>
      </w:pPr>
    </w:p>
    <w:p w14:paraId="698D0419" w14:textId="77777777" w:rsidR="00F05753" w:rsidRPr="005E7374" w:rsidRDefault="00F05753" w:rsidP="00F8701A">
      <w:pPr>
        <w:numPr>
          <w:ilvl w:val="0"/>
          <w:numId w:val="19"/>
        </w:numPr>
        <w:autoSpaceDE w:val="0"/>
        <w:autoSpaceDN w:val="0"/>
        <w:adjustRightInd w:val="0"/>
        <w:spacing w:after="0" w:line="240" w:lineRule="auto"/>
        <w:ind w:hanging="630"/>
        <w:jc w:val="both"/>
        <w:rPr>
          <w:rFonts w:cs="Arial"/>
        </w:rPr>
      </w:pPr>
      <w:r w:rsidRPr="005E7374">
        <w:rPr>
          <w:rFonts w:cs="Arial"/>
          <w:b/>
          <w:bCs/>
        </w:rPr>
        <w:t>Cancellation or Expiration of the Order</w:t>
      </w:r>
      <w:r w:rsidRPr="005E7374">
        <w:rPr>
          <w:rFonts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61E31F20" w14:textId="62E60EC6" w:rsidR="00F05753" w:rsidRPr="005E7374" w:rsidRDefault="00F05753" w:rsidP="00F8701A">
      <w:pPr>
        <w:numPr>
          <w:ilvl w:val="1"/>
          <w:numId w:val="19"/>
        </w:numPr>
        <w:autoSpaceDE w:val="0"/>
        <w:autoSpaceDN w:val="0"/>
        <w:adjustRightInd w:val="0"/>
        <w:spacing w:after="0" w:line="240" w:lineRule="auto"/>
        <w:jc w:val="both"/>
        <w:rPr>
          <w:rFonts w:cs="Arial"/>
        </w:rPr>
      </w:pPr>
      <w:r w:rsidRPr="005E7374">
        <w:rPr>
          <w:rFonts w:cs="Arial"/>
        </w:rPr>
        <w:t xml:space="preserve">The stop work order results in an increase in the time required for, or in      Contractor’s </w:t>
      </w:r>
      <w:r w:rsidR="001D1AC6">
        <w:rPr>
          <w:rFonts w:cs="Arial"/>
        </w:rPr>
        <w:t xml:space="preserve">cost </w:t>
      </w:r>
      <w:r w:rsidRPr="005E7374">
        <w:rPr>
          <w:rFonts w:cs="Arial"/>
        </w:rPr>
        <w:t>properly allocable to, the performance of any part of this contract; and,</w:t>
      </w:r>
    </w:p>
    <w:p w14:paraId="612E0BFA" w14:textId="77777777" w:rsidR="00F05753" w:rsidRPr="005E7374" w:rsidRDefault="00F05753" w:rsidP="00F8701A">
      <w:pPr>
        <w:numPr>
          <w:ilvl w:val="1"/>
          <w:numId w:val="19"/>
        </w:numPr>
        <w:autoSpaceDE w:val="0"/>
        <w:autoSpaceDN w:val="0"/>
        <w:adjustRightInd w:val="0"/>
        <w:spacing w:after="0" w:line="240" w:lineRule="auto"/>
        <w:jc w:val="both"/>
        <w:rPr>
          <w:rFonts w:cs="Arial"/>
        </w:rPr>
      </w:pPr>
      <w:r w:rsidRPr="005E7374">
        <w:rPr>
          <w:rFonts w:cs="Arial"/>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3E8E719A" w14:textId="77777777" w:rsidR="00F05753" w:rsidRPr="005E7374" w:rsidRDefault="00F05753" w:rsidP="008F51DD">
      <w:pPr>
        <w:spacing w:after="0" w:line="240" w:lineRule="auto"/>
        <w:ind w:left="1350"/>
        <w:jc w:val="both"/>
        <w:rPr>
          <w:rFonts w:cs="Arial"/>
        </w:rPr>
      </w:pPr>
    </w:p>
    <w:p w14:paraId="79A8FD7B" w14:textId="77777777" w:rsidR="00F05753" w:rsidRPr="005E7374" w:rsidRDefault="00F05753" w:rsidP="00F8701A">
      <w:pPr>
        <w:numPr>
          <w:ilvl w:val="0"/>
          <w:numId w:val="19"/>
        </w:numPr>
        <w:autoSpaceDE w:val="0"/>
        <w:autoSpaceDN w:val="0"/>
        <w:adjustRightInd w:val="0"/>
        <w:spacing w:after="0" w:line="240" w:lineRule="auto"/>
        <w:ind w:hanging="630"/>
        <w:jc w:val="both"/>
        <w:rPr>
          <w:rFonts w:cs="Arial"/>
        </w:rPr>
      </w:pPr>
      <w:r w:rsidRPr="005E7374">
        <w:rPr>
          <w:rFonts w:cs="Arial"/>
          <w:b/>
          <w:bCs/>
        </w:rPr>
        <w:t>Termination of Stopped Work</w:t>
      </w:r>
      <w:r w:rsidRPr="005E7374">
        <w:rPr>
          <w:rFonts w:cs="Arial"/>
        </w:rPr>
        <w:t>: If a stop work order is not canceled and the work covered by such order is terminated for default or convenience, the reasonable costs resulting from the stop work order shall be allowed by adjustment or otherwise.</w:t>
      </w:r>
    </w:p>
    <w:p w14:paraId="63113E09" w14:textId="77777777" w:rsidR="00F05753" w:rsidRPr="005E7374" w:rsidRDefault="00F05753" w:rsidP="008F51DD">
      <w:pPr>
        <w:spacing w:after="0" w:line="240" w:lineRule="auto"/>
        <w:ind w:left="630"/>
        <w:jc w:val="both"/>
        <w:rPr>
          <w:rFonts w:cs="Arial"/>
        </w:rPr>
      </w:pPr>
    </w:p>
    <w:p w14:paraId="2785BDE8" w14:textId="1089618D" w:rsidR="00F05753" w:rsidRPr="005E7374" w:rsidRDefault="00F05753" w:rsidP="001C52F2">
      <w:pPr>
        <w:pStyle w:val="ListParagraph"/>
        <w:spacing w:line="240" w:lineRule="auto"/>
        <w:rPr>
          <w:rFonts w:cs="Arial"/>
        </w:rPr>
      </w:pPr>
      <w:r w:rsidRPr="005E7374">
        <w:rPr>
          <w:rFonts w:cs="Arial"/>
          <w:b/>
          <w:bCs/>
        </w:rPr>
        <w:t xml:space="preserve">Adjustments of Price: </w:t>
      </w:r>
      <w:r w:rsidRPr="005E7374">
        <w:rPr>
          <w:rFonts w:cs="Arial"/>
        </w:rPr>
        <w:t>Any adjustment in contract price made pursuant to this clause shall be determined in accordance with the Price Adjustment clause of this contract.</w:t>
      </w:r>
    </w:p>
    <w:p w14:paraId="50D33091" w14:textId="77777777" w:rsidR="00F05753" w:rsidRPr="005E7374" w:rsidRDefault="00F05753" w:rsidP="008F51DD">
      <w:pPr>
        <w:spacing w:after="0" w:line="240" w:lineRule="auto"/>
        <w:jc w:val="both"/>
        <w:rPr>
          <w:rFonts w:cs="Arial"/>
        </w:rPr>
      </w:pPr>
    </w:p>
    <w:p w14:paraId="50FB08DC" w14:textId="6298B08C" w:rsidR="00F05753" w:rsidRPr="005E7374" w:rsidRDefault="00DF1472" w:rsidP="00F8701A">
      <w:pPr>
        <w:keepNext/>
        <w:numPr>
          <w:ilvl w:val="0"/>
          <w:numId w:val="20"/>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TERMINATION FOR CONVENIENCE</w:t>
      </w:r>
    </w:p>
    <w:p w14:paraId="498FC62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2BB08A2D" w14:textId="2348354F" w:rsidR="00F05753" w:rsidRPr="005E7374" w:rsidRDefault="00F05753" w:rsidP="00F8701A">
      <w:pPr>
        <w:numPr>
          <w:ilvl w:val="0"/>
          <w:numId w:val="18"/>
        </w:numPr>
        <w:autoSpaceDE w:val="0"/>
        <w:autoSpaceDN w:val="0"/>
        <w:adjustRightInd w:val="0"/>
        <w:spacing w:after="0" w:line="240" w:lineRule="auto"/>
        <w:jc w:val="both"/>
        <w:rPr>
          <w:rFonts w:cs="Arial"/>
          <w:color w:val="000000"/>
        </w:rPr>
      </w:pPr>
      <w:r w:rsidRPr="005E7374">
        <w:rPr>
          <w:rFonts w:cs="Arial"/>
          <w:b/>
          <w:color w:val="000000"/>
        </w:rPr>
        <w:t>Termination</w:t>
      </w:r>
      <w:r w:rsidRPr="005E7374">
        <w:rPr>
          <w:rFonts w:cs="Arial"/>
          <w:color w:val="000000"/>
        </w:rPr>
        <w:t xml:space="preserve">. The </w:t>
      </w:r>
      <w:r w:rsidR="001D1AC6">
        <w:rPr>
          <w:rFonts w:cs="Arial"/>
          <w:color w:val="000000"/>
        </w:rPr>
        <w:t>Agency Head or designee</w:t>
      </w:r>
      <w:r w:rsidR="001D1AC6" w:rsidRPr="005E7374">
        <w:rPr>
          <w:rFonts w:cs="Arial"/>
          <w:color w:val="000000"/>
        </w:rPr>
        <w:t xml:space="preserve"> </w:t>
      </w:r>
      <w:r w:rsidRPr="005E7374">
        <w:rPr>
          <w:rFonts w:cs="Arial"/>
          <w:color w:val="000000"/>
        </w:rPr>
        <w:t xml:space="preserve">may, when the interests of the State so require, terminate this contract in whole or in part, for the convenience of the State.  </w:t>
      </w:r>
      <w:r w:rsidR="001D1AC6">
        <w:rPr>
          <w:rFonts w:cs="Arial"/>
          <w:color w:val="000000"/>
        </w:rPr>
        <w:t>Agency Head or designee</w:t>
      </w:r>
      <w:r w:rsidRPr="005E7374">
        <w:rPr>
          <w:rFonts w:cs="Arial"/>
          <w:color w:val="000000"/>
        </w:rPr>
        <w:t xml:space="preserve"> shall give written notice of the termination to Contractor specifying the part of the contract terminated and when termination becomes effective.</w:t>
      </w:r>
    </w:p>
    <w:p w14:paraId="2EB19DF1" w14:textId="77777777" w:rsidR="00F05753" w:rsidRPr="005E7374" w:rsidRDefault="00F05753" w:rsidP="008F51DD">
      <w:pPr>
        <w:spacing w:after="0" w:line="240" w:lineRule="auto"/>
        <w:ind w:hanging="360"/>
        <w:jc w:val="both"/>
        <w:rPr>
          <w:rFonts w:cs="Arial"/>
          <w:color w:val="000000"/>
        </w:rPr>
      </w:pPr>
      <w:r w:rsidRPr="005E7374">
        <w:rPr>
          <w:rFonts w:cs="Arial"/>
          <w:color w:val="000000"/>
        </w:rPr>
        <w:t xml:space="preserve"> </w:t>
      </w:r>
    </w:p>
    <w:p w14:paraId="6F04E5DD" w14:textId="639D715C" w:rsidR="00F05753" w:rsidRPr="005E7374" w:rsidRDefault="00F05753" w:rsidP="001C52F2">
      <w:pPr>
        <w:pStyle w:val="ListParagraph"/>
        <w:spacing w:line="240" w:lineRule="auto"/>
        <w:rPr>
          <w:rFonts w:cs="Arial"/>
          <w:color w:val="000000"/>
        </w:rPr>
      </w:pPr>
      <w:r w:rsidRPr="005E7374">
        <w:rPr>
          <w:rFonts w:cs="Arial"/>
          <w:b/>
          <w:color w:val="000000"/>
        </w:rPr>
        <w:t>Contractor’s Obligations.</w:t>
      </w:r>
      <w:r w:rsidRPr="005E7374">
        <w:rPr>
          <w:rFonts w:cs="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subcontractors and orders connected with the terminated work. The </w:t>
      </w:r>
      <w:r w:rsidR="001D1AC6">
        <w:rPr>
          <w:rFonts w:cs="Arial"/>
          <w:color w:val="000000"/>
        </w:rPr>
        <w:t>Agency Head or designee</w:t>
      </w:r>
      <w:r w:rsidR="001D1AC6" w:rsidRPr="005E7374">
        <w:rPr>
          <w:rFonts w:cs="Arial"/>
          <w:color w:val="000000"/>
        </w:rPr>
        <w:t xml:space="preserve"> </w:t>
      </w:r>
      <w:r w:rsidRPr="005E7374">
        <w:rPr>
          <w:rFonts w:cs="Arial"/>
          <w:color w:val="000000"/>
        </w:rPr>
        <w:t>may direct Contractor to assign Contractor’s right, title, and interest under terminated orders or subcontracts to the State.  Contractor must still complete the work not terminated by the notice of termination and may incur obligations as are necessary to do so.</w:t>
      </w:r>
    </w:p>
    <w:p w14:paraId="29F33BC8" w14:textId="77777777" w:rsidR="00F05753" w:rsidRPr="005E7374" w:rsidRDefault="00F05753" w:rsidP="00B551AA">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3494218" w14:textId="351B76C9" w:rsidR="00F05753" w:rsidRPr="008D7C2F" w:rsidRDefault="00F05753" w:rsidP="008D7C2F">
      <w:pPr>
        <w:pStyle w:val="ListParagraph"/>
        <w:keepNext/>
        <w:numPr>
          <w:ilvl w:val="0"/>
          <w:numId w:val="20"/>
        </w:numPr>
        <w:tabs>
          <w:tab w:val="left" w:pos="810"/>
        </w:tabs>
        <w:autoSpaceDE w:val="0"/>
        <w:autoSpaceDN w:val="0"/>
        <w:adjustRightInd w:val="0"/>
        <w:spacing w:after="0" w:line="240" w:lineRule="auto"/>
        <w:outlineLvl w:val="4"/>
        <w:rPr>
          <w:rFonts w:eastAsia="Arial Unicode MS" w:cs="Arial"/>
          <w:b/>
          <w:bCs/>
          <w:color w:val="000000"/>
          <w:spacing w:val="-3"/>
        </w:rPr>
      </w:pPr>
      <w:bookmarkStart w:id="153" w:name="_Hlk778560"/>
      <w:bookmarkEnd w:id="151"/>
      <w:bookmarkEnd w:id="152"/>
      <w:r w:rsidRPr="008D7C2F">
        <w:rPr>
          <w:rFonts w:eastAsia="Arial Unicode MS" w:cs="Arial"/>
          <w:b/>
          <w:bCs/>
          <w:color w:val="000000"/>
          <w:spacing w:val="-3"/>
        </w:rPr>
        <w:t>TERMINATION FOR DEFAULT</w:t>
      </w:r>
    </w:p>
    <w:p w14:paraId="5C7975C6"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3AA80BDD" w14:textId="56A5062A" w:rsidR="00F05753" w:rsidRDefault="00F05753" w:rsidP="00F8701A">
      <w:pPr>
        <w:numPr>
          <w:ilvl w:val="0"/>
          <w:numId w:val="17"/>
        </w:numPr>
        <w:autoSpaceDE w:val="0"/>
        <w:autoSpaceDN w:val="0"/>
        <w:adjustRightInd w:val="0"/>
        <w:spacing w:after="0" w:line="240" w:lineRule="auto"/>
        <w:jc w:val="both"/>
        <w:rPr>
          <w:rFonts w:cs="Arial"/>
          <w:color w:val="000000"/>
        </w:rPr>
      </w:pPr>
      <w:r w:rsidRPr="005E7374">
        <w:rPr>
          <w:rFonts w:cs="Arial"/>
          <w:b/>
          <w:color w:val="000000"/>
        </w:rPr>
        <w:t>Default.</w:t>
      </w:r>
      <w:r w:rsidRPr="005E7374">
        <w:rPr>
          <w:rFonts w:cs="Arial"/>
          <w:color w:val="000000"/>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1D1AC6">
        <w:rPr>
          <w:rFonts w:cs="Arial"/>
          <w:color w:val="000000"/>
        </w:rPr>
        <w:t>Agency Head or designee</w:t>
      </w:r>
      <w:r w:rsidR="001D1AC6" w:rsidRPr="005E7374">
        <w:rPr>
          <w:rFonts w:cs="Arial"/>
          <w:color w:val="000000"/>
        </w:rPr>
        <w:t xml:space="preserve"> </w:t>
      </w:r>
      <w:r w:rsidRPr="005E7374">
        <w:rPr>
          <w:rFonts w:cs="Arial"/>
          <w:color w:val="000000"/>
        </w:rPr>
        <w:t xml:space="preserve">may notify Contractor in writing of the delay or nonperformance and if not cured in ten days or any longer time specified in writing by the </w:t>
      </w:r>
      <w:r w:rsidR="001D1AC6">
        <w:rPr>
          <w:rFonts w:cs="Arial"/>
          <w:color w:val="000000"/>
        </w:rPr>
        <w:t>Agency Head or designee</w:t>
      </w:r>
      <w:r w:rsidRPr="005E7374">
        <w:rPr>
          <w:rFonts w:cs="Arial"/>
          <w:color w:val="000000"/>
        </w:rPr>
        <w:t xml:space="preserve">, such officer may terminate Contractor’s right to proceed with the contract or such part of the contract as to which there has been delay or a failure to properly perform.  In the event of termination in whole or in part, the </w:t>
      </w:r>
      <w:r w:rsidR="001D1AC6">
        <w:rPr>
          <w:rFonts w:cs="Arial"/>
          <w:color w:val="000000"/>
        </w:rPr>
        <w:t>Agency Head or designee</w:t>
      </w:r>
      <w:r w:rsidR="001D1AC6" w:rsidRPr="005E7374">
        <w:rPr>
          <w:rFonts w:cs="Arial"/>
          <w:color w:val="000000"/>
        </w:rPr>
        <w:t xml:space="preserve"> </w:t>
      </w:r>
      <w:r w:rsidRPr="005E7374">
        <w:rPr>
          <w:rFonts w:cs="Arial"/>
          <w:color w:val="000000"/>
        </w:rPr>
        <w:t xml:space="preserve">may procure similar supplies or services in a manner and upon terms deemed appropriate by the </w:t>
      </w:r>
      <w:r w:rsidR="001D1AC6">
        <w:rPr>
          <w:rFonts w:cs="Arial"/>
          <w:color w:val="000000"/>
        </w:rPr>
        <w:t>Agency Head or designee</w:t>
      </w:r>
      <w:r w:rsidRPr="005E7374">
        <w:rPr>
          <w:rFonts w:cs="Arial"/>
          <w:color w:val="000000"/>
        </w:rPr>
        <w:t>.  Contractor shall continue performance of the contract to the extent it is not terminated and shall be liable for excess costs incurred in procuring similar goods or services.</w:t>
      </w:r>
    </w:p>
    <w:p w14:paraId="6FD9F2BA" w14:textId="77777777" w:rsidR="00C41FF7" w:rsidRPr="005E7374" w:rsidRDefault="00C41FF7" w:rsidP="008F51DD">
      <w:pPr>
        <w:autoSpaceDE w:val="0"/>
        <w:autoSpaceDN w:val="0"/>
        <w:adjustRightInd w:val="0"/>
        <w:spacing w:after="0" w:line="240" w:lineRule="auto"/>
        <w:ind w:left="720"/>
        <w:jc w:val="both"/>
        <w:rPr>
          <w:rFonts w:cs="Arial"/>
          <w:color w:val="000000"/>
        </w:rPr>
      </w:pPr>
    </w:p>
    <w:p w14:paraId="5BDBFC71" w14:textId="3B95D7BC" w:rsidR="00F05753" w:rsidRPr="005E7374" w:rsidRDefault="00F05753" w:rsidP="00601ADE">
      <w:pPr>
        <w:pStyle w:val="ListParagraph"/>
        <w:spacing w:line="240" w:lineRule="auto"/>
        <w:rPr>
          <w:rFonts w:cs="Arial"/>
          <w:color w:val="000000"/>
        </w:rPr>
      </w:pPr>
      <w:r w:rsidRPr="005E7374">
        <w:rPr>
          <w:rFonts w:cs="Arial"/>
          <w:b/>
          <w:color w:val="000000"/>
        </w:rPr>
        <w:t>Contractor’s Duties.</w:t>
      </w:r>
      <w:r w:rsidRPr="005E7374">
        <w:rPr>
          <w:rFonts w:cs="Arial"/>
          <w:color w:val="000000"/>
        </w:rPr>
        <w:t xml:space="preserve">  Notwithstanding termination of the contract and subject to any directions from the </w:t>
      </w:r>
      <w:r w:rsidR="001D1AC6">
        <w:rPr>
          <w:rFonts w:cs="Arial"/>
          <w:color w:val="000000"/>
        </w:rPr>
        <w:t>Agency Head or designee</w:t>
      </w:r>
      <w:r w:rsidRPr="005E7374">
        <w:rPr>
          <w:rFonts w:cs="Arial"/>
          <w:color w:val="000000"/>
        </w:rPr>
        <w:t xml:space="preserve">, Contractor shall take timely, reasonable, and necessary action to protect and preserve property in the possession of Contractor in which the </w:t>
      </w:r>
      <w:r w:rsidR="004D3482">
        <w:rPr>
          <w:rFonts w:cs="Arial"/>
          <w:color w:val="000000"/>
        </w:rPr>
        <w:t>State</w:t>
      </w:r>
      <w:r w:rsidRPr="005E7374">
        <w:rPr>
          <w:rFonts w:cs="Arial"/>
          <w:color w:val="000000"/>
        </w:rPr>
        <w:t xml:space="preserve"> has an interest. </w:t>
      </w:r>
    </w:p>
    <w:p w14:paraId="21706F1E" w14:textId="77777777" w:rsidR="00F05753" w:rsidRPr="005E7374" w:rsidRDefault="00F05753" w:rsidP="00601ADE">
      <w:pPr>
        <w:spacing w:after="0" w:line="240" w:lineRule="auto"/>
        <w:ind w:left="810" w:hanging="90"/>
        <w:jc w:val="both"/>
        <w:rPr>
          <w:rFonts w:cs="Arial"/>
          <w:i/>
          <w:color w:val="000000"/>
        </w:rPr>
      </w:pPr>
    </w:p>
    <w:p w14:paraId="7163933C" w14:textId="7919F92D" w:rsidR="00F05753" w:rsidRPr="005E7374" w:rsidRDefault="00F05753" w:rsidP="00AD50CD">
      <w:pPr>
        <w:pStyle w:val="ListParagraph"/>
        <w:spacing w:line="240" w:lineRule="auto"/>
        <w:jc w:val="both"/>
        <w:rPr>
          <w:rFonts w:cs="Arial"/>
          <w:color w:val="000000"/>
        </w:rPr>
      </w:pPr>
      <w:r w:rsidRPr="005E7374">
        <w:rPr>
          <w:rFonts w:cs="Arial"/>
          <w:b/>
          <w:color w:val="000000"/>
        </w:rPr>
        <w:t>Compensation.</w:t>
      </w:r>
      <w:r w:rsidRPr="005E7374">
        <w:rPr>
          <w:rFonts w:cs="Arial"/>
          <w:color w:val="000000"/>
        </w:rPr>
        <w:t xml:space="preserve">  Payment for completed services delivered and accepted by the State shall be at the contract price.  The State may withhold from amounts due Contractor such sums as the </w:t>
      </w:r>
      <w:r w:rsidR="00B61E46">
        <w:rPr>
          <w:rFonts w:cs="Arial"/>
          <w:color w:val="000000"/>
        </w:rPr>
        <w:t>Chief Procurement Officer</w:t>
      </w:r>
      <w:r w:rsidR="001D1AC6" w:rsidRPr="005E7374">
        <w:rPr>
          <w:rFonts w:cs="Arial"/>
          <w:color w:val="000000"/>
        </w:rPr>
        <w:t xml:space="preserve"> </w:t>
      </w:r>
      <w:r w:rsidRPr="005E7374">
        <w:rPr>
          <w:rFonts w:cs="Arial"/>
          <w:color w:val="000000"/>
        </w:rPr>
        <w:t xml:space="preserve">deems to be necessary to protect the State against loss because of outstanding liens or claims of former lien holders and to reimburse the </w:t>
      </w:r>
      <w:r w:rsidR="001D1AC6">
        <w:rPr>
          <w:rFonts w:cs="Arial"/>
          <w:color w:val="000000"/>
        </w:rPr>
        <w:t>State</w:t>
      </w:r>
      <w:r w:rsidRPr="005E7374">
        <w:rPr>
          <w:rFonts w:cs="Arial"/>
          <w:color w:val="000000"/>
        </w:rPr>
        <w:t xml:space="preserve"> for the excess costs incurred in procuring similar goods and services.</w:t>
      </w:r>
    </w:p>
    <w:p w14:paraId="14144DA0" w14:textId="77777777" w:rsidR="00F05753" w:rsidRPr="005E7374" w:rsidRDefault="00F05753" w:rsidP="00AD50CD">
      <w:pPr>
        <w:spacing w:after="0" w:line="240" w:lineRule="auto"/>
        <w:jc w:val="both"/>
        <w:rPr>
          <w:rFonts w:cs="Arial"/>
          <w:b/>
          <w:color w:val="000000"/>
        </w:rPr>
      </w:pPr>
    </w:p>
    <w:p w14:paraId="69F2AB18" w14:textId="796C6694" w:rsidR="00F05753" w:rsidRPr="005E7374" w:rsidRDefault="00F05753" w:rsidP="00AD50CD">
      <w:pPr>
        <w:pStyle w:val="ListParagraph"/>
        <w:spacing w:line="240" w:lineRule="auto"/>
        <w:jc w:val="both"/>
        <w:rPr>
          <w:rFonts w:cs="Arial"/>
          <w:color w:val="000000"/>
        </w:rPr>
      </w:pPr>
      <w:r w:rsidRPr="005E7374">
        <w:rPr>
          <w:rFonts w:cs="Arial"/>
          <w:b/>
          <w:color w:val="000000"/>
        </w:rPr>
        <w:t>Excuse for Nonperformance or Delayed Performance.</w:t>
      </w:r>
      <w:r w:rsidRPr="005E7374">
        <w:rPr>
          <w:rFonts w:cs="Arial"/>
          <w:color w:val="000000"/>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w:t>
      </w:r>
      <w:r w:rsidR="001D1AC6">
        <w:rPr>
          <w:rFonts w:cs="Arial"/>
          <w:color w:val="000000"/>
        </w:rPr>
        <w:t>Agency Head or designee</w:t>
      </w:r>
      <w:r w:rsidR="001D1AC6" w:rsidRPr="005E7374">
        <w:rPr>
          <w:rFonts w:cs="Arial"/>
          <w:color w:val="000000"/>
        </w:rPr>
        <w:t xml:space="preserve"> </w:t>
      </w:r>
      <w:r w:rsidRPr="005E7374">
        <w:rPr>
          <w:rFonts w:cs="Arial"/>
          <w:color w:val="000000"/>
        </w:rPr>
        <w:t xml:space="preserve">within 15 days after the cause of the delay and the failure arises out of causes such as:  acts of God; acts of the public enemy; acts of the State and any other governmental entity in its sovereign or </w:t>
      </w:r>
      <w:r w:rsidRPr="005E7374">
        <w:rPr>
          <w:rFonts w:cs="Arial"/>
          <w:color w:val="000000"/>
        </w:rPr>
        <w:lastRenderedPageBreak/>
        <w:t xml:space="preserve">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w:t>
      </w:r>
      <w:r w:rsidR="001D1AC6">
        <w:rPr>
          <w:rFonts w:cs="Arial"/>
          <w:color w:val="000000"/>
        </w:rPr>
        <w:t>Agency Head or designee</w:t>
      </w:r>
      <w:r w:rsidR="001D1AC6" w:rsidRPr="005E7374">
        <w:rPr>
          <w:rFonts w:cs="Arial"/>
          <w:color w:val="000000"/>
        </w:rPr>
        <w:t xml:space="preserve"> </w:t>
      </w:r>
      <w:r w:rsidRPr="005E7374">
        <w:rPr>
          <w:rFonts w:cs="Arial"/>
          <w:color w:val="000000"/>
        </w:rPr>
        <w:t>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Pr="005E7374">
        <w:rPr>
          <w:rFonts w:cs="Arial"/>
        </w:rPr>
        <w:t xml:space="preserve"> </w:t>
      </w:r>
      <w:r w:rsidRPr="005E7374">
        <w:rPr>
          <w:rFonts w:cs="Arial"/>
          <w:color w:val="000000"/>
        </w:rPr>
        <w:t>(in fixed-price contracts, “Termination for Convenience,” in cost-reimbursement contracts, “Termination”). “Termination for Convenience.” (As used in this Paragraph of this clause, the term “subcontractor” means subcontractor at any tier).</w:t>
      </w:r>
    </w:p>
    <w:p w14:paraId="51BFDF3A" w14:textId="6C0D9B52" w:rsidR="00F05753" w:rsidRPr="005E7374" w:rsidRDefault="00F05753" w:rsidP="00AD50CD">
      <w:pPr>
        <w:pStyle w:val="ListParagraph"/>
        <w:spacing w:line="240" w:lineRule="auto"/>
        <w:jc w:val="both"/>
        <w:rPr>
          <w:rFonts w:cs="Arial"/>
          <w:color w:val="000000"/>
        </w:rPr>
      </w:pPr>
      <w:r w:rsidRPr="005E7374">
        <w:rPr>
          <w:rFonts w:cs="Arial"/>
          <w:b/>
          <w:color w:val="000000"/>
        </w:rPr>
        <w:t>Erroneous Termination for Default.</w:t>
      </w:r>
      <w:r w:rsidRPr="005E7374">
        <w:rPr>
          <w:rFonts w:cs="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w:t>
      </w:r>
      <w:r w:rsidR="001D1AC6">
        <w:rPr>
          <w:rFonts w:cs="Arial"/>
          <w:color w:val="000000"/>
        </w:rPr>
        <w:t>State</w:t>
      </w:r>
      <w:r w:rsidRPr="005E7374">
        <w:rPr>
          <w:rFonts w:cs="Arial"/>
          <w:color w:val="000000"/>
        </w:rPr>
        <w:t>, be the same as if the notice of termination had been issued pursuant to such clause.</w:t>
      </w:r>
    </w:p>
    <w:p w14:paraId="5E68C290" w14:textId="132BE509" w:rsidR="00F05753" w:rsidRPr="005E7374" w:rsidRDefault="00F05753" w:rsidP="00AD50CD">
      <w:pPr>
        <w:pStyle w:val="ListParagraph"/>
        <w:spacing w:line="240" w:lineRule="auto"/>
        <w:jc w:val="both"/>
        <w:rPr>
          <w:rFonts w:cs="Arial"/>
          <w:color w:val="000000"/>
          <w:spacing w:val="-3"/>
        </w:rPr>
      </w:pPr>
      <w:r w:rsidRPr="005E7374">
        <w:rPr>
          <w:rFonts w:cs="Arial"/>
          <w:b/>
          <w:color w:val="000000"/>
        </w:rPr>
        <w:t>Additional Rights and Remedies.</w:t>
      </w:r>
      <w:r w:rsidRPr="005E7374">
        <w:rPr>
          <w:rFonts w:cs="Arial"/>
          <w:color w:val="000000"/>
        </w:rPr>
        <w:t xml:space="preserve">  The rights and remedies provided in this clause are in addition to any other rights and remedies provided by law or under this contract.</w:t>
      </w:r>
    </w:p>
    <w:bookmarkEnd w:id="153"/>
    <w:p w14:paraId="73FCF7F5" w14:textId="77777777" w:rsidR="00F05753" w:rsidRPr="005E7374" w:rsidRDefault="00F05753" w:rsidP="00AD50CD">
      <w:pPr>
        <w:tabs>
          <w:tab w:val="left" w:pos="-720"/>
        </w:tabs>
        <w:suppressAutoHyphens/>
        <w:spacing w:after="0" w:line="240" w:lineRule="auto"/>
        <w:ind w:left="360" w:firstLine="360"/>
        <w:jc w:val="both"/>
        <w:rPr>
          <w:rFonts w:cs="Arial"/>
          <w:color w:val="000000"/>
          <w:spacing w:val="-3"/>
        </w:rPr>
      </w:pPr>
    </w:p>
    <w:p w14:paraId="4AC1768D" w14:textId="323EA3D3" w:rsidR="00F05753" w:rsidRPr="00E148CB" w:rsidRDefault="00864018" w:rsidP="00E148CB">
      <w:pPr>
        <w:numPr>
          <w:ilvl w:val="0"/>
          <w:numId w:val="20"/>
        </w:numPr>
        <w:autoSpaceDE w:val="0"/>
        <w:autoSpaceDN w:val="0"/>
        <w:adjustRightInd w:val="0"/>
        <w:spacing w:after="0" w:line="240" w:lineRule="auto"/>
        <w:jc w:val="both"/>
        <w:rPr>
          <w:rFonts w:cs="Arial"/>
          <w:b/>
        </w:rPr>
      </w:pPr>
      <w:r w:rsidRPr="00E148CB">
        <w:rPr>
          <w:rFonts w:cs="Arial"/>
          <w:b/>
        </w:rPr>
        <w:t xml:space="preserve"> </w:t>
      </w:r>
      <w:r w:rsidR="00F05753" w:rsidRPr="00E148CB">
        <w:rPr>
          <w:rFonts w:cs="Arial"/>
          <w:b/>
        </w:rPr>
        <w:t>TERMINATION UPON BANKRUPTCY</w:t>
      </w:r>
    </w:p>
    <w:p w14:paraId="138A3705" w14:textId="77777777" w:rsidR="00F05753" w:rsidRPr="005E7374" w:rsidRDefault="00F05753" w:rsidP="008F51DD">
      <w:pPr>
        <w:spacing w:after="0" w:line="240" w:lineRule="auto"/>
        <w:jc w:val="both"/>
        <w:rPr>
          <w:rFonts w:cs="Arial"/>
        </w:rPr>
      </w:pPr>
      <w:r w:rsidRPr="005E7374">
        <w:rPr>
          <w:rFonts w:cs="Arial"/>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D744A" w14:textId="77777777" w:rsidR="00F05753" w:rsidRPr="005E7374" w:rsidRDefault="00F05753" w:rsidP="00A46489">
      <w:pPr>
        <w:tabs>
          <w:tab w:val="left" w:pos="180"/>
        </w:tabs>
        <w:spacing w:after="0" w:line="240" w:lineRule="auto"/>
        <w:jc w:val="both"/>
        <w:rPr>
          <w:rFonts w:cs="Arial"/>
        </w:rPr>
      </w:pPr>
    </w:p>
    <w:p w14:paraId="5A12FA92" w14:textId="281F91BF" w:rsidR="00F05753" w:rsidRPr="005E7374" w:rsidRDefault="00E148CB" w:rsidP="00A46489">
      <w:pPr>
        <w:numPr>
          <w:ilvl w:val="0"/>
          <w:numId w:val="20"/>
        </w:numPr>
        <w:tabs>
          <w:tab w:val="left" w:pos="180"/>
        </w:tabs>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TRADE SECRETS, COMMERCIAL AND FINANCIAL INFORMATION</w:t>
      </w:r>
    </w:p>
    <w:p w14:paraId="62250B49" w14:textId="77777777" w:rsidR="00F05753" w:rsidRPr="005E7374" w:rsidRDefault="00F05753" w:rsidP="008F51DD">
      <w:pPr>
        <w:spacing w:after="0" w:line="240" w:lineRule="auto"/>
        <w:jc w:val="both"/>
        <w:rPr>
          <w:rFonts w:cs="Arial"/>
        </w:rPr>
      </w:pPr>
      <w:r w:rsidRPr="005E7374">
        <w:rPr>
          <w:rFonts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22ED473" w14:textId="77777777" w:rsidR="00F05753" w:rsidRPr="005E7374" w:rsidRDefault="00F05753" w:rsidP="008F51DD">
      <w:pPr>
        <w:spacing w:after="0" w:line="240" w:lineRule="auto"/>
        <w:jc w:val="both"/>
        <w:rPr>
          <w:rFonts w:cs="Arial"/>
          <w:color w:val="C00000"/>
          <w:lang w:eastAsia="x-none"/>
        </w:rPr>
      </w:pPr>
    </w:p>
    <w:p w14:paraId="19990CF5" w14:textId="5E2719C9" w:rsidR="00F05753" w:rsidRPr="005E7374" w:rsidRDefault="00E148CB" w:rsidP="00F8701A">
      <w:pPr>
        <w:numPr>
          <w:ilvl w:val="0"/>
          <w:numId w:val="20"/>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TRANSPARENCY</w:t>
      </w:r>
    </w:p>
    <w:p w14:paraId="5D596868" w14:textId="34F6B25A" w:rsidR="00F05753" w:rsidRPr="005E7374" w:rsidRDefault="00F05753" w:rsidP="008F51DD">
      <w:pPr>
        <w:autoSpaceDE w:val="0"/>
        <w:autoSpaceDN w:val="0"/>
        <w:adjustRightInd w:val="0"/>
        <w:spacing w:after="0" w:line="240" w:lineRule="auto"/>
        <w:jc w:val="both"/>
        <w:rPr>
          <w:rFonts w:cs="Arial"/>
        </w:rPr>
      </w:pPr>
      <w:r w:rsidRPr="005E7374">
        <w:rPr>
          <w:rFonts w:cs="Arial"/>
        </w:rPr>
        <w:t xml:space="preserve">This contract, including any accompanying exhibits, attachments, and appendices, is subject to the “Mississippi Public Records Act of 1983,” and its exceptions. </w:t>
      </w:r>
      <w:r w:rsidRPr="005E7374">
        <w:rPr>
          <w:rFonts w:cs="Arial"/>
          <w:i/>
        </w:rPr>
        <w:t>See</w:t>
      </w:r>
      <w:r w:rsidRPr="005E7374">
        <w:rPr>
          <w:rFonts w:cs="Arial"/>
        </w:rPr>
        <w:t xml:space="preserve"> Mississippi Code Ann. §§ 25-61-1 </w:t>
      </w:r>
      <w:r w:rsidRPr="005E7374">
        <w:rPr>
          <w:rFonts w:cs="Arial"/>
          <w:i/>
          <w:iCs/>
        </w:rPr>
        <w:t>et seq.</w:t>
      </w:r>
      <w:r w:rsidRPr="005E7374">
        <w:rPr>
          <w:rFonts w:cs="Arial"/>
        </w:rPr>
        <w:t xml:space="preserve"> and Mississippi Code Annotated § 79-23-1. In addition, this contract is subject to the provisions of the Mississippi Accountability and Transparency Act of 2008. Mississippi Code Annotated §§ 27-104-151 </w:t>
      </w:r>
      <w:r w:rsidRPr="005E7374">
        <w:rPr>
          <w:rFonts w:cs="Arial"/>
          <w:i/>
          <w:iCs/>
        </w:rPr>
        <w:t>et seq.</w:t>
      </w:r>
      <w:r w:rsidRPr="005E7374">
        <w:rPr>
          <w:rFonts w:cs="Arial"/>
        </w:rPr>
        <w:t xml:space="preserve"> Unless exempted from disclosure due to a court-issued protective order, a copy of this executed contract is required to be posted to the Mississippi Department of Finance and Administration’s independent agency contract website for public access </w:t>
      </w:r>
      <w:r w:rsidR="0041517E" w:rsidRPr="00235683">
        <w:rPr>
          <w:rFonts w:cs="Arial"/>
        </w:rPr>
        <w:t xml:space="preserve">at </w:t>
      </w:r>
      <w:r w:rsidR="0041517E" w:rsidRPr="00235683">
        <w:rPr>
          <w:rFonts w:cs="Arial"/>
          <w:u w:val="single"/>
        </w:rPr>
        <w:t>http://</w:t>
      </w:r>
      <w:r w:rsidRPr="00235683">
        <w:rPr>
          <w:rFonts w:cs="Arial"/>
          <w:u w:val="single"/>
        </w:rPr>
        <w:t>www.transp</w:t>
      </w:r>
      <w:r w:rsidRPr="005E7374">
        <w:rPr>
          <w:rFonts w:cs="Arial"/>
          <w:u w:val="single"/>
        </w:rPr>
        <w:t>arency.mississippi.gov</w:t>
      </w:r>
      <w:r w:rsidRPr="005E7374">
        <w:rPr>
          <w:rFonts w:cs="Arial"/>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3DC6B30C" w14:textId="77777777" w:rsidR="000A58D2" w:rsidRPr="005E7374" w:rsidRDefault="000A58D2" w:rsidP="008F51DD">
      <w:pPr>
        <w:autoSpaceDE w:val="0"/>
        <w:autoSpaceDN w:val="0"/>
        <w:adjustRightInd w:val="0"/>
        <w:spacing w:after="0" w:line="240" w:lineRule="auto"/>
        <w:jc w:val="both"/>
        <w:rPr>
          <w:rFonts w:cs="Arial"/>
          <w:b/>
        </w:rPr>
      </w:pPr>
    </w:p>
    <w:p w14:paraId="12329D55" w14:textId="1D152636" w:rsidR="00F05753" w:rsidRPr="005E7374" w:rsidRDefault="00BD30CB" w:rsidP="00F8701A">
      <w:pPr>
        <w:numPr>
          <w:ilvl w:val="0"/>
          <w:numId w:val="20"/>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UNSATISFACTORY WORK</w:t>
      </w:r>
    </w:p>
    <w:p w14:paraId="06FA0E93" w14:textId="77777777" w:rsidR="00F05753" w:rsidRPr="005E7374" w:rsidRDefault="00F05753" w:rsidP="008F51DD">
      <w:pPr>
        <w:autoSpaceDE w:val="0"/>
        <w:autoSpaceDN w:val="0"/>
        <w:adjustRightInd w:val="0"/>
        <w:spacing w:after="0" w:line="240" w:lineRule="auto"/>
        <w:jc w:val="both"/>
        <w:rPr>
          <w:rFonts w:cs="Arial"/>
        </w:rPr>
      </w:pPr>
      <w:r w:rsidRPr="005E7374">
        <w:rPr>
          <w:rFonts w:cs="Arial"/>
          <w:color w:val="000000"/>
        </w:rPr>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p w14:paraId="420DE15D" w14:textId="77777777" w:rsidR="00F05753" w:rsidRPr="005E7374" w:rsidRDefault="00F05753" w:rsidP="008F51DD">
      <w:pPr>
        <w:pStyle w:val="BodyTextIndent2"/>
        <w:spacing w:after="0" w:line="240" w:lineRule="auto"/>
        <w:ind w:left="0"/>
        <w:jc w:val="both"/>
        <w:rPr>
          <w:color w:val="C00000"/>
        </w:rPr>
      </w:pPr>
    </w:p>
    <w:p w14:paraId="3876541D" w14:textId="77777777" w:rsidR="008E1C20" w:rsidRPr="005E7374" w:rsidRDefault="008E1C20" w:rsidP="004E4B50">
      <w:pPr>
        <w:spacing w:after="0" w:line="240" w:lineRule="auto"/>
        <w:rPr>
          <w:rFonts w:eastAsiaTheme="majorEastAsia" w:cstheme="majorBidi"/>
          <w:b/>
          <w:bCs/>
          <w:color w:val="000000"/>
        </w:rPr>
      </w:pPr>
    </w:p>
    <w:p w14:paraId="371655DF" w14:textId="2BB4ACBF" w:rsidR="000803E5" w:rsidRDefault="00F03D6F" w:rsidP="004E4B50">
      <w:pPr>
        <w:pStyle w:val="ListParagraph"/>
        <w:ind w:left="90"/>
        <w:jc w:val="center"/>
        <w:rPr>
          <w:rFonts w:cs="Times New Roman"/>
        </w:rPr>
        <w:sectPr w:rsidR="000803E5" w:rsidSect="008C17BA">
          <w:headerReference w:type="even" r:id="rId27"/>
          <w:headerReference w:type="default" r:id="rId28"/>
          <w:footerReference w:type="even" r:id="rId29"/>
          <w:footerReference w:type="default" r:id="rId30"/>
          <w:headerReference w:type="first" r:id="rId31"/>
          <w:footerReference w:type="first" r:id="rId32"/>
          <w:pgSz w:w="12240" w:h="15840"/>
          <w:pgMar w:top="0" w:right="1440" w:bottom="1440" w:left="1350" w:header="288" w:footer="0" w:gutter="0"/>
          <w:cols w:space="720"/>
          <w:titlePg/>
          <w:docGrid w:linePitch="360"/>
        </w:sectPr>
      </w:pPr>
      <w:r>
        <w:rPr>
          <w:rFonts w:cs="Times New Roman"/>
        </w:rPr>
        <w:t>End of this page</w:t>
      </w:r>
    </w:p>
    <w:p w14:paraId="62E3FB11" w14:textId="77777777" w:rsidR="0041517E" w:rsidRPr="004478B4" w:rsidRDefault="0041517E" w:rsidP="0041517E">
      <w:pPr>
        <w:pStyle w:val="Heading1"/>
        <w:numPr>
          <w:ilvl w:val="0"/>
          <w:numId w:val="0"/>
        </w:numPr>
        <w:ind w:left="360" w:hanging="360"/>
        <w:jc w:val="center"/>
        <w:rPr>
          <w:i w:val="0"/>
          <w:color w:val="0070C0"/>
          <w:sz w:val="28"/>
          <w:szCs w:val="28"/>
          <w:u w:val="single"/>
        </w:rPr>
      </w:pPr>
      <w:bookmarkStart w:id="158" w:name="_Toc83112037"/>
      <w:r w:rsidRPr="004478B4">
        <w:rPr>
          <w:i w:val="0"/>
          <w:color w:val="0070C0"/>
          <w:sz w:val="28"/>
          <w:szCs w:val="28"/>
          <w:u w:val="single"/>
        </w:rPr>
        <w:lastRenderedPageBreak/>
        <w:t>Appendix C - References</w:t>
      </w:r>
      <w:bookmarkEnd w:id="158"/>
      <w:r w:rsidRPr="004478B4">
        <w:rPr>
          <w:i w:val="0"/>
          <w:color w:val="0070C0"/>
          <w:sz w:val="28"/>
          <w:szCs w:val="28"/>
          <w:u w:val="single"/>
        </w:rPr>
        <w:t xml:space="preserve"> </w:t>
      </w:r>
    </w:p>
    <w:p w14:paraId="5F23ADAA" w14:textId="77777777" w:rsidR="0041517E" w:rsidRPr="005E7374" w:rsidRDefault="0041517E" w:rsidP="00EA2B84">
      <w:pPr>
        <w:pStyle w:val="BodyText"/>
        <w:rPr>
          <w:highlight w:val="yellow"/>
        </w:rPr>
      </w:pPr>
    </w:p>
    <w:tbl>
      <w:tblPr>
        <w:tblStyle w:val="TableGrid"/>
        <w:tblW w:w="0" w:type="auto"/>
        <w:tblInd w:w="535" w:type="dxa"/>
        <w:tblLook w:val="04A0" w:firstRow="1" w:lastRow="0" w:firstColumn="1" w:lastColumn="0" w:noHBand="0" w:noVBand="1"/>
      </w:tblPr>
      <w:tblGrid>
        <w:gridCol w:w="3931"/>
        <w:gridCol w:w="5784"/>
      </w:tblGrid>
      <w:tr w:rsidR="0041517E" w:rsidRPr="00480AF5" w14:paraId="3DA9578A" w14:textId="77777777" w:rsidTr="00EA2B84">
        <w:tc>
          <w:tcPr>
            <w:tcW w:w="3931" w:type="dxa"/>
          </w:tcPr>
          <w:p w14:paraId="76CA4193"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4842970B" w14:textId="77777777" w:rsidR="0041517E" w:rsidRPr="00480AF5" w:rsidRDefault="0041517E" w:rsidP="00EF0550">
            <w:pPr>
              <w:spacing w:after="120" w:line="276" w:lineRule="auto"/>
              <w:rPr>
                <w:rFonts w:eastAsiaTheme="majorEastAsia" w:cstheme="majorBidi"/>
                <w:color w:val="000000"/>
              </w:rPr>
            </w:pPr>
          </w:p>
        </w:tc>
      </w:tr>
      <w:tr w:rsidR="0041517E" w:rsidRPr="00480AF5" w14:paraId="2EB768DC" w14:textId="77777777" w:rsidTr="00EA2B84">
        <w:tc>
          <w:tcPr>
            <w:tcW w:w="3931" w:type="dxa"/>
          </w:tcPr>
          <w:p w14:paraId="24901B1B"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476CA9B5" w14:textId="77777777" w:rsidR="0041517E" w:rsidRPr="00480AF5" w:rsidRDefault="0041517E" w:rsidP="00EF0550">
            <w:pPr>
              <w:spacing w:after="120" w:line="276" w:lineRule="auto"/>
              <w:rPr>
                <w:rFonts w:eastAsiaTheme="majorEastAsia" w:cstheme="majorBidi"/>
                <w:color w:val="000000"/>
              </w:rPr>
            </w:pPr>
          </w:p>
        </w:tc>
      </w:tr>
      <w:tr w:rsidR="0041517E" w:rsidRPr="00480AF5" w14:paraId="5CC7C059" w14:textId="77777777" w:rsidTr="00EA2B84">
        <w:tc>
          <w:tcPr>
            <w:tcW w:w="3931" w:type="dxa"/>
          </w:tcPr>
          <w:p w14:paraId="4D3E8D2C"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73BAB53C" w14:textId="77777777" w:rsidR="0041517E" w:rsidRPr="00480AF5" w:rsidRDefault="0041517E" w:rsidP="00EF0550">
            <w:pPr>
              <w:spacing w:after="120" w:line="276" w:lineRule="auto"/>
              <w:rPr>
                <w:rFonts w:eastAsiaTheme="majorEastAsia" w:cstheme="majorBidi"/>
                <w:color w:val="000000"/>
              </w:rPr>
            </w:pPr>
          </w:p>
        </w:tc>
      </w:tr>
      <w:tr w:rsidR="0041517E" w:rsidRPr="00480AF5" w14:paraId="49F00424" w14:textId="77777777" w:rsidTr="00EA2B84">
        <w:tc>
          <w:tcPr>
            <w:tcW w:w="3931" w:type="dxa"/>
          </w:tcPr>
          <w:p w14:paraId="762AF26A"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68A2D5C6" w14:textId="77777777" w:rsidR="0041517E" w:rsidRPr="00480AF5" w:rsidRDefault="0041517E" w:rsidP="00EF0550">
            <w:pPr>
              <w:spacing w:after="120" w:line="276" w:lineRule="auto"/>
              <w:rPr>
                <w:rFonts w:eastAsiaTheme="majorEastAsia" w:cstheme="majorBidi"/>
                <w:color w:val="000000"/>
              </w:rPr>
            </w:pPr>
          </w:p>
        </w:tc>
      </w:tr>
      <w:tr w:rsidR="0041517E" w:rsidRPr="00480AF5" w14:paraId="316074EF" w14:textId="77777777" w:rsidTr="00EA2B84">
        <w:tc>
          <w:tcPr>
            <w:tcW w:w="3931" w:type="dxa"/>
          </w:tcPr>
          <w:p w14:paraId="17DBB28C"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625D53B0" w14:textId="77777777" w:rsidR="0041517E" w:rsidRPr="00480AF5" w:rsidRDefault="0041517E" w:rsidP="00EF0550">
            <w:pPr>
              <w:spacing w:after="120" w:line="276" w:lineRule="auto"/>
              <w:rPr>
                <w:rFonts w:eastAsiaTheme="majorEastAsia" w:cstheme="majorBidi"/>
                <w:color w:val="000000"/>
              </w:rPr>
            </w:pPr>
          </w:p>
        </w:tc>
      </w:tr>
      <w:tr w:rsidR="0041517E" w:rsidRPr="00480AF5" w14:paraId="5255B06C" w14:textId="77777777" w:rsidTr="00EA2B84">
        <w:tc>
          <w:tcPr>
            <w:tcW w:w="3931" w:type="dxa"/>
          </w:tcPr>
          <w:p w14:paraId="5C72C12D"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3969B8B6" w14:textId="77777777" w:rsidR="0041517E" w:rsidRPr="00480AF5" w:rsidRDefault="0041517E" w:rsidP="00EF0550">
            <w:pPr>
              <w:spacing w:line="276" w:lineRule="auto"/>
              <w:rPr>
                <w:rFonts w:eastAsiaTheme="majorEastAsia" w:cstheme="majorBidi"/>
                <w:color w:val="000000"/>
              </w:rPr>
            </w:pPr>
          </w:p>
        </w:tc>
        <w:tc>
          <w:tcPr>
            <w:tcW w:w="5784" w:type="dxa"/>
          </w:tcPr>
          <w:p w14:paraId="27DFDE08" w14:textId="77777777" w:rsidR="0041517E" w:rsidRPr="00480AF5" w:rsidRDefault="0041517E" w:rsidP="00EF0550">
            <w:pPr>
              <w:spacing w:line="276" w:lineRule="auto"/>
              <w:rPr>
                <w:rFonts w:eastAsiaTheme="majorEastAsia" w:cstheme="majorBidi"/>
                <w:color w:val="000000"/>
              </w:rPr>
            </w:pPr>
          </w:p>
        </w:tc>
      </w:tr>
      <w:tr w:rsidR="0041517E" w:rsidRPr="00480AF5" w14:paraId="46AE3B0B" w14:textId="77777777" w:rsidTr="00EA2B84">
        <w:tc>
          <w:tcPr>
            <w:tcW w:w="3931" w:type="dxa"/>
          </w:tcPr>
          <w:p w14:paraId="3C5DFF11" w14:textId="77777777" w:rsidR="0041517E" w:rsidRPr="00480AF5" w:rsidRDefault="0041517E" w:rsidP="00EF0550">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w:t>
            </w:r>
            <w:r>
              <w:rPr>
                <w:rFonts w:eastAsiaTheme="majorEastAsia" w:cstheme="majorBidi"/>
                <w:color w:val="000000"/>
              </w:rPr>
              <w:t xml:space="preserve">contract </w:t>
            </w:r>
            <w:r w:rsidRPr="00480AF5">
              <w:rPr>
                <w:rFonts w:eastAsiaTheme="majorEastAsia" w:cstheme="majorBidi"/>
                <w:color w:val="000000"/>
              </w:rPr>
              <w:t xml:space="preserve">dates for the time </w:t>
            </w:r>
            <w:r>
              <w:rPr>
                <w:rFonts w:eastAsiaTheme="majorEastAsia" w:cstheme="majorBidi"/>
                <w:color w:val="000000"/>
              </w:rPr>
              <w:t>frame</w:t>
            </w:r>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7D0F153A" w14:textId="77777777" w:rsidR="0041517E" w:rsidRPr="00480AF5" w:rsidRDefault="0041517E" w:rsidP="00EF0550">
            <w:pPr>
              <w:spacing w:line="276" w:lineRule="auto"/>
              <w:rPr>
                <w:rFonts w:eastAsiaTheme="majorEastAsia" w:cstheme="majorBidi"/>
                <w:color w:val="000000"/>
              </w:rPr>
            </w:pPr>
          </w:p>
        </w:tc>
      </w:tr>
    </w:tbl>
    <w:p w14:paraId="251C0145" w14:textId="77777777" w:rsidR="0041517E" w:rsidRPr="00480AF5" w:rsidRDefault="0041517E" w:rsidP="0041517E">
      <w:pPr>
        <w:spacing w:line="276" w:lineRule="auto"/>
        <w:rPr>
          <w:rFonts w:eastAsiaTheme="majorEastAsia" w:cstheme="majorBidi"/>
          <w:color w:val="000000"/>
        </w:rPr>
      </w:pPr>
    </w:p>
    <w:tbl>
      <w:tblPr>
        <w:tblStyle w:val="TableGrid"/>
        <w:tblW w:w="0" w:type="auto"/>
        <w:tblInd w:w="535" w:type="dxa"/>
        <w:tblLook w:val="04A0" w:firstRow="1" w:lastRow="0" w:firstColumn="1" w:lastColumn="0" w:noHBand="0" w:noVBand="1"/>
      </w:tblPr>
      <w:tblGrid>
        <w:gridCol w:w="3931"/>
        <w:gridCol w:w="5784"/>
      </w:tblGrid>
      <w:tr w:rsidR="0041517E" w:rsidRPr="00480AF5" w14:paraId="5D895A54" w14:textId="77777777" w:rsidTr="00EA2B84">
        <w:tc>
          <w:tcPr>
            <w:tcW w:w="3931" w:type="dxa"/>
          </w:tcPr>
          <w:p w14:paraId="6F6AD1FF"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700727A8" w14:textId="77777777" w:rsidR="0041517E" w:rsidRPr="00480AF5" w:rsidRDefault="0041517E" w:rsidP="00EF0550">
            <w:pPr>
              <w:spacing w:after="120" w:line="276" w:lineRule="auto"/>
              <w:rPr>
                <w:rFonts w:eastAsiaTheme="majorEastAsia" w:cstheme="majorBidi"/>
                <w:color w:val="000000"/>
              </w:rPr>
            </w:pPr>
          </w:p>
        </w:tc>
      </w:tr>
      <w:tr w:rsidR="0041517E" w:rsidRPr="00480AF5" w14:paraId="4ADE047D" w14:textId="77777777" w:rsidTr="00EA2B84">
        <w:tc>
          <w:tcPr>
            <w:tcW w:w="3931" w:type="dxa"/>
          </w:tcPr>
          <w:p w14:paraId="795B43EB"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3D4994CB" w14:textId="77777777" w:rsidR="0041517E" w:rsidRPr="00480AF5" w:rsidRDefault="0041517E" w:rsidP="00EF0550">
            <w:pPr>
              <w:spacing w:after="120" w:line="276" w:lineRule="auto"/>
              <w:rPr>
                <w:rFonts w:eastAsiaTheme="majorEastAsia" w:cstheme="majorBidi"/>
                <w:color w:val="000000"/>
              </w:rPr>
            </w:pPr>
          </w:p>
        </w:tc>
      </w:tr>
      <w:tr w:rsidR="0041517E" w:rsidRPr="00480AF5" w14:paraId="525D4DBE" w14:textId="77777777" w:rsidTr="00EA2B84">
        <w:tc>
          <w:tcPr>
            <w:tcW w:w="3931" w:type="dxa"/>
          </w:tcPr>
          <w:p w14:paraId="425F19F5"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5573B115" w14:textId="77777777" w:rsidR="0041517E" w:rsidRPr="00480AF5" w:rsidRDefault="0041517E" w:rsidP="00EF0550">
            <w:pPr>
              <w:spacing w:after="120" w:line="276" w:lineRule="auto"/>
              <w:rPr>
                <w:rFonts w:eastAsiaTheme="majorEastAsia" w:cstheme="majorBidi"/>
                <w:color w:val="000000"/>
              </w:rPr>
            </w:pPr>
          </w:p>
        </w:tc>
      </w:tr>
      <w:tr w:rsidR="0041517E" w:rsidRPr="00480AF5" w14:paraId="34B6CD64" w14:textId="77777777" w:rsidTr="00EA2B84">
        <w:tc>
          <w:tcPr>
            <w:tcW w:w="3931" w:type="dxa"/>
          </w:tcPr>
          <w:p w14:paraId="607C4711"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1ABF373D" w14:textId="77777777" w:rsidR="0041517E" w:rsidRPr="00480AF5" w:rsidRDefault="0041517E" w:rsidP="00EF0550">
            <w:pPr>
              <w:spacing w:after="120" w:line="276" w:lineRule="auto"/>
              <w:rPr>
                <w:rFonts w:eastAsiaTheme="majorEastAsia" w:cstheme="majorBidi"/>
                <w:color w:val="000000"/>
              </w:rPr>
            </w:pPr>
          </w:p>
        </w:tc>
      </w:tr>
      <w:tr w:rsidR="0041517E" w:rsidRPr="00480AF5" w14:paraId="0BC9C298" w14:textId="77777777" w:rsidTr="00EA2B84">
        <w:tc>
          <w:tcPr>
            <w:tcW w:w="3931" w:type="dxa"/>
          </w:tcPr>
          <w:p w14:paraId="63F251F0"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623E5182" w14:textId="77777777" w:rsidR="0041517E" w:rsidRPr="00480AF5" w:rsidRDefault="0041517E" w:rsidP="00EF0550">
            <w:pPr>
              <w:spacing w:after="120" w:line="276" w:lineRule="auto"/>
              <w:rPr>
                <w:rFonts w:eastAsiaTheme="majorEastAsia" w:cstheme="majorBidi"/>
                <w:color w:val="000000"/>
              </w:rPr>
            </w:pPr>
          </w:p>
        </w:tc>
      </w:tr>
      <w:tr w:rsidR="0041517E" w:rsidRPr="00480AF5" w14:paraId="7E267928" w14:textId="77777777" w:rsidTr="00EA2B84">
        <w:tc>
          <w:tcPr>
            <w:tcW w:w="3931" w:type="dxa"/>
          </w:tcPr>
          <w:p w14:paraId="563AF6F1"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2F205E75" w14:textId="77777777" w:rsidR="0041517E" w:rsidRPr="00480AF5" w:rsidRDefault="0041517E" w:rsidP="00EF0550">
            <w:pPr>
              <w:spacing w:line="276" w:lineRule="auto"/>
              <w:rPr>
                <w:rFonts w:eastAsiaTheme="majorEastAsia" w:cstheme="majorBidi"/>
                <w:color w:val="000000"/>
              </w:rPr>
            </w:pPr>
          </w:p>
        </w:tc>
        <w:tc>
          <w:tcPr>
            <w:tcW w:w="5784" w:type="dxa"/>
          </w:tcPr>
          <w:p w14:paraId="07D47F5B" w14:textId="77777777" w:rsidR="0041517E" w:rsidRPr="00480AF5" w:rsidRDefault="0041517E" w:rsidP="00EF0550">
            <w:pPr>
              <w:spacing w:line="276" w:lineRule="auto"/>
              <w:rPr>
                <w:rFonts w:eastAsiaTheme="majorEastAsia" w:cstheme="majorBidi"/>
                <w:color w:val="000000"/>
              </w:rPr>
            </w:pPr>
          </w:p>
        </w:tc>
      </w:tr>
      <w:tr w:rsidR="0041517E" w:rsidRPr="00480AF5" w14:paraId="6350F222" w14:textId="77777777" w:rsidTr="00EA2B84">
        <w:tc>
          <w:tcPr>
            <w:tcW w:w="3931" w:type="dxa"/>
          </w:tcPr>
          <w:p w14:paraId="2502EF17" w14:textId="77777777" w:rsidR="0041517E" w:rsidRPr="00480AF5" w:rsidRDefault="0041517E" w:rsidP="00EF0550">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w:t>
            </w:r>
            <w:r>
              <w:rPr>
                <w:rFonts w:eastAsiaTheme="majorEastAsia" w:cstheme="majorBidi"/>
                <w:color w:val="000000"/>
              </w:rPr>
              <w:t xml:space="preserve">contract </w:t>
            </w:r>
            <w:r w:rsidRPr="00480AF5">
              <w:rPr>
                <w:rFonts w:eastAsiaTheme="majorEastAsia" w:cstheme="majorBidi"/>
                <w:color w:val="000000"/>
              </w:rPr>
              <w:t xml:space="preserve">dates for the time </w:t>
            </w:r>
            <w:r>
              <w:rPr>
                <w:rFonts w:eastAsiaTheme="majorEastAsia" w:cstheme="majorBidi"/>
                <w:color w:val="000000"/>
              </w:rPr>
              <w:t>frame</w:t>
            </w:r>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7C9B0D0F" w14:textId="77777777" w:rsidR="0041517E" w:rsidRPr="00480AF5" w:rsidRDefault="0041517E" w:rsidP="00EF0550">
            <w:pPr>
              <w:spacing w:line="276" w:lineRule="auto"/>
              <w:rPr>
                <w:rFonts w:eastAsiaTheme="majorEastAsia" w:cstheme="majorBidi"/>
                <w:color w:val="000000"/>
              </w:rPr>
            </w:pPr>
          </w:p>
        </w:tc>
      </w:tr>
    </w:tbl>
    <w:p w14:paraId="3365DB98" w14:textId="77777777" w:rsidR="0041517E" w:rsidRPr="005E7374" w:rsidRDefault="0041517E" w:rsidP="0041517E">
      <w:pPr>
        <w:spacing w:line="276" w:lineRule="auto"/>
        <w:jc w:val="center"/>
        <w:rPr>
          <w:rFonts w:eastAsiaTheme="majorEastAsia" w:cstheme="majorBidi"/>
          <w:bCs/>
          <w:i/>
          <w:color w:val="000000"/>
        </w:rPr>
      </w:pPr>
    </w:p>
    <w:tbl>
      <w:tblPr>
        <w:tblStyle w:val="TableGrid"/>
        <w:tblW w:w="0" w:type="auto"/>
        <w:tblInd w:w="535" w:type="dxa"/>
        <w:tblLook w:val="04A0" w:firstRow="1" w:lastRow="0" w:firstColumn="1" w:lastColumn="0" w:noHBand="0" w:noVBand="1"/>
      </w:tblPr>
      <w:tblGrid>
        <w:gridCol w:w="3931"/>
        <w:gridCol w:w="5784"/>
      </w:tblGrid>
      <w:tr w:rsidR="0041517E" w:rsidRPr="00480AF5" w14:paraId="19314EF0" w14:textId="77777777" w:rsidTr="00EA2B84">
        <w:tc>
          <w:tcPr>
            <w:tcW w:w="3931" w:type="dxa"/>
          </w:tcPr>
          <w:p w14:paraId="65A61681"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2FBA4D39" w14:textId="77777777" w:rsidR="0041517E" w:rsidRPr="00480AF5" w:rsidRDefault="0041517E" w:rsidP="00EF0550">
            <w:pPr>
              <w:spacing w:after="120" w:line="276" w:lineRule="auto"/>
              <w:rPr>
                <w:rFonts w:eastAsiaTheme="majorEastAsia" w:cstheme="majorBidi"/>
                <w:color w:val="000000"/>
              </w:rPr>
            </w:pPr>
          </w:p>
        </w:tc>
      </w:tr>
      <w:tr w:rsidR="0041517E" w:rsidRPr="00480AF5" w14:paraId="0C7C57CC" w14:textId="77777777" w:rsidTr="00EA2B84">
        <w:tc>
          <w:tcPr>
            <w:tcW w:w="3931" w:type="dxa"/>
          </w:tcPr>
          <w:p w14:paraId="13AE0EC1"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1778B31F" w14:textId="77777777" w:rsidR="0041517E" w:rsidRPr="00480AF5" w:rsidRDefault="0041517E" w:rsidP="00EF0550">
            <w:pPr>
              <w:spacing w:after="120" w:line="276" w:lineRule="auto"/>
              <w:rPr>
                <w:rFonts w:eastAsiaTheme="majorEastAsia" w:cstheme="majorBidi"/>
                <w:color w:val="000000"/>
              </w:rPr>
            </w:pPr>
          </w:p>
        </w:tc>
      </w:tr>
      <w:tr w:rsidR="0041517E" w:rsidRPr="00480AF5" w14:paraId="26948CCD" w14:textId="77777777" w:rsidTr="00EA2B84">
        <w:tc>
          <w:tcPr>
            <w:tcW w:w="3931" w:type="dxa"/>
          </w:tcPr>
          <w:p w14:paraId="1940F50B"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6C0568DB" w14:textId="77777777" w:rsidR="0041517E" w:rsidRPr="00480AF5" w:rsidRDefault="0041517E" w:rsidP="00EF0550">
            <w:pPr>
              <w:spacing w:after="120" w:line="276" w:lineRule="auto"/>
              <w:rPr>
                <w:rFonts w:eastAsiaTheme="majorEastAsia" w:cstheme="majorBidi"/>
                <w:color w:val="000000"/>
              </w:rPr>
            </w:pPr>
          </w:p>
        </w:tc>
      </w:tr>
      <w:tr w:rsidR="0041517E" w:rsidRPr="00480AF5" w14:paraId="30E8351D" w14:textId="77777777" w:rsidTr="00EA2B84">
        <w:tc>
          <w:tcPr>
            <w:tcW w:w="3931" w:type="dxa"/>
          </w:tcPr>
          <w:p w14:paraId="2BEA5609"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57F36EA3" w14:textId="77777777" w:rsidR="0041517E" w:rsidRPr="00480AF5" w:rsidRDefault="0041517E" w:rsidP="00EF0550">
            <w:pPr>
              <w:spacing w:after="120" w:line="276" w:lineRule="auto"/>
              <w:rPr>
                <w:rFonts w:eastAsiaTheme="majorEastAsia" w:cstheme="majorBidi"/>
                <w:color w:val="000000"/>
              </w:rPr>
            </w:pPr>
          </w:p>
        </w:tc>
      </w:tr>
      <w:tr w:rsidR="0041517E" w:rsidRPr="00480AF5" w14:paraId="575A2761" w14:textId="77777777" w:rsidTr="00EA2B84">
        <w:tc>
          <w:tcPr>
            <w:tcW w:w="3931" w:type="dxa"/>
          </w:tcPr>
          <w:p w14:paraId="574A6177"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5B89FA74" w14:textId="77777777" w:rsidR="0041517E" w:rsidRPr="00480AF5" w:rsidRDefault="0041517E" w:rsidP="00EF0550">
            <w:pPr>
              <w:spacing w:after="120" w:line="276" w:lineRule="auto"/>
              <w:rPr>
                <w:rFonts w:eastAsiaTheme="majorEastAsia" w:cstheme="majorBidi"/>
                <w:color w:val="000000"/>
              </w:rPr>
            </w:pPr>
          </w:p>
        </w:tc>
      </w:tr>
      <w:tr w:rsidR="0041517E" w:rsidRPr="00480AF5" w14:paraId="3856E7B5" w14:textId="77777777" w:rsidTr="00EA2B84">
        <w:tc>
          <w:tcPr>
            <w:tcW w:w="3931" w:type="dxa"/>
          </w:tcPr>
          <w:p w14:paraId="38A59C04"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445F0EE2" w14:textId="77777777" w:rsidR="0041517E" w:rsidRPr="00480AF5" w:rsidRDefault="0041517E" w:rsidP="00EF0550">
            <w:pPr>
              <w:spacing w:line="276" w:lineRule="auto"/>
              <w:rPr>
                <w:rFonts w:eastAsiaTheme="majorEastAsia" w:cstheme="majorBidi"/>
                <w:color w:val="000000"/>
              </w:rPr>
            </w:pPr>
          </w:p>
        </w:tc>
        <w:tc>
          <w:tcPr>
            <w:tcW w:w="5784" w:type="dxa"/>
          </w:tcPr>
          <w:p w14:paraId="0DCACE3E" w14:textId="77777777" w:rsidR="0041517E" w:rsidRPr="00480AF5" w:rsidRDefault="0041517E" w:rsidP="00EF0550">
            <w:pPr>
              <w:spacing w:line="276" w:lineRule="auto"/>
              <w:rPr>
                <w:rFonts w:eastAsiaTheme="majorEastAsia" w:cstheme="majorBidi"/>
                <w:color w:val="000000"/>
              </w:rPr>
            </w:pPr>
          </w:p>
        </w:tc>
      </w:tr>
      <w:tr w:rsidR="0041517E" w:rsidRPr="00480AF5" w14:paraId="64E5C4ED" w14:textId="77777777" w:rsidTr="00EA2B84">
        <w:tc>
          <w:tcPr>
            <w:tcW w:w="3931" w:type="dxa"/>
          </w:tcPr>
          <w:p w14:paraId="7903D3A8" w14:textId="77777777" w:rsidR="0041517E" w:rsidRPr="00480AF5" w:rsidRDefault="0041517E" w:rsidP="00EF0550">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w:t>
            </w:r>
            <w:r>
              <w:rPr>
                <w:rFonts w:eastAsiaTheme="majorEastAsia" w:cstheme="majorBidi"/>
                <w:color w:val="000000"/>
              </w:rPr>
              <w:t xml:space="preserve">contract </w:t>
            </w:r>
            <w:r w:rsidRPr="00480AF5">
              <w:rPr>
                <w:rFonts w:eastAsiaTheme="majorEastAsia" w:cstheme="majorBidi"/>
                <w:color w:val="000000"/>
              </w:rPr>
              <w:t xml:space="preserve">dates for the time </w:t>
            </w:r>
            <w:r>
              <w:rPr>
                <w:rFonts w:eastAsiaTheme="majorEastAsia" w:cstheme="majorBidi"/>
                <w:color w:val="000000"/>
              </w:rPr>
              <w:t>frame</w:t>
            </w:r>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22DBCA1F" w14:textId="77777777" w:rsidR="0041517E" w:rsidRPr="00480AF5" w:rsidRDefault="0041517E" w:rsidP="00EF0550">
            <w:pPr>
              <w:spacing w:line="276" w:lineRule="auto"/>
              <w:rPr>
                <w:rFonts w:eastAsiaTheme="majorEastAsia" w:cstheme="majorBidi"/>
                <w:color w:val="000000"/>
              </w:rPr>
            </w:pPr>
          </w:p>
        </w:tc>
      </w:tr>
    </w:tbl>
    <w:p w14:paraId="39FF2ADA" w14:textId="541CC6C8" w:rsidR="0041517E" w:rsidRDefault="0041517E" w:rsidP="001674B1">
      <w:pPr>
        <w:tabs>
          <w:tab w:val="left" w:pos="1440"/>
        </w:tabs>
        <w:ind w:left="360"/>
        <w:jc w:val="center"/>
        <w:outlineLvl w:val="0"/>
        <w:rPr>
          <w:rFonts w:eastAsia="Calibri" w:cs="Times New Roman"/>
          <w:sz w:val="20"/>
          <w:szCs w:val="20"/>
        </w:rPr>
      </w:pPr>
    </w:p>
    <w:p w14:paraId="6F02CB6F" w14:textId="4EC49485" w:rsidR="0041517E" w:rsidRDefault="0041517E" w:rsidP="001674B1">
      <w:pPr>
        <w:tabs>
          <w:tab w:val="left" w:pos="1440"/>
        </w:tabs>
        <w:ind w:left="360"/>
        <w:jc w:val="center"/>
        <w:outlineLvl w:val="0"/>
        <w:rPr>
          <w:rFonts w:eastAsia="Calibri" w:cs="Times New Roman"/>
          <w:sz w:val="20"/>
          <w:szCs w:val="20"/>
        </w:rPr>
      </w:pPr>
    </w:p>
    <w:p w14:paraId="66828AF4" w14:textId="77777777" w:rsidR="0041517E" w:rsidRDefault="0041517E" w:rsidP="001674B1">
      <w:pPr>
        <w:tabs>
          <w:tab w:val="left" w:pos="1440"/>
        </w:tabs>
        <w:ind w:left="360"/>
        <w:jc w:val="center"/>
        <w:outlineLvl w:val="0"/>
        <w:rPr>
          <w:rFonts w:eastAsia="Calibri" w:cs="Times New Roman"/>
          <w:sz w:val="20"/>
          <w:szCs w:val="20"/>
        </w:rPr>
      </w:pPr>
    </w:p>
    <w:p w14:paraId="048AA143" w14:textId="77777777" w:rsidR="00C44581" w:rsidRDefault="00C44581"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1AB83453" w14:textId="77777777" w:rsidR="00886D3F" w:rsidRDefault="00886D3F">
      <w:pPr>
        <w:rPr>
          <w:rFonts w:eastAsiaTheme="majorEastAsia" w:cstheme="majorBidi"/>
          <w:b/>
          <w:bCs/>
          <w:color w:val="0070C0"/>
          <w:sz w:val="28"/>
          <w:szCs w:val="28"/>
          <w:u w:val="single"/>
        </w:rPr>
      </w:pPr>
      <w:bookmarkStart w:id="159" w:name="_Toc83112038"/>
      <w:r>
        <w:rPr>
          <w:rFonts w:eastAsiaTheme="majorEastAsia" w:cstheme="majorBidi"/>
          <w:b/>
          <w:bCs/>
          <w:color w:val="0070C0"/>
          <w:sz w:val="28"/>
          <w:szCs w:val="28"/>
          <w:u w:val="single"/>
        </w:rPr>
        <w:br w:type="page"/>
      </w:r>
    </w:p>
    <w:p w14:paraId="422E6D59" w14:textId="77777777" w:rsidR="000F3EDA" w:rsidRPr="00722D6B" w:rsidRDefault="000F3EDA" w:rsidP="000F3EDA">
      <w:pPr>
        <w:tabs>
          <w:tab w:val="left" w:pos="1440"/>
        </w:tabs>
        <w:ind w:left="360" w:hanging="360"/>
        <w:jc w:val="center"/>
        <w:outlineLvl w:val="0"/>
        <w:rPr>
          <w:rFonts w:eastAsiaTheme="majorEastAsia" w:cs="Times New Roman"/>
          <w:b/>
          <w:bCs/>
          <w:color w:val="0070C0"/>
          <w:sz w:val="28"/>
          <w:szCs w:val="28"/>
          <w:u w:val="single"/>
        </w:rPr>
      </w:pPr>
      <w:bookmarkStart w:id="160" w:name="_Toc102125749"/>
      <w:bookmarkStart w:id="161" w:name="_Hlk114586300"/>
      <w:r w:rsidRPr="00722D6B">
        <w:rPr>
          <w:rFonts w:eastAsiaTheme="majorEastAsia" w:cs="Times New Roman"/>
          <w:b/>
          <w:bCs/>
          <w:color w:val="0070C0"/>
          <w:sz w:val="28"/>
          <w:szCs w:val="28"/>
          <w:u w:val="single"/>
        </w:rPr>
        <w:lastRenderedPageBreak/>
        <w:t xml:space="preserve">Appendix </w:t>
      </w:r>
      <w:r>
        <w:rPr>
          <w:rFonts w:eastAsiaTheme="majorEastAsia" w:cs="Times New Roman"/>
          <w:b/>
          <w:bCs/>
          <w:color w:val="0070C0"/>
          <w:sz w:val="28"/>
          <w:szCs w:val="28"/>
          <w:u w:val="single"/>
        </w:rPr>
        <w:t>D</w:t>
      </w:r>
      <w:r w:rsidRPr="00722D6B">
        <w:rPr>
          <w:rFonts w:eastAsiaTheme="majorEastAsia" w:cs="Times New Roman"/>
          <w:b/>
          <w:bCs/>
          <w:color w:val="0070C0"/>
          <w:sz w:val="28"/>
          <w:szCs w:val="28"/>
          <w:u w:val="single"/>
        </w:rPr>
        <w:t xml:space="preserve"> - REFERENCE SCORE SHEET</w:t>
      </w:r>
      <w:bookmarkEnd w:id="160"/>
    </w:p>
    <w:p w14:paraId="0A25C401" w14:textId="77777777" w:rsidR="000F3EDA" w:rsidRPr="00722D6B" w:rsidRDefault="000F3EDA" w:rsidP="000F3EDA">
      <w:pPr>
        <w:tabs>
          <w:tab w:val="left" w:pos="1440"/>
        </w:tabs>
        <w:spacing w:line="240" w:lineRule="auto"/>
        <w:ind w:left="360" w:hanging="360"/>
        <w:jc w:val="center"/>
        <w:outlineLvl w:val="0"/>
        <w:rPr>
          <w:rFonts w:eastAsiaTheme="majorEastAsia" w:cs="Times New Roman"/>
          <w:b/>
          <w:bCs/>
          <w:color w:val="0070C0"/>
          <w:sz w:val="28"/>
          <w:szCs w:val="28"/>
          <w:u w:val="single"/>
        </w:rPr>
      </w:pPr>
    </w:p>
    <w:p w14:paraId="65DD1794" w14:textId="77777777" w:rsidR="000F3EDA" w:rsidRPr="00722D6B" w:rsidRDefault="000F3EDA" w:rsidP="000F3EDA">
      <w:pPr>
        <w:spacing w:line="240" w:lineRule="auto"/>
        <w:rPr>
          <w:rFonts w:eastAsia="Times New Roman" w:cs="Arial"/>
        </w:rPr>
      </w:pPr>
      <w:r w:rsidRPr="00722D6B">
        <w:rPr>
          <w:rFonts w:eastAsia="Times New Roman" w:cs="Arial"/>
          <w:b/>
        </w:rPr>
        <w:t>Applicant Name:</w:t>
      </w:r>
      <w:r w:rsidRPr="00722D6B">
        <w:rPr>
          <w:rFonts w:eastAsia="Times New Roman" w:cs="Arial"/>
        </w:rPr>
        <w:t xml:space="preserve">  </w:t>
      </w:r>
    </w:p>
    <w:p w14:paraId="6DDE71F6" w14:textId="77777777" w:rsidR="000F3EDA" w:rsidRPr="00722D6B" w:rsidRDefault="000F3EDA" w:rsidP="000F3EDA">
      <w:pPr>
        <w:spacing w:line="240" w:lineRule="auto"/>
        <w:rPr>
          <w:rFonts w:eastAsia="Times New Roman" w:cs="Arial"/>
        </w:rPr>
      </w:pPr>
      <w:r w:rsidRPr="00722D6B">
        <w:rPr>
          <w:rFonts w:eastAsia="Times New Roman" w:cs="Arial"/>
          <w:b/>
        </w:rPr>
        <w:t>Reference Name:</w:t>
      </w:r>
      <w:r w:rsidRPr="00722D6B">
        <w:rPr>
          <w:rFonts w:eastAsia="Times New Roman" w:cs="Arial"/>
        </w:rPr>
        <w:t xml:space="preserve"> </w:t>
      </w:r>
    </w:p>
    <w:p w14:paraId="09C6EB79" w14:textId="77777777" w:rsidR="000F3EDA" w:rsidRPr="00722D6B" w:rsidRDefault="000F3EDA" w:rsidP="000F3EDA">
      <w:pPr>
        <w:spacing w:line="240" w:lineRule="auto"/>
        <w:rPr>
          <w:rFonts w:eastAsia="Times New Roman" w:cs="Arial"/>
        </w:rPr>
      </w:pPr>
      <w:r w:rsidRPr="00722D6B">
        <w:rPr>
          <w:rFonts w:eastAsia="Times New Roman" w:cs="Arial"/>
          <w:b/>
        </w:rPr>
        <w:t>Person Contacted, Title/Position:</w:t>
      </w:r>
      <w:r w:rsidRPr="00722D6B">
        <w:rPr>
          <w:rFonts w:eastAsia="Times New Roman" w:cs="Arial"/>
        </w:rPr>
        <w:t xml:space="preserve"> </w:t>
      </w:r>
    </w:p>
    <w:p w14:paraId="2F44333C" w14:textId="77777777" w:rsidR="000F3EDA" w:rsidRPr="00722D6B" w:rsidRDefault="000F3EDA" w:rsidP="000F3EDA">
      <w:pPr>
        <w:spacing w:line="240" w:lineRule="auto"/>
        <w:rPr>
          <w:rFonts w:eastAsia="Times New Roman" w:cs="Arial"/>
        </w:rPr>
      </w:pPr>
      <w:r w:rsidRPr="00722D6B">
        <w:rPr>
          <w:rFonts w:eastAsia="Times New Roman" w:cs="Arial"/>
          <w:b/>
        </w:rPr>
        <w:t>Date/Time Contacted:</w:t>
      </w:r>
      <w:r w:rsidRPr="00722D6B">
        <w:rPr>
          <w:rFonts w:eastAsia="Times New Roman" w:cs="Arial"/>
        </w:rPr>
        <w:t xml:space="preserve">  </w:t>
      </w:r>
    </w:p>
    <w:p w14:paraId="666E5A10" w14:textId="77777777" w:rsidR="000F3EDA" w:rsidRPr="00722D6B" w:rsidRDefault="000F3EDA" w:rsidP="000F3EDA">
      <w:pPr>
        <w:spacing w:line="240" w:lineRule="auto"/>
        <w:rPr>
          <w:rFonts w:eastAsia="Times New Roman" w:cs="Arial"/>
        </w:rPr>
      </w:pPr>
      <w:r w:rsidRPr="00722D6B">
        <w:rPr>
          <w:rFonts w:eastAsia="Times New Roman" w:cs="Arial"/>
          <w:b/>
        </w:rPr>
        <w:t>Service From/To Dates:</w:t>
      </w:r>
      <w:r w:rsidRPr="00722D6B">
        <w:rPr>
          <w:rFonts w:eastAsia="Times New Roman" w:cs="Arial"/>
        </w:rPr>
        <w:t xml:space="preserve"> </w:t>
      </w:r>
    </w:p>
    <w:p w14:paraId="32820CC7" w14:textId="77777777" w:rsidR="000F3EDA" w:rsidRPr="00722D6B" w:rsidRDefault="000F3EDA" w:rsidP="000F3EDA">
      <w:pPr>
        <w:rPr>
          <w:rFonts w:eastAsia="Times New Roma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1080"/>
        <w:gridCol w:w="1080"/>
      </w:tblGrid>
      <w:tr w:rsidR="000F3EDA" w:rsidRPr="00722D6B" w14:paraId="347554C4" w14:textId="77777777" w:rsidTr="00C557E8">
        <w:tc>
          <w:tcPr>
            <w:tcW w:w="7560" w:type="dxa"/>
            <w:hideMark/>
          </w:tcPr>
          <w:p w14:paraId="4230F686" w14:textId="77777777" w:rsidR="000F3EDA" w:rsidRPr="00722D6B" w:rsidRDefault="000F3EDA" w:rsidP="00C557E8">
            <w:pPr>
              <w:rPr>
                <w:rFonts w:eastAsia="Times New Roman" w:cs="Arial"/>
              </w:rPr>
            </w:pPr>
            <w:r w:rsidRPr="00722D6B">
              <w:rPr>
                <w:rFonts w:eastAsia="Times New Roman" w:cs="Arial"/>
              </w:rPr>
              <w:t>Able to provide services when you called?</w:t>
            </w:r>
          </w:p>
        </w:tc>
        <w:tc>
          <w:tcPr>
            <w:tcW w:w="1080" w:type="dxa"/>
            <w:hideMark/>
          </w:tcPr>
          <w:p w14:paraId="6B6E506A" w14:textId="77777777" w:rsidR="000F3EDA" w:rsidRPr="00722D6B" w:rsidRDefault="000F3EDA" w:rsidP="00C557E8">
            <w:pPr>
              <w:jc w:val="center"/>
              <w:rPr>
                <w:rFonts w:eastAsia="Times New Roman" w:cs="Arial"/>
              </w:rPr>
            </w:pPr>
            <w:r w:rsidRPr="00722D6B">
              <w:rPr>
                <w:rFonts w:eastAsia="Times New Roman" w:cs="Arial"/>
              </w:rPr>
              <w:t>Yes</w:t>
            </w:r>
          </w:p>
        </w:tc>
        <w:tc>
          <w:tcPr>
            <w:tcW w:w="1080" w:type="dxa"/>
            <w:hideMark/>
          </w:tcPr>
          <w:p w14:paraId="020FD544" w14:textId="77777777" w:rsidR="000F3EDA" w:rsidRPr="00722D6B" w:rsidRDefault="000F3EDA" w:rsidP="00C557E8">
            <w:pPr>
              <w:jc w:val="center"/>
              <w:rPr>
                <w:rFonts w:eastAsia="Times New Roman" w:cs="Arial"/>
              </w:rPr>
            </w:pPr>
            <w:r w:rsidRPr="00722D6B">
              <w:rPr>
                <w:rFonts w:eastAsia="Times New Roman" w:cs="Arial"/>
              </w:rPr>
              <w:t>No</w:t>
            </w:r>
          </w:p>
        </w:tc>
      </w:tr>
      <w:tr w:rsidR="000F3EDA" w:rsidRPr="00722D6B" w14:paraId="50C74470" w14:textId="77777777" w:rsidTr="00C557E8">
        <w:tc>
          <w:tcPr>
            <w:tcW w:w="7560" w:type="dxa"/>
            <w:hideMark/>
          </w:tcPr>
          <w:p w14:paraId="1441AC7D" w14:textId="77777777" w:rsidR="000F3EDA" w:rsidRPr="00722D6B" w:rsidRDefault="000F3EDA" w:rsidP="00C557E8">
            <w:pPr>
              <w:rPr>
                <w:rFonts w:eastAsia="Times New Roman" w:cs="Arial"/>
                <w:color w:val="FF0000"/>
              </w:rPr>
            </w:pPr>
            <w:r w:rsidRPr="00722D6B">
              <w:rPr>
                <w:rFonts w:eastAsia="Times New Roman" w:cs="Arial"/>
              </w:rPr>
              <w:t>Satisfied with the services provided? If no, please explain.</w:t>
            </w:r>
          </w:p>
        </w:tc>
        <w:tc>
          <w:tcPr>
            <w:tcW w:w="1080" w:type="dxa"/>
            <w:hideMark/>
          </w:tcPr>
          <w:p w14:paraId="3682F441" w14:textId="77777777" w:rsidR="000F3EDA" w:rsidRPr="00722D6B" w:rsidRDefault="000F3EDA" w:rsidP="00C557E8">
            <w:pPr>
              <w:jc w:val="center"/>
              <w:rPr>
                <w:rFonts w:eastAsia="Times New Roman" w:cs="Arial"/>
              </w:rPr>
            </w:pPr>
            <w:r w:rsidRPr="00722D6B">
              <w:rPr>
                <w:rFonts w:eastAsia="Times New Roman" w:cs="Arial"/>
              </w:rPr>
              <w:t>Yes</w:t>
            </w:r>
          </w:p>
        </w:tc>
        <w:tc>
          <w:tcPr>
            <w:tcW w:w="1080" w:type="dxa"/>
            <w:hideMark/>
          </w:tcPr>
          <w:p w14:paraId="58E127F8" w14:textId="77777777" w:rsidR="000F3EDA" w:rsidRPr="00722D6B" w:rsidRDefault="000F3EDA" w:rsidP="00C557E8">
            <w:pPr>
              <w:jc w:val="center"/>
              <w:rPr>
                <w:rFonts w:eastAsia="Times New Roman" w:cs="Arial"/>
              </w:rPr>
            </w:pPr>
            <w:r w:rsidRPr="00722D6B">
              <w:rPr>
                <w:rFonts w:eastAsia="Times New Roman" w:cs="Arial"/>
              </w:rPr>
              <w:t>No</w:t>
            </w:r>
          </w:p>
        </w:tc>
      </w:tr>
      <w:tr w:rsidR="000F3EDA" w:rsidRPr="00722D6B" w14:paraId="62853BB8" w14:textId="77777777" w:rsidTr="00C557E8">
        <w:tc>
          <w:tcPr>
            <w:tcW w:w="7560" w:type="dxa"/>
            <w:hideMark/>
          </w:tcPr>
          <w:p w14:paraId="07995362" w14:textId="77777777" w:rsidR="000F3EDA" w:rsidRPr="00722D6B" w:rsidRDefault="000F3EDA" w:rsidP="00C557E8">
            <w:pPr>
              <w:rPr>
                <w:rFonts w:eastAsia="Times New Roman" w:cs="Arial"/>
              </w:rPr>
            </w:pPr>
            <w:r w:rsidRPr="00722D6B">
              <w:rPr>
                <w:rFonts w:eastAsia="Times New Roman" w:cs="Arial"/>
              </w:rPr>
              <w:t>Applicant easy to work with in scheduling services?</w:t>
            </w:r>
          </w:p>
        </w:tc>
        <w:tc>
          <w:tcPr>
            <w:tcW w:w="1080" w:type="dxa"/>
            <w:hideMark/>
          </w:tcPr>
          <w:p w14:paraId="20209026" w14:textId="77777777" w:rsidR="000F3EDA" w:rsidRPr="00722D6B" w:rsidRDefault="000F3EDA" w:rsidP="00C557E8">
            <w:pPr>
              <w:jc w:val="center"/>
              <w:rPr>
                <w:rFonts w:eastAsia="Times New Roman" w:cs="Arial"/>
              </w:rPr>
            </w:pPr>
            <w:r w:rsidRPr="00722D6B">
              <w:rPr>
                <w:rFonts w:eastAsia="Times New Roman" w:cs="Arial"/>
              </w:rPr>
              <w:t>Yes</w:t>
            </w:r>
          </w:p>
        </w:tc>
        <w:tc>
          <w:tcPr>
            <w:tcW w:w="1080" w:type="dxa"/>
            <w:hideMark/>
          </w:tcPr>
          <w:p w14:paraId="1C46C877" w14:textId="77777777" w:rsidR="000F3EDA" w:rsidRPr="00722D6B" w:rsidRDefault="000F3EDA" w:rsidP="00C557E8">
            <w:pPr>
              <w:jc w:val="center"/>
              <w:rPr>
                <w:rFonts w:eastAsia="Times New Roman" w:cs="Arial"/>
              </w:rPr>
            </w:pPr>
            <w:r w:rsidRPr="00722D6B">
              <w:rPr>
                <w:rFonts w:eastAsia="Times New Roman" w:cs="Arial"/>
              </w:rPr>
              <w:t>No</w:t>
            </w:r>
          </w:p>
        </w:tc>
      </w:tr>
      <w:tr w:rsidR="000F3EDA" w:rsidRPr="00722D6B" w14:paraId="5D2590B5" w14:textId="77777777" w:rsidTr="00C557E8">
        <w:tc>
          <w:tcPr>
            <w:tcW w:w="7560" w:type="dxa"/>
            <w:hideMark/>
          </w:tcPr>
          <w:p w14:paraId="2C50EE6B" w14:textId="77777777" w:rsidR="000F3EDA" w:rsidRPr="00722D6B" w:rsidRDefault="000F3EDA" w:rsidP="00C557E8">
            <w:pPr>
              <w:rPr>
                <w:rFonts w:eastAsia="Times New Roman" w:cs="Arial"/>
              </w:rPr>
            </w:pPr>
            <w:r w:rsidRPr="00722D6B">
              <w:rPr>
                <w:rFonts w:eastAsia="Times New Roman" w:cs="Arial"/>
              </w:rPr>
              <w:t>Was the service completed on time and within budget?</w:t>
            </w:r>
          </w:p>
        </w:tc>
        <w:tc>
          <w:tcPr>
            <w:tcW w:w="1080" w:type="dxa"/>
            <w:hideMark/>
          </w:tcPr>
          <w:p w14:paraId="37D739EA" w14:textId="77777777" w:rsidR="000F3EDA" w:rsidRPr="00722D6B" w:rsidRDefault="000F3EDA" w:rsidP="00C557E8">
            <w:pPr>
              <w:jc w:val="center"/>
              <w:rPr>
                <w:rFonts w:eastAsia="Times New Roman" w:cs="Arial"/>
              </w:rPr>
            </w:pPr>
            <w:r w:rsidRPr="00722D6B">
              <w:rPr>
                <w:rFonts w:eastAsia="Times New Roman" w:cs="Arial"/>
              </w:rPr>
              <w:t>Yes</w:t>
            </w:r>
          </w:p>
        </w:tc>
        <w:tc>
          <w:tcPr>
            <w:tcW w:w="1080" w:type="dxa"/>
            <w:hideMark/>
          </w:tcPr>
          <w:p w14:paraId="56D5A4F1" w14:textId="77777777" w:rsidR="000F3EDA" w:rsidRPr="00722D6B" w:rsidRDefault="000F3EDA" w:rsidP="00C557E8">
            <w:pPr>
              <w:jc w:val="center"/>
              <w:rPr>
                <w:rFonts w:eastAsia="Times New Roman" w:cs="Arial"/>
              </w:rPr>
            </w:pPr>
            <w:r w:rsidRPr="00722D6B">
              <w:rPr>
                <w:rFonts w:eastAsia="Times New Roman" w:cs="Arial"/>
              </w:rPr>
              <w:t>No</w:t>
            </w:r>
          </w:p>
        </w:tc>
      </w:tr>
      <w:tr w:rsidR="000F3EDA" w:rsidRPr="00722D6B" w14:paraId="61CFFF17" w14:textId="77777777" w:rsidTr="00C557E8">
        <w:tc>
          <w:tcPr>
            <w:tcW w:w="7560" w:type="dxa"/>
            <w:hideMark/>
          </w:tcPr>
          <w:p w14:paraId="052D63D2" w14:textId="77777777" w:rsidR="000F3EDA" w:rsidRPr="00722D6B" w:rsidRDefault="000F3EDA" w:rsidP="00C557E8">
            <w:pPr>
              <w:rPr>
                <w:rFonts w:eastAsia="Times New Roman" w:cs="Arial"/>
              </w:rPr>
            </w:pPr>
            <w:r w:rsidRPr="00722D6B">
              <w:rPr>
                <w:rFonts w:eastAsia="Times New Roman" w:cs="Arial"/>
              </w:rPr>
              <w:t>Applicant listened when issues were presented to resolve conflict?</w:t>
            </w:r>
          </w:p>
          <w:p w14:paraId="395B30A1" w14:textId="77777777" w:rsidR="000F3EDA" w:rsidRPr="00722D6B" w:rsidRDefault="000F3EDA" w:rsidP="00C557E8">
            <w:pPr>
              <w:rPr>
                <w:rFonts w:eastAsia="Times New Roman" w:cs="Arial"/>
              </w:rPr>
            </w:pPr>
            <w:r w:rsidRPr="00722D6B">
              <w:rPr>
                <w:rFonts w:eastAsia="Times New Roman" w:cs="Arial"/>
              </w:rPr>
              <w:t>(If never had an issue, please check here ___.)</w:t>
            </w:r>
          </w:p>
        </w:tc>
        <w:tc>
          <w:tcPr>
            <w:tcW w:w="1080" w:type="dxa"/>
            <w:hideMark/>
          </w:tcPr>
          <w:p w14:paraId="7A6552F2" w14:textId="77777777" w:rsidR="000F3EDA" w:rsidRPr="00722D6B" w:rsidRDefault="000F3EDA" w:rsidP="00C557E8">
            <w:pPr>
              <w:jc w:val="center"/>
              <w:rPr>
                <w:rFonts w:eastAsia="Times New Roman" w:cs="Arial"/>
              </w:rPr>
            </w:pPr>
            <w:r w:rsidRPr="00722D6B">
              <w:rPr>
                <w:rFonts w:eastAsia="Times New Roman" w:cs="Arial"/>
              </w:rPr>
              <w:t>Yes</w:t>
            </w:r>
          </w:p>
        </w:tc>
        <w:tc>
          <w:tcPr>
            <w:tcW w:w="1080" w:type="dxa"/>
            <w:hideMark/>
          </w:tcPr>
          <w:p w14:paraId="1C2C128A" w14:textId="77777777" w:rsidR="000F3EDA" w:rsidRPr="00722D6B" w:rsidRDefault="000F3EDA" w:rsidP="00C557E8">
            <w:pPr>
              <w:jc w:val="center"/>
              <w:rPr>
                <w:rFonts w:eastAsia="Times New Roman" w:cs="Arial"/>
              </w:rPr>
            </w:pPr>
            <w:r w:rsidRPr="00722D6B">
              <w:rPr>
                <w:rFonts w:eastAsia="Times New Roman" w:cs="Arial"/>
              </w:rPr>
              <w:t>No</w:t>
            </w:r>
          </w:p>
        </w:tc>
      </w:tr>
      <w:tr w:rsidR="000F3EDA" w:rsidRPr="00722D6B" w14:paraId="3FBA28FF" w14:textId="77777777" w:rsidTr="00C557E8">
        <w:tc>
          <w:tcPr>
            <w:tcW w:w="7560" w:type="dxa"/>
            <w:hideMark/>
          </w:tcPr>
          <w:p w14:paraId="0379EFB9" w14:textId="77777777" w:rsidR="000F3EDA" w:rsidRPr="00722D6B" w:rsidRDefault="000F3EDA" w:rsidP="00C557E8">
            <w:pPr>
              <w:rPr>
                <w:rFonts w:eastAsia="Times New Roman" w:cs="Arial"/>
              </w:rPr>
            </w:pPr>
            <w:r w:rsidRPr="00722D6B">
              <w:rPr>
                <w:rFonts w:eastAsia="Times New Roman" w:cs="Arial"/>
              </w:rPr>
              <w:t>Would you hire them again?</w:t>
            </w:r>
          </w:p>
        </w:tc>
        <w:tc>
          <w:tcPr>
            <w:tcW w:w="1080" w:type="dxa"/>
            <w:hideMark/>
          </w:tcPr>
          <w:p w14:paraId="77EE41ED" w14:textId="77777777" w:rsidR="000F3EDA" w:rsidRPr="00722D6B" w:rsidRDefault="000F3EDA" w:rsidP="00C557E8">
            <w:pPr>
              <w:jc w:val="center"/>
              <w:rPr>
                <w:rFonts w:eastAsia="Times New Roman" w:cs="Arial"/>
              </w:rPr>
            </w:pPr>
            <w:r w:rsidRPr="00722D6B">
              <w:rPr>
                <w:rFonts w:eastAsia="Times New Roman" w:cs="Arial"/>
              </w:rPr>
              <w:t>Yes</w:t>
            </w:r>
          </w:p>
        </w:tc>
        <w:tc>
          <w:tcPr>
            <w:tcW w:w="1080" w:type="dxa"/>
            <w:hideMark/>
          </w:tcPr>
          <w:p w14:paraId="0A642A5F" w14:textId="77777777" w:rsidR="000F3EDA" w:rsidRPr="00722D6B" w:rsidRDefault="000F3EDA" w:rsidP="00C557E8">
            <w:pPr>
              <w:jc w:val="center"/>
              <w:rPr>
                <w:rFonts w:eastAsia="Times New Roman" w:cs="Arial"/>
              </w:rPr>
            </w:pPr>
            <w:r w:rsidRPr="00722D6B">
              <w:rPr>
                <w:rFonts w:eastAsia="Times New Roman" w:cs="Arial"/>
              </w:rPr>
              <w:t>No</w:t>
            </w:r>
          </w:p>
        </w:tc>
      </w:tr>
      <w:tr w:rsidR="000F3EDA" w:rsidRPr="00722D6B" w14:paraId="6C2EF4F7" w14:textId="77777777" w:rsidTr="00C557E8">
        <w:tc>
          <w:tcPr>
            <w:tcW w:w="7560" w:type="dxa"/>
            <w:hideMark/>
          </w:tcPr>
          <w:p w14:paraId="63C39819" w14:textId="77777777" w:rsidR="000F3EDA" w:rsidRPr="00722D6B" w:rsidRDefault="000F3EDA" w:rsidP="00C557E8">
            <w:pPr>
              <w:rPr>
                <w:rFonts w:eastAsia="Times New Roman" w:cs="Arial"/>
              </w:rPr>
            </w:pPr>
            <w:r w:rsidRPr="00722D6B">
              <w:rPr>
                <w:rFonts w:eastAsia="Times New Roman" w:cs="Arial"/>
              </w:rPr>
              <w:t>Would you recommend them?</w:t>
            </w:r>
          </w:p>
        </w:tc>
        <w:tc>
          <w:tcPr>
            <w:tcW w:w="1080" w:type="dxa"/>
            <w:hideMark/>
          </w:tcPr>
          <w:p w14:paraId="61AEF2A3" w14:textId="77777777" w:rsidR="000F3EDA" w:rsidRPr="00722D6B" w:rsidRDefault="000F3EDA" w:rsidP="00C557E8">
            <w:pPr>
              <w:jc w:val="center"/>
              <w:rPr>
                <w:rFonts w:eastAsia="Times New Roman" w:cs="Arial"/>
              </w:rPr>
            </w:pPr>
            <w:r w:rsidRPr="00722D6B">
              <w:rPr>
                <w:rFonts w:eastAsia="Times New Roman" w:cs="Arial"/>
              </w:rPr>
              <w:t>Yes</w:t>
            </w:r>
          </w:p>
        </w:tc>
        <w:tc>
          <w:tcPr>
            <w:tcW w:w="1080" w:type="dxa"/>
            <w:hideMark/>
          </w:tcPr>
          <w:p w14:paraId="0F9F4536" w14:textId="77777777" w:rsidR="000F3EDA" w:rsidRPr="00722D6B" w:rsidRDefault="000F3EDA" w:rsidP="00C557E8">
            <w:pPr>
              <w:jc w:val="center"/>
              <w:rPr>
                <w:rFonts w:eastAsia="Times New Roman" w:cs="Arial"/>
              </w:rPr>
            </w:pPr>
            <w:r w:rsidRPr="00722D6B">
              <w:rPr>
                <w:rFonts w:eastAsia="Times New Roman" w:cs="Arial"/>
              </w:rPr>
              <w:t>No</w:t>
            </w:r>
          </w:p>
        </w:tc>
      </w:tr>
    </w:tbl>
    <w:p w14:paraId="6078AB74" w14:textId="77777777" w:rsidR="000F3EDA" w:rsidRPr="00722D6B" w:rsidRDefault="000F3EDA" w:rsidP="000F3EDA">
      <w:pPr>
        <w:rPr>
          <w:rFonts w:eastAsia="Times New Roman" w:cs="Arial"/>
        </w:rPr>
      </w:pPr>
    </w:p>
    <w:p w14:paraId="10566792" w14:textId="77777777" w:rsidR="000F3EDA" w:rsidRPr="00722D6B" w:rsidRDefault="000F3EDA" w:rsidP="000F3EDA">
      <w:pPr>
        <w:spacing w:line="240" w:lineRule="auto"/>
        <w:jc w:val="both"/>
        <w:rPr>
          <w:rFonts w:eastAsia="Times New Roman" w:cs="Arial"/>
        </w:rPr>
      </w:pPr>
      <w:r w:rsidRPr="00722D6B">
        <w:rPr>
          <w:rFonts w:eastAsia="Times New Roman" w:cs="Arial"/>
        </w:rPr>
        <w:t>Potential applicant must have a minimum of 6 “yes” answers on the questions above from two references (total of 12 “yes” answers) to be considered responsible and to be considered.</w:t>
      </w:r>
    </w:p>
    <w:p w14:paraId="5DD00B21" w14:textId="77777777" w:rsidR="000F3EDA" w:rsidRPr="00722D6B" w:rsidRDefault="000F3EDA" w:rsidP="000F3EDA">
      <w:pPr>
        <w:spacing w:line="240" w:lineRule="auto"/>
        <w:jc w:val="both"/>
        <w:rPr>
          <w:rFonts w:eastAsia="Times New Roman" w:cs="Arial"/>
        </w:rPr>
      </w:pPr>
    </w:p>
    <w:p w14:paraId="1147C895" w14:textId="77777777" w:rsidR="000F3EDA" w:rsidRPr="00722D6B" w:rsidRDefault="000F3EDA" w:rsidP="000F3EDA">
      <w:pPr>
        <w:spacing w:line="240" w:lineRule="auto"/>
        <w:jc w:val="both"/>
        <w:rPr>
          <w:rFonts w:eastAsia="Times New Roman" w:cs="Arial"/>
        </w:rPr>
      </w:pPr>
      <w:r w:rsidRPr="00722D6B">
        <w:rPr>
          <w:rFonts w:eastAsia="Times New Roman" w:cs="Arial"/>
          <w:b/>
        </w:rPr>
        <w:t>Score:</w:t>
      </w:r>
      <w:r w:rsidRPr="00722D6B">
        <w:rPr>
          <w:rFonts w:eastAsia="Times New Roman" w:cs="Arial"/>
        </w:rPr>
        <w:t xml:space="preserve">  Pass/Fail</w:t>
      </w:r>
    </w:p>
    <w:p w14:paraId="09E6BC92" w14:textId="77777777" w:rsidR="000F3EDA" w:rsidRPr="00722D6B" w:rsidRDefault="000F3EDA" w:rsidP="000F3EDA">
      <w:pPr>
        <w:jc w:val="both"/>
        <w:rPr>
          <w:rFonts w:eastAsia="Times New Roma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440"/>
        <w:gridCol w:w="1440"/>
      </w:tblGrid>
      <w:tr w:rsidR="000F3EDA" w:rsidRPr="00722D6B" w14:paraId="49E853E5" w14:textId="77777777" w:rsidTr="00C557E8">
        <w:tc>
          <w:tcPr>
            <w:tcW w:w="6840" w:type="dxa"/>
            <w:hideMark/>
          </w:tcPr>
          <w:p w14:paraId="73DCE89B" w14:textId="77777777" w:rsidR="000F3EDA" w:rsidRPr="00722D6B" w:rsidRDefault="000F3EDA" w:rsidP="00C557E8">
            <w:pPr>
              <w:rPr>
                <w:rFonts w:eastAsia="Times New Roman" w:cs="Arial"/>
              </w:rPr>
            </w:pPr>
            <w:r w:rsidRPr="00722D6B">
              <w:rPr>
                <w:rFonts w:eastAsia="Times New Roman" w:cs="Arial"/>
              </w:rPr>
              <w:t xml:space="preserve">Do you have any business, professional or personal interest with the applicant?  If yes, please explain. </w:t>
            </w:r>
          </w:p>
        </w:tc>
        <w:tc>
          <w:tcPr>
            <w:tcW w:w="1440" w:type="dxa"/>
            <w:hideMark/>
          </w:tcPr>
          <w:p w14:paraId="7CD46BA8" w14:textId="77777777" w:rsidR="000F3EDA" w:rsidRPr="00722D6B" w:rsidRDefault="000F3EDA" w:rsidP="00C557E8">
            <w:pPr>
              <w:jc w:val="center"/>
              <w:rPr>
                <w:rFonts w:eastAsia="Times New Roman" w:cs="Arial"/>
              </w:rPr>
            </w:pPr>
            <w:r w:rsidRPr="00722D6B">
              <w:rPr>
                <w:rFonts w:eastAsia="Times New Roman" w:cs="Arial"/>
              </w:rPr>
              <w:t>Yes</w:t>
            </w:r>
          </w:p>
        </w:tc>
        <w:tc>
          <w:tcPr>
            <w:tcW w:w="1440" w:type="dxa"/>
            <w:hideMark/>
          </w:tcPr>
          <w:p w14:paraId="7C32F4DA" w14:textId="77777777" w:rsidR="000F3EDA" w:rsidRPr="00722D6B" w:rsidRDefault="000F3EDA" w:rsidP="00C557E8">
            <w:pPr>
              <w:jc w:val="center"/>
              <w:rPr>
                <w:rFonts w:eastAsia="Times New Roman" w:cs="Arial"/>
              </w:rPr>
            </w:pPr>
            <w:r w:rsidRPr="00722D6B">
              <w:rPr>
                <w:rFonts w:eastAsia="Times New Roman" w:cs="Arial"/>
              </w:rPr>
              <w:t>No</w:t>
            </w:r>
          </w:p>
        </w:tc>
      </w:tr>
    </w:tbl>
    <w:p w14:paraId="70E7460A" w14:textId="77777777" w:rsidR="000F3EDA" w:rsidRPr="00722D6B" w:rsidRDefault="000F3EDA" w:rsidP="000F3EDA">
      <w:pPr>
        <w:jc w:val="both"/>
        <w:rPr>
          <w:rFonts w:eastAsia="Times New Roman" w:cs="Arial"/>
        </w:rPr>
      </w:pPr>
    </w:p>
    <w:p w14:paraId="7376E344" w14:textId="77777777" w:rsidR="000F3EDA" w:rsidRPr="00722D6B" w:rsidRDefault="000F3EDA" w:rsidP="000F3EDA">
      <w:pPr>
        <w:spacing w:line="240" w:lineRule="auto"/>
        <w:jc w:val="both"/>
        <w:rPr>
          <w:rFonts w:eastAsia="Times New Roman" w:cs="Arial"/>
        </w:rPr>
      </w:pPr>
      <w:r w:rsidRPr="00722D6B">
        <w:rPr>
          <w:rFonts w:eastAsia="Times New Roman" w:cs="Arial"/>
        </w:rPr>
        <w:t>A “yes” to the above question may result in an automatic disqualification of the provided reference; therefore, resulting in a score of zero as responses to previous questions become null and void.</w:t>
      </w:r>
    </w:p>
    <w:p w14:paraId="32F9AECD" w14:textId="77777777" w:rsidR="000F3EDA" w:rsidRPr="00722D6B" w:rsidRDefault="000F3EDA" w:rsidP="000F3EDA">
      <w:pPr>
        <w:spacing w:line="240" w:lineRule="auto"/>
        <w:jc w:val="both"/>
        <w:rPr>
          <w:rFonts w:eastAsia="Times New Roman" w:cs="Arial"/>
        </w:rPr>
      </w:pPr>
    </w:p>
    <w:p w14:paraId="2FB3B522" w14:textId="77777777" w:rsidR="000F3EDA" w:rsidRPr="00722D6B" w:rsidRDefault="000F3EDA" w:rsidP="000F3EDA">
      <w:pPr>
        <w:rPr>
          <w:rFonts w:eastAsia="Times New Roman" w:cs="Arial"/>
        </w:rPr>
      </w:pPr>
      <w:r w:rsidRPr="00722D6B">
        <w:rPr>
          <w:rFonts w:eastAsia="Times New Roman" w:cs="Arial"/>
          <w:b/>
          <w:bCs/>
        </w:rPr>
        <w:t>Notes:</w:t>
      </w:r>
      <w:r w:rsidRPr="00722D6B">
        <w:rPr>
          <w:rFonts w:eastAsia="Times New Roman" w:cs="Arial"/>
        </w:rPr>
        <w:t xml:space="preserve"> __________________________________________________________________</w:t>
      </w:r>
    </w:p>
    <w:p w14:paraId="1C3897D8" w14:textId="77777777" w:rsidR="000F3EDA" w:rsidRPr="00722D6B" w:rsidRDefault="000F3EDA" w:rsidP="000F3EDA">
      <w:pPr>
        <w:rPr>
          <w:rFonts w:eastAsia="Times New Roman" w:cs="Arial"/>
        </w:rPr>
      </w:pPr>
      <w:r w:rsidRPr="00722D6B">
        <w:rPr>
          <w:rFonts w:eastAsia="Times New Roman" w:cs="Arial"/>
        </w:rPr>
        <w:t>____________________________________________________________________________________________________________________________________</w:t>
      </w:r>
    </w:p>
    <w:p w14:paraId="4225FFAD" w14:textId="77777777" w:rsidR="000F3EDA" w:rsidRPr="00722D6B" w:rsidRDefault="000F3EDA" w:rsidP="000F3EDA">
      <w:pPr>
        <w:rPr>
          <w:rFonts w:eastAsia="Times New Roman" w:cs="Arial"/>
        </w:rPr>
      </w:pPr>
    </w:p>
    <w:p w14:paraId="46CE7141" w14:textId="77777777" w:rsidR="000F3EDA" w:rsidRPr="00722D6B" w:rsidRDefault="000F3EDA" w:rsidP="000F3EDA">
      <w:pPr>
        <w:spacing w:line="240" w:lineRule="auto"/>
        <w:rPr>
          <w:rFonts w:eastAsia="Times New Roman" w:cs="Arial"/>
        </w:rPr>
      </w:pPr>
      <w:r w:rsidRPr="00722D6B">
        <w:rPr>
          <w:rFonts w:eastAsia="Times New Roman" w:cs="Arial"/>
        </w:rPr>
        <w:t>Program Director:</w:t>
      </w:r>
      <w:r w:rsidRPr="00722D6B">
        <w:rPr>
          <w:rFonts w:eastAsia="Times New Roman" w:cs="Arial"/>
        </w:rPr>
        <w:tab/>
        <w:t>_________________    __________________     ___________</w:t>
      </w:r>
    </w:p>
    <w:p w14:paraId="78DBA98B" w14:textId="77777777" w:rsidR="000F3EDA" w:rsidRPr="00722D6B" w:rsidRDefault="000F3EDA" w:rsidP="000F3EDA">
      <w:pPr>
        <w:spacing w:line="240" w:lineRule="auto"/>
        <w:ind w:left="720" w:firstLine="720"/>
        <w:jc w:val="both"/>
        <w:rPr>
          <w:rFonts w:eastAsia="Times New Roman" w:cs="Arial"/>
        </w:rPr>
      </w:pPr>
      <w:r w:rsidRPr="00722D6B">
        <w:rPr>
          <w:rFonts w:eastAsia="Times New Roman" w:cs="Arial"/>
        </w:rPr>
        <w:t xml:space="preserve">         </w:t>
      </w:r>
      <w:r w:rsidRPr="00722D6B">
        <w:rPr>
          <w:rFonts w:eastAsia="Times New Roman" w:cs="Arial"/>
        </w:rPr>
        <w:tab/>
        <w:t xml:space="preserve"> Signature</w:t>
      </w:r>
      <w:r w:rsidRPr="00722D6B">
        <w:rPr>
          <w:rFonts w:eastAsia="Times New Roman" w:cs="Arial"/>
        </w:rPr>
        <w:tab/>
      </w:r>
      <w:r w:rsidRPr="00722D6B">
        <w:rPr>
          <w:rFonts w:eastAsia="Times New Roman" w:cs="Arial"/>
        </w:rPr>
        <w:tab/>
        <w:t xml:space="preserve">           Title</w:t>
      </w:r>
      <w:r w:rsidRPr="00722D6B">
        <w:rPr>
          <w:rFonts w:eastAsia="Times New Roman" w:cs="Arial"/>
        </w:rPr>
        <w:tab/>
      </w:r>
      <w:r w:rsidRPr="00722D6B">
        <w:rPr>
          <w:rFonts w:eastAsia="Times New Roman" w:cs="Arial"/>
        </w:rPr>
        <w:tab/>
        <w:t xml:space="preserve">           </w:t>
      </w:r>
      <w:r w:rsidRPr="00722D6B">
        <w:rPr>
          <w:rFonts w:eastAsia="Times New Roman" w:cs="Arial"/>
        </w:rPr>
        <w:tab/>
        <w:t xml:space="preserve">         Date</w:t>
      </w:r>
    </w:p>
    <w:bookmarkEnd w:id="161"/>
    <w:p w14:paraId="2DC9FAEE" w14:textId="77777777" w:rsidR="000F3EDA" w:rsidRDefault="000F3EDA">
      <w:pPr>
        <w:rPr>
          <w:rFonts w:eastAsiaTheme="majorEastAsia" w:cstheme="majorBidi"/>
          <w:b/>
          <w:bCs/>
          <w:color w:val="0070C0"/>
          <w:sz w:val="28"/>
          <w:szCs w:val="28"/>
          <w:u w:val="single"/>
        </w:rPr>
      </w:pPr>
      <w:r>
        <w:rPr>
          <w:rFonts w:eastAsiaTheme="majorEastAsia" w:cstheme="majorBidi"/>
          <w:b/>
          <w:bCs/>
          <w:color w:val="0070C0"/>
          <w:sz w:val="28"/>
          <w:szCs w:val="28"/>
          <w:u w:val="single"/>
        </w:rPr>
        <w:br w:type="page"/>
      </w:r>
    </w:p>
    <w:p w14:paraId="4679B7E3" w14:textId="0C1A26B4" w:rsidR="0041517E" w:rsidRPr="004478B4" w:rsidRDefault="0041517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r w:rsidRPr="004478B4">
        <w:rPr>
          <w:rFonts w:eastAsiaTheme="majorEastAsia" w:cstheme="majorBidi"/>
          <w:b/>
          <w:bCs/>
          <w:color w:val="0070C0"/>
          <w:sz w:val="28"/>
          <w:szCs w:val="28"/>
          <w:u w:val="single"/>
        </w:rPr>
        <w:lastRenderedPageBreak/>
        <w:t xml:space="preserve">Appendix </w:t>
      </w:r>
      <w:r w:rsidR="000F3EDA">
        <w:rPr>
          <w:rFonts w:eastAsiaTheme="majorEastAsia" w:cstheme="majorBidi"/>
          <w:b/>
          <w:bCs/>
          <w:color w:val="0070C0"/>
          <w:sz w:val="28"/>
          <w:szCs w:val="28"/>
          <w:u w:val="single"/>
        </w:rPr>
        <w:t>E</w:t>
      </w:r>
      <w:r w:rsidRPr="004478B4">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ACKNOWLEDGEMENT OF AMENDMENTS</w:t>
      </w:r>
      <w:bookmarkEnd w:id="159"/>
    </w:p>
    <w:p w14:paraId="46905F4C" w14:textId="77777777" w:rsidR="0041517E" w:rsidRDefault="0041517E" w:rsidP="0041517E">
      <w:pPr>
        <w:pStyle w:val="Heading1"/>
        <w:numPr>
          <w:ilvl w:val="0"/>
          <w:numId w:val="0"/>
        </w:numPr>
        <w:spacing w:line="240" w:lineRule="auto"/>
        <w:ind w:left="360" w:hanging="360"/>
        <w:jc w:val="both"/>
        <w:rPr>
          <w:i w:val="0"/>
          <w:color w:val="0070C0"/>
          <w:u w:val="single"/>
        </w:rPr>
      </w:pPr>
    </w:p>
    <w:p w14:paraId="2BA4CCAA" w14:textId="77777777" w:rsidR="0041517E" w:rsidRDefault="0041517E" w:rsidP="0041517E">
      <w:pPr>
        <w:pStyle w:val="Heading1"/>
        <w:numPr>
          <w:ilvl w:val="0"/>
          <w:numId w:val="0"/>
        </w:numPr>
        <w:spacing w:line="240" w:lineRule="auto"/>
        <w:ind w:left="360" w:hanging="360"/>
        <w:jc w:val="both"/>
        <w:rPr>
          <w:i w:val="0"/>
          <w:color w:val="0070C0"/>
          <w:u w:val="single"/>
        </w:rPr>
      </w:pPr>
    </w:p>
    <w:p w14:paraId="67F815C0" w14:textId="2D02A173" w:rsidR="00D11F6D" w:rsidRPr="00476077" w:rsidRDefault="00D11F6D" w:rsidP="00D11F6D">
      <w:pPr>
        <w:pStyle w:val="NoSpacing"/>
        <w:spacing w:line="240" w:lineRule="auto"/>
        <w:ind w:left="0"/>
      </w:pPr>
      <w:bookmarkStart w:id="162" w:name="_Hlk80625399"/>
      <w:r w:rsidRPr="00476077">
        <w:t xml:space="preserve">The Question-and-Answer </w:t>
      </w:r>
      <w:r w:rsidR="000F3EDA">
        <w:t xml:space="preserve">and any other </w:t>
      </w:r>
      <w:r w:rsidRPr="00476077">
        <w:t>amendment shall be signed</w:t>
      </w:r>
      <w:r>
        <w:t xml:space="preserve">, if issued. The </w:t>
      </w:r>
      <w:r w:rsidRPr="00476077">
        <w:t>Question-and-Answer amendment</w:t>
      </w:r>
      <w:r>
        <w:t xml:space="preserve"> </w:t>
      </w:r>
      <w:r w:rsidRPr="00476077">
        <w:t xml:space="preserve">will be posted on the MDE </w:t>
      </w:r>
      <w:hyperlink r:id="rId33" w:history="1">
        <w:r w:rsidRPr="00476077">
          <w:rPr>
            <w:rStyle w:val="Hyperlink"/>
          </w:rPr>
          <w:t>website</w:t>
        </w:r>
      </w:hyperlink>
      <w:r w:rsidRPr="00476077">
        <w:t xml:space="preserve"> under “Public Notice” Request for Applications, Qualifications, and Proposals section. It is the </w:t>
      </w:r>
      <w:r>
        <w:t xml:space="preserve">sole </w:t>
      </w:r>
      <w:r w:rsidRPr="00476077">
        <w:t xml:space="preserve">responsibility of all interested </w:t>
      </w:r>
      <w:r>
        <w:t>vendors</w:t>
      </w:r>
      <w:r w:rsidRPr="00476077">
        <w:t xml:space="preserve"> to monitor the </w:t>
      </w:r>
      <w:r>
        <w:t xml:space="preserve">MDE </w:t>
      </w:r>
      <w:r w:rsidRPr="00476077">
        <w:t xml:space="preserve">website for updates regarding any amendments to the solicitations. </w:t>
      </w:r>
    </w:p>
    <w:bookmarkEnd w:id="162"/>
    <w:p w14:paraId="3367483C" w14:textId="77777777" w:rsidR="00D11F6D" w:rsidRDefault="00D11F6D" w:rsidP="00D11F6D">
      <w:pPr>
        <w:spacing w:line="240" w:lineRule="auto"/>
        <w:ind w:left="360"/>
        <w:rPr>
          <w:rFonts w:eastAsia="Calibri" w:cs="Times New Roman"/>
          <w:sz w:val="20"/>
          <w:szCs w:val="20"/>
        </w:rPr>
      </w:pPr>
    </w:p>
    <w:p w14:paraId="1C4AE557" w14:textId="77777777" w:rsidR="00D11F6D" w:rsidRDefault="00D11F6D" w:rsidP="00D11F6D">
      <w:pPr>
        <w:spacing w:line="240" w:lineRule="auto"/>
        <w:ind w:left="360"/>
        <w:rPr>
          <w:rFonts w:eastAsia="Calibri" w:cs="Times New Roman"/>
          <w:sz w:val="20"/>
          <w:szCs w:val="20"/>
        </w:rPr>
      </w:pPr>
    </w:p>
    <w:p w14:paraId="5AE020AE" w14:textId="6EDE95EE" w:rsidR="0041517E" w:rsidRDefault="0041517E" w:rsidP="0041517E">
      <w:pPr>
        <w:spacing w:line="240" w:lineRule="auto"/>
        <w:ind w:left="360"/>
        <w:rPr>
          <w:rFonts w:eastAsia="Calibri" w:cs="Times New Roman"/>
          <w:sz w:val="20"/>
          <w:szCs w:val="20"/>
        </w:rPr>
      </w:pPr>
    </w:p>
    <w:p w14:paraId="6C2AB70E" w14:textId="4A4C8628" w:rsidR="0041517E" w:rsidRDefault="0041517E" w:rsidP="0041517E">
      <w:pPr>
        <w:spacing w:line="240" w:lineRule="auto"/>
        <w:ind w:left="360"/>
        <w:rPr>
          <w:rFonts w:eastAsia="Calibri" w:cs="Times New Roman"/>
          <w:sz w:val="20"/>
          <w:szCs w:val="20"/>
        </w:rPr>
      </w:pPr>
    </w:p>
    <w:p w14:paraId="74C398CD" w14:textId="54504802" w:rsidR="0041517E" w:rsidRDefault="0041517E" w:rsidP="0041517E">
      <w:pPr>
        <w:spacing w:line="240" w:lineRule="auto"/>
        <w:ind w:left="360"/>
        <w:rPr>
          <w:rFonts w:eastAsia="Calibri" w:cs="Times New Roman"/>
          <w:sz w:val="20"/>
          <w:szCs w:val="20"/>
        </w:rPr>
      </w:pPr>
    </w:p>
    <w:p w14:paraId="26E74666" w14:textId="26DEF60E" w:rsidR="0041517E" w:rsidRDefault="0041517E" w:rsidP="0041517E">
      <w:pPr>
        <w:spacing w:line="240" w:lineRule="auto"/>
        <w:ind w:left="360"/>
        <w:rPr>
          <w:rFonts w:eastAsia="Calibri" w:cs="Times New Roman"/>
          <w:sz w:val="20"/>
          <w:szCs w:val="20"/>
        </w:rPr>
      </w:pPr>
    </w:p>
    <w:p w14:paraId="52923187" w14:textId="2ECB548A" w:rsidR="0041517E" w:rsidRDefault="0041517E" w:rsidP="0041517E">
      <w:pPr>
        <w:spacing w:line="240" w:lineRule="auto"/>
        <w:ind w:left="360"/>
        <w:rPr>
          <w:rFonts w:eastAsia="Calibri" w:cs="Times New Roman"/>
          <w:sz w:val="20"/>
          <w:szCs w:val="20"/>
        </w:rPr>
      </w:pPr>
    </w:p>
    <w:p w14:paraId="4976F711" w14:textId="76A9C352" w:rsidR="0041517E" w:rsidRDefault="0041517E" w:rsidP="0041517E">
      <w:pPr>
        <w:spacing w:line="240" w:lineRule="auto"/>
        <w:ind w:left="360"/>
        <w:rPr>
          <w:rFonts w:eastAsia="Calibri" w:cs="Times New Roman"/>
          <w:sz w:val="20"/>
          <w:szCs w:val="20"/>
        </w:rPr>
      </w:pPr>
    </w:p>
    <w:p w14:paraId="69B71959" w14:textId="436A4E68" w:rsidR="0041517E" w:rsidRDefault="0041517E" w:rsidP="0041517E">
      <w:pPr>
        <w:spacing w:line="240" w:lineRule="auto"/>
        <w:ind w:left="360"/>
        <w:rPr>
          <w:rFonts w:eastAsia="Calibri" w:cs="Times New Roman"/>
          <w:sz w:val="20"/>
          <w:szCs w:val="20"/>
        </w:rPr>
      </w:pPr>
    </w:p>
    <w:p w14:paraId="604ED654" w14:textId="2052FEDE" w:rsidR="0041517E" w:rsidRDefault="0041517E" w:rsidP="0041517E">
      <w:pPr>
        <w:spacing w:line="240" w:lineRule="auto"/>
        <w:ind w:left="360"/>
        <w:rPr>
          <w:rFonts w:eastAsia="Calibri" w:cs="Times New Roman"/>
          <w:sz w:val="20"/>
          <w:szCs w:val="20"/>
        </w:rPr>
      </w:pPr>
    </w:p>
    <w:p w14:paraId="2B083C41" w14:textId="184B2437" w:rsidR="0041517E" w:rsidRDefault="0041517E" w:rsidP="0041517E">
      <w:pPr>
        <w:spacing w:line="240" w:lineRule="auto"/>
        <w:ind w:left="360"/>
        <w:rPr>
          <w:rFonts w:eastAsia="Calibri" w:cs="Times New Roman"/>
          <w:sz w:val="20"/>
          <w:szCs w:val="20"/>
        </w:rPr>
      </w:pPr>
    </w:p>
    <w:p w14:paraId="15B9023D" w14:textId="58DC3435" w:rsidR="0041517E" w:rsidRDefault="0041517E" w:rsidP="0041517E">
      <w:pPr>
        <w:spacing w:line="240" w:lineRule="auto"/>
        <w:ind w:left="360"/>
        <w:rPr>
          <w:rFonts w:eastAsia="Calibri" w:cs="Times New Roman"/>
          <w:sz w:val="20"/>
          <w:szCs w:val="20"/>
        </w:rPr>
      </w:pPr>
    </w:p>
    <w:p w14:paraId="12CBADBF" w14:textId="5375D043" w:rsidR="0041517E" w:rsidRDefault="0041517E" w:rsidP="0041517E">
      <w:pPr>
        <w:spacing w:line="240" w:lineRule="auto"/>
        <w:ind w:left="360"/>
        <w:rPr>
          <w:rFonts w:eastAsia="Calibri" w:cs="Times New Roman"/>
          <w:sz w:val="20"/>
          <w:szCs w:val="20"/>
        </w:rPr>
      </w:pPr>
    </w:p>
    <w:p w14:paraId="69C36B43" w14:textId="1B670AD2" w:rsidR="0041517E" w:rsidRDefault="0041517E" w:rsidP="0041517E">
      <w:pPr>
        <w:spacing w:line="240" w:lineRule="auto"/>
        <w:ind w:left="360"/>
        <w:rPr>
          <w:rFonts w:eastAsia="Calibri" w:cs="Times New Roman"/>
          <w:sz w:val="20"/>
          <w:szCs w:val="20"/>
        </w:rPr>
      </w:pPr>
    </w:p>
    <w:p w14:paraId="5B16CBBE" w14:textId="52F02083" w:rsidR="0041517E" w:rsidRDefault="0041517E" w:rsidP="0041517E">
      <w:pPr>
        <w:spacing w:line="240" w:lineRule="auto"/>
        <w:ind w:left="360"/>
        <w:rPr>
          <w:rFonts w:eastAsia="Calibri" w:cs="Times New Roman"/>
          <w:sz w:val="20"/>
          <w:szCs w:val="20"/>
        </w:rPr>
      </w:pPr>
    </w:p>
    <w:p w14:paraId="611C1D73" w14:textId="23DFB9C8" w:rsidR="0041517E" w:rsidRDefault="0041517E" w:rsidP="0041517E">
      <w:pPr>
        <w:spacing w:line="240" w:lineRule="auto"/>
        <w:ind w:left="360"/>
        <w:rPr>
          <w:rFonts w:eastAsia="Calibri" w:cs="Times New Roman"/>
          <w:sz w:val="20"/>
          <w:szCs w:val="20"/>
        </w:rPr>
      </w:pPr>
    </w:p>
    <w:p w14:paraId="58E6E4F4" w14:textId="280D5CBC" w:rsidR="0041517E" w:rsidRDefault="0041517E" w:rsidP="0041517E">
      <w:pPr>
        <w:spacing w:line="240" w:lineRule="auto"/>
        <w:ind w:left="360"/>
        <w:rPr>
          <w:rFonts w:eastAsia="Calibri" w:cs="Times New Roman"/>
          <w:sz w:val="20"/>
          <w:szCs w:val="20"/>
        </w:rPr>
      </w:pPr>
    </w:p>
    <w:p w14:paraId="23AB512B" w14:textId="68CC5DC0" w:rsidR="0041517E" w:rsidRDefault="0041517E" w:rsidP="0041517E">
      <w:pPr>
        <w:spacing w:line="240" w:lineRule="auto"/>
        <w:ind w:left="360"/>
        <w:rPr>
          <w:rFonts w:eastAsia="Calibri" w:cs="Times New Roman"/>
          <w:sz w:val="20"/>
          <w:szCs w:val="20"/>
        </w:rPr>
      </w:pPr>
    </w:p>
    <w:p w14:paraId="03358969" w14:textId="47020B05" w:rsidR="0041517E" w:rsidRDefault="0041517E" w:rsidP="0041517E">
      <w:pPr>
        <w:spacing w:line="240" w:lineRule="auto"/>
        <w:ind w:left="360"/>
        <w:rPr>
          <w:rFonts w:eastAsia="Calibri" w:cs="Times New Roman"/>
          <w:sz w:val="20"/>
          <w:szCs w:val="20"/>
        </w:rPr>
      </w:pPr>
    </w:p>
    <w:p w14:paraId="346DA385" w14:textId="7537B7D3" w:rsidR="0041517E" w:rsidRDefault="0041517E" w:rsidP="0041517E">
      <w:pPr>
        <w:spacing w:line="240" w:lineRule="auto"/>
        <w:ind w:left="360"/>
        <w:rPr>
          <w:rFonts w:eastAsia="Calibri" w:cs="Times New Roman"/>
          <w:sz w:val="20"/>
          <w:szCs w:val="20"/>
        </w:rPr>
      </w:pPr>
    </w:p>
    <w:p w14:paraId="75941BE0" w14:textId="1CA1040E" w:rsidR="0041517E" w:rsidRDefault="0041517E" w:rsidP="0041517E">
      <w:pPr>
        <w:spacing w:line="240" w:lineRule="auto"/>
        <w:ind w:left="360"/>
        <w:rPr>
          <w:rFonts w:eastAsia="Calibri" w:cs="Times New Roman"/>
          <w:sz w:val="20"/>
          <w:szCs w:val="20"/>
        </w:rPr>
      </w:pPr>
    </w:p>
    <w:p w14:paraId="68255491" w14:textId="67FBB232" w:rsidR="0041517E" w:rsidRDefault="0041517E" w:rsidP="0041517E">
      <w:pPr>
        <w:spacing w:line="240" w:lineRule="auto"/>
        <w:ind w:left="360"/>
        <w:rPr>
          <w:rFonts w:eastAsia="Calibri" w:cs="Times New Roman"/>
          <w:sz w:val="20"/>
          <w:szCs w:val="20"/>
        </w:rPr>
      </w:pPr>
    </w:p>
    <w:p w14:paraId="3DF02991" w14:textId="2FFD1E1D" w:rsidR="0041517E" w:rsidRDefault="0041517E" w:rsidP="0041517E">
      <w:pPr>
        <w:spacing w:line="240" w:lineRule="auto"/>
        <w:ind w:left="360"/>
        <w:rPr>
          <w:rFonts w:eastAsia="Calibri" w:cs="Times New Roman"/>
          <w:sz w:val="20"/>
          <w:szCs w:val="20"/>
        </w:rPr>
      </w:pPr>
    </w:p>
    <w:p w14:paraId="1C78FCA7" w14:textId="10823105" w:rsidR="0041517E" w:rsidRDefault="0041517E" w:rsidP="0041517E">
      <w:pPr>
        <w:spacing w:line="240" w:lineRule="auto"/>
        <w:ind w:left="360"/>
        <w:rPr>
          <w:rFonts w:eastAsia="Calibri" w:cs="Times New Roman"/>
          <w:sz w:val="20"/>
          <w:szCs w:val="20"/>
        </w:rPr>
      </w:pPr>
    </w:p>
    <w:p w14:paraId="6D9F3F64" w14:textId="5E256BD3" w:rsidR="0041517E" w:rsidRDefault="0041517E" w:rsidP="0041517E">
      <w:pPr>
        <w:spacing w:line="240" w:lineRule="auto"/>
        <w:ind w:left="360"/>
        <w:rPr>
          <w:rFonts w:eastAsia="Calibri" w:cs="Times New Roman"/>
          <w:sz w:val="20"/>
          <w:szCs w:val="20"/>
        </w:rPr>
      </w:pPr>
    </w:p>
    <w:p w14:paraId="5CA6607B" w14:textId="315B8953" w:rsidR="0041517E" w:rsidRDefault="0041517E" w:rsidP="0041517E">
      <w:pPr>
        <w:spacing w:line="240" w:lineRule="auto"/>
        <w:ind w:left="360"/>
        <w:rPr>
          <w:rFonts w:eastAsia="Calibri" w:cs="Times New Roman"/>
          <w:sz w:val="20"/>
          <w:szCs w:val="20"/>
        </w:rPr>
      </w:pPr>
    </w:p>
    <w:p w14:paraId="1FB00CE5" w14:textId="4943A63F" w:rsidR="0041517E" w:rsidRDefault="0041517E" w:rsidP="0041517E">
      <w:pPr>
        <w:spacing w:line="240" w:lineRule="auto"/>
        <w:ind w:left="360"/>
        <w:rPr>
          <w:rFonts w:eastAsia="Calibri" w:cs="Times New Roman"/>
          <w:sz w:val="20"/>
          <w:szCs w:val="20"/>
        </w:rPr>
      </w:pPr>
    </w:p>
    <w:p w14:paraId="434D93B5" w14:textId="4A91B23E" w:rsidR="0041517E" w:rsidRDefault="0041517E" w:rsidP="0041517E">
      <w:pPr>
        <w:spacing w:line="240" w:lineRule="auto"/>
        <w:ind w:left="360"/>
        <w:rPr>
          <w:rFonts w:eastAsia="Calibri" w:cs="Times New Roman"/>
          <w:sz w:val="20"/>
          <w:szCs w:val="20"/>
        </w:rPr>
      </w:pPr>
    </w:p>
    <w:p w14:paraId="526FE165" w14:textId="0451DA26" w:rsidR="0041517E" w:rsidRDefault="0041517E" w:rsidP="0041517E">
      <w:pPr>
        <w:spacing w:line="240" w:lineRule="auto"/>
        <w:ind w:left="360"/>
        <w:rPr>
          <w:rFonts w:eastAsia="Calibri" w:cs="Times New Roman"/>
          <w:sz w:val="20"/>
          <w:szCs w:val="20"/>
        </w:rPr>
      </w:pPr>
    </w:p>
    <w:p w14:paraId="532A88BE" w14:textId="45CB9B70" w:rsidR="0041517E" w:rsidRDefault="0041517E" w:rsidP="0041517E">
      <w:pPr>
        <w:spacing w:line="240" w:lineRule="auto"/>
        <w:ind w:left="360"/>
        <w:rPr>
          <w:rFonts w:eastAsia="Calibri" w:cs="Times New Roman"/>
          <w:sz w:val="20"/>
          <w:szCs w:val="20"/>
        </w:rPr>
      </w:pPr>
    </w:p>
    <w:p w14:paraId="2F16F44D" w14:textId="0650B678" w:rsidR="0041517E" w:rsidRDefault="0041517E" w:rsidP="0041517E">
      <w:pPr>
        <w:spacing w:line="240" w:lineRule="auto"/>
        <w:ind w:left="360"/>
        <w:rPr>
          <w:rFonts w:eastAsia="Calibri" w:cs="Times New Roman"/>
          <w:sz w:val="20"/>
          <w:szCs w:val="20"/>
        </w:rPr>
      </w:pPr>
    </w:p>
    <w:p w14:paraId="6174CA72" w14:textId="2705264A" w:rsidR="0041517E" w:rsidRDefault="0041517E" w:rsidP="0041517E">
      <w:pPr>
        <w:spacing w:line="240" w:lineRule="auto"/>
        <w:ind w:left="360"/>
        <w:rPr>
          <w:rFonts w:eastAsia="Calibri" w:cs="Times New Roman"/>
          <w:sz w:val="20"/>
          <w:szCs w:val="20"/>
        </w:rPr>
      </w:pPr>
    </w:p>
    <w:p w14:paraId="0B9AB270" w14:textId="033865FC" w:rsidR="0041517E" w:rsidRDefault="0041517E" w:rsidP="0041517E">
      <w:pPr>
        <w:spacing w:line="240" w:lineRule="auto"/>
        <w:ind w:left="360"/>
        <w:rPr>
          <w:rFonts w:eastAsia="Calibri" w:cs="Times New Roman"/>
          <w:sz w:val="20"/>
          <w:szCs w:val="20"/>
        </w:rPr>
      </w:pPr>
    </w:p>
    <w:p w14:paraId="25AD35F6" w14:textId="03B0FBD5" w:rsidR="0041517E" w:rsidRDefault="0041517E" w:rsidP="0041517E">
      <w:pPr>
        <w:spacing w:line="240" w:lineRule="auto"/>
        <w:ind w:left="360"/>
        <w:rPr>
          <w:rFonts w:eastAsia="Calibri" w:cs="Times New Roman"/>
          <w:sz w:val="20"/>
          <w:szCs w:val="20"/>
        </w:rPr>
      </w:pPr>
    </w:p>
    <w:p w14:paraId="37B9D19A" w14:textId="6FDDA0F8" w:rsidR="0041517E" w:rsidRDefault="0041517E" w:rsidP="0041517E">
      <w:pPr>
        <w:spacing w:line="240" w:lineRule="auto"/>
        <w:ind w:left="360"/>
        <w:rPr>
          <w:rFonts w:eastAsia="Calibri" w:cs="Times New Roman"/>
          <w:sz w:val="20"/>
          <w:szCs w:val="20"/>
        </w:rPr>
      </w:pPr>
    </w:p>
    <w:p w14:paraId="247544E7" w14:textId="67AD7848" w:rsidR="0041517E" w:rsidRDefault="0041517E" w:rsidP="0041517E">
      <w:pPr>
        <w:spacing w:line="240" w:lineRule="auto"/>
        <w:ind w:left="360"/>
        <w:rPr>
          <w:rFonts w:eastAsia="Calibri" w:cs="Times New Roman"/>
          <w:sz w:val="20"/>
          <w:szCs w:val="20"/>
        </w:rPr>
      </w:pPr>
    </w:p>
    <w:p w14:paraId="04EC4584" w14:textId="3AB96276" w:rsidR="0041517E" w:rsidRDefault="0041517E" w:rsidP="0041517E">
      <w:pPr>
        <w:spacing w:line="240" w:lineRule="auto"/>
        <w:ind w:left="360"/>
        <w:rPr>
          <w:rFonts w:eastAsia="Calibri" w:cs="Times New Roman"/>
          <w:sz w:val="20"/>
          <w:szCs w:val="20"/>
        </w:rPr>
      </w:pPr>
    </w:p>
    <w:p w14:paraId="75032B65" w14:textId="2A86DD27" w:rsidR="0041517E" w:rsidRDefault="0041517E" w:rsidP="0041517E">
      <w:pPr>
        <w:spacing w:line="240" w:lineRule="auto"/>
        <w:ind w:left="360"/>
        <w:rPr>
          <w:rFonts w:eastAsia="Calibri" w:cs="Times New Roman"/>
          <w:sz w:val="20"/>
          <w:szCs w:val="20"/>
        </w:rPr>
      </w:pPr>
    </w:p>
    <w:p w14:paraId="12DEEDD3" w14:textId="7D40A42A" w:rsidR="0041517E" w:rsidRDefault="0041517E" w:rsidP="0041517E">
      <w:pPr>
        <w:spacing w:line="240" w:lineRule="auto"/>
        <w:ind w:left="360"/>
        <w:rPr>
          <w:rFonts w:eastAsia="Calibri" w:cs="Times New Roman"/>
          <w:sz w:val="20"/>
          <w:szCs w:val="20"/>
        </w:rPr>
      </w:pPr>
    </w:p>
    <w:p w14:paraId="33E6DFD6" w14:textId="5C06AD9C" w:rsidR="0041517E" w:rsidRDefault="0041517E" w:rsidP="0041517E">
      <w:pPr>
        <w:spacing w:line="240" w:lineRule="auto"/>
        <w:ind w:left="360"/>
        <w:rPr>
          <w:rFonts w:eastAsia="Calibri" w:cs="Times New Roman"/>
          <w:sz w:val="20"/>
          <w:szCs w:val="20"/>
        </w:rPr>
      </w:pPr>
    </w:p>
    <w:p w14:paraId="02ECEB72" w14:textId="5F8E7AF0" w:rsidR="0041517E" w:rsidRDefault="0041517E" w:rsidP="0041517E">
      <w:pPr>
        <w:spacing w:line="240" w:lineRule="auto"/>
        <w:ind w:left="360"/>
        <w:rPr>
          <w:rFonts w:eastAsia="Calibri" w:cs="Times New Roman"/>
          <w:sz w:val="20"/>
          <w:szCs w:val="20"/>
        </w:rPr>
      </w:pPr>
    </w:p>
    <w:p w14:paraId="780F3617" w14:textId="2CEFE409" w:rsidR="0041517E" w:rsidRDefault="0041517E" w:rsidP="0041517E">
      <w:pPr>
        <w:spacing w:line="240" w:lineRule="auto"/>
        <w:ind w:left="360"/>
        <w:rPr>
          <w:rFonts w:eastAsia="Calibri" w:cs="Times New Roman"/>
          <w:sz w:val="20"/>
          <w:szCs w:val="20"/>
        </w:rPr>
      </w:pPr>
    </w:p>
    <w:p w14:paraId="59DE3119" w14:textId="77777777" w:rsidR="0041517E" w:rsidRPr="0041517E" w:rsidRDefault="0041517E" w:rsidP="0041517E">
      <w:pPr>
        <w:spacing w:line="240" w:lineRule="auto"/>
        <w:ind w:left="360"/>
        <w:rPr>
          <w:rFonts w:eastAsia="Calibri" w:cs="Times New Roman"/>
          <w:sz w:val="20"/>
          <w:szCs w:val="20"/>
        </w:rPr>
      </w:pPr>
    </w:p>
    <w:p w14:paraId="50464998" w14:textId="77777777" w:rsidR="003D4EED" w:rsidRDefault="003D4EED"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73AC56C6" w14:textId="77777777" w:rsidR="00886D3F" w:rsidRDefault="00886D3F">
      <w:pPr>
        <w:rPr>
          <w:rFonts w:eastAsiaTheme="majorEastAsia" w:cstheme="majorBidi"/>
          <w:b/>
          <w:bCs/>
          <w:color w:val="0070C0"/>
          <w:sz w:val="28"/>
          <w:szCs w:val="28"/>
          <w:u w:val="single"/>
        </w:rPr>
      </w:pPr>
      <w:bookmarkStart w:id="163" w:name="_Toc77856041"/>
      <w:bookmarkStart w:id="164" w:name="_Toc83112039"/>
      <w:r>
        <w:rPr>
          <w:rFonts w:eastAsiaTheme="majorEastAsia" w:cstheme="majorBidi"/>
          <w:b/>
          <w:bCs/>
          <w:color w:val="0070C0"/>
          <w:sz w:val="28"/>
          <w:szCs w:val="28"/>
          <w:u w:val="single"/>
        </w:rPr>
        <w:br w:type="page"/>
      </w:r>
    </w:p>
    <w:p w14:paraId="38E0439E" w14:textId="79651376" w:rsidR="000F3EDA" w:rsidRPr="002E5413" w:rsidRDefault="000F3EDA" w:rsidP="000F3EDA">
      <w:pPr>
        <w:jc w:val="center"/>
        <w:rPr>
          <w:rFonts w:eastAsiaTheme="majorEastAsia" w:cstheme="majorBidi"/>
          <w:b/>
          <w:bCs/>
          <w:color w:val="0070C0"/>
          <w:sz w:val="28"/>
          <w:szCs w:val="28"/>
          <w:u w:val="single"/>
        </w:rPr>
      </w:pPr>
      <w:bookmarkStart w:id="165" w:name="_Toc83111482"/>
      <w:bookmarkEnd w:id="163"/>
      <w:bookmarkEnd w:id="164"/>
      <w:r w:rsidRPr="002E5413">
        <w:rPr>
          <w:rFonts w:eastAsiaTheme="majorEastAsia" w:cstheme="majorBidi"/>
          <w:b/>
          <w:bCs/>
          <w:color w:val="0070C0"/>
          <w:sz w:val="28"/>
          <w:szCs w:val="28"/>
          <w:u w:val="single"/>
        </w:rPr>
        <w:lastRenderedPageBreak/>
        <w:t xml:space="preserve">Appendix </w:t>
      </w:r>
      <w:r>
        <w:rPr>
          <w:rFonts w:eastAsiaTheme="majorEastAsia" w:cstheme="majorBidi"/>
          <w:b/>
          <w:bCs/>
          <w:color w:val="0070C0"/>
          <w:sz w:val="28"/>
          <w:szCs w:val="28"/>
          <w:u w:val="single"/>
        </w:rPr>
        <w:t>F</w:t>
      </w:r>
      <w:r w:rsidRPr="002E5413">
        <w:rPr>
          <w:rFonts w:eastAsiaTheme="majorEastAsia" w:cstheme="majorBidi"/>
          <w:b/>
          <w:bCs/>
          <w:color w:val="0070C0"/>
          <w:sz w:val="28"/>
          <w:szCs w:val="28"/>
          <w:u w:val="single"/>
        </w:rPr>
        <w:t xml:space="preserve"> – </w:t>
      </w:r>
      <w:bookmarkEnd w:id="165"/>
      <w:r>
        <w:rPr>
          <w:rFonts w:eastAsiaTheme="majorEastAsia" w:cstheme="majorBidi"/>
          <w:b/>
          <w:bCs/>
          <w:color w:val="0070C0"/>
          <w:sz w:val="28"/>
          <w:szCs w:val="28"/>
          <w:u w:val="single"/>
        </w:rPr>
        <w:t>ASSURANCES AND CERTIFICATION</w:t>
      </w:r>
    </w:p>
    <w:p w14:paraId="0E8EDC38" w14:textId="77777777" w:rsidR="000F3EDA" w:rsidRPr="002E5413" w:rsidRDefault="000F3EDA" w:rsidP="000F3EDA">
      <w:pPr>
        <w:spacing w:line="240" w:lineRule="auto"/>
        <w:ind w:left="360"/>
        <w:rPr>
          <w:rFonts w:eastAsia="Calibri" w:cs="Times New Roman"/>
          <w:sz w:val="20"/>
          <w:szCs w:val="20"/>
        </w:rPr>
      </w:pPr>
    </w:p>
    <w:p w14:paraId="19A2FF54" w14:textId="77777777" w:rsidR="000F3EDA" w:rsidRPr="002E5413" w:rsidRDefault="000F3EDA" w:rsidP="000F3EDA">
      <w:pPr>
        <w:spacing w:line="240" w:lineRule="auto"/>
        <w:ind w:left="360"/>
        <w:rPr>
          <w:rFonts w:eastAsia="Calibri" w:cs="Times New Roman"/>
          <w:sz w:val="20"/>
          <w:szCs w:val="20"/>
        </w:rPr>
      </w:pPr>
    </w:p>
    <w:p w14:paraId="1D29E8B9" w14:textId="77777777" w:rsidR="000F3EDA" w:rsidRDefault="000F3EDA" w:rsidP="000F3EDA">
      <w:pPr>
        <w:spacing w:line="240" w:lineRule="auto"/>
        <w:ind w:left="-360"/>
        <w:jc w:val="both"/>
      </w:pPr>
      <w:bookmarkStart w:id="166" w:name="_Hlk114585649"/>
      <w:r w:rsidRPr="004D07F5">
        <w:rPr>
          <w:b/>
          <w:bCs/>
        </w:rPr>
        <w:t>REPRESENTATION REGARDING CONTINGENT FEES:</w:t>
      </w:r>
      <w:r>
        <w:t xml:space="preserve"> Contractor represents that it has not retained a person to solicit or secure a state contract upon an agreement or understanding for a commission, percentage, brokerage, or contingent fee, except as disclosed in Contractor’s bid or proposal. </w:t>
      </w:r>
    </w:p>
    <w:p w14:paraId="6BD1C551" w14:textId="77777777" w:rsidR="000F3EDA" w:rsidRDefault="000F3EDA" w:rsidP="000F3EDA">
      <w:pPr>
        <w:spacing w:line="240" w:lineRule="auto"/>
        <w:ind w:left="-360"/>
        <w:jc w:val="both"/>
      </w:pPr>
    </w:p>
    <w:p w14:paraId="698B9289" w14:textId="77777777" w:rsidR="000F3EDA" w:rsidRDefault="000F3EDA" w:rsidP="000F3EDA">
      <w:pPr>
        <w:spacing w:line="240" w:lineRule="auto"/>
        <w:ind w:left="-360"/>
        <w:jc w:val="both"/>
      </w:pPr>
      <w:r w:rsidRPr="004D07F5">
        <w:rPr>
          <w:b/>
          <w:bCs/>
        </w:rPr>
        <w:t>REPRESENTATION REGARDING GRATUITIES:</w:t>
      </w:r>
      <w:r>
        <w:t xml:space="preserve"> The bidder, offeror, or Contractor represents that it has not violated, is not violating, and promises that it will not violate the prohibition against gratuities set forth in Section 6-204 (Gratuities) of the Mississippi Public Procurement Review Board Office of Personal Service Contract Review Rules and Regulations. 3. </w:t>
      </w:r>
    </w:p>
    <w:p w14:paraId="2A817101" w14:textId="77777777" w:rsidR="000F3EDA" w:rsidRDefault="000F3EDA" w:rsidP="000F3EDA">
      <w:pPr>
        <w:spacing w:line="240" w:lineRule="auto"/>
        <w:ind w:left="-360"/>
        <w:jc w:val="both"/>
      </w:pPr>
    </w:p>
    <w:p w14:paraId="42D90808" w14:textId="77777777" w:rsidR="000F3EDA" w:rsidRDefault="000F3EDA" w:rsidP="000F3EDA">
      <w:pPr>
        <w:spacing w:line="240" w:lineRule="auto"/>
        <w:ind w:left="-360"/>
        <w:jc w:val="both"/>
      </w:pPr>
      <w:r w:rsidRPr="005E73C7">
        <w:rPr>
          <w:b/>
          <w:bCs/>
        </w:rPr>
        <w:t>CERTIFICATION OF</w:t>
      </w:r>
      <w:r>
        <w:t xml:space="preserve"> </w:t>
      </w:r>
      <w:r w:rsidRPr="004D07F5">
        <w:rPr>
          <w:b/>
          <w:bCs/>
        </w:rPr>
        <w:t>INDEPENDENT PRICE DETERMINATION:</w:t>
      </w:r>
      <w:r>
        <w:t xml:space="preserve"> 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14:paraId="1B15FE7D" w14:textId="77777777" w:rsidR="000F3EDA" w:rsidRDefault="000F3EDA" w:rsidP="000F3EDA">
      <w:pPr>
        <w:spacing w:line="240" w:lineRule="auto"/>
        <w:ind w:left="-360"/>
        <w:jc w:val="both"/>
      </w:pPr>
    </w:p>
    <w:p w14:paraId="35D0C43F" w14:textId="77777777" w:rsidR="000F3EDA" w:rsidRDefault="000F3EDA" w:rsidP="000F3EDA">
      <w:pPr>
        <w:spacing w:line="240" w:lineRule="auto"/>
        <w:ind w:left="-360"/>
        <w:jc w:val="both"/>
      </w:pPr>
      <w:r w:rsidRPr="004D07F5">
        <w:rPr>
          <w:b/>
          <w:bCs/>
        </w:rPr>
        <w:t>PROSPECTIVE CONTRACTOR’S REPRESENTATION REGARDING CONTINGENT FEES:</w:t>
      </w:r>
      <w:r>
        <w:t xml:space="preserve"> The prospective Contractor represents as a part of such Contractor’s bid or proposal that such Contractor has not retained any person or agency on a percentage, commission, or other contingent arrangement to secure this contract. </w:t>
      </w:r>
    </w:p>
    <w:p w14:paraId="25057FA0" w14:textId="77777777" w:rsidR="000F3EDA" w:rsidRDefault="000F3EDA" w:rsidP="000F3EDA">
      <w:pPr>
        <w:spacing w:line="240" w:lineRule="auto"/>
        <w:ind w:left="-360"/>
        <w:jc w:val="both"/>
      </w:pPr>
    </w:p>
    <w:p w14:paraId="5EFDF5B0" w14:textId="77777777" w:rsidR="000F3EDA" w:rsidRDefault="000F3EDA" w:rsidP="000F3EDA">
      <w:pPr>
        <w:spacing w:line="240" w:lineRule="auto"/>
        <w:ind w:left="-360"/>
        <w:jc w:val="both"/>
      </w:pPr>
      <w:r w:rsidRPr="004D07F5">
        <w:rPr>
          <w:b/>
          <w:bCs/>
        </w:rPr>
        <w:t>NON-DEBARMENT:</w:t>
      </w:r>
      <w:r>
        <w:t xml:space="preserve"> This certification is a material representation of fact relied upon by the Contracting Agencies. If it is later determined that the Contractor did not comply with 2 C.F.R. part 180, subpart C, and 2 C.F.R. part 3000, subpart C, in addition to remedies available to DFA and other Contracting Agencies, the federal government may pursue available remedies, including but not limited to suspension and/or debarment.  </w:t>
      </w:r>
    </w:p>
    <w:p w14:paraId="4FC7559A" w14:textId="77777777" w:rsidR="000F3EDA" w:rsidRDefault="000F3EDA" w:rsidP="000F3EDA">
      <w:pPr>
        <w:spacing w:line="240" w:lineRule="auto"/>
        <w:ind w:left="-360"/>
        <w:jc w:val="both"/>
      </w:pPr>
    </w:p>
    <w:p w14:paraId="2D2BC7AB" w14:textId="77777777" w:rsidR="000F3EDA" w:rsidRDefault="000F3EDA" w:rsidP="000F3EDA">
      <w:pPr>
        <w:spacing w:line="240" w:lineRule="auto"/>
        <w:ind w:left="-360"/>
        <w:jc w:val="both"/>
      </w:pPr>
    </w:p>
    <w:p w14:paraId="0397B2FB" w14:textId="77777777" w:rsidR="000F3EDA" w:rsidRPr="004D07F5" w:rsidRDefault="000F3EDA" w:rsidP="000F3EDA">
      <w:pPr>
        <w:spacing w:line="240" w:lineRule="auto"/>
        <w:ind w:left="-360"/>
        <w:jc w:val="both"/>
        <w:rPr>
          <w:i/>
          <w:iCs/>
          <w:sz w:val="20"/>
          <w:szCs w:val="20"/>
        </w:rPr>
      </w:pPr>
      <w:r w:rsidRPr="004D07F5">
        <w:rPr>
          <w:i/>
          <w:iCs/>
          <w:sz w:val="20"/>
          <w:szCs w:val="20"/>
        </w:rPr>
        <w:t>I make the following certifications and assurances as a required element of th</w:t>
      </w:r>
      <w:r>
        <w:rPr>
          <w:i/>
          <w:iCs/>
          <w:sz w:val="20"/>
          <w:szCs w:val="20"/>
        </w:rPr>
        <w:t>is</w:t>
      </w:r>
      <w:r w:rsidRPr="004D07F5">
        <w:rPr>
          <w:i/>
          <w:iCs/>
          <w:sz w:val="20"/>
          <w:szCs w:val="20"/>
        </w:rPr>
        <w:t xml:space="preserve"> </w:t>
      </w:r>
      <w:r>
        <w:rPr>
          <w:i/>
          <w:iCs/>
          <w:sz w:val="20"/>
          <w:szCs w:val="20"/>
        </w:rPr>
        <w:t>submission</w:t>
      </w:r>
      <w:r w:rsidRPr="004D07F5">
        <w:rPr>
          <w:i/>
          <w:iCs/>
          <w:sz w:val="20"/>
          <w:szCs w:val="20"/>
        </w:rPr>
        <w:t xml:space="preserve"> to which it is attached</w:t>
      </w:r>
      <w:r>
        <w:rPr>
          <w:i/>
          <w:iCs/>
          <w:sz w:val="20"/>
          <w:szCs w:val="20"/>
        </w:rPr>
        <w:t>. T</w:t>
      </w:r>
      <w:r w:rsidRPr="004D07F5">
        <w:rPr>
          <w:i/>
          <w:iCs/>
          <w:sz w:val="20"/>
          <w:szCs w:val="20"/>
        </w:rPr>
        <w:t>he understanding that the truthfulness of the facts affirmed here and the continued compliance with these requirements are conditions precedent to the award or continuation of the related contract(s)</w:t>
      </w:r>
      <w:r>
        <w:rPr>
          <w:i/>
          <w:iCs/>
          <w:sz w:val="20"/>
          <w:szCs w:val="20"/>
        </w:rPr>
        <w:t>.</w:t>
      </w:r>
    </w:p>
    <w:p w14:paraId="6DBA0213" w14:textId="77777777" w:rsidR="000F3EDA" w:rsidRDefault="000F3EDA" w:rsidP="000F3EDA">
      <w:pPr>
        <w:spacing w:line="240" w:lineRule="auto"/>
        <w:ind w:left="-360"/>
        <w:jc w:val="both"/>
      </w:pPr>
    </w:p>
    <w:p w14:paraId="13EE8A44" w14:textId="77777777" w:rsidR="000F3EDA" w:rsidRDefault="000F3EDA" w:rsidP="000F3EDA">
      <w:pPr>
        <w:spacing w:line="240" w:lineRule="auto"/>
        <w:ind w:left="-360"/>
        <w:jc w:val="both"/>
      </w:pPr>
    </w:p>
    <w:p w14:paraId="413B13D1" w14:textId="77777777" w:rsidR="000F3EDA" w:rsidRDefault="000F3EDA" w:rsidP="000F3EDA">
      <w:pPr>
        <w:spacing w:line="240" w:lineRule="auto"/>
        <w:ind w:left="-360"/>
        <w:jc w:val="both"/>
      </w:pPr>
    </w:p>
    <w:p w14:paraId="12740CD9" w14:textId="77777777" w:rsidR="000F3EDA" w:rsidRDefault="000F3EDA" w:rsidP="000F3EDA">
      <w:pPr>
        <w:spacing w:line="240" w:lineRule="auto"/>
        <w:ind w:left="-360"/>
        <w:jc w:val="both"/>
      </w:pPr>
      <w:r>
        <w:t>Name: ______________________________________________</w:t>
      </w:r>
    </w:p>
    <w:p w14:paraId="091DA518" w14:textId="77777777" w:rsidR="000F3EDA" w:rsidRDefault="000F3EDA" w:rsidP="000F3EDA">
      <w:pPr>
        <w:spacing w:line="240" w:lineRule="auto"/>
        <w:ind w:left="-360"/>
        <w:jc w:val="both"/>
      </w:pPr>
    </w:p>
    <w:p w14:paraId="51534F67" w14:textId="77777777" w:rsidR="000F3EDA" w:rsidRDefault="000F3EDA" w:rsidP="000F3EDA">
      <w:pPr>
        <w:spacing w:line="240" w:lineRule="auto"/>
        <w:ind w:left="-360"/>
        <w:jc w:val="both"/>
      </w:pPr>
      <w:r>
        <w:t xml:space="preserve">Title: _____________________ </w:t>
      </w:r>
    </w:p>
    <w:p w14:paraId="0419F96A" w14:textId="77777777" w:rsidR="000F3EDA" w:rsidRDefault="000F3EDA" w:rsidP="000F3EDA">
      <w:pPr>
        <w:spacing w:line="240" w:lineRule="auto"/>
        <w:ind w:left="-360"/>
        <w:jc w:val="both"/>
      </w:pPr>
    </w:p>
    <w:p w14:paraId="7382068F" w14:textId="77777777" w:rsidR="000F3EDA" w:rsidRDefault="000F3EDA" w:rsidP="000F3EDA">
      <w:pPr>
        <w:spacing w:line="240" w:lineRule="auto"/>
        <w:ind w:left="-360"/>
        <w:jc w:val="both"/>
      </w:pPr>
      <w:r>
        <w:t xml:space="preserve">Signature: ___________________________________ Date: _____________________ </w:t>
      </w:r>
    </w:p>
    <w:p w14:paraId="5E429ED9" w14:textId="77777777" w:rsidR="000F3EDA" w:rsidRDefault="000F3EDA" w:rsidP="000F3EDA">
      <w:pPr>
        <w:spacing w:line="240" w:lineRule="auto"/>
        <w:ind w:left="-360"/>
        <w:jc w:val="both"/>
      </w:pPr>
    </w:p>
    <w:p w14:paraId="3CD4D142" w14:textId="77777777" w:rsidR="000F3EDA" w:rsidRDefault="000F3EDA" w:rsidP="000F3EDA">
      <w:pPr>
        <w:spacing w:line="240" w:lineRule="auto"/>
        <w:ind w:left="-360"/>
        <w:jc w:val="both"/>
      </w:pPr>
    </w:p>
    <w:p w14:paraId="4B6CB66E" w14:textId="77777777" w:rsidR="000F3EDA" w:rsidRPr="004D07F5" w:rsidRDefault="000F3EDA" w:rsidP="000F3EDA">
      <w:pPr>
        <w:spacing w:line="240" w:lineRule="auto"/>
        <w:ind w:left="-360"/>
        <w:jc w:val="both"/>
        <w:rPr>
          <w:rFonts w:cs="Arial"/>
          <w:i/>
          <w:iCs/>
          <w:color w:val="C00000"/>
        </w:rPr>
      </w:pPr>
      <w:r w:rsidRPr="004D07F5">
        <w:rPr>
          <w:i/>
          <w:iCs/>
          <w:color w:val="C00000"/>
        </w:rPr>
        <w:t>Modifications or additions to any portion of this document may be cause for rejection of the bid</w:t>
      </w:r>
    </w:p>
    <w:bookmarkEnd w:id="166"/>
    <w:p w14:paraId="4B748D2E" w14:textId="249F718E" w:rsidR="008B4F0F" w:rsidRPr="008B4F0F" w:rsidRDefault="008B4F0F" w:rsidP="000F3EDA">
      <w:pPr>
        <w:tabs>
          <w:tab w:val="left" w:pos="1440"/>
        </w:tabs>
        <w:spacing w:line="240" w:lineRule="auto"/>
        <w:ind w:left="360" w:hanging="360"/>
        <w:jc w:val="center"/>
        <w:outlineLvl w:val="0"/>
        <w:rPr>
          <w:rFonts w:eastAsia="Calibri" w:cs="Times New Roman"/>
          <w:sz w:val="20"/>
          <w:szCs w:val="20"/>
        </w:rPr>
      </w:pPr>
    </w:p>
    <w:p w14:paraId="5158EFD5" w14:textId="77777777" w:rsidR="008B4F0F" w:rsidRPr="008B4F0F" w:rsidRDefault="008B4F0F" w:rsidP="008B4F0F">
      <w:pPr>
        <w:spacing w:line="240" w:lineRule="auto"/>
        <w:ind w:left="360"/>
        <w:rPr>
          <w:rFonts w:eastAsia="Calibri" w:cs="Times New Roman"/>
          <w:sz w:val="20"/>
          <w:szCs w:val="20"/>
        </w:rPr>
      </w:pPr>
    </w:p>
    <w:p w14:paraId="5BF5A6AD" w14:textId="77777777" w:rsidR="008B4F0F" w:rsidRPr="008B4F0F" w:rsidRDefault="008B4F0F" w:rsidP="008B4F0F">
      <w:pPr>
        <w:spacing w:line="240" w:lineRule="auto"/>
        <w:ind w:left="360"/>
        <w:rPr>
          <w:rFonts w:eastAsia="Calibri" w:cs="Times New Roman"/>
          <w:sz w:val="20"/>
          <w:szCs w:val="20"/>
        </w:rPr>
      </w:pPr>
    </w:p>
    <w:p w14:paraId="7A08350D" w14:textId="77777777" w:rsidR="008B4F0F" w:rsidRPr="008B4F0F" w:rsidRDefault="008B4F0F" w:rsidP="008B4F0F">
      <w:pPr>
        <w:spacing w:line="240" w:lineRule="auto"/>
        <w:ind w:left="360"/>
        <w:rPr>
          <w:rFonts w:eastAsia="Calibri" w:cs="Times New Roman"/>
          <w:sz w:val="20"/>
          <w:szCs w:val="20"/>
        </w:rPr>
      </w:pPr>
    </w:p>
    <w:p w14:paraId="27E83DBE" w14:textId="77777777" w:rsidR="008B4F0F" w:rsidRPr="008B4F0F" w:rsidRDefault="008B4F0F" w:rsidP="008B4F0F">
      <w:pPr>
        <w:spacing w:line="240" w:lineRule="auto"/>
        <w:ind w:left="360"/>
        <w:rPr>
          <w:rFonts w:eastAsia="Calibri" w:cs="Times New Roman"/>
          <w:sz w:val="20"/>
          <w:szCs w:val="20"/>
        </w:rPr>
      </w:pPr>
    </w:p>
    <w:p w14:paraId="13956BFB" w14:textId="77777777" w:rsidR="008B4F0F" w:rsidRPr="008B4F0F" w:rsidRDefault="008B4F0F" w:rsidP="008B4F0F">
      <w:pPr>
        <w:spacing w:line="240" w:lineRule="auto"/>
        <w:ind w:left="360"/>
        <w:rPr>
          <w:rFonts w:eastAsia="Calibri" w:cs="Times New Roman"/>
          <w:sz w:val="20"/>
          <w:szCs w:val="20"/>
        </w:rPr>
      </w:pPr>
    </w:p>
    <w:p w14:paraId="665C3A5F" w14:textId="77777777" w:rsidR="008B4F0F" w:rsidRPr="008B4F0F" w:rsidRDefault="008B4F0F" w:rsidP="008B4F0F">
      <w:pPr>
        <w:spacing w:line="240" w:lineRule="auto"/>
        <w:ind w:left="360"/>
        <w:rPr>
          <w:rFonts w:eastAsia="Calibri" w:cs="Times New Roman"/>
          <w:sz w:val="20"/>
          <w:szCs w:val="20"/>
        </w:rPr>
      </w:pPr>
    </w:p>
    <w:p w14:paraId="7B384592" w14:textId="77777777" w:rsidR="008B4F0F" w:rsidRPr="008B4F0F" w:rsidRDefault="008B4F0F" w:rsidP="008B4F0F">
      <w:pPr>
        <w:spacing w:line="240" w:lineRule="auto"/>
        <w:ind w:left="360"/>
        <w:rPr>
          <w:rFonts w:eastAsia="Calibri" w:cs="Times New Roman"/>
          <w:sz w:val="20"/>
          <w:szCs w:val="20"/>
        </w:rPr>
      </w:pPr>
    </w:p>
    <w:p w14:paraId="38D1E3EE" w14:textId="77777777" w:rsidR="008B4F0F" w:rsidRPr="008B4F0F" w:rsidRDefault="008B4F0F" w:rsidP="008B4F0F">
      <w:pPr>
        <w:spacing w:line="240" w:lineRule="auto"/>
        <w:ind w:left="360"/>
        <w:rPr>
          <w:rFonts w:eastAsia="Calibri" w:cs="Times New Roman"/>
          <w:sz w:val="20"/>
          <w:szCs w:val="20"/>
        </w:rPr>
      </w:pPr>
    </w:p>
    <w:p w14:paraId="6721FEE5" w14:textId="1F3594BD" w:rsidR="008B4F0F" w:rsidRDefault="008B4F0F" w:rsidP="008B4F0F">
      <w:pPr>
        <w:spacing w:line="240" w:lineRule="auto"/>
        <w:ind w:left="360"/>
        <w:rPr>
          <w:rFonts w:eastAsia="Calibri" w:cs="Times New Roman"/>
          <w:sz w:val="20"/>
          <w:szCs w:val="20"/>
        </w:rPr>
      </w:pPr>
    </w:p>
    <w:p w14:paraId="6597D479" w14:textId="0CBF208B" w:rsidR="008C099E" w:rsidRDefault="008C099E" w:rsidP="008B4F0F">
      <w:pPr>
        <w:spacing w:line="240" w:lineRule="auto"/>
        <w:ind w:left="360"/>
        <w:rPr>
          <w:rFonts w:eastAsia="Calibri" w:cs="Times New Roman"/>
          <w:sz w:val="20"/>
          <w:szCs w:val="20"/>
        </w:rPr>
      </w:pPr>
    </w:p>
    <w:p w14:paraId="1B502E45" w14:textId="6E0BC243" w:rsidR="008C099E" w:rsidRDefault="008C099E" w:rsidP="008B4F0F">
      <w:pPr>
        <w:spacing w:line="240" w:lineRule="auto"/>
        <w:ind w:left="360"/>
        <w:rPr>
          <w:rFonts w:eastAsia="Calibri" w:cs="Times New Roman"/>
          <w:sz w:val="20"/>
          <w:szCs w:val="20"/>
        </w:rPr>
      </w:pPr>
    </w:p>
    <w:p w14:paraId="54288331" w14:textId="10A0A9F3" w:rsidR="008C099E" w:rsidRDefault="008C099E" w:rsidP="008B4F0F">
      <w:pPr>
        <w:spacing w:line="240" w:lineRule="auto"/>
        <w:ind w:left="360"/>
        <w:rPr>
          <w:rFonts w:eastAsia="Calibri" w:cs="Times New Roman"/>
          <w:sz w:val="20"/>
          <w:szCs w:val="20"/>
        </w:rPr>
      </w:pPr>
    </w:p>
    <w:p w14:paraId="7EA48958" w14:textId="0935EC68" w:rsidR="008C099E" w:rsidRDefault="008C099E" w:rsidP="008B4F0F">
      <w:pPr>
        <w:spacing w:line="240" w:lineRule="auto"/>
        <w:ind w:left="360"/>
        <w:rPr>
          <w:rFonts w:eastAsia="Calibri" w:cs="Times New Roman"/>
          <w:sz w:val="20"/>
          <w:szCs w:val="20"/>
        </w:rPr>
      </w:pPr>
    </w:p>
    <w:p w14:paraId="74BB19EF" w14:textId="48DEE2F4" w:rsidR="008C099E" w:rsidRDefault="008C099E" w:rsidP="008B4F0F">
      <w:pPr>
        <w:spacing w:line="240" w:lineRule="auto"/>
        <w:ind w:left="360"/>
        <w:rPr>
          <w:rFonts w:eastAsia="Calibri" w:cs="Times New Roman"/>
          <w:sz w:val="20"/>
          <w:szCs w:val="20"/>
        </w:rPr>
      </w:pPr>
    </w:p>
    <w:p w14:paraId="2B335518" w14:textId="65B20478" w:rsidR="00926721" w:rsidRDefault="00926721" w:rsidP="00926721">
      <w:pPr>
        <w:tabs>
          <w:tab w:val="left" w:pos="1440"/>
        </w:tabs>
        <w:spacing w:line="240" w:lineRule="auto"/>
        <w:ind w:left="360" w:hanging="360"/>
        <w:jc w:val="center"/>
        <w:outlineLvl w:val="0"/>
        <w:rPr>
          <w:rFonts w:eastAsiaTheme="majorEastAsia" w:cstheme="majorBidi"/>
          <w:b/>
          <w:bCs/>
          <w:color w:val="0070C0"/>
          <w:sz w:val="28"/>
          <w:szCs w:val="28"/>
          <w:u w:val="single"/>
        </w:rPr>
      </w:pPr>
      <w:r>
        <w:rPr>
          <w:rFonts w:eastAsiaTheme="majorEastAsia" w:cstheme="majorBidi"/>
          <w:b/>
          <w:bCs/>
          <w:color w:val="0070C0"/>
          <w:sz w:val="28"/>
          <w:szCs w:val="28"/>
          <w:u w:val="single"/>
        </w:rPr>
        <w:lastRenderedPageBreak/>
        <w:t xml:space="preserve">Appendix </w:t>
      </w:r>
      <w:r w:rsidR="000F3EDA">
        <w:rPr>
          <w:rFonts w:eastAsiaTheme="majorEastAsia" w:cstheme="majorBidi"/>
          <w:b/>
          <w:bCs/>
          <w:color w:val="0070C0"/>
          <w:sz w:val="28"/>
          <w:szCs w:val="28"/>
          <w:u w:val="single"/>
        </w:rPr>
        <w:t>G</w:t>
      </w:r>
      <w:r>
        <w:rPr>
          <w:rFonts w:eastAsiaTheme="majorEastAsia" w:cstheme="majorBidi"/>
          <w:b/>
          <w:bCs/>
          <w:color w:val="0070C0"/>
          <w:sz w:val="28"/>
          <w:szCs w:val="28"/>
          <w:u w:val="single"/>
        </w:rPr>
        <w:t xml:space="preserve"> – CONTRACTS</w:t>
      </w:r>
    </w:p>
    <w:p w14:paraId="6B5446E4" w14:textId="77777777" w:rsidR="00926721" w:rsidRDefault="00926721" w:rsidP="00926721">
      <w:pPr>
        <w:tabs>
          <w:tab w:val="left" w:pos="1440"/>
        </w:tabs>
        <w:spacing w:after="100" w:afterAutospacing="1"/>
        <w:ind w:left="720"/>
        <w:jc w:val="center"/>
        <w:outlineLvl w:val="0"/>
        <w:rPr>
          <w:rFonts w:eastAsia="Times New Roman" w:cs="Times New Roman"/>
          <w:b/>
          <w:bCs/>
          <w:color w:val="0070C0"/>
          <w:sz w:val="28"/>
          <w:szCs w:val="28"/>
          <w:u w:val="single"/>
        </w:rPr>
      </w:pPr>
    </w:p>
    <w:p w14:paraId="0BDAAD49" w14:textId="77777777" w:rsidR="00C2274E" w:rsidRDefault="00C2274E" w:rsidP="00C2274E">
      <w:pPr>
        <w:tabs>
          <w:tab w:val="left" w:pos="1440"/>
        </w:tabs>
        <w:spacing w:after="100" w:afterAutospacing="1" w:line="240" w:lineRule="auto"/>
        <w:ind w:left="720"/>
        <w:jc w:val="both"/>
        <w:outlineLvl w:val="0"/>
        <w:rPr>
          <w:rFonts w:eastAsia="Times New Roman" w:cs="Times New Roman"/>
        </w:rPr>
      </w:pPr>
      <w:bookmarkStart w:id="167" w:name="_Hlk95219443"/>
      <w:bookmarkStart w:id="168" w:name="_Hlk95219842"/>
      <w:r>
        <w:rPr>
          <w:rFonts w:cs="Arial"/>
        </w:rPr>
        <w:t xml:space="preserve">The prospective contractor represents as a part of </w:t>
      </w:r>
      <w:r w:rsidRPr="00021C76">
        <w:rPr>
          <w:rFonts w:cs="Arial"/>
          <w:color w:val="FF0000"/>
          <w:highlight w:val="yellow"/>
        </w:rPr>
        <w:t xml:space="preserve">Name of </w:t>
      </w:r>
      <w:r>
        <w:rPr>
          <w:rFonts w:cs="Arial"/>
          <w:color w:val="FF0000"/>
        </w:rPr>
        <w:t xml:space="preserve">Solicitation </w:t>
      </w:r>
      <w:r>
        <w:rPr>
          <w:rFonts w:cs="Arial"/>
        </w:rPr>
        <w:t>that contractor</w:t>
      </w:r>
      <w:r>
        <w:rPr>
          <w:rFonts w:eastAsia="Times New Roman" w:cs="Times New Roman"/>
        </w:rPr>
        <w:t xml:space="preserve"> </w:t>
      </w:r>
      <w:r>
        <w:rPr>
          <w:rFonts w:eastAsia="Times New Roman" w:cs="Times New Roman"/>
          <w:b/>
          <w:bCs/>
        </w:rPr>
        <w:t>does (  )</w:t>
      </w:r>
      <w:r>
        <w:rPr>
          <w:rFonts w:eastAsia="Times New Roman" w:cs="Times New Roman"/>
        </w:rPr>
        <w:t xml:space="preserve"> or </w:t>
      </w:r>
      <w:r>
        <w:rPr>
          <w:rFonts w:eastAsia="Times New Roman" w:cs="Times New Roman"/>
          <w:b/>
          <w:bCs/>
        </w:rPr>
        <w:t xml:space="preserve">does not (  ) </w:t>
      </w:r>
      <w:r>
        <w:rPr>
          <w:rFonts w:eastAsia="Times New Roman" w:cs="Times New Roman"/>
        </w:rPr>
        <w:t xml:space="preserve"> have a current contract with the Mississippi Department of Education. </w:t>
      </w:r>
    </w:p>
    <w:p w14:paraId="55F55245" w14:textId="77777777" w:rsidR="001A0E5B" w:rsidRPr="00EC3D4F" w:rsidRDefault="001A0E5B" w:rsidP="001A0E5B">
      <w:pPr>
        <w:tabs>
          <w:tab w:val="left" w:pos="1440"/>
        </w:tabs>
        <w:spacing w:after="100" w:afterAutospacing="1" w:line="240" w:lineRule="auto"/>
        <w:ind w:left="720"/>
        <w:jc w:val="both"/>
        <w:outlineLvl w:val="0"/>
        <w:rPr>
          <w:rFonts w:eastAsia="Times New Roman" w:cs="Times New Roman"/>
          <w:i/>
          <w:iCs/>
        </w:rPr>
      </w:pPr>
      <w:r w:rsidRPr="00EC3D4F">
        <w:rPr>
          <w:rFonts w:eastAsia="Times New Roman" w:cs="Times New Roman"/>
          <w:i/>
          <w:iCs/>
        </w:rPr>
        <w:t xml:space="preserve">The MDE has the right to review and align solicited services with a contractor’s current awarded contract for services to ensure </w:t>
      </w:r>
      <w:r>
        <w:rPr>
          <w:rFonts w:eastAsia="Times New Roman" w:cs="Times New Roman"/>
          <w:i/>
          <w:iCs/>
        </w:rPr>
        <w:t xml:space="preserve">conflicts and/or </w:t>
      </w:r>
      <w:r w:rsidRPr="00EC3D4F">
        <w:rPr>
          <w:rFonts w:eastAsia="Times New Roman" w:cs="Times New Roman"/>
          <w:i/>
          <w:iCs/>
        </w:rPr>
        <w:t>limitations do not exist. If</w:t>
      </w:r>
      <w:r>
        <w:rPr>
          <w:rFonts w:eastAsia="Times New Roman" w:cs="Times New Roman"/>
          <w:i/>
          <w:iCs/>
        </w:rPr>
        <w:t xml:space="preserve"> conflicts and/or</w:t>
      </w:r>
      <w:r w:rsidRPr="00EC3D4F">
        <w:rPr>
          <w:rFonts w:eastAsia="Times New Roman" w:cs="Times New Roman"/>
          <w:i/>
          <w:iCs/>
        </w:rPr>
        <w:t xml:space="preserve"> limitations exist, the MDE at its discretion may reject the Offeror’s proposal </w:t>
      </w:r>
      <w:r>
        <w:rPr>
          <w:rFonts w:eastAsia="Times New Roman" w:cs="Times New Roman"/>
          <w:i/>
          <w:iCs/>
        </w:rPr>
        <w:t>and the Offeror will not be considered for an award</w:t>
      </w:r>
      <w:r w:rsidRPr="001D6629">
        <w:rPr>
          <w:rFonts w:eastAsia="Times New Roman" w:cs="Times New Roman"/>
          <w:i/>
          <w:iCs/>
        </w:rPr>
        <w:t xml:space="preserve"> </w:t>
      </w:r>
      <w:r w:rsidRPr="00EC3D4F">
        <w:rPr>
          <w:rFonts w:eastAsia="Times New Roman" w:cs="Times New Roman"/>
          <w:i/>
          <w:iCs/>
        </w:rPr>
        <w:t xml:space="preserve">for this solicited service.   </w:t>
      </w:r>
    </w:p>
    <w:p w14:paraId="5F3686A9" w14:textId="5990E062" w:rsidR="00C2274E" w:rsidRDefault="00C2274E" w:rsidP="00C2274E">
      <w:pPr>
        <w:tabs>
          <w:tab w:val="left" w:pos="1440"/>
        </w:tabs>
        <w:spacing w:after="100" w:afterAutospacing="1" w:line="240" w:lineRule="auto"/>
        <w:ind w:left="720"/>
        <w:jc w:val="both"/>
        <w:outlineLvl w:val="0"/>
        <w:rPr>
          <w:rFonts w:eastAsia="Times New Roman" w:cs="Times New Roman"/>
        </w:rPr>
      </w:pPr>
      <w:r>
        <w:rPr>
          <w:rFonts w:eastAsia="Times New Roman" w:cs="Times New Roman"/>
        </w:rPr>
        <w:t>Potential contractors are required to provide a listing of each executed contract or contract applied, please provide the following:</w:t>
      </w:r>
    </w:p>
    <w:tbl>
      <w:tblPr>
        <w:tblStyle w:val="TableGrid"/>
        <w:tblpPr w:leftFromText="180" w:rightFromText="180" w:vertAnchor="text" w:horzAnchor="margin" w:tblpXSpec="center" w:tblpY="58"/>
        <w:tblW w:w="0" w:type="auto"/>
        <w:tblLook w:val="04A0" w:firstRow="1" w:lastRow="0" w:firstColumn="1" w:lastColumn="0" w:noHBand="0" w:noVBand="1"/>
      </w:tblPr>
      <w:tblGrid>
        <w:gridCol w:w="3235"/>
        <w:gridCol w:w="5886"/>
      </w:tblGrid>
      <w:tr w:rsidR="00C2274E" w14:paraId="67864EBC"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49D8E3A0" w14:textId="77777777" w:rsidR="00C2274E" w:rsidRDefault="00C2274E" w:rsidP="000D3D29">
            <w:pPr>
              <w:tabs>
                <w:tab w:val="left" w:pos="1440"/>
              </w:tabs>
              <w:spacing w:after="100" w:afterAutospacing="1"/>
              <w:outlineLvl w:val="0"/>
              <w:rPr>
                <w:rFonts w:eastAsia="Times New Roman" w:cs="Times New Roman"/>
              </w:rPr>
            </w:pPr>
            <w:bookmarkStart w:id="169" w:name="_Hlk95218607"/>
            <w:bookmarkEnd w:id="167"/>
            <w:r>
              <w:rPr>
                <w:rFonts w:eastAsia="Times New Roman" w:cs="Times New Roman"/>
              </w:rPr>
              <w:t>Program Office Name</w:t>
            </w:r>
          </w:p>
        </w:tc>
        <w:tc>
          <w:tcPr>
            <w:tcW w:w="5886" w:type="dxa"/>
            <w:tcBorders>
              <w:top w:val="single" w:sz="4" w:space="0" w:color="auto"/>
              <w:left w:val="single" w:sz="4" w:space="0" w:color="auto"/>
              <w:bottom w:val="single" w:sz="4" w:space="0" w:color="auto"/>
              <w:right w:val="single" w:sz="4" w:space="0" w:color="auto"/>
            </w:tcBorders>
          </w:tcPr>
          <w:p w14:paraId="20A14FFD" w14:textId="77777777" w:rsidR="00C2274E" w:rsidRDefault="00C2274E" w:rsidP="000D3D29">
            <w:pPr>
              <w:tabs>
                <w:tab w:val="left" w:pos="1440"/>
              </w:tabs>
              <w:spacing w:after="100" w:afterAutospacing="1"/>
              <w:outlineLvl w:val="0"/>
              <w:rPr>
                <w:rFonts w:eastAsia="Times New Roman" w:cs="Times New Roman"/>
              </w:rPr>
            </w:pPr>
          </w:p>
        </w:tc>
      </w:tr>
      <w:tr w:rsidR="00C2274E" w14:paraId="67A44112"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26877A7C" w14:textId="77777777" w:rsidR="00C2274E" w:rsidRDefault="00C2274E" w:rsidP="000D3D29">
            <w:pPr>
              <w:tabs>
                <w:tab w:val="left" w:pos="1440"/>
              </w:tabs>
              <w:spacing w:after="100" w:afterAutospacing="1"/>
              <w:outlineLvl w:val="0"/>
              <w:rPr>
                <w:rFonts w:eastAsia="Times New Roman" w:cs="Times New Roman"/>
              </w:rPr>
            </w:pPr>
            <w:r>
              <w:rPr>
                <w:rFonts w:eastAsia="Times New Roman" w:cs="Times New Roman"/>
              </w:rPr>
              <w:t>Contract Service</w:t>
            </w:r>
          </w:p>
        </w:tc>
        <w:tc>
          <w:tcPr>
            <w:tcW w:w="5886" w:type="dxa"/>
            <w:tcBorders>
              <w:top w:val="single" w:sz="4" w:space="0" w:color="auto"/>
              <w:left w:val="single" w:sz="4" w:space="0" w:color="auto"/>
              <w:bottom w:val="single" w:sz="4" w:space="0" w:color="auto"/>
              <w:right w:val="single" w:sz="4" w:space="0" w:color="auto"/>
            </w:tcBorders>
          </w:tcPr>
          <w:p w14:paraId="3672A803" w14:textId="77777777" w:rsidR="00C2274E" w:rsidRDefault="00C2274E" w:rsidP="000D3D29">
            <w:pPr>
              <w:tabs>
                <w:tab w:val="left" w:pos="1440"/>
              </w:tabs>
              <w:spacing w:after="100" w:afterAutospacing="1"/>
              <w:outlineLvl w:val="0"/>
              <w:rPr>
                <w:rFonts w:eastAsia="Times New Roman" w:cs="Times New Roman"/>
              </w:rPr>
            </w:pPr>
          </w:p>
        </w:tc>
      </w:tr>
      <w:tr w:rsidR="00C2274E" w14:paraId="7CE7CE83"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23614268" w14:textId="77777777" w:rsidR="00C2274E" w:rsidRDefault="00C2274E" w:rsidP="000D3D29">
            <w:pPr>
              <w:tabs>
                <w:tab w:val="left" w:pos="1440"/>
              </w:tabs>
              <w:spacing w:after="100" w:afterAutospacing="1"/>
              <w:outlineLvl w:val="0"/>
              <w:rPr>
                <w:rFonts w:eastAsia="Times New Roman" w:cs="Times New Roman"/>
              </w:rPr>
            </w:pPr>
            <w:r>
              <w:rPr>
                <w:rFonts w:eastAsia="Times New Roman" w:cs="Times New Roman"/>
              </w:rPr>
              <w:t>Contract Amount</w:t>
            </w:r>
          </w:p>
        </w:tc>
        <w:tc>
          <w:tcPr>
            <w:tcW w:w="5886" w:type="dxa"/>
            <w:tcBorders>
              <w:top w:val="single" w:sz="4" w:space="0" w:color="auto"/>
              <w:left w:val="single" w:sz="4" w:space="0" w:color="auto"/>
              <w:bottom w:val="single" w:sz="4" w:space="0" w:color="auto"/>
              <w:right w:val="single" w:sz="4" w:space="0" w:color="auto"/>
            </w:tcBorders>
          </w:tcPr>
          <w:p w14:paraId="653D54B7" w14:textId="77777777" w:rsidR="00C2274E" w:rsidRDefault="00C2274E" w:rsidP="000D3D29">
            <w:pPr>
              <w:tabs>
                <w:tab w:val="left" w:pos="1440"/>
              </w:tabs>
              <w:spacing w:after="100" w:afterAutospacing="1"/>
              <w:outlineLvl w:val="0"/>
              <w:rPr>
                <w:rFonts w:eastAsia="Times New Roman" w:cs="Times New Roman"/>
              </w:rPr>
            </w:pPr>
          </w:p>
        </w:tc>
      </w:tr>
      <w:tr w:rsidR="00C2274E" w14:paraId="2F118A4D"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63EA7638" w14:textId="77777777" w:rsidR="00C2274E" w:rsidRDefault="00C2274E" w:rsidP="000D3D29">
            <w:pPr>
              <w:tabs>
                <w:tab w:val="left" w:pos="1440"/>
              </w:tabs>
              <w:spacing w:after="100" w:afterAutospacing="1"/>
              <w:outlineLvl w:val="0"/>
              <w:rPr>
                <w:rFonts w:eastAsia="Times New Roman" w:cs="Times New Roman"/>
              </w:rPr>
            </w:pPr>
            <w:r>
              <w:rPr>
                <w:rFonts w:eastAsia="Times New Roman" w:cs="Times New Roman"/>
              </w:rPr>
              <w:t>Contract Dates of Service</w:t>
            </w:r>
          </w:p>
        </w:tc>
        <w:tc>
          <w:tcPr>
            <w:tcW w:w="5886" w:type="dxa"/>
            <w:tcBorders>
              <w:top w:val="single" w:sz="4" w:space="0" w:color="auto"/>
              <w:left w:val="single" w:sz="4" w:space="0" w:color="auto"/>
              <w:bottom w:val="single" w:sz="4" w:space="0" w:color="auto"/>
              <w:right w:val="single" w:sz="4" w:space="0" w:color="auto"/>
            </w:tcBorders>
          </w:tcPr>
          <w:p w14:paraId="34C61B49" w14:textId="77777777" w:rsidR="00C2274E" w:rsidRDefault="00C2274E" w:rsidP="000D3D29">
            <w:pPr>
              <w:tabs>
                <w:tab w:val="left" w:pos="1440"/>
              </w:tabs>
              <w:spacing w:after="100" w:afterAutospacing="1"/>
              <w:outlineLvl w:val="0"/>
              <w:rPr>
                <w:rFonts w:eastAsia="Times New Roman" w:cs="Times New Roman"/>
              </w:rPr>
            </w:pPr>
          </w:p>
        </w:tc>
      </w:tr>
      <w:bookmarkEnd w:id="169"/>
    </w:tbl>
    <w:p w14:paraId="4EF36A16" w14:textId="77777777" w:rsidR="00C2274E" w:rsidRDefault="00C2274E" w:rsidP="00C2274E">
      <w:pPr>
        <w:tabs>
          <w:tab w:val="left" w:pos="1440"/>
        </w:tabs>
        <w:spacing w:after="100" w:afterAutospacing="1"/>
        <w:ind w:left="720"/>
        <w:outlineLvl w:val="0"/>
        <w:rPr>
          <w:rFonts w:eastAsia="Times New Roman" w:cs="Times New Roman"/>
        </w:rPr>
      </w:pPr>
    </w:p>
    <w:p w14:paraId="6B39BE15" w14:textId="77777777" w:rsidR="00C2274E" w:rsidRDefault="00C2274E" w:rsidP="00C2274E">
      <w:pPr>
        <w:tabs>
          <w:tab w:val="left" w:pos="1440"/>
        </w:tabs>
        <w:spacing w:after="100" w:afterAutospacing="1"/>
        <w:ind w:left="720"/>
        <w:outlineLvl w:val="0"/>
        <w:rPr>
          <w:rFonts w:eastAsia="Times New Roman" w:cs="Times New Roman"/>
        </w:rPr>
      </w:pPr>
    </w:p>
    <w:tbl>
      <w:tblPr>
        <w:tblStyle w:val="TableGrid"/>
        <w:tblpPr w:leftFromText="180" w:rightFromText="180" w:vertAnchor="text" w:horzAnchor="margin" w:tblpXSpec="center" w:tblpY="58"/>
        <w:tblW w:w="0" w:type="auto"/>
        <w:tblLook w:val="04A0" w:firstRow="1" w:lastRow="0" w:firstColumn="1" w:lastColumn="0" w:noHBand="0" w:noVBand="1"/>
      </w:tblPr>
      <w:tblGrid>
        <w:gridCol w:w="3235"/>
        <w:gridCol w:w="5886"/>
      </w:tblGrid>
      <w:tr w:rsidR="00C2274E" w14:paraId="1D86D6DB"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213E21A5" w14:textId="77777777" w:rsidR="00C2274E" w:rsidRDefault="00C2274E" w:rsidP="000D3D29">
            <w:pPr>
              <w:tabs>
                <w:tab w:val="left" w:pos="1440"/>
              </w:tabs>
              <w:spacing w:after="100" w:afterAutospacing="1"/>
              <w:outlineLvl w:val="0"/>
              <w:rPr>
                <w:rFonts w:eastAsia="Times New Roman" w:cs="Times New Roman"/>
              </w:rPr>
            </w:pPr>
            <w:bookmarkStart w:id="170" w:name="_Hlk95219463"/>
            <w:r>
              <w:rPr>
                <w:rFonts w:eastAsia="Times New Roman" w:cs="Times New Roman"/>
              </w:rPr>
              <w:t>Program Office Name</w:t>
            </w:r>
          </w:p>
        </w:tc>
        <w:tc>
          <w:tcPr>
            <w:tcW w:w="5886" w:type="dxa"/>
            <w:tcBorders>
              <w:top w:val="single" w:sz="4" w:space="0" w:color="auto"/>
              <w:left w:val="single" w:sz="4" w:space="0" w:color="auto"/>
              <w:bottom w:val="single" w:sz="4" w:space="0" w:color="auto"/>
              <w:right w:val="single" w:sz="4" w:space="0" w:color="auto"/>
            </w:tcBorders>
          </w:tcPr>
          <w:p w14:paraId="679D6DB6" w14:textId="77777777" w:rsidR="00C2274E" w:rsidRDefault="00C2274E" w:rsidP="000D3D29">
            <w:pPr>
              <w:tabs>
                <w:tab w:val="left" w:pos="1440"/>
              </w:tabs>
              <w:spacing w:after="100" w:afterAutospacing="1"/>
              <w:outlineLvl w:val="0"/>
              <w:rPr>
                <w:rFonts w:eastAsia="Times New Roman" w:cs="Times New Roman"/>
              </w:rPr>
            </w:pPr>
          </w:p>
        </w:tc>
      </w:tr>
      <w:tr w:rsidR="00C2274E" w14:paraId="3C2E414A"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58ED4D13" w14:textId="77777777" w:rsidR="00C2274E" w:rsidRDefault="00C2274E" w:rsidP="000D3D29">
            <w:pPr>
              <w:tabs>
                <w:tab w:val="left" w:pos="1440"/>
              </w:tabs>
              <w:spacing w:after="100" w:afterAutospacing="1"/>
              <w:outlineLvl w:val="0"/>
              <w:rPr>
                <w:rFonts w:eastAsia="Times New Roman" w:cs="Times New Roman"/>
              </w:rPr>
            </w:pPr>
            <w:r>
              <w:rPr>
                <w:rFonts w:eastAsia="Times New Roman" w:cs="Times New Roman"/>
              </w:rPr>
              <w:t>Contract Service</w:t>
            </w:r>
          </w:p>
        </w:tc>
        <w:tc>
          <w:tcPr>
            <w:tcW w:w="5886" w:type="dxa"/>
            <w:tcBorders>
              <w:top w:val="single" w:sz="4" w:space="0" w:color="auto"/>
              <w:left w:val="single" w:sz="4" w:space="0" w:color="auto"/>
              <w:bottom w:val="single" w:sz="4" w:space="0" w:color="auto"/>
              <w:right w:val="single" w:sz="4" w:space="0" w:color="auto"/>
            </w:tcBorders>
          </w:tcPr>
          <w:p w14:paraId="22B2B09D" w14:textId="77777777" w:rsidR="00C2274E" w:rsidRDefault="00C2274E" w:rsidP="000D3D29">
            <w:pPr>
              <w:tabs>
                <w:tab w:val="left" w:pos="1440"/>
              </w:tabs>
              <w:spacing w:after="100" w:afterAutospacing="1"/>
              <w:outlineLvl w:val="0"/>
              <w:rPr>
                <w:rFonts w:eastAsia="Times New Roman" w:cs="Times New Roman"/>
              </w:rPr>
            </w:pPr>
          </w:p>
        </w:tc>
      </w:tr>
      <w:tr w:rsidR="00C2274E" w14:paraId="2CE2A5CD"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558B8DF2" w14:textId="77777777" w:rsidR="00C2274E" w:rsidRDefault="00C2274E" w:rsidP="000D3D29">
            <w:pPr>
              <w:tabs>
                <w:tab w:val="left" w:pos="1440"/>
              </w:tabs>
              <w:spacing w:after="100" w:afterAutospacing="1"/>
              <w:outlineLvl w:val="0"/>
              <w:rPr>
                <w:rFonts w:eastAsia="Times New Roman" w:cs="Times New Roman"/>
              </w:rPr>
            </w:pPr>
            <w:r>
              <w:rPr>
                <w:rFonts w:eastAsia="Times New Roman" w:cs="Times New Roman"/>
              </w:rPr>
              <w:t>Contract Amount</w:t>
            </w:r>
          </w:p>
        </w:tc>
        <w:tc>
          <w:tcPr>
            <w:tcW w:w="5886" w:type="dxa"/>
            <w:tcBorders>
              <w:top w:val="single" w:sz="4" w:space="0" w:color="auto"/>
              <w:left w:val="single" w:sz="4" w:space="0" w:color="auto"/>
              <w:bottom w:val="single" w:sz="4" w:space="0" w:color="auto"/>
              <w:right w:val="single" w:sz="4" w:space="0" w:color="auto"/>
            </w:tcBorders>
          </w:tcPr>
          <w:p w14:paraId="65D1637D" w14:textId="77777777" w:rsidR="00C2274E" w:rsidRDefault="00C2274E" w:rsidP="000D3D29">
            <w:pPr>
              <w:tabs>
                <w:tab w:val="left" w:pos="1440"/>
              </w:tabs>
              <w:spacing w:after="100" w:afterAutospacing="1"/>
              <w:outlineLvl w:val="0"/>
              <w:rPr>
                <w:rFonts w:eastAsia="Times New Roman" w:cs="Times New Roman"/>
              </w:rPr>
            </w:pPr>
          </w:p>
        </w:tc>
      </w:tr>
      <w:tr w:rsidR="00C2274E" w14:paraId="3192CDFF"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0DFF78D3" w14:textId="77777777" w:rsidR="00C2274E" w:rsidRDefault="00C2274E" w:rsidP="000D3D29">
            <w:pPr>
              <w:tabs>
                <w:tab w:val="left" w:pos="1440"/>
              </w:tabs>
              <w:spacing w:after="100" w:afterAutospacing="1"/>
              <w:outlineLvl w:val="0"/>
              <w:rPr>
                <w:rFonts w:eastAsia="Times New Roman" w:cs="Times New Roman"/>
              </w:rPr>
            </w:pPr>
            <w:r>
              <w:rPr>
                <w:rFonts w:eastAsia="Times New Roman" w:cs="Times New Roman"/>
              </w:rPr>
              <w:t>Contract Dates of Service</w:t>
            </w:r>
          </w:p>
        </w:tc>
        <w:tc>
          <w:tcPr>
            <w:tcW w:w="5886" w:type="dxa"/>
            <w:tcBorders>
              <w:top w:val="single" w:sz="4" w:space="0" w:color="auto"/>
              <w:left w:val="single" w:sz="4" w:space="0" w:color="auto"/>
              <w:bottom w:val="single" w:sz="4" w:space="0" w:color="auto"/>
              <w:right w:val="single" w:sz="4" w:space="0" w:color="auto"/>
            </w:tcBorders>
          </w:tcPr>
          <w:p w14:paraId="1CCAF7D8" w14:textId="77777777" w:rsidR="00C2274E" w:rsidRDefault="00C2274E" w:rsidP="000D3D29">
            <w:pPr>
              <w:tabs>
                <w:tab w:val="left" w:pos="1440"/>
              </w:tabs>
              <w:spacing w:after="100" w:afterAutospacing="1"/>
              <w:outlineLvl w:val="0"/>
              <w:rPr>
                <w:rFonts w:eastAsia="Times New Roman" w:cs="Times New Roman"/>
              </w:rPr>
            </w:pPr>
          </w:p>
        </w:tc>
      </w:tr>
      <w:bookmarkEnd w:id="168"/>
      <w:bookmarkEnd w:id="170"/>
    </w:tbl>
    <w:p w14:paraId="5D158616" w14:textId="1DC5F4A7" w:rsidR="00926721" w:rsidRDefault="00926721" w:rsidP="008B4F0F">
      <w:pPr>
        <w:spacing w:line="240" w:lineRule="auto"/>
        <w:ind w:left="360"/>
        <w:rPr>
          <w:rFonts w:eastAsia="Calibri" w:cs="Times New Roman"/>
          <w:sz w:val="20"/>
          <w:szCs w:val="20"/>
        </w:rPr>
      </w:pPr>
    </w:p>
    <w:p w14:paraId="4E476B68" w14:textId="24F04C39" w:rsidR="00926721" w:rsidRDefault="00926721" w:rsidP="008B4F0F">
      <w:pPr>
        <w:spacing w:line="240" w:lineRule="auto"/>
        <w:ind w:left="360"/>
        <w:rPr>
          <w:rFonts w:eastAsia="Calibri" w:cs="Times New Roman"/>
          <w:sz w:val="20"/>
          <w:szCs w:val="20"/>
        </w:rPr>
      </w:pPr>
    </w:p>
    <w:p w14:paraId="31A8FF93" w14:textId="3B616E37" w:rsidR="00926721" w:rsidRDefault="00926721" w:rsidP="008B4F0F">
      <w:pPr>
        <w:spacing w:line="240" w:lineRule="auto"/>
        <w:ind w:left="360"/>
        <w:rPr>
          <w:rFonts w:eastAsia="Calibri" w:cs="Times New Roman"/>
          <w:sz w:val="20"/>
          <w:szCs w:val="20"/>
        </w:rPr>
      </w:pPr>
    </w:p>
    <w:p w14:paraId="23CDF638" w14:textId="2F6B8BB3" w:rsidR="00926721" w:rsidRDefault="00926721" w:rsidP="008B4F0F">
      <w:pPr>
        <w:spacing w:line="240" w:lineRule="auto"/>
        <w:ind w:left="360"/>
        <w:rPr>
          <w:rFonts w:eastAsia="Calibri" w:cs="Times New Roman"/>
          <w:sz w:val="20"/>
          <w:szCs w:val="20"/>
        </w:rPr>
      </w:pPr>
    </w:p>
    <w:p w14:paraId="4BDB2533" w14:textId="312EE0D5" w:rsidR="00926721" w:rsidRDefault="00926721" w:rsidP="008B4F0F">
      <w:pPr>
        <w:spacing w:line="240" w:lineRule="auto"/>
        <w:ind w:left="360"/>
        <w:rPr>
          <w:rFonts w:eastAsia="Calibri" w:cs="Times New Roman"/>
          <w:sz w:val="20"/>
          <w:szCs w:val="20"/>
        </w:rPr>
      </w:pPr>
    </w:p>
    <w:p w14:paraId="6E7413E8" w14:textId="77777777" w:rsidR="00926721" w:rsidRDefault="00926721" w:rsidP="008B4F0F">
      <w:pPr>
        <w:spacing w:line="240" w:lineRule="auto"/>
        <w:ind w:left="360"/>
        <w:rPr>
          <w:rFonts w:eastAsia="Calibri" w:cs="Times New Roman"/>
          <w:sz w:val="20"/>
          <w:szCs w:val="20"/>
        </w:rPr>
      </w:pPr>
    </w:p>
    <w:p w14:paraId="66E83A3B" w14:textId="760EC4FE" w:rsidR="008C099E" w:rsidRDefault="008C099E" w:rsidP="008B4F0F">
      <w:pPr>
        <w:spacing w:line="240" w:lineRule="auto"/>
        <w:ind w:left="360"/>
        <w:rPr>
          <w:rFonts w:eastAsia="Calibri" w:cs="Times New Roman"/>
          <w:sz w:val="20"/>
          <w:szCs w:val="20"/>
        </w:rPr>
      </w:pPr>
    </w:p>
    <w:p w14:paraId="2FA84321" w14:textId="64C1D261" w:rsidR="008C099E" w:rsidRDefault="008C099E" w:rsidP="008B4F0F">
      <w:pPr>
        <w:spacing w:line="240" w:lineRule="auto"/>
        <w:ind w:left="360"/>
        <w:rPr>
          <w:rFonts w:eastAsia="Calibri" w:cs="Times New Roman"/>
          <w:sz w:val="20"/>
          <w:szCs w:val="20"/>
        </w:rPr>
      </w:pPr>
    </w:p>
    <w:p w14:paraId="7AB0C919" w14:textId="6B1FB991" w:rsidR="00926721" w:rsidRDefault="00926721" w:rsidP="008B4F0F">
      <w:pPr>
        <w:spacing w:line="240" w:lineRule="auto"/>
        <w:ind w:left="360"/>
        <w:rPr>
          <w:rFonts w:eastAsia="Calibri" w:cs="Times New Roman"/>
          <w:sz w:val="20"/>
          <w:szCs w:val="20"/>
        </w:rPr>
      </w:pPr>
    </w:p>
    <w:p w14:paraId="3B1EE8B0" w14:textId="2BD168E7" w:rsidR="00926721" w:rsidRDefault="00926721" w:rsidP="008B4F0F">
      <w:pPr>
        <w:spacing w:line="240" w:lineRule="auto"/>
        <w:ind w:left="360"/>
        <w:rPr>
          <w:rFonts w:eastAsia="Calibri" w:cs="Times New Roman"/>
          <w:sz w:val="20"/>
          <w:szCs w:val="20"/>
        </w:rPr>
      </w:pPr>
    </w:p>
    <w:p w14:paraId="1BB22BE7" w14:textId="1D4B096C" w:rsidR="00926721" w:rsidRDefault="00926721" w:rsidP="008B4F0F">
      <w:pPr>
        <w:spacing w:line="240" w:lineRule="auto"/>
        <w:ind w:left="360"/>
        <w:rPr>
          <w:rFonts w:eastAsia="Calibri" w:cs="Times New Roman"/>
          <w:sz w:val="20"/>
          <w:szCs w:val="20"/>
        </w:rPr>
      </w:pPr>
    </w:p>
    <w:p w14:paraId="62B5392B" w14:textId="5D5F04A8" w:rsidR="00926721" w:rsidRDefault="00926721" w:rsidP="008B4F0F">
      <w:pPr>
        <w:spacing w:line="240" w:lineRule="auto"/>
        <w:ind w:left="360"/>
        <w:rPr>
          <w:rFonts w:eastAsia="Calibri" w:cs="Times New Roman"/>
          <w:sz w:val="20"/>
          <w:szCs w:val="20"/>
        </w:rPr>
      </w:pPr>
    </w:p>
    <w:p w14:paraId="2142794D" w14:textId="0E343167" w:rsidR="00926721" w:rsidRDefault="00926721" w:rsidP="008B4F0F">
      <w:pPr>
        <w:spacing w:line="240" w:lineRule="auto"/>
        <w:ind w:left="360"/>
        <w:rPr>
          <w:rFonts w:eastAsia="Calibri" w:cs="Times New Roman"/>
          <w:sz w:val="20"/>
          <w:szCs w:val="20"/>
        </w:rPr>
      </w:pPr>
    </w:p>
    <w:p w14:paraId="0357F944" w14:textId="610245B2" w:rsidR="00926721" w:rsidRDefault="00926721" w:rsidP="008B4F0F">
      <w:pPr>
        <w:spacing w:line="240" w:lineRule="auto"/>
        <w:ind w:left="360"/>
        <w:rPr>
          <w:rFonts w:eastAsia="Calibri" w:cs="Times New Roman"/>
          <w:sz w:val="20"/>
          <w:szCs w:val="20"/>
        </w:rPr>
      </w:pPr>
    </w:p>
    <w:p w14:paraId="2F38AD02" w14:textId="2C51FC6C" w:rsidR="00926721" w:rsidRDefault="00926721" w:rsidP="008B4F0F">
      <w:pPr>
        <w:spacing w:line="240" w:lineRule="auto"/>
        <w:ind w:left="360"/>
        <w:rPr>
          <w:rFonts w:eastAsia="Calibri" w:cs="Times New Roman"/>
          <w:sz w:val="20"/>
          <w:szCs w:val="20"/>
        </w:rPr>
      </w:pPr>
    </w:p>
    <w:p w14:paraId="604D74C7" w14:textId="1685E351" w:rsidR="00926721" w:rsidRDefault="00926721" w:rsidP="008B4F0F">
      <w:pPr>
        <w:spacing w:line="240" w:lineRule="auto"/>
        <w:ind w:left="360"/>
        <w:rPr>
          <w:rFonts w:eastAsia="Calibri" w:cs="Times New Roman"/>
          <w:sz w:val="20"/>
          <w:szCs w:val="20"/>
        </w:rPr>
      </w:pPr>
    </w:p>
    <w:p w14:paraId="296E58EB" w14:textId="0955F595" w:rsidR="00926721" w:rsidRDefault="00926721" w:rsidP="008B4F0F">
      <w:pPr>
        <w:spacing w:line="240" w:lineRule="auto"/>
        <w:ind w:left="360"/>
        <w:rPr>
          <w:rFonts w:eastAsia="Calibri" w:cs="Times New Roman"/>
          <w:sz w:val="20"/>
          <w:szCs w:val="20"/>
        </w:rPr>
      </w:pPr>
    </w:p>
    <w:p w14:paraId="41BB102C" w14:textId="406846EB" w:rsidR="00926721" w:rsidRDefault="00926721" w:rsidP="008B4F0F">
      <w:pPr>
        <w:spacing w:line="240" w:lineRule="auto"/>
        <w:ind w:left="360"/>
        <w:rPr>
          <w:rFonts w:eastAsia="Calibri" w:cs="Times New Roman"/>
          <w:sz w:val="20"/>
          <w:szCs w:val="20"/>
        </w:rPr>
      </w:pPr>
    </w:p>
    <w:p w14:paraId="7B758487" w14:textId="7C5B8A11" w:rsidR="00926721" w:rsidRDefault="00926721" w:rsidP="008B4F0F">
      <w:pPr>
        <w:spacing w:line="240" w:lineRule="auto"/>
        <w:ind w:left="360"/>
        <w:rPr>
          <w:rFonts w:eastAsia="Calibri" w:cs="Times New Roman"/>
          <w:sz w:val="20"/>
          <w:szCs w:val="20"/>
        </w:rPr>
      </w:pPr>
    </w:p>
    <w:p w14:paraId="5ECCB9FE" w14:textId="6F081D03" w:rsidR="00C2274E" w:rsidRDefault="00C2274E" w:rsidP="008B4F0F">
      <w:pPr>
        <w:spacing w:line="240" w:lineRule="auto"/>
        <w:ind w:left="360"/>
        <w:rPr>
          <w:rFonts w:eastAsia="Calibri" w:cs="Times New Roman"/>
          <w:sz w:val="20"/>
          <w:szCs w:val="20"/>
        </w:rPr>
      </w:pPr>
    </w:p>
    <w:p w14:paraId="254DF0D5" w14:textId="3A1CCEDB" w:rsidR="00C2274E" w:rsidRDefault="00C2274E" w:rsidP="008B4F0F">
      <w:pPr>
        <w:spacing w:line="240" w:lineRule="auto"/>
        <w:ind w:left="360"/>
        <w:rPr>
          <w:rFonts w:eastAsia="Calibri" w:cs="Times New Roman"/>
          <w:sz w:val="20"/>
          <w:szCs w:val="20"/>
        </w:rPr>
      </w:pPr>
    </w:p>
    <w:p w14:paraId="7E38793A" w14:textId="578FA5D2" w:rsidR="00C2274E" w:rsidRDefault="00C2274E" w:rsidP="008B4F0F">
      <w:pPr>
        <w:spacing w:line="240" w:lineRule="auto"/>
        <w:ind w:left="360"/>
        <w:rPr>
          <w:rFonts w:eastAsia="Calibri" w:cs="Times New Roman"/>
          <w:sz w:val="20"/>
          <w:szCs w:val="20"/>
        </w:rPr>
      </w:pPr>
    </w:p>
    <w:p w14:paraId="3CD95DF4" w14:textId="79F62C5C" w:rsidR="00C2274E" w:rsidRDefault="00C2274E" w:rsidP="008B4F0F">
      <w:pPr>
        <w:spacing w:line="240" w:lineRule="auto"/>
        <w:ind w:left="360"/>
        <w:rPr>
          <w:rFonts w:eastAsia="Calibri" w:cs="Times New Roman"/>
          <w:sz w:val="20"/>
          <w:szCs w:val="20"/>
        </w:rPr>
      </w:pPr>
    </w:p>
    <w:p w14:paraId="7410B3A3" w14:textId="3FC87BE9" w:rsidR="00C2274E" w:rsidRDefault="00C2274E" w:rsidP="008B4F0F">
      <w:pPr>
        <w:spacing w:line="240" w:lineRule="auto"/>
        <w:ind w:left="360"/>
        <w:rPr>
          <w:rFonts w:eastAsia="Calibri" w:cs="Times New Roman"/>
          <w:sz w:val="20"/>
          <w:szCs w:val="20"/>
        </w:rPr>
      </w:pPr>
    </w:p>
    <w:p w14:paraId="094671B0" w14:textId="6E8430D2" w:rsidR="00C2274E" w:rsidRDefault="00C2274E" w:rsidP="008B4F0F">
      <w:pPr>
        <w:spacing w:line="240" w:lineRule="auto"/>
        <w:ind w:left="360"/>
        <w:rPr>
          <w:rFonts w:eastAsia="Calibri" w:cs="Times New Roman"/>
          <w:sz w:val="20"/>
          <w:szCs w:val="20"/>
        </w:rPr>
      </w:pPr>
    </w:p>
    <w:p w14:paraId="6051D7DB" w14:textId="3ED2D83B" w:rsidR="00C2274E" w:rsidRDefault="00C2274E" w:rsidP="008B4F0F">
      <w:pPr>
        <w:spacing w:line="240" w:lineRule="auto"/>
        <w:ind w:left="360"/>
        <w:rPr>
          <w:rFonts w:eastAsia="Calibri" w:cs="Times New Roman"/>
          <w:sz w:val="20"/>
          <w:szCs w:val="20"/>
        </w:rPr>
      </w:pPr>
    </w:p>
    <w:p w14:paraId="39BE29F3" w14:textId="4F5C12F0" w:rsidR="00C2274E" w:rsidRDefault="00C2274E" w:rsidP="008B4F0F">
      <w:pPr>
        <w:spacing w:line="240" w:lineRule="auto"/>
        <w:ind w:left="360"/>
        <w:rPr>
          <w:rFonts w:eastAsia="Calibri" w:cs="Times New Roman"/>
          <w:sz w:val="20"/>
          <w:szCs w:val="20"/>
        </w:rPr>
      </w:pPr>
    </w:p>
    <w:p w14:paraId="1A4F5BDA" w14:textId="71838BCA" w:rsidR="00C2274E" w:rsidRDefault="00C2274E" w:rsidP="008B4F0F">
      <w:pPr>
        <w:spacing w:line="240" w:lineRule="auto"/>
        <w:ind w:left="360"/>
        <w:rPr>
          <w:rFonts w:eastAsia="Calibri" w:cs="Times New Roman"/>
          <w:sz w:val="20"/>
          <w:szCs w:val="20"/>
        </w:rPr>
      </w:pPr>
    </w:p>
    <w:p w14:paraId="5E96BD2A" w14:textId="57E3ECF7" w:rsidR="00C2274E" w:rsidRDefault="00C2274E" w:rsidP="008B4F0F">
      <w:pPr>
        <w:spacing w:line="240" w:lineRule="auto"/>
        <w:ind w:left="360"/>
        <w:rPr>
          <w:rFonts w:eastAsia="Calibri" w:cs="Times New Roman"/>
          <w:sz w:val="20"/>
          <w:szCs w:val="20"/>
        </w:rPr>
      </w:pPr>
    </w:p>
    <w:p w14:paraId="5E06B178" w14:textId="41D33E75" w:rsidR="00C2274E" w:rsidRDefault="00C2274E" w:rsidP="008B4F0F">
      <w:pPr>
        <w:spacing w:line="240" w:lineRule="auto"/>
        <w:ind w:left="360"/>
        <w:rPr>
          <w:rFonts w:eastAsia="Calibri" w:cs="Times New Roman"/>
          <w:sz w:val="20"/>
          <w:szCs w:val="20"/>
        </w:rPr>
      </w:pPr>
    </w:p>
    <w:p w14:paraId="600FDDA0" w14:textId="5BB63C22" w:rsidR="00C2274E" w:rsidRDefault="00C2274E" w:rsidP="008B4F0F">
      <w:pPr>
        <w:spacing w:line="240" w:lineRule="auto"/>
        <w:ind w:left="360"/>
        <w:rPr>
          <w:rFonts w:eastAsia="Calibri" w:cs="Times New Roman"/>
          <w:sz w:val="20"/>
          <w:szCs w:val="20"/>
        </w:rPr>
      </w:pPr>
    </w:p>
    <w:p w14:paraId="792DCB99" w14:textId="6CE8B852" w:rsidR="00C2274E" w:rsidRDefault="00C2274E" w:rsidP="008B4F0F">
      <w:pPr>
        <w:spacing w:line="240" w:lineRule="auto"/>
        <w:ind w:left="360"/>
        <w:rPr>
          <w:rFonts w:eastAsia="Calibri" w:cs="Times New Roman"/>
          <w:sz w:val="20"/>
          <w:szCs w:val="20"/>
        </w:rPr>
      </w:pPr>
    </w:p>
    <w:p w14:paraId="36F418DA" w14:textId="4D6A2ECC" w:rsidR="00C2274E" w:rsidRDefault="00C2274E" w:rsidP="008B4F0F">
      <w:pPr>
        <w:spacing w:line="240" w:lineRule="auto"/>
        <w:ind w:left="360"/>
        <w:rPr>
          <w:rFonts w:eastAsia="Calibri" w:cs="Times New Roman"/>
          <w:sz w:val="20"/>
          <w:szCs w:val="20"/>
        </w:rPr>
      </w:pPr>
    </w:p>
    <w:p w14:paraId="7D922C83" w14:textId="6BC286B6" w:rsidR="00C2274E" w:rsidRDefault="00C2274E" w:rsidP="008B4F0F">
      <w:pPr>
        <w:spacing w:line="240" w:lineRule="auto"/>
        <w:ind w:left="360"/>
        <w:rPr>
          <w:rFonts w:eastAsia="Calibri" w:cs="Times New Roman"/>
          <w:sz w:val="20"/>
          <w:szCs w:val="20"/>
        </w:rPr>
      </w:pPr>
    </w:p>
    <w:p w14:paraId="20B6EE54" w14:textId="77777777" w:rsidR="00C2274E" w:rsidRDefault="00C2274E" w:rsidP="008B4F0F">
      <w:pPr>
        <w:spacing w:line="240" w:lineRule="auto"/>
        <w:ind w:left="360"/>
        <w:rPr>
          <w:rFonts w:eastAsia="Calibri" w:cs="Times New Roman"/>
          <w:sz w:val="20"/>
          <w:szCs w:val="20"/>
        </w:rPr>
      </w:pPr>
    </w:p>
    <w:p w14:paraId="10D1AA96" w14:textId="568A05EC" w:rsidR="00926721" w:rsidRDefault="00926721" w:rsidP="008B4F0F">
      <w:pPr>
        <w:spacing w:line="240" w:lineRule="auto"/>
        <w:ind w:left="360"/>
        <w:rPr>
          <w:rFonts w:eastAsia="Calibri" w:cs="Times New Roman"/>
          <w:sz w:val="20"/>
          <w:szCs w:val="20"/>
        </w:rPr>
      </w:pPr>
    </w:p>
    <w:p w14:paraId="081208E0" w14:textId="36EB408F" w:rsidR="00926721" w:rsidRDefault="00926721" w:rsidP="008B4F0F">
      <w:pPr>
        <w:spacing w:line="240" w:lineRule="auto"/>
        <w:ind w:left="360"/>
        <w:rPr>
          <w:rFonts w:eastAsia="Calibri" w:cs="Times New Roman"/>
          <w:sz w:val="20"/>
          <w:szCs w:val="20"/>
        </w:rPr>
      </w:pPr>
    </w:p>
    <w:p w14:paraId="7A1876DA" w14:textId="17947F49" w:rsidR="00926721" w:rsidRDefault="00926721" w:rsidP="008B4F0F">
      <w:pPr>
        <w:spacing w:line="240" w:lineRule="auto"/>
        <w:ind w:left="360"/>
        <w:rPr>
          <w:rFonts w:eastAsia="Calibri" w:cs="Times New Roman"/>
          <w:sz w:val="20"/>
          <w:szCs w:val="20"/>
        </w:rPr>
      </w:pPr>
    </w:p>
    <w:p w14:paraId="36E3D130" w14:textId="5CDCE4B8" w:rsidR="00926721" w:rsidRDefault="00926721" w:rsidP="008B4F0F">
      <w:pPr>
        <w:spacing w:line="240" w:lineRule="auto"/>
        <w:ind w:left="360"/>
        <w:rPr>
          <w:rFonts w:eastAsia="Calibri" w:cs="Times New Roman"/>
          <w:sz w:val="20"/>
          <w:szCs w:val="20"/>
        </w:rPr>
      </w:pPr>
    </w:p>
    <w:p w14:paraId="4647C654" w14:textId="7699C428" w:rsidR="00C2274E" w:rsidRPr="00084E0E" w:rsidRDefault="00C2274E" w:rsidP="00C2274E">
      <w:pPr>
        <w:tabs>
          <w:tab w:val="left" w:pos="1440"/>
        </w:tabs>
        <w:spacing w:line="240" w:lineRule="auto"/>
        <w:ind w:left="360" w:hanging="360"/>
        <w:jc w:val="center"/>
        <w:outlineLvl w:val="0"/>
        <w:rPr>
          <w:rFonts w:eastAsiaTheme="majorEastAsia" w:cstheme="majorBidi"/>
          <w:b/>
          <w:bCs/>
          <w:color w:val="FF0000"/>
          <w:sz w:val="28"/>
          <w:szCs w:val="28"/>
        </w:rPr>
      </w:pPr>
      <w:r w:rsidRPr="00084E0E">
        <w:rPr>
          <w:rFonts w:eastAsiaTheme="majorEastAsia" w:cstheme="majorBidi"/>
          <w:b/>
          <w:bCs/>
          <w:color w:val="FF0000"/>
          <w:sz w:val="28"/>
          <w:szCs w:val="28"/>
          <w:highlight w:val="yellow"/>
        </w:rPr>
        <w:lastRenderedPageBreak/>
        <w:t>Delete this page if 4.1 is deleted above</w:t>
      </w:r>
    </w:p>
    <w:p w14:paraId="2436072C" w14:textId="77777777" w:rsidR="00926721" w:rsidRDefault="00926721" w:rsidP="008B4F0F">
      <w:pPr>
        <w:spacing w:line="240" w:lineRule="auto"/>
        <w:ind w:left="360"/>
        <w:rPr>
          <w:rFonts w:eastAsia="Calibri" w:cs="Times New Roman"/>
          <w:sz w:val="20"/>
          <w:szCs w:val="20"/>
        </w:rPr>
      </w:pPr>
    </w:p>
    <w:p w14:paraId="77379848" w14:textId="2ADA08F5" w:rsidR="008C099E" w:rsidRDefault="008C099E" w:rsidP="008B4F0F">
      <w:pPr>
        <w:spacing w:line="240" w:lineRule="auto"/>
        <w:ind w:left="360"/>
        <w:rPr>
          <w:rFonts w:eastAsia="Calibri" w:cs="Times New Roman"/>
          <w:sz w:val="20"/>
          <w:szCs w:val="20"/>
        </w:rPr>
      </w:pPr>
    </w:p>
    <w:p w14:paraId="28917688" w14:textId="50425876" w:rsidR="008C099E" w:rsidRPr="00C44581" w:rsidRDefault="008C099E" w:rsidP="008C099E">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71" w:name="_Toc83112041"/>
      <w:r w:rsidRPr="00C44581">
        <w:rPr>
          <w:rFonts w:eastAsiaTheme="majorEastAsia" w:cstheme="majorBidi"/>
          <w:b/>
          <w:bCs/>
          <w:color w:val="0070C0"/>
          <w:sz w:val="28"/>
          <w:szCs w:val="28"/>
          <w:u w:val="single"/>
        </w:rPr>
        <w:t>Appendix</w:t>
      </w:r>
      <w:r w:rsidR="00926721">
        <w:rPr>
          <w:rFonts w:eastAsiaTheme="majorEastAsia" w:cstheme="majorBidi"/>
          <w:b/>
          <w:bCs/>
          <w:color w:val="0070C0"/>
          <w:sz w:val="28"/>
          <w:szCs w:val="28"/>
          <w:u w:val="single"/>
        </w:rPr>
        <w:t xml:space="preserve"> </w:t>
      </w:r>
      <w:r w:rsidR="000F3EDA">
        <w:rPr>
          <w:rFonts w:eastAsiaTheme="majorEastAsia" w:cstheme="majorBidi"/>
          <w:b/>
          <w:bCs/>
          <w:color w:val="0070C0"/>
          <w:sz w:val="28"/>
          <w:szCs w:val="28"/>
          <w:u w:val="single"/>
        </w:rPr>
        <w:t>H</w:t>
      </w:r>
      <w:r w:rsidR="00926721">
        <w:rPr>
          <w:rFonts w:eastAsiaTheme="majorEastAsia" w:cstheme="majorBidi"/>
          <w:b/>
          <w:bCs/>
          <w:color w:val="0070C0"/>
          <w:sz w:val="28"/>
          <w:szCs w:val="28"/>
          <w:u w:val="single"/>
        </w:rPr>
        <w:t xml:space="preserve"> </w:t>
      </w:r>
      <w:r w:rsidRPr="00C44581">
        <w:rPr>
          <w:rFonts w:eastAsiaTheme="majorEastAsia" w:cstheme="majorBidi"/>
          <w:b/>
          <w:bCs/>
          <w:color w:val="0070C0"/>
          <w:sz w:val="28"/>
          <w:szCs w:val="28"/>
          <w:u w:val="single"/>
        </w:rPr>
        <w:t xml:space="preserve">– </w:t>
      </w:r>
      <w:r>
        <w:rPr>
          <w:rFonts w:eastAsiaTheme="majorEastAsia" w:cstheme="majorBidi"/>
          <w:b/>
          <w:bCs/>
          <w:color w:val="0070C0"/>
          <w:sz w:val="28"/>
          <w:szCs w:val="28"/>
          <w:u w:val="single"/>
        </w:rPr>
        <w:t>NOTICE OF INTENT</w:t>
      </w:r>
      <w:bookmarkEnd w:id="171"/>
      <w:r>
        <w:rPr>
          <w:rFonts w:eastAsiaTheme="majorEastAsia" w:cstheme="majorBidi"/>
          <w:b/>
          <w:bCs/>
          <w:color w:val="0070C0"/>
          <w:sz w:val="28"/>
          <w:szCs w:val="28"/>
          <w:u w:val="single"/>
        </w:rPr>
        <w:t xml:space="preserve"> </w:t>
      </w:r>
    </w:p>
    <w:p w14:paraId="099660B8" w14:textId="690931C8" w:rsidR="008C099E" w:rsidRDefault="008C099E" w:rsidP="008B4F0F">
      <w:pPr>
        <w:spacing w:line="240" w:lineRule="auto"/>
        <w:ind w:left="360"/>
        <w:rPr>
          <w:rFonts w:eastAsia="Calibri" w:cs="Times New Roman"/>
          <w:sz w:val="20"/>
          <w:szCs w:val="20"/>
        </w:rPr>
      </w:pPr>
    </w:p>
    <w:p w14:paraId="20C7B5AD" w14:textId="3DDBAE50" w:rsidR="008C099E" w:rsidRDefault="008C099E" w:rsidP="008B4F0F">
      <w:pPr>
        <w:spacing w:line="240" w:lineRule="auto"/>
        <w:ind w:left="360"/>
        <w:rPr>
          <w:rFonts w:eastAsia="Calibri" w:cs="Times New Roman"/>
          <w:sz w:val="20"/>
          <w:szCs w:val="20"/>
        </w:rPr>
      </w:pPr>
      <w:r>
        <w:rPr>
          <w:rFonts w:asciiTheme="minorHAnsi" w:hAnsiTheme="minorHAnsi"/>
          <w:noProof/>
        </w:rPr>
        <w:drawing>
          <wp:anchor distT="0" distB="0" distL="114300" distR="114300" simplePos="0" relativeHeight="251658240" behindDoc="1" locked="0" layoutInCell="1" allowOverlap="1" wp14:anchorId="195C3996" wp14:editId="341EBBAE">
            <wp:simplePos x="0" y="0"/>
            <wp:positionH relativeFrom="column">
              <wp:posOffset>2143125</wp:posOffset>
            </wp:positionH>
            <wp:positionV relativeFrom="paragraph">
              <wp:posOffset>10795</wp:posOffset>
            </wp:positionV>
            <wp:extent cx="1952625" cy="838200"/>
            <wp:effectExtent l="0" t="0" r="9525" b="0"/>
            <wp:wrapTight wrapText="bothSides">
              <wp:wrapPolygon edited="0">
                <wp:start x="0" y="0"/>
                <wp:lineTo x="0" y="21109"/>
                <wp:lineTo x="21495" y="21109"/>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pic:spPr>
                </pic:pic>
              </a:graphicData>
            </a:graphic>
            <wp14:sizeRelH relativeFrom="page">
              <wp14:pctWidth>0</wp14:pctWidth>
            </wp14:sizeRelH>
            <wp14:sizeRelV relativeFrom="page">
              <wp14:pctHeight>0</wp14:pctHeight>
            </wp14:sizeRelV>
          </wp:anchor>
        </w:drawing>
      </w:r>
    </w:p>
    <w:p w14:paraId="2D43AADA" w14:textId="17FE308F" w:rsidR="008C099E" w:rsidRDefault="008C099E" w:rsidP="008B4F0F">
      <w:pPr>
        <w:spacing w:line="240" w:lineRule="auto"/>
        <w:ind w:left="360"/>
        <w:rPr>
          <w:rFonts w:eastAsia="Calibri" w:cs="Times New Roman"/>
          <w:sz w:val="20"/>
          <w:szCs w:val="20"/>
        </w:rPr>
      </w:pPr>
    </w:p>
    <w:p w14:paraId="353F201D" w14:textId="6BC69F57" w:rsidR="008C099E" w:rsidRDefault="008C099E" w:rsidP="008C099E">
      <w:pPr>
        <w:spacing w:before="24"/>
        <w:ind w:right="-20"/>
        <w:rPr>
          <w:rFonts w:cs="Arial"/>
          <w:b/>
          <w:bCs/>
          <w:color w:val="FF0000"/>
          <w:spacing w:val="-1"/>
          <w:highlight w:val="yellow"/>
        </w:rPr>
      </w:pPr>
    </w:p>
    <w:p w14:paraId="51BFC257" w14:textId="60F3CCA0" w:rsidR="008C099E" w:rsidRDefault="008C099E" w:rsidP="008C099E">
      <w:pPr>
        <w:spacing w:before="24"/>
        <w:ind w:right="-20"/>
        <w:jc w:val="both"/>
        <w:rPr>
          <w:rFonts w:cs="Arial"/>
          <w:b/>
          <w:bCs/>
          <w:color w:val="FF0000"/>
          <w:spacing w:val="-1"/>
          <w:highlight w:val="yellow"/>
        </w:rPr>
      </w:pPr>
    </w:p>
    <w:p w14:paraId="448F713A" w14:textId="77777777" w:rsidR="008C099E" w:rsidRDefault="008C099E" w:rsidP="008C099E">
      <w:pPr>
        <w:spacing w:before="24"/>
        <w:ind w:right="-20"/>
        <w:jc w:val="both"/>
        <w:rPr>
          <w:rFonts w:cs="Arial"/>
          <w:b/>
          <w:bCs/>
          <w:color w:val="FF0000"/>
          <w:spacing w:val="-1"/>
          <w:highlight w:val="yellow"/>
        </w:rPr>
      </w:pPr>
    </w:p>
    <w:p w14:paraId="2D0D4885" w14:textId="77777777" w:rsidR="008C099E" w:rsidRDefault="008C099E" w:rsidP="008C099E">
      <w:pPr>
        <w:spacing w:after="0" w:line="240" w:lineRule="auto"/>
      </w:pPr>
    </w:p>
    <w:p w14:paraId="71A3D45B" w14:textId="77777777" w:rsidR="008C099E" w:rsidRDefault="008C099E" w:rsidP="008C099E">
      <w:pPr>
        <w:spacing w:after="0" w:line="240" w:lineRule="auto"/>
        <w:ind w:left="720" w:right="216"/>
        <w:jc w:val="both"/>
        <w:rPr>
          <w:rFonts w:eastAsia="Times New Roman" w:cs="Arial"/>
          <w:color w:val="FF0000"/>
        </w:rPr>
      </w:pPr>
      <w:r>
        <w:rPr>
          <w:rFonts w:eastAsia="Times New Roman" w:cs="Arial"/>
        </w:rPr>
        <w:t>All Offeror pl</w:t>
      </w:r>
      <w:r>
        <w:rPr>
          <w:rFonts w:eastAsia="Times New Roman" w:cs="Arial"/>
          <w:spacing w:val="-1"/>
        </w:rPr>
        <w:t>a</w:t>
      </w:r>
      <w:r>
        <w:rPr>
          <w:rFonts w:eastAsia="Times New Roman" w:cs="Arial"/>
        </w:rPr>
        <w:t xml:space="preserve">nning </w:t>
      </w:r>
      <w:r>
        <w:rPr>
          <w:rFonts w:eastAsia="Times New Roman" w:cs="Arial"/>
          <w:spacing w:val="-2"/>
        </w:rPr>
        <w:t>to</w:t>
      </w:r>
      <w:r>
        <w:rPr>
          <w:rFonts w:eastAsia="Times New Roman" w:cs="Arial"/>
        </w:rPr>
        <w:t xml:space="preserve"> </w:t>
      </w:r>
      <w:r>
        <w:rPr>
          <w:rFonts w:eastAsia="Times New Roman" w:cs="Arial"/>
          <w:spacing w:val="2"/>
        </w:rPr>
        <w:t>apply</w:t>
      </w:r>
      <w:r>
        <w:rPr>
          <w:rFonts w:eastAsia="Times New Roman" w:cs="Arial"/>
          <w:spacing w:val="3"/>
        </w:rPr>
        <w:t xml:space="preserve"> </w:t>
      </w:r>
      <w:r>
        <w:rPr>
          <w:rFonts w:eastAsia="Times New Roman" w:cs="Arial"/>
        </w:rPr>
        <w:t>should</w:t>
      </w:r>
      <w:r>
        <w:rPr>
          <w:rFonts w:eastAsia="Times New Roman" w:cs="Arial"/>
          <w:spacing w:val="1"/>
        </w:rPr>
        <w:t xml:space="preserve"> </w:t>
      </w:r>
      <w:r>
        <w:rPr>
          <w:rFonts w:eastAsia="Times New Roman" w:cs="Arial"/>
        </w:rPr>
        <w:t>submit</w:t>
      </w:r>
      <w:r>
        <w:rPr>
          <w:rFonts w:eastAsia="Times New Roman" w:cs="Arial"/>
          <w:spacing w:val="1"/>
        </w:rPr>
        <w:t xml:space="preserve"> </w:t>
      </w:r>
      <w:r>
        <w:rPr>
          <w:rFonts w:eastAsia="Times New Roman" w:cs="Arial"/>
        </w:rPr>
        <w:t>a Notice</w:t>
      </w:r>
      <w:r>
        <w:rPr>
          <w:rFonts w:eastAsia="Times New Roman" w:cs="Arial"/>
          <w:spacing w:val="-1"/>
        </w:rPr>
        <w:t xml:space="preserve"> </w:t>
      </w:r>
      <w:r>
        <w:rPr>
          <w:rFonts w:eastAsia="Times New Roman" w:cs="Arial"/>
        </w:rPr>
        <w:t>of</w:t>
      </w:r>
      <w:r>
        <w:rPr>
          <w:rFonts w:eastAsia="Times New Roman" w:cs="Arial"/>
          <w:spacing w:val="1"/>
        </w:rPr>
        <w:t xml:space="preserve"> </w:t>
      </w:r>
      <w:r>
        <w:rPr>
          <w:rFonts w:eastAsia="Times New Roman" w:cs="Arial"/>
          <w:spacing w:val="-3"/>
        </w:rPr>
        <w:t>I</w:t>
      </w:r>
      <w:r>
        <w:rPr>
          <w:rFonts w:eastAsia="Times New Roman" w:cs="Arial"/>
        </w:rPr>
        <w:t>ntent</w:t>
      </w:r>
      <w:r>
        <w:rPr>
          <w:rFonts w:eastAsia="Times New Roman" w:cs="Arial"/>
          <w:spacing w:val="1"/>
        </w:rPr>
        <w:t xml:space="preserve"> </w:t>
      </w:r>
      <w:r>
        <w:rPr>
          <w:rFonts w:eastAsia="Times New Roman" w:cs="Arial"/>
        </w:rPr>
        <w:t>to App</w:t>
      </w:r>
      <w:r>
        <w:rPr>
          <w:rFonts w:eastAsia="Times New Roman" w:cs="Arial"/>
          <w:spacing w:val="3"/>
        </w:rPr>
        <w:t>l</w:t>
      </w:r>
      <w:r>
        <w:rPr>
          <w:rFonts w:eastAsia="Times New Roman" w:cs="Arial"/>
        </w:rPr>
        <w:t>y</w:t>
      </w:r>
      <w:r>
        <w:rPr>
          <w:rFonts w:eastAsia="Times New Roman" w:cs="Arial"/>
          <w:spacing w:val="-5"/>
        </w:rPr>
        <w:t>.</w:t>
      </w:r>
      <w:r>
        <w:rPr>
          <w:rFonts w:eastAsia="Times New Roman" w:cs="Arial"/>
        </w:rPr>
        <w:t xml:space="preserve"> </w:t>
      </w:r>
      <w:r>
        <w:rPr>
          <w:rFonts w:eastAsia="Times New Roman" w:cs="Arial"/>
          <w:b/>
          <w:bCs/>
        </w:rPr>
        <w:t>T</w:t>
      </w:r>
      <w:r>
        <w:rPr>
          <w:rFonts w:eastAsia="Times New Roman" w:cs="Arial"/>
          <w:b/>
          <w:bCs/>
          <w:spacing w:val="1"/>
        </w:rPr>
        <w:t>h</w:t>
      </w:r>
      <w:r>
        <w:rPr>
          <w:rFonts w:eastAsia="Times New Roman" w:cs="Arial"/>
          <w:b/>
          <w:bCs/>
        </w:rPr>
        <w:t>e No</w:t>
      </w:r>
      <w:r>
        <w:rPr>
          <w:rFonts w:eastAsia="Times New Roman" w:cs="Arial"/>
          <w:b/>
          <w:bCs/>
          <w:spacing w:val="-1"/>
        </w:rPr>
        <w:t>t</w:t>
      </w:r>
      <w:r>
        <w:rPr>
          <w:rFonts w:eastAsia="Times New Roman" w:cs="Arial"/>
          <w:b/>
          <w:bCs/>
        </w:rPr>
        <w:t>ice</w:t>
      </w:r>
      <w:r>
        <w:rPr>
          <w:rFonts w:eastAsia="Times New Roman" w:cs="Arial"/>
          <w:b/>
          <w:bCs/>
          <w:spacing w:val="-1"/>
        </w:rPr>
        <w:t xml:space="preserve"> </w:t>
      </w:r>
      <w:r>
        <w:rPr>
          <w:rFonts w:eastAsia="Times New Roman" w:cs="Arial"/>
          <w:b/>
          <w:bCs/>
        </w:rPr>
        <w:t>of I</w:t>
      </w:r>
      <w:r>
        <w:rPr>
          <w:rFonts w:eastAsia="Times New Roman" w:cs="Arial"/>
          <w:b/>
          <w:bCs/>
          <w:spacing w:val="1"/>
        </w:rPr>
        <w:t>n</w:t>
      </w:r>
      <w:r>
        <w:rPr>
          <w:rFonts w:eastAsia="Times New Roman" w:cs="Arial"/>
          <w:b/>
          <w:bCs/>
        </w:rPr>
        <w:t>t</w:t>
      </w:r>
      <w:r>
        <w:rPr>
          <w:rFonts w:eastAsia="Times New Roman" w:cs="Arial"/>
          <w:b/>
          <w:bCs/>
          <w:spacing w:val="-2"/>
        </w:rPr>
        <w:t>e</w:t>
      </w:r>
      <w:r>
        <w:rPr>
          <w:rFonts w:eastAsia="Times New Roman" w:cs="Arial"/>
          <w:b/>
          <w:bCs/>
          <w:spacing w:val="1"/>
        </w:rPr>
        <w:t>n</w:t>
      </w:r>
      <w:r>
        <w:rPr>
          <w:rFonts w:eastAsia="Times New Roman" w:cs="Arial"/>
          <w:b/>
          <w:bCs/>
        </w:rPr>
        <w:t>t to</w:t>
      </w:r>
      <w:r>
        <w:rPr>
          <w:rFonts w:eastAsia="Times New Roman" w:cs="Arial"/>
          <w:b/>
          <w:bCs/>
          <w:spacing w:val="-1"/>
        </w:rPr>
        <w:t xml:space="preserve"> </w:t>
      </w:r>
      <w:r>
        <w:rPr>
          <w:rFonts w:eastAsia="Times New Roman" w:cs="Arial"/>
          <w:b/>
          <w:bCs/>
        </w:rPr>
        <w:t>A</w:t>
      </w:r>
      <w:r>
        <w:rPr>
          <w:rFonts w:eastAsia="Times New Roman" w:cs="Arial"/>
          <w:b/>
          <w:bCs/>
          <w:spacing w:val="1"/>
        </w:rPr>
        <w:t>pp</w:t>
      </w:r>
      <w:r>
        <w:rPr>
          <w:rFonts w:eastAsia="Times New Roman" w:cs="Arial"/>
          <w:b/>
          <w:bCs/>
        </w:rPr>
        <w:t>ly</w:t>
      </w:r>
      <w:r>
        <w:rPr>
          <w:rFonts w:eastAsia="Times New Roman" w:cs="Arial"/>
          <w:b/>
          <w:bCs/>
          <w:spacing w:val="1"/>
        </w:rPr>
        <w:t xml:space="preserve"> </w:t>
      </w:r>
      <w:r>
        <w:rPr>
          <w:rFonts w:eastAsia="Times New Roman" w:cs="Arial"/>
          <w:b/>
          <w:bCs/>
          <w:spacing w:val="-3"/>
        </w:rPr>
        <w:t>should</w:t>
      </w:r>
      <w:r>
        <w:rPr>
          <w:rFonts w:eastAsia="Times New Roman" w:cs="Arial"/>
          <w:b/>
          <w:bCs/>
        </w:rPr>
        <w:t xml:space="preserve"> be</w:t>
      </w:r>
      <w:r>
        <w:rPr>
          <w:rFonts w:eastAsia="Times New Roman" w:cs="Arial"/>
          <w:b/>
          <w:bCs/>
          <w:spacing w:val="2"/>
        </w:rPr>
        <w:t xml:space="preserve"> </w:t>
      </w:r>
      <w:r>
        <w:rPr>
          <w:rFonts w:eastAsia="Times New Roman" w:cs="Arial"/>
          <w:b/>
          <w:bCs/>
          <w:spacing w:val="-1"/>
        </w:rPr>
        <w:t>re</w:t>
      </w:r>
      <w:r>
        <w:rPr>
          <w:rFonts w:eastAsia="Times New Roman" w:cs="Arial"/>
          <w:b/>
          <w:bCs/>
          <w:spacing w:val="1"/>
        </w:rPr>
        <w:t>c</w:t>
      </w:r>
      <w:r>
        <w:rPr>
          <w:rFonts w:eastAsia="Times New Roman" w:cs="Arial"/>
          <w:b/>
          <w:bCs/>
          <w:spacing w:val="-1"/>
        </w:rPr>
        <w:t>e</w:t>
      </w:r>
      <w:r>
        <w:rPr>
          <w:rFonts w:eastAsia="Times New Roman" w:cs="Arial"/>
          <w:b/>
          <w:bCs/>
        </w:rPr>
        <w:t xml:space="preserve">ived </w:t>
      </w:r>
      <w:r>
        <w:rPr>
          <w:rFonts w:eastAsia="Times New Roman" w:cs="Arial"/>
          <w:b/>
          <w:bCs/>
          <w:spacing w:val="1"/>
        </w:rPr>
        <w:t>b</w:t>
      </w:r>
      <w:r>
        <w:rPr>
          <w:rFonts w:eastAsia="Times New Roman" w:cs="Arial"/>
          <w:b/>
          <w:bCs/>
        </w:rPr>
        <w:t>y</w:t>
      </w:r>
      <w:r>
        <w:rPr>
          <w:rFonts w:eastAsia="Times New Roman" w:cs="Arial"/>
          <w:b/>
          <w:bCs/>
          <w:spacing w:val="1"/>
        </w:rPr>
        <w:t xml:space="preserve"> </w:t>
      </w:r>
      <w:r>
        <w:rPr>
          <w:rFonts w:eastAsia="Times New Roman" w:cs="Arial"/>
          <w:b/>
          <w:bCs/>
        </w:rPr>
        <w:t>the</w:t>
      </w:r>
      <w:r>
        <w:rPr>
          <w:rFonts w:eastAsia="Times New Roman" w:cs="Arial"/>
          <w:b/>
          <w:bCs/>
          <w:spacing w:val="2"/>
        </w:rPr>
        <w:t xml:space="preserve"> </w:t>
      </w:r>
      <w:r>
        <w:rPr>
          <w:rFonts w:eastAsia="Times New Roman" w:cs="Arial"/>
          <w:b/>
          <w:bCs/>
          <w:color w:val="FF0000"/>
          <w:spacing w:val="1"/>
          <w:highlight w:val="green"/>
        </w:rPr>
        <w:t>month, day, year</w:t>
      </w:r>
      <w:r>
        <w:rPr>
          <w:rFonts w:eastAsia="Times New Roman" w:cs="Arial"/>
          <w:b/>
          <w:bCs/>
          <w:color w:val="FF0000"/>
          <w:spacing w:val="1"/>
        </w:rPr>
        <w:t xml:space="preserve"> </w:t>
      </w:r>
      <w:r>
        <w:rPr>
          <w:rFonts w:eastAsia="Times New Roman" w:cs="Arial"/>
          <w:b/>
          <w:bCs/>
          <w:spacing w:val="1"/>
        </w:rPr>
        <w:t xml:space="preserve">deadline. </w:t>
      </w:r>
      <w:r>
        <w:rPr>
          <w:rFonts w:eastAsia="Times New Roman" w:cs="Arial"/>
          <w:bCs/>
        </w:rPr>
        <w:t>T</w:t>
      </w:r>
      <w:r>
        <w:rPr>
          <w:rFonts w:eastAsia="Times New Roman" w:cs="Arial"/>
          <w:bCs/>
          <w:spacing w:val="1"/>
        </w:rPr>
        <w:t>h</w:t>
      </w:r>
      <w:r>
        <w:rPr>
          <w:rFonts w:eastAsia="Times New Roman" w:cs="Arial"/>
          <w:bCs/>
        </w:rPr>
        <w:t>e</w:t>
      </w:r>
      <w:r>
        <w:rPr>
          <w:rFonts w:eastAsia="Times New Roman" w:cs="Arial"/>
          <w:bCs/>
          <w:spacing w:val="-1"/>
        </w:rPr>
        <w:t xml:space="preserve"> </w:t>
      </w:r>
      <w:r>
        <w:rPr>
          <w:rFonts w:eastAsia="Times New Roman" w:cs="Arial"/>
          <w:bCs/>
        </w:rPr>
        <w:t>No</w:t>
      </w:r>
      <w:r>
        <w:rPr>
          <w:rFonts w:eastAsia="Times New Roman" w:cs="Arial"/>
          <w:bCs/>
          <w:spacing w:val="-1"/>
        </w:rPr>
        <w:t>t</w:t>
      </w:r>
      <w:r>
        <w:rPr>
          <w:rFonts w:eastAsia="Times New Roman" w:cs="Arial"/>
          <w:bCs/>
        </w:rPr>
        <w:t>ice</w:t>
      </w:r>
      <w:r>
        <w:rPr>
          <w:rFonts w:eastAsia="Times New Roman" w:cs="Arial"/>
          <w:bCs/>
          <w:spacing w:val="-1"/>
        </w:rPr>
        <w:t xml:space="preserve"> </w:t>
      </w:r>
      <w:r>
        <w:rPr>
          <w:rFonts w:eastAsia="Times New Roman" w:cs="Arial"/>
          <w:bCs/>
        </w:rPr>
        <w:t>of</w:t>
      </w:r>
      <w:r>
        <w:rPr>
          <w:rFonts w:eastAsia="Times New Roman" w:cs="Arial"/>
          <w:bCs/>
          <w:spacing w:val="1"/>
        </w:rPr>
        <w:t xml:space="preserve"> </w:t>
      </w:r>
      <w:r>
        <w:rPr>
          <w:rFonts w:eastAsia="Times New Roman" w:cs="Arial"/>
          <w:bCs/>
        </w:rPr>
        <w:t>I</w:t>
      </w:r>
      <w:r>
        <w:rPr>
          <w:rFonts w:eastAsia="Times New Roman" w:cs="Arial"/>
          <w:bCs/>
          <w:spacing w:val="1"/>
        </w:rPr>
        <w:t>n</w:t>
      </w:r>
      <w:r>
        <w:rPr>
          <w:rFonts w:eastAsia="Times New Roman" w:cs="Arial"/>
          <w:bCs/>
        </w:rPr>
        <w:t>t</w:t>
      </w:r>
      <w:r>
        <w:rPr>
          <w:rFonts w:eastAsia="Times New Roman" w:cs="Arial"/>
          <w:bCs/>
          <w:spacing w:val="-2"/>
        </w:rPr>
        <w:t>e</w:t>
      </w:r>
      <w:r>
        <w:rPr>
          <w:rFonts w:eastAsia="Times New Roman" w:cs="Arial"/>
          <w:bCs/>
          <w:spacing w:val="1"/>
        </w:rPr>
        <w:t>n</w:t>
      </w:r>
      <w:r>
        <w:rPr>
          <w:rFonts w:eastAsia="Times New Roman" w:cs="Arial"/>
          <w:bCs/>
        </w:rPr>
        <w:t xml:space="preserve">t </w:t>
      </w:r>
      <w:r>
        <w:rPr>
          <w:rFonts w:eastAsia="Times New Roman" w:cs="Arial"/>
          <w:bCs/>
          <w:spacing w:val="-1"/>
        </w:rPr>
        <w:t>t</w:t>
      </w:r>
      <w:r>
        <w:rPr>
          <w:rFonts w:eastAsia="Times New Roman" w:cs="Arial"/>
          <w:bCs/>
        </w:rPr>
        <w:t>o</w:t>
      </w:r>
      <w:r>
        <w:rPr>
          <w:rFonts w:eastAsia="Times New Roman" w:cs="Arial"/>
          <w:bCs/>
          <w:spacing w:val="4"/>
        </w:rPr>
        <w:t xml:space="preserve"> </w:t>
      </w:r>
      <w:r>
        <w:rPr>
          <w:rFonts w:eastAsia="Times New Roman" w:cs="Arial"/>
          <w:bCs/>
        </w:rPr>
        <w:t>Ap</w:t>
      </w:r>
      <w:r>
        <w:rPr>
          <w:rFonts w:eastAsia="Times New Roman" w:cs="Arial"/>
          <w:bCs/>
          <w:spacing w:val="1"/>
        </w:rPr>
        <w:t>p</w:t>
      </w:r>
      <w:r>
        <w:rPr>
          <w:rFonts w:eastAsia="Times New Roman" w:cs="Arial"/>
          <w:bCs/>
        </w:rPr>
        <w:t>ly</w:t>
      </w:r>
      <w:r>
        <w:rPr>
          <w:rFonts w:eastAsia="Times New Roman" w:cs="Arial"/>
          <w:bCs/>
          <w:spacing w:val="1"/>
        </w:rPr>
        <w:t xml:space="preserve"> </w:t>
      </w:r>
      <w:r>
        <w:rPr>
          <w:rFonts w:eastAsia="Times New Roman" w:cs="Arial"/>
          <w:bCs/>
        </w:rPr>
        <w:t xml:space="preserve">is </w:t>
      </w:r>
      <w:r>
        <w:rPr>
          <w:rFonts w:eastAsia="Times New Roman" w:cs="Arial"/>
          <w:b/>
          <w:bCs/>
          <w:spacing w:val="1"/>
        </w:rPr>
        <w:t>n</w:t>
      </w:r>
      <w:r>
        <w:rPr>
          <w:rFonts w:eastAsia="Times New Roman" w:cs="Arial"/>
          <w:b/>
          <w:bCs/>
        </w:rPr>
        <w:t>ot</w:t>
      </w:r>
      <w:r>
        <w:rPr>
          <w:rFonts w:eastAsia="Times New Roman" w:cs="Arial"/>
          <w:bCs/>
        </w:rPr>
        <w:t xml:space="preserve"> </w:t>
      </w:r>
      <w:r>
        <w:rPr>
          <w:rFonts w:eastAsia="Times New Roman" w:cs="Arial"/>
          <w:bCs/>
          <w:spacing w:val="-2"/>
        </w:rPr>
        <w:t>r</w:t>
      </w:r>
      <w:r>
        <w:rPr>
          <w:rFonts w:eastAsia="Times New Roman" w:cs="Arial"/>
          <w:bCs/>
          <w:spacing w:val="-1"/>
        </w:rPr>
        <w:t>e</w:t>
      </w:r>
      <w:r>
        <w:rPr>
          <w:rFonts w:eastAsia="Times New Roman" w:cs="Arial"/>
          <w:bCs/>
          <w:spacing w:val="1"/>
        </w:rPr>
        <w:t>qu</w:t>
      </w:r>
      <w:r>
        <w:rPr>
          <w:rFonts w:eastAsia="Times New Roman" w:cs="Arial"/>
          <w:bCs/>
        </w:rPr>
        <w:t>ir</w:t>
      </w:r>
      <w:r>
        <w:rPr>
          <w:rFonts w:eastAsia="Times New Roman" w:cs="Arial"/>
          <w:bCs/>
          <w:spacing w:val="-1"/>
        </w:rPr>
        <w:t>e</w:t>
      </w:r>
      <w:r>
        <w:rPr>
          <w:rFonts w:eastAsia="Times New Roman" w:cs="Arial"/>
          <w:bCs/>
        </w:rPr>
        <w:t>d</w:t>
      </w:r>
      <w:r>
        <w:rPr>
          <w:rFonts w:eastAsia="Times New Roman" w:cs="Arial"/>
          <w:bCs/>
          <w:spacing w:val="1"/>
        </w:rPr>
        <w:t xml:space="preserve"> </w:t>
      </w:r>
      <w:r>
        <w:rPr>
          <w:rFonts w:eastAsia="Times New Roman" w:cs="Arial"/>
          <w:bCs/>
          <w:spacing w:val="-2"/>
        </w:rPr>
        <w:t>to</w:t>
      </w:r>
      <w:r>
        <w:rPr>
          <w:rFonts w:eastAsia="Times New Roman" w:cs="Arial"/>
          <w:bCs/>
        </w:rPr>
        <w:t xml:space="preserve"> ap</w:t>
      </w:r>
      <w:r>
        <w:rPr>
          <w:rFonts w:eastAsia="Times New Roman" w:cs="Arial"/>
          <w:bCs/>
          <w:spacing w:val="1"/>
        </w:rPr>
        <w:t>p</w:t>
      </w:r>
      <w:r>
        <w:rPr>
          <w:rFonts w:eastAsia="Times New Roman" w:cs="Arial"/>
          <w:bCs/>
        </w:rPr>
        <w:t xml:space="preserve">ly </w:t>
      </w:r>
      <w:r>
        <w:rPr>
          <w:rFonts w:eastAsia="Times New Roman" w:cs="Arial"/>
          <w:bCs/>
          <w:spacing w:val="1"/>
        </w:rPr>
        <w:t>bu</w:t>
      </w:r>
      <w:r>
        <w:rPr>
          <w:rFonts w:eastAsia="Times New Roman" w:cs="Arial"/>
          <w:bCs/>
        </w:rPr>
        <w:t>t may be ne</w:t>
      </w:r>
      <w:r>
        <w:rPr>
          <w:rFonts w:eastAsia="Times New Roman" w:cs="Arial"/>
          <w:bCs/>
          <w:spacing w:val="-2"/>
        </w:rPr>
        <w:t>c</w:t>
      </w:r>
      <w:r>
        <w:rPr>
          <w:rFonts w:eastAsia="Times New Roman" w:cs="Arial"/>
          <w:bCs/>
          <w:spacing w:val="-1"/>
        </w:rPr>
        <w:t>e</w:t>
      </w:r>
      <w:r>
        <w:rPr>
          <w:rFonts w:eastAsia="Times New Roman" w:cs="Arial"/>
          <w:bCs/>
        </w:rPr>
        <w:t>ssary</w:t>
      </w:r>
      <w:r>
        <w:rPr>
          <w:rFonts w:eastAsia="Times New Roman" w:cs="Arial"/>
          <w:bCs/>
          <w:spacing w:val="2"/>
        </w:rPr>
        <w:t xml:space="preserve"> </w:t>
      </w:r>
      <w:r>
        <w:rPr>
          <w:rFonts w:eastAsia="Times New Roman" w:cs="Arial"/>
          <w:bCs/>
        </w:rPr>
        <w:t xml:space="preserve">to assist </w:t>
      </w:r>
      <w:r>
        <w:rPr>
          <w:rFonts w:eastAsia="Times New Roman" w:cs="Arial"/>
          <w:bCs/>
          <w:spacing w:val="-1"/>
        </w:rPr>
        <w:t>t</w:t>
      </w:r>
      <w:r>
        <w:rPr>
          <w:rFonts w:eastAsia="Times New Roman" w:cs="Arial"/>
          <w:bCs/>
          <w:spacing w:val="1"/>
        </w:rPr>
        <w:t>h</w:t>
      </w:r>
      <w:r>
        <w:rPr>
          <w:rFonts w:eastAsia="Times New Roman" w:cs="Arial"/>
          <w:bCs/>
        </w:rPr>
        <w:t xml:space="preserve">e </w:t>
      </w:r>
      <w:r>
        <w:rPr>
          <w:rFonts w:eastAsia="Times New Roman" w:cs="Arial"/>
          <w:bCs/>
          <w:spacing w:val="-2"/>
        </w:rPr>
        <w:t>MDE</w:t>
      </w:r>
      <w:r>
        <w:rPr>
          <w:rFonts w:eastAsia="Times New Roman" w:cs="Arial"/>
          <w:bCs/>
        </w:rPr>
        <w:t xml:space="preserve"> in</w:t>
      </w:r>
      <w:r>
        <w:rPr>
          <w:rFonts w:eastAsia="Times New Roman" w:cs="Arial"/>
          <w:bCs/>
          <w:spacing w:val="1"/>
        </w:rPr>
        <w:t xml:space="preserve"> pl</w:t>
      </w:r>
      <w:r>
        <w:rPr>
          <w:rFonts w:eastAsia="Times New Roman" w:cs="Arial"/>
          <w:bCs/>
        </w:rPr>
        <w:t>a</w:t>
      </w:r>
      <w:r>
        <w:rPr>
          <w:rFonts w:eastAsia="Times New Roman" w:cs="Arial"/>
          <w:bCs/>
          <w:spacing w:val="1"/>
        </w:rPr>
        <w:t>n</w:t>
      </w:r>
      <w:r>
        <w:rPr>
          <w:rFonts w:eastAsia="Times New Roman" w:cs="Arial"/>
          <w:bCs/>
          <w:spacing w:val="-1"/>
        </w:rPr>
        <w:t>n</w:t>
      </w:r>
      <w:r>
        <w:rPr>
          <w:rFonts w:eastAsia="Times New Roman" w:cs="Arial"/>
          <w:bCs/>
        </w:rPr>
        <w:t>i</w:t>
      </w:r>
      <w:r>
        <w:rPr>
          <w:rFonts w:eastAsia="Times New Roman" w:cs="Arial"/>
          <w:bCs/>
          <w:spacing w:val="1"/>
        </w:rPr>
        <w:t>n</w:t>
      </w:r>
      <w:r>
        <w:rPr>
          <w:rFonts w:eastAsia="Times New Roman" w:cs="Arial"/>
          <w:bCs/>
        </w:rPr>
        <w:t xml:space="preserve">g </w:t>
      </w:r>
      <w:r>
        <w:rPr>
          <w:rFonts w:eastAsia="Times New Roman" w:cs="Arial"/>
          <w:bCs/>
          <w:spacing w:val="-1"/>
        </w:rPr>
        <w:t>pur</w:t>
      </w:r>
      <w:r>
        <w:rPr>
          <w:rFonts w:eastAsia="Times New Roman" w:cs="Arial"/>
          <w:bCs/>
          <w:spacing w:val="1"/>
        </w:rPr>
        <w:t>p</w:t>
      </w:r>
      <w:r>
        <w:rPr>
          <w:rFonts w:eastAsia="Times New Roman" w:cs="Arial"/>
          <w:bCs/>
        </w:rPr>
        <w:t>os</w:t>
      </w:r>
      <w:r>
        <w:rPr>
          <w:rFonts w:eastAsia="Times New Roman" w:cs="Arial"/>
          <w:bCs/>
          <w:spacing w:val="-1"/>
        </w:rPr>
        <w:t>e</w:t>
      </w:r>
      <w:r>
        <w:rPr>
          <w:rFonts w:eastAsia="Times New Roman" w:cs="Arial"/>
          <w:bCs/>
        </w:rPr>
        <w:t>s a</w:t>
      </w:r>
      <w:r>
        <w:rPr>
          <w:rFonts w:eastAsia="Times New Roman" w:cs="Arial"/>
          <w:bCs/>
          <w:spacing w:val="1"/>
        </w:rPr>
        <w:t>n</w:t>
      </w:r>
      <w:r>
        <w:rPr>
          <w:rFonts w:eastAsia="Times New Roman" w:cs="Arial"/>
          <w:bCs/>
        </w:rPr>
        <w:t>d</w:t>
      </w:r>
      <w:r>
        <w:rPr>
          <w:rFonts w:eastAsia="Times New Roman" w:cs="Arial"/>
          <w:bCs/>
          <w:spacing w:val="1"/>
        </w:rPr>
        <w:t xml:space="preserve"> p</w:t>
      </w:r>
      <w:r>
        <w:rPr>
          <w:rFonts w:eastAsia="Times New Roman" w:cs="Arial"/>
          <w:bCs/>
          <w:spacing w:val="-1"/>
        </w:rPr>
        <w:t>re</w:t>
      </w:r>
      <w:r>
        <w:rPr>
          <w:rFonts w:eastAsia="Times New Roman" w:cs="Arial"/>
          <w:bCs/>
          <w:spacing w:val="1"/>
        </w:rPr>
        <w:t>p</w:t>
      </w:r>
      <w:r>
        <w:rPr>
          <w:rFonts w:eastAsia="Times New Roman" w:cs="Arial"/>
          <w:bCs/>
        </w:rPr>
        <w:t>a</w:t>
      </w:r>
      <w:r>
        <w:rPr>
          <w:rFonts w:eastAsia="Times New Roman" w:cs="Arial"/>
          <w:bCs/>
          <w:spacing w:val="-1"/>
        </w:rPr>
        <w:t>r</w:t>
      </w:r>
      <w:r>
        <w:rPr>
          <w:rFonts w:eastAsia="Times New Roman" w:cs="Arial"/>
          <w:bCs/>
        </w:rPr>
        <w:t xml:space="preserve">ation </w:t>
      </w:r>
      <w:r>
        <w:rPr>
          <w:rFonts w:eastAsia="Times New Roman" w:cs="Arial"/>
          <w:bCs/>
          <w:spacing w:val="2"/>
        </w:rPr>
        <w:t>f</w:t>
      </w:r>
      <w:r>
        <w:rPr>
          <w:rFonts w:eastAsia="Times New Roman" w:cs="Arial"/>
          <w:bCs/>
        </w:rPr>
        <w:t>or</w:t>
      </w:r>
      <w:r>
        <w:rPr>
          <w:rFonts w:eastAsia="Times New Roman" w:cs="Arial"/>
          <w:bCs/>
          <w:spacing w:val="-1"/>
        </w:rPr>
        <w:t xml:space="preserve"> </w:t>
      </w:r>
      <w:r>
        <w:rPr>
          <w:rFonts w:eastAsia="Times New Roman" w:cs="Arial"/>
          <w:bCs/>
        </w:rPr>
        <w:t>proposal</w:t>
      </w:r>
      <w:r>
        <w:rPr>
          <w:rFonts w:eastAsia="Times New Roman" w:cs="Arial"/>
          <w:bCs/>
          <w:spacing w:val="1"/>
        </w:rPr>
        <w:t xml:space="preserve"> </w:t>
      </w:r>
      <w:r>
        <w:rPr>
          <w:rFonts w:eastAsia="Times New Roman" w:cs="Arial"/>
          <w:bCs/>
        </w:rPr>
        <w:t>s</w:t>
      </w:r>
      <w:r>
        <w:rPr>
          <w:rFonts w:eastAsia="Times New Roman" w:cs="Arial"/>
          <w:bCs/>
          <w:spacing w:val="-1"/>
        </w:rPr>
        <w:t>c</w:t>
      </w:r>
      <w:r>
        <w:rPr>
          <w:rFonts w:eastAsia="Times New Roman" w:cs="Arial"/>
          <w:bCs/>
        </w:rPr>
        <w:t>o</w:t>
      </w:r>
      <w:r>
        <w:rPr>
          <w:rFonts w:eastAsia="Times New Roman" w:cs="Arial"/>
          <w:bCs/>
          <w:spacing w:val="-1"/>
        </w:rPr>
        <w:t>r</w:t>
      </w:r>
      <w:r>
        <w:rPr>
          <w:rFonts w:eastAsia="Times New Roman" w:cs="Arial"/>
          <w:bCs/>
        </w:rPr>
        <w:t>i</w:t>
      </w:r>
      <w:r>
        <w:rPr>
          <w:rFonts w:eastAsia="Times New Roman" w:cs="Arial"/>
          <w:bCs/>
          <w:spacing w:val="1"/>
        </w:rPr>
        <w:t>n</w:t>
      </w:r>
      <w:r>
        <w:rPr>
          <w:rFonts w:eastAsia="Times New Roman" w:cs="Arial"/>
          <w:bCs/>
        </w:rPr>
        <w:t>g.</w:t>
      </w:r>
      <w:r>
        <w:rPr>
          <w:rFonts w:eastAsia="Times New Roman" w:cs="Arial"/>
        </w:rPr>
        <w:t xml:space="preserve"> Please send via email to </w:t>
      </w:r>
      <w:r>
        <w:rPr>
          <w:rFonts w:eastAsia="Times New Roman" w:cs="Arial"/>
          <w:color w:val="FF0000"/>
          <w:highlight w:val="green"/>
        </w:rPr>
        <w:t>email@mdek12.org.</w:t>
      </w:r>
      <w:r>
        <w:rPr>
          <w:rFonts w:eastAsia="Times New Roman" w:cs="Arial"/>
          <w:color w:val="FF0000"/>
        </w:rPr>
        <w:t xml:space="preserve"> </w:t>
      </w:r>
    </w:p>
    <w:p w14:paraId="3516902F" w14:textId="77777777" w:rsidR="008C099E" w:rsidRDefault="008C099E" w:rsidP="008C099E">
      <w:pPr>
        <w:spacing w:after="0" w:line="240" w:lineRule="auto"/>
        <w:ind w:left="720"/>
        <w:jc w:val="both"/>
        <w:rPr>
          <w:rFonts w:eastAsia="Times New Roman" w:cs="Arial"/>
          <w:spacing w:val="-3"/>
        </w:rPr>
      </w:pPr>
    </w:p>
    <w:p w14:paraId="3DA62EEB" w14:textId="77777777" w:rsidR="008C099E" w:rsidRDefault="008C099E" w:rsidP="008C099E">
      <w:pPr>
        <w:spacing w:after="0" w:line="240" w:lineRule="auto"/>
        <w:ind w:left="720"/>
        <w:jc w:val="both"/>
        <w:rPr>
          <w:rFonts w:eastAsia="Times New Roman" w:cs="Arial"/>
          <w:spacing w:val="-3"/>
        </w:rPr>
      </w:pPr>
    </w:p>
    <w:p w14:paraId="2B62D107" w14:textId="07033D06" w:rsidR="008C099E" w:rsidRDefault="008C099E" w:rsidP="008C099E">
      <w:pPr>
        <w:spacing w:after="0" w:line="240" w:lineRule="auto"/>
        <w:ind w:left="720"/>
        <w:jc w:val="both"/>
        <w:rPr>
          <w:rFonts w:eastAsia="Times New Roman" w:cs="Arial"/>
          <w:spacing w:val="-3"/>
          <w:u w:val="single"/>
        </w:rPr>
      </w:pPr>
      <w:r>
        <w:rPr>
          <w:rFonts w:eastAsia="Times New Roman" w:cs="Arial"/>
          <w:spacing w:val="-3"/>
        </w:rPr>
        <w:t xml:space="preserve">This notice confirms that my organization is interested applying for the </w:t>
      </w:r>
      <w:r>
        <w:rPr>
          <w:rFonts w:eastAsia="Times New Roman" w:cs="Arial"/>
          <w:color w:val="FF0000"/>
          <w:spacing w:val="-3"/>
          <w:highlight w:val="green"/>
        </w:rPr>
        <w:t>name of</w:t>
      </w:r>
      <w:r w:rsidRPr="00926721">
        <w:rPr>
          <w:rFonts w:eastAsia="Times New Roman" w:cs="Arial"/>
          <w:color w:val="FF0000"/>
          <w:spacing w:val="-3"/>
          <w:highlight w:val="green"/>
        </w:rPr>
        <w:t xml:space="preserve"> </w:t>
      </w:r>
      <w:r w:rsidR="00926721" w:rsidRPr="00926721">
        <w:rPr>
          <w:rFonts w:eastAsia="Times New Roman" w:cs="Arial"/>
          <w:color w:val="FF0000"/>
          <w:spacing w:val="-3"/>
          <w:highlight w:val="green"/>
        </w:rPr>
        <w:t>solicitation</w:t>
      </w:r>
      <w:r>
        <w:rPr>
          <w:rFonts w:eastAsia="Times New Roman" w:cs="Arial"/>
          <w:color w:val="FF0000"/>
          <w:spacing w:val="-3"/>
        </w:rPr>
        <w:t xml:space="preserve"> </w:t>
      </w:r>
      <w:r>
        <w:rPr>
          <w:rFonts w:eastAsia="Times New Roman" w:cs="Arial"/>
          <w:spacing w:val="-3"/>
        </w:rPr>
        <w:t xml:space="preserve">and intends to submit a proposal by the deadline date above.  </w:t>
      </w:r>
    </w:p>
    <w:p w14:paraId="08F9C35A" w14:textId="77777777" w:rsidR="008C099E" w:rsidRDefault="008C099E" w:rsidP="008C099E">
      <w:pPr>
        <w:spacing w:after="0" w:line="240" w:lineRule="auto"/>
        <w:ind w:left="720"/>
        <w:jc w:val="both"/>
        <w:rPr>
          <w:rFonts w:eastAsia="Times New Roman" w:cs="Arial"/>
          <w:spacing w:val="-3"/>
          <w:u w:val="single"/>
        </w:rPr>
      </w:pPr>
    </w:p>
    <w:p w14:paraId="70C803F2" w14:textId="77777777" w:rsidR="008C099E" w:rsidRDefault="008C099E" w:rsidP="008C099E">
      <w:pPr>
        <w:spacing w:after="0" w:line="240" w:lineRule="auto"/>
        <w:ind w:left="720"/>
        <w:jc w:val="both"/>
        <w:rPr>
          <w:rFonts w:eastAsia="Times New Roman" w:cs="Arial"/>
          <w:spacing w:val="-3"/>
        </w:rPr>
      </w:pPr>
    </w:p>
    <w:p w14:paraId="444C5A38" w14:textId="77777777" w:rsidR="008C099E" w:rsidRDefault="008C099E" w:rsidP="008C099E">
      <w:pPr>
        <w:spacing w:after="0" w:line="240" w:lineRule="auto"/>
        <w:ind w:left="720"/>
        <w:jc w:val="both"/>
        <w:rPr>
          <w:rFonts w:eastAsia="Times New Roman" w:cs="Arial"/>
          <w:spacing w:val="-3"/>
        </w:rPr>
      </w:pPr>
      <w:r>
        <w:rPr>
          <w:rFonts w:eastAsia="Times New Roman" w:cs="Arial"/>
          <w:spacing w:val="-3"/>
        </w:rPr>
        <w:t>Offeror/Fiscal Agent Name_________________________________________</w:t>
      </w:r>
    </w:p>
    <w:p w14:paraId="402DE133" w14:textId="77777777" w:rsidR="008C099E" w:rsidRDefault="008C099E" w:rsidP="008C099E">
      <w:pPr>
        <w:spacing w:after="0" w:line="240" w:lineRule="auto"/>
        <w:ind w:left="720"/>
        <w:jc w:val="both"/>
        <w:rPr>
          <w:rFonts w:eastAsia="Times New Roman" w:cs="Arial"/>
          <w:spacing w:val="-3"/>
        </w:rPr>
      </w:pPr>
    </w:p>
    <w:p w14:paraId="3B25269D" w14:textId="77777777" w:rsidR="008C099E" w:rsidRDefault="008C099E" w:rsidP="008C099E">
      <w:pPr>
        <w:spacing w:after="0" w:line="240" w:lineRule="auto"/>
        <w:ind w:left="720"/>
        <w:jc w:val="both"/>
        <w:rPr>
          <w:rFonts w:eastAsia="Times New Roman" w:cs="Arial"/>
          <w:spacing w:val="-3"/>
        </w:rPr>
      </w:pPr>
      <w:r>
        <w:rPr>
          <w:rFonts w:eastAsia="Times New Roman" w:cs="Arial"/>
          <w:spacing w:val="-3"/>
        </w:rPr>
        <w:t>Address________________________________________________________</w:t>
      </w:r>
    </w:p>
    <w:p w14:paraId="1B471AA5" w14:textId="77777777" w:rsidR="008C099E" w:rsidRDefault="008C099E" w:rsidP="008C099E">
      <w:pPr>
        <w:spacing w:after="0" w:line="240" w:lineRule="auto"/>
        <w:ind w:left="720"/>
        <w:jc w:val="both"/>
        <w:rPr>
          <w:rFonts w:eastAsia="Times New Roman" w:cs="Arial"/>
          <w:spacing w:val="-3"/>
        </w:rPr>
      </w:pPr>
    </w:p>
    <w:p w14:paraId="11D5FBF8" w14:textId="77777777" w:rsidR="008C099E" w:rsidRDefault="008C099E" w:rsidP="008C099E">
      <w:pPr>
        <w:spacing w:after="0" w:line="240" w:lineRule="auto"/>
        <w:ind w:left="720"/>
        <w:jc w:val="both"/>
        <w:rPr>
          <w:rFonts w:eastAsia="Times New Roman" w:cs="Arial"/>
          <w:spacing w:val="-3"/>
        </w:rPr>
      </w:pPr>
      <w:r>
        <w:rPr>
          <w:rFonts w:eastAsia="Times New Roman" w:cs="Arial"/>
          <w:spacing w:val="-3"/>
        </w:rPr>
        <w:t>City_____________________State______________Zip__________________</w:t>
      </w:r>
    </w:p>
    <w:p w14:paraId="59300C45" w14:textId="77777777" w:rsidR="008C099E" w:rsidRDefault="008C099E" w:rsidP="008C099E">
      <w:pPr>
        <w:spacing w:after="0" w:line="240" w:lineRule="auto"/>
        <w:ind w:left="720"/>
        <w:jc w:val="both"/>
        <w:rPr>
          <w:rFonts w:eastAsia="Times New Roman" w:cs="Arial"/>
          <w:spacing w:val="-3"/>
        </w:rPr>
      </w:pPr>
    </w:p>
    <w:p w14:paraId="23538F3B" w14:textId="77777777" w:rsidR="008C099E" w:rsidRDefault="008C099E" w:rsidP="008C099E">
      <w:pPr>
        <w:spacing w:after="0" w:line="240" w:lineRule="auto"/>
        <w:ind w:left="720"/>
        <w:jc w:val="both"/>
        <w:rPr>
          <w:rFonts w:eastAsia="Times New Roman" w:cs="Arial"/>
          <w:spacing w:val="-3"/>
        </w:rPr>
      </w:pPr>
      <w:r>
        <w:rPr>
          <w:rFonts w:eastAsia="Times New Roman" w:cs="Arial"/>
          <w:spacing w:val="-3"/>
        </w:rPr>
        <w:t>Email_________________________________________________________</w:t>
      </w:r>
    </w:p>
    <w:p w14:paraId="57AA8DF1" w14:textId="77777777" w:rsidR="008C099E" w:rsidRDefault="008C099E" w:rsidP="008C099E">
      <w:pPr>
        <w:spacing w:after="0" w:line="240" w:lineRule="auto"/>
        <w:ind w:left="720"/>
        <w:jc w:val="both"/>
        <w:rPr>
          <w:rFonts w:eastAsia="Times New Roman" w:cs="Arial"/>
          <w:spacing w:val="-3"/>
        </w:rPr>
      </w:pPr>
    </w:p>
    <w:p w14:paraId="451449A4" w14:textId="77777777" w:rsidR="008C099E" w:rsidRDefault="008C099E" w:rsidP="008C099E">
      <w:pPr>
        <w:spacing w:after="0" w:line="240" w:lineRule="auto"/>
        <w:ind w:left="720"/>
        <w:jc w:val="both"/>
        <w:rPr>
          <w:rFonts w:eastAsia="Times New Roman" w:cs="Arial"/>
          <w:spacing w:val="-3"/>
        </w:rPr>
      </w:pPr>
      <w:r>
        <w:rPr>
          <w:rFonts w:eastAsia="Times New Roman" w:cs="Arial"/>
          <w:spacing w:val="-3"/>
        </w:rPr>
        <w:t>Phone_________________________________________________________</w:t>
      </w:r>
    </w:p>
    <w:p w14:paraId="3659F26B" w14:textId="77777777" w:rsidR="008C099E" w:rsidRDefault="008C099E" w:rsidP="008C099E">
      <w:pPr>
        <w:spacing w:after="0" w:line="240" w:lineRule="auto"/>
        <w:ind w:left="720"/>
        <w:jc w:val="both"/>
        <w:rPr>
          <w:rFonts w:eastAsia="Times New Roman" w:cs="Arial"/>
          <w:spacing w:val="-3"/>
        </w:rPr>
      </w:pPr>
    </w:p>
    <w:p w14:paraId="33B5C48B" w14:textId="77777777" w:rsidR="008C099E" w:rsidRDefault="008C099E" w:rsidP="008C099E">
      <w:pPr>
        <w:spacing w:after="0" w:line="240" w:lineRule="auto"/>
        <w:ind w:left="720"/>
        <w:jc w:val="both"/>
        <w:rPr>
          <w:rFonts w:eastAsia="Times New Roman" w:cs="Arial"/>
          <w:spacing w:val="-3"/>
        </w:rPr>
      </w:pPr>
    </w:p>
    <w:p w14:paraId="5F41E1E2" w14:textId="77777777" w:rsidR="008C099E" w:rsidRDefault="008C099E" w:rsidP="008C099E">
      <w:pPr>
        <w:spacing w:after="0" w:line="240" w:lineRule="auto"/>
        <w:ind w:left="720"/>
        <w:jc w:val="both"/>
        <w:rPr>
          <w:rFonts w:eastAsia="Times New Roman" w:cs="Arial"/>
          <w:spacing w:val="-3"/>
        </w:rPr>
      </w:pPr>
      <w:r>
        <w:rPr>
          <w:rFonts w:eastAsia="Times New Roman" w:cs="Arial"/>
          <w:spacing w:val="-3"/>
        </w:rPr>
        <w:t>Sincerely,</w:t>
      </w:r>
    </w:p>
    <w:p w14:paraId="7D838FB0" w14:textId="77777777" w:rsidR="008C099E" w:rsidRDefault="008C099E" w:rsidP="008C099E">
      <w:pPr>
        <w:spacing w:after="0" w:line="240" w:lineRule="auto"/>
        <w:ind w:left="720"/>
        <w:jc w:val="both"/>
        <w:rPr>
          <w:rFonts w:eastAsia="Times New Roman" w:cs="Arial"/>
          <w:spacing w:val="-3"/>
        </w:rPr>
      </w:pPr>
    </w:p>
    <w:p w14:paraId="3B2C450E" w14:textId="77777777" w:rsidR="008C099E" w:rsidRDefault="008C099E" w:rsidP="008C099E">
      <w:pPr>
        <w:spacing w:after="0" w:line="240" w:lineRule="auto"/>
        <w:ind w:left="720"/>
        <w:jc w:val="both"/>
        <w:rPr>
          <w:rFonts w:eastAsia="Times New Roman" w:cs="Arial"/>
          <w:spacing w:val="-3"/>
        </w:rPr>
      </w:pPr>
      <w:r>
        <w:rPr>
          <w:rFonts w:eastAsia="Times New Roman" w:cs="Arial"/>
          <w:spacing w:val="-3"/>
        </w:rPr>
        <w:t xml:space="preserve">  </w:t>
      </w:r>
    </w:p>
    <w:p w14:paraId="2C61F624" w14:textId="77777777" w:rsidR="008C099E" w:rsidRDefault="008C099E" w:rsidP="008C099E">
      <w:pPr>
        <w:spacing w:after="0" w:line="240" w:lineRule="auto"/>
        <w:ind w:left="720"/>
        <w:jc w:val="both"/>
        <w:rPr>
          <w:rFonts w:eastAsia="Times New Roman" w:cs="Arial"/>
          <w:spacing w:val="-3"/>
        </w:rPr>
      </w:pP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p>
    <w:p w14:paraId="452C8491" w14:textId="77777777" w:rsidR="008C099E" w:rsidRDefault="008C099E" w:rsidP="008C099E">
      <w:pPr>
        <w:spacing w:after="0" w:line="240" w:lineRule="auto"/>
        <w:ind w:left="720"/>
        <w:jc w:val="both"/>
        <w:rPr>
          <w:rFonts w:eastAsia="Times New Roman" w:cs="Arial"/>
          <w:b/>
          <w:bCs/>
          <w:spacing w:val="-3"/>
        </w:rPr>
      </w:pPr>
      <w:r>
        <w:rPr>
          <w:rFonts w:eastAsia="Times New Roman" w:cs="Arial"/>
          <w:b/>
          <w:bCs/>
          <w:spacing w:val="-3"/>
        </w:rPr>
        <w:t>Authorized Signature</w:t>
      </w:r>
    </w:p>
    <w:p w14:paraId="57E67F13" w14:textId="77777777" w:rsidR="008C099E" w:rsidRDefault="008C099E" w:rsidP="008C099E">
      <w:pPr>
        <w:spacing w:after="0" w:line="240" w:lineRule="auto"/>
        <w:ind w:left="720"/>
        <w:jc w:val="both"/>
        <w:rPr>
          <w:rFonts w:eastAsia="Times New Roman" w:cs="Arial"/>
          <w:spacing w:val="-3"/>
        </w:rPr>
      </w:pPr>
    </w:p>
    <w:p w14:paraId="40A5D1EC" w14:textId="77777777" w:rsidR="008C099E" w:rsidRDefault="008C099E" w:rsidP="008C099E">
      <w:pPr>
        <w:spacing w:after="0" w:line="240" w:lineRule="auto"/>
        <w:ind w:left="720"/>
        <w:jc w:val="both"/>
        <w:rPr>
          <w:rFonts w:eastAsia="Times New Roman" w:cs="Arial"/>
          <w:spacing w:val="-3"/>
        </w:rPr>
      </w:pPr>
    </w:p>
    <w:p w14:paraId="3473124B" w14:textId="77777777" w:rsidR="008C099E" w:rsidRDefault="008C099E" w:rsidP="008C099E">
      <w:pPr>
        <w:spacing w:after="0" w:line="240" w:lineRule="auto"/>
        <w:ind w:left="720"/>
        <w:jc w:val="both"/>
        <w:rPr>
          <w:rFonts w:eastAsia="Times New Roman" w:cs="Arial"/>
          <w:spacing w:val="-3"/>
          <w:u w:val="single"/>
        </w:rPr>
      </w:pP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p>
    <w:p w14:paraId="3D918CA1" w14:textId="77777777" w:rsidR="008C099E" w:rsidRDefault="008C099E" w:rsidP="008C099E">
      <w:pPr>
        <w:spacing w:after="0" w:line="240" w:lineRule="auto"/>
        <w:ind w:left="720"/>
        <w:jc w:val="both"/>
        <w:rPr>
          <w:rFonts w:cs="Arial"/>
          <w:b/>
          <w:bCs/>
          <w:smallCaps/>
        </w:rPr>
      </w:pPr>
      <w:r>
        <w:rPr>
          <w:rFonts w:eastAsia="Times New Roman" w:cs="Arial"/>
          <w:b/>
          <w:bCs/>
          <w:spacing w:val="-3"/>
        </w:rPr>
        <w:t>Title of Authorized Person</w:t>
      </w:r>
    </w:p>
    <w:p w14:paraId="13CCDDF9" w14:textId="5B048C9B" w:rsidR="008C099E" w:rsidRDefault="008C099E" w:rsidP="008C099E">
      <w:pPr>
        <w:rPr>
          <w:rFonts w:asciiTheme="minorHAnsi" w:hAnsiTheme="minorHAnsi"/>
        </w:rPr>
      </w:pPr>
    </w:p>
    <w:p w14:paraId="58930534" w14:textId="1B3B6F23" w:rsidR="0058420C" w:rsidRDefault="0058420C" w:rsidP="008C099E">
      <w:pPr>
        <w:rPr>
          <w:rFonts w:asciiTheme="minorHAnsi" w:hAnsiTheme="minorHAnsi"/>
        </w:rPr>
      </w:pPr>
    </w:p>
    <w:p w14:paraId="522363FC" w14:textId="32BFA552" w:rsidR="0058420C" w:rsidRDefault="0058420C" w:rsidP="008C099E">
      <w:pPr>
        <w:rPr>
          <w:rFonts w:asciiTheme="minorHAnsi" w:hAnsiTheme="minorHAnsi"/>
        </w:rPr>
      </w:pPr>
    </w:p>
    <w:p w14:paraId="7D360E68" w14:textId="1DD3A0E6" w:rsidR="0058420C" w:rsidRDefault="0058420C" w:rsidP="008C099E">
      <w:pPr>
        <w:rPr>
          <w:rFonts w:asciiTheme="minorHAnsi" w:hAnsiTheme="minorHAnsi"/>
        </w:rPr>
      </w:pPr>
    </w:p>
    <w:p w14:paraId="5AD0476F" w14:textId="035149CA" w:rsidR="0058420C" w:rsidRDefault="0058420C" w:rsidP="008C099E">
      <w:pPr>
        <w:rPr>
          <w:rFonts w:asciiTheme="minorHAnsi" w:hAnsiTheme="minorHAnsi"/>
        </w:rPr>
      </w:pPr>
    </w:p>
    <w:p w14:paraId="60888367" w14:textId="7025E906" w:rsidR="0058420C" w:rsidRDefault="0058420C" w:rsidP="008C099E">
      <w:pPr>
        <w:rPr>
          <w:rFonts w:asciiTheme="minorHAnsi" w:hAnsiTheme="minorHAnsi"/>
        </w:rPr>
      </w:pPr>
    </w:p>
    <w:p w14:paraId="2E76EEBD" w14:textId="23B19BFC" w:rsidR="0058420C" w:rsidRDefault="0058420C" w:rsidP="008C099E">
      <w:pPr>
        <w:rPr>
          <w:rFonts w:asciiTheme="minorHAnsi" w:hAnsiTheme="minorHAnsi"/>
        </w:rPr>
      </w:pPr>
    </w:p>
    <w:p w14:paraId="7DB63CE9" w14:textId="77777777" w:rsidR="00886D3F" w:rsidRDefault="00886D3F">
      <w:pPr>
        <w:rPr>
          <w:rFonts w:eastAsiaTheme="majorEastAsia" w:cstheme="majorBidi"/>
          <w:b/>
          <w:bCs/>
          <w:color w:val="0070C0"/>
          <w:sz w:val="28"/>
          <w:szCs w:val="28"/>
          <w:u w:val="single"/>
        </w:rPr>
      </w:pPr>
      <w:r>
        <w:rPr>
          <w:rFonts w:eastAsiaTheme="majorEastAsia" w:cstheme="majorBidi"/>
          <w:b/>
          <w:bCs/>
          <w:color w:val="0070C0"/>
          <w:sz w:val="28"/>
          <w:szCs w:val="28"/>
          <w:u w:val="single"/>
        </w:rPr>
        <w:br w:type="page"/>
      </w:r>
    </w:p>
    <w:p w14:paraId="0C1807D7" w14:textId="26B797D2" w:rsidR="0058420C" w:rsidRDefault="0058420C" w:rsidP="0058420C">
      <w:pPr>
        <w:tabs>
          <w:tab w:val="left" w:pos="1440"/>
        </w:tabs>
        <w:spacing w:line="240" w:lineRule="auto"/>
        <w:ind w:left="360" w:hanging="360"/>
        <w:jc w:val="center"/>
        <w:outlineLvl w:val="0"/>
        <w:rPr>
          <w:rFonts w:eastAsiaTheme="majorEastAsia" w:cstheme="majorBidi"/>
          <w:b/>
          <w:bCs/>
          <w:color w:val="0070C0"/>
          <w:sz w:val="28"/>
          <w:szCs w:val="28"/>
          <w:u w:val="single"/>
        </w:rPr>
      </w:pPr>
      <w:r w:rsidRPr="00C44581">
        <w:rPr>
          <w:rFonts w:eastAsiaTheme="majorEastAsia" w:cstheme="majorBidi"/>
          <w:b/>
          <w:bCs/>
          <w:color w:val="0070C0"/>
          <w:sz w:val="28"/>
          <w:szCs w:val="28"/>
          <w:u w:val="single"/>
        </w:rPr>
        <w:lastRenderedPageBreak/>
        <w:t xml:space="preserve">Appendix </w:t>
      </w:r>
      <w:r w:rsidR="000F3EDA" w:rsidRPr="000F3EDA">
        <w:rPr>
          <w:rFonts w:eastAsiaTheme="majorEastAsia" w:cstheme="majorBidi"/>
          <w:b/>
          <w:bCs/>
          <w:color w:val="FF0000"/>
          <w:sz w:val="28"/>
          <w:szCs w:val="28"/>
          <w:highlight w:val="cyan"/>
          <w:u w:val="single"/>
        </w:rPr>
        <w:t>I</w:t>
      </w:r>
      <w:r w:rsidRPr="00C44581">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 xml:space="preserve">COST DATA/BUDGET </w:t>
      </w:r>
    </w:p>
    <w:p w14:paraId="10F17C6E" w14:textId="77777777" w:rsidR="0058420C" w:rsidRPr="00C44581" w:rsidRDefault="0058420C" w:rsidP="0058420C">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1B3F39B7" w14:textId="77777777" w:rsidR="0058420C" w:rsidRPr="001F0171" w:rsidRDefault="0058420C" w:rsidP="0058420C">
      <w:pPr>
        <w:tabs>
          <w:tab w:val="left" w:pos="1440"/>
        </w:tabs>
        <w:spacing w:after="100" w:afterAutospacing="1"/>
        <w:ind w:left="720"/>
        <w:jc w:val="center"/>
        <w:outlineLvl w:val="0"/>
        <w:rPr>
          <w:rFonts w:eastAsia="Times New Roman" w:cs="Times New Roman"/>
          <w:color w:val="FF0000"/>
          <w:sz w:val="28"/>
          <w:szCs w:val="28"/>
        </w:rPr>
      </w:pPr>
      <w:r>
        <w:rPr>
          <w:rFonts w:eastAsia="Times New Roman" w:cs="Times New Roman"/>
          <w:color w:val="FF0000"/>
          <w:sz w:val="28"/>
          <w:szCs w:val="28"/>
          <w:highlight w:val="yellow"/>
        </w:rPr>
        <w:t>P</w:t>
      </w:r>
      <w:r w:rsidRPr="001F0171">
        <w:rPr>
          <w:rFonts w:eastAsia="Times New Roman" w:cs="Times New Roman"/>
          <w:color w:val="FF0000"/>
          <w:sz w:val="28"/>
          <w:szCs w:val="28"/>
          <w:highlight w:val="yellow"/>
        </w:rPr>
        <w:t xml:space="preserve">rovide </w:t>
      </w:r>
      <w:r>
        <w:rPr>
          <w:rFonts w:eastAsia="Times New Roman" w:cs="Times New Roman"/>
          <w:color w:val="FF0000"/>
          <w:sz w:val="28"/>
          <w:szCs w:val="28"/>
          <w:highlight w:val="yellow"/>
        </w:rPr>
        <w:t xml:space="preserve">guidance as </w:t>
      </w:r>
      <w:r w:rsidRPr="001F0171">
        <w:rPr>
          <w:rFonts w:eastAsia="Times New Roman" w:cs="Times New Roman"/>
          <w:color w:val="FF0000"/>
          <w:sz w:val="28"/>
          <w:szCs w:val="28"/>
          <w:highlight w:val="yellow"/>
        </w:rPr>
        <w:t xml:space="preserve">to </w:t>
      </w:r>
      <w:r>
        <w:rPr>
          <w:rFonts w:eastAsia="Times New Roman" w:cs="Times New Roman"/>
          <w:color w:val="FF0000"/>
          <w:sz w:val="28"/>
          <w:szCs w:val="28"/>
          <w:highlight w:val="yellow"/>
        </w:rPr>
        <w:t xml:space="preserve">how the vendor should provide </w:t>
      </w:r>
      <w:r w:rsidRPr="001F0171">
        <w:rPr>
          <w:rFonts w:eastAsia="Times New Roman" w:cs="Times New Roman"/>
          <w:color w:val="FF0000"/>
          <w:sz w:val="28"/>
          <w:szCs w:val="28"/>
          <w:highlight w:val="yellow"/>
        </w:rPr>
        <w:t>cost/price.</w:t>
      </w:r>
      <w:r>
        <w:rPr>
          <w:rFonts w:eastAsia="Times New Roman" w:cs="Times New Roman"/>
          <w:color w:val="FF0000"/>
          <w:sz w:val="28"/>
          <w:szCs w:val="28"/>
        </w:rPr>
        <w:t xml:space="preserve"> </w:t>
      </w:r>
    </w:p>
    <w:p w14:paraId="6395EC55" w14:textId="77777777" w:rsidR="0058420C" w:rsidRDefault="0058420C" w:rsidP="0058420C">
      <w:pPr>
        <w:tabs>
          <w:tab w:val="left" w:pos="1440"/>
        </w:tabs>
        <w:spacing w:after="100" w:afterAutospacing="1"/>
        <w:ind w:left="720"/>
        <w:jc w:val="center"/>
        <w:outlineLvl w:val="0"/>
        <w:rPr>
          <w:rFonts w:eastAsia="Times New Roman" w:cs="Times New Roman"/>
          <w:b/>
          <w:bCs/>
          <w:color w:val="0070C0"/>
          <w:sz w:val="28"/>
          <w:szCs w:val="28"/>
          <w:u w:val="single"/>
        </w:rPr>
      </w:pPr>
    </w:p>
    <w:tbl>
      <w:tblPr>
        <w:tblStyle w:val="TableGrid"/>
        <w:tblW w:w="0" w:type="auto"/>
        <w:tblInd w:w="720" w:type="dxa"/>
        <w:tblLook w:val="04A0" w:firstRow="1" w:lastRow="0" w:firstColumn="1" w:lastColumn="0" w:noHBand="0" w:noVBand="1"/>
      </w:tblPr>
      <w:tblGrid>
        <w:gridCol w:w="2481"/>
        <w:gridCol w:w="2481"/>
        <w:gridCol w:w="2482"/>
        <w:gridCol w:w="2482"/>
      </w:tblGrid>
      <w:tr w:rsidR="0058420C" w14:paraId="479D92A1" w14:textId="77777777" w:rsidTr="006664B2">
        <w:tc>
          <w:tcPr>
            <w:tcW w:w="2661" w:type="dxa"/>
          </w:tcPr>
          <w:p w14:paraId="09986454" w14:textId="77777777" w:rsidR="0058420C" w:rsidRDefault="0058420C" w:rsidP="006664B2">
            <w:pPr>
              <w:tabs>
                <w:tab w:val="left" w:pos="1440"/>
              </w:tabs>
              <w:spacing w:after="100" w:afterAutospacing="1"/>
              <w:jc w:val="center"/>
              <w:outlineLvl w:val="0"/>
              <w:rPr>
                <w:rFonts w:eastAsia="Times New Roman" w:cs="Times New Roman"/>
                <w:b/>
                <w:bCs/>
                <w:color w:val="0070C0"/>
                <w:sz w:val="28"/>
                <w:szCs w:val="28"/>
                <w:u w:val="single"/>
              </w:rPr>
            </w:pPr>
          </w:p>
        </w:tc>
        <w:tc>
          <w:tcPr>
            <w:tcW w:w="2661" w:type="dxa"/>
          </w:tcPr>
          <w:p w14:paraId="364DB020" w14:textId="77777777" w:rsidR="0058420C" w:rsidRDefault="0058420C" w:rsidP="006664B2">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5D6A8BA6" w14:textId="77777777" w:rsidR="0058420C" w:rsidRDefault="0058420C" w:rsidP="006664B2">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5B7C38D8" w14:textId="77777777" w:rsidR="0058420C" w:rsidRDefault="0058420C" w:rsidP="006664B2">
            <w:pPr>
              <w:tabs>
                <w:tab w:val="left" w:pos="1440"/>
              </w:tabs>
              <w:spacing w:after="100" w:afterAutospacing="1"/>
              <w:jc w:val="center"/>
              <w:outlineLvl w:val="0"/>
              <w:rPr>
                <w:rFonts w:eastAsia="Times New Roman" w:cs="Times New Roman"/>
                <w:b/>
                <w:bCs/>
                <w:color w:val="0070C0"/>
                <w:sz w:val="28"/>
                <w:szCs w:val="28"/>
                <w:u w:val="single"/>
              </w:rPr>
            </w:pPr>
          </w:p>
        </w:tc>
      </w:tr>
      <w:tr w:rsidR="0058420C" w14:paraId="4CBB248A" w14:textId="77777777" w:rsidTr="006664B2">
        <w:tc>
          <w:tcPr>
            <w:tcW w:w="2661" w:type="dxa"/>
          </w:tcPr>
          <w:p w14:paraId="030F145E" w14:textId="77777777" w:rsidR="0058420C" w:rsidRDefault="0058420C" w:rsidP="006664B2">
            <w:pPr>
              <w:tabs>
                <w:tab w:val="left" w:pos="1440"/>
              </w:tabs>
              <w:spacing w:after="100" w:afterAutospacing="1"/>
              <w:jc w:val="center"/>
              <w:outlineLvl w:val="0"/>
              <w:rPr>
                <w:rFonts w:eastAsia="Times New Roman" w:cs="Times New Roman"/>
                <w:b/>
                <w:bCs/>
                <w:color w:val="0070C0"/>
                <w:sz w:val="28"/>
                <w:szCs w:val="28"/>
                <w:u w:val="single"/>
              </w:rPr>
            </w:pPr>
          </w:p>
        </w:tc>
        <w:tc>
          <w:tcPr>
            <w:tcW w:w="2661" w:type="dxa"/>
          </w:tcPr>
          <w:p w14:paraId="748D0082" w14:textId="77777777" w:rsidR="0058420C" w:rsidRDefault="0058420C" w:rsidP="006664B2">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60597B6E" w14:textId="77777777" w:rsidR="0058420C" w:rsidRDefault="0058420C" w:rsidP="006664B2">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63E113A2" w14:textId="77777777" w:rsidR="0058420C" w:rsidRDefault="0058420C" w:rsidP="006664B2">
            <w:pPr>
              <w:tabs>
                <w:tab w:val="left" w:pos="1440"/>
              </w:tabs>
              <w:spacing w:after="100" w:afterAutospacing="1"/>
              <w:jc w:val="center"/>
              <w:outlineLvl w:val="0"/>
              <w:rPr>
                <w:rFonts w:eastAsia="Times New Roman" w:cs="Times New Roman"/>
                <w:b/>
                <w:bCs/>
                <w:color w:val="0070C0"/>
                <w:sz w:val="28"/>
                <w:szCs w:val="28"/>
                <w:u w:val="single"/>
              </w:rPr>
            </w:pPr>
          </w:p>
        </w:tc>
      </w:tr>
      <w:tr w:rsidR="0058420C" w14:paraId="4D40AED9" w14:textId="77777777" w:rsidTr="006664B2">
        <w:tc>
          <w:tcPr>
            <w:tcW w:w="2661" w:type="dxa"/>
          </w:tcPr>
          <w:p w14:paraId="4275912F" w14:textId="77777777" w:rsidR="0058420C" w:rsidRDefault="0058420C" w:rsidP="006664B2">
            <w:pPr>
              <w:tabs>
                <w:tab w:val="left" w:pos="1440"/>
              </w:tabs>
              <w:spacing w:after="100" w:afterAutospacing="1"/>
              <w:jc w:val="center"/>
              <w:outlineLvl w:val="0"/>
              <w:rPr>
                <w:rFonts w:eastAsia="Times New Roman" w:cs="Times New Roman"/>
                <w:b/>
                <w:bCs/>
                <w:color w:val="0070C0"/>
                <w:sz w:val="28"/>
                <w:szCs w:val="28"/>
                <w:u w:val="single"/>
              </w:rPr>
            </w:pPr>
          </w:p>
        </w:tc>
        <w:tc>
          <w:tcPr>
            <w:tcW w:w="2661" w:type="dxa"/>
          </w:tcPr>
          <w:p w14:paraId="334F83C1" w14:textId="77777777" w:rsidR="0058420C" w:rsidRDefault="0058420C" w:rsidP="006664B2">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0C7E4820" w14:textId="77777777" w:rsidR="0058420C" w:rsidRDefault="0058420C" w:rsidP="006664B2">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63A1B243" w14:textId="77777777" w:rsidR="0058420C" w:rsidRDefault="0058420C" w:rsidP="006664B2">
            <w:pPr>
              <w:tabs>
                <w:tab w:val="left" w:pos="1440"/>
              </w:tabs>
              <w:spacing w:after="100" w:afterAutospacing="1"/>
              <w:jc w:val="center"/>
              <w:outlineLvl w:val="0"/>
              <w:rPr>
                <w:rFonts w:eastAsia="Times New Roman" w:cs="Times New Roman"/>
                <w:b/>
                <w:bCs/>
                <w:color w:val="0070C0"/>
                <w:sz w:val="28"/>
                <w:szCs w:val="28"/>
                <w:u w:val="single"/>
              </w:rPr>
            </w:pPr>
          </w:p>
        </w:tc>
      </w:tr>
      <w:tr w:rsidR="0058420C" w14:paraId="69F750CC" w14:textId="77777777" w:rsidTr="006664B2">
        <w:tc>
          <w:tcPr>
            <w:tcW w:w="2661" w:type="dxa"/>
          </w:tcPr>
          <w:p w14:paraId="458093FF" w14:textId="77777777" w:rsidR="0058420C" w:rsidRDefault="0058420C" w:rsidP="006664B2">
            <w:pPr>
              <w:tabs>
                <w:tab w:val="left" w:pos="1440"/>
              </w:tabs>
              <w:spacing w:after="100" w:afterAutospacing="1"/>
              <w:jc w:val="center"/>
              <w:outlineLvl w:val="0"/>
              <w:rPr>
                <w:rFonts w:eastAsia="Times New Roman" w:cs="Times New Roman"/>
                <w:b/>
                <w:bCs/>
                <w:color w:val="0070C0"/>
                <w:sz w:val="28"/>
                <w:szCs w:val="28"/>
                <w:u w:val="single"/>
              </w:rPr>
            </w:pPr>
          </w:p>
        </w:tc>
        <w:tc>
          <w:tcPr>
            <w:tcW w:w="2661" w:type="dxa"/>
          </w:tcPr>
          <w:p w14:paraId="70BA7D51" w14:textId="77777777" w:rsidR="0058420C" w:rsidRDefault="0058420C" w:rsidP="006664B2">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3D668AE8" w14:textId="77777777" w:rsidR="0058420C" w:rsidRDefault="0058420C" w:rsidP="006664B2">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21EBB123" w14:textId="77777777" w:rsidR="0058420C" w:rsidRDefault="0058420C" w:rsidP="006664B2">
            <w:pPr>
              <w:tabs>
                <w:tab w:val="left" w:pos="1440"/>
              </w:tabs>
              <w:spacing w:after="100" w:afterAutospacing="1"/>
              <w:jc w:val="center"/>
              <w:outlineLvl w:val="0"/>
              <w:rPr>
                <w:rFonts w:eastAsia="Times New Roman" w:cs="Times New Roman"/>
                <w:b/>
                <w:bCs/>
                <w:color w:val="0070C0"/>
                <w:sz w:val="28"/>
                <w:szCs w:val="28"/>
                <w:u w:val="single"/>
              </w:rPr>
            </w:pPr>
          </w:p>
        </w:tc>
      </w:tr>
    </w:tbl>
    <w:p w14:paraId="4FE38E15" w14:textId="77777777" w:rsidR="0058420C" w:rsidRDefault="0058420C" w:rsidP="0058420C">
      <w:pPr>
        <w:tabs>
          <w:tab w:val="left" w:pos="1440"/>
        </w:tabs>
        <w:spacing w:after="100" w:afterAutospacing="1"/>
        <w:ind w:left="720"/>
        <w:jc w:val="center"/>
        <w:outlineLvl w:val="0"/>
        <w:rPr>
          <w:rFonts w:eastAsia="Times New Roman" w:cs="Times New Roman"/>
          <w:b/>
          <w:bCs/>
          <w:color w:val="0070C0"/>
          <w:sz w:val="28"/>
          <w:szCs w:val="28"/>
          <w:u w:val="single"/>
        </w:rPr>
      </w:pPr>
    </w:p>
    <w:p w14:paraId="6FB9C56C" w14:textId="77777777" w:rsidR="0058420C" w:rsidRDefault="0058420C" w:rsidP="008C099E">
      <w:pPr>
        <w:rPr>
          <w:rFonts w:asciiTheme="minorHAnsi" w:hAnsiTheme="minorHAnsi"/>
        </w:rPr>
      </w:pPr>
    </w:p>
    <w:p w14:paraId="0D999CBE" w14:textId="77777777" w:rsidR="008C099E" w:rsidRPr="008B4F0F" w:rsidRDefault="008C099E" w:rsidP="008B4F0F">
      <w:pPr>
        <w:spacing w:line="240" w:lineRule="auto"/>
        <w:ind w:left="360"/>
        <w:rPr>
          <w:rFonts w:eastAsia="Calibri" w:cs="Times New Roman"/>
          <w:sz w:val="20"/>
          <w:szCs w:val="20"/>
        </w:rPr>
      </w:pPr>
    </w:p>
    <w:sectPr w:rsidR="008C099E" w:rsidRPr="008B4F0F" w:rsidSect="00EA2B84">
      <w:pgSz w:w="12240" w:h="15840"/>
      <w:pgMar w:top="173" w:right="864" w:bottom="-864"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25BE" w14:textId="77777777" w:rsidR="00B53757" w:rsidRDefault="00B53757" w:rsidP="00772488">
      <w:r>
        <w:separator/>
      </w:r>
    </w:p>
  </w:endnote>
  <w:endnote w:type="continuationSeparator" w:id="0">
    <w:p w14:paraId="6357CD2A" w14:textId="77777777" w:rsidR="00B53757" w:rsidRDefault="00B53757" w:rsidP="00772488">
      <w:r>
        <w:continuationSeparator/>
      </w:r>
    </w:p>
  </w:endnote>
  <w:endnote w:type="continuationNotice" w:id="1">
    <w:p w14:paraId="0EA0AD30" w14:textId="77777777" w:rsidR="00B53757" w:rsidRDefault="00B53757"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New Roman TUR">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391804"/>
      <w:docPartObj>
        <w:docPartGallery w:val="Page Numbers (Bottom of Page)"/>
        <w:docPartUnique/>
      </w:docPartObj>
    </w:sdtPr>
    <w:sdtEndPr>
      <w:rPr>
        <w:noProof/>
      </w:rPr>
    </w:sdtEndPr>
    <w:sdtContent>
      <w:p w14:paraId="798C5E4B" w14:textId="77777777" w:rsidR="009A7830" w:rsidRDefault="009A7830" w:rsidP="008C17BA">
        <w:pPr>
          <w:pStyle w:val="Footer"/>
        </w:pPr>
        <w:r>
          <w:t>RFP # for (</w:t>
        </w:r>
        <w:r w:rsidRPr="002C2C14">
          <w:rPr>
            <w:color w:val="FF0000"/>
          </w:rPr>
          <w:t>name of solicitation</w:t>
        </w:r>
        <w:r>
          <w:t xml:space="preserve">) </w:t>
        </w:r>
        <w:r>
          <w:tab/>
        </w:r>
        <w:r>
          <w:tab/>
        </w:r>
        <w:r>
          <w:fldChar w:fldCharType="begin"/>
        </w:r>
        <w:r>
          <w:instrText xml:space="preserve"> PAGE   \* MERGEFORMAT </w:instrText>
        </w:r>
        <w:r>
          <w:fldChar w:fldCharType="separate"/>
        </w:r>
        <w:r>
          <w:rPr>
            <w:noProof/>
          </w:rPr>
          <w:t>2</w:t>
        </w:r>
        <w:r>
          <w:rPr>
            <w:noProof/>
          </w:rPr>
          <w:fldChar w:fldCharType="end"/>
        </w:r>
      </w:p>
    </w:sdtContent>
  </w:sdt>
  <w:sdt>
    <w:sdtPr>
      <w:id w:val="-1252425489"/>
      <w:docPartObj>
        <w:docPartGallery w:val="Page Numbers (Top of Page)"/>
        <w:docPartUnique/>
      </w:docPartObj>
    </w:sdtPr>
    <w:sdtContent>
      <w:p w14:paraId="190A4F38" w14:textId="77777777" w:rsidR="009A7830" w:rsidRPr="005E7374" w:rsidRDefault="009A7830" w:rsidP="00974F9E">
        <w:pPr>
          <w:pStyle w:val="Footer"/>
        </w:pPr>
        <w:r w:rsidRPr="005E7374">
          <w:rPr>
            <w:noProof/>
          </w:rPr>
          <mc:AlternateContent>
            <mc:Choice Requires="wps">
              <w:drawing>
                <wp:anchor distT="0" distB="0" distL="114300" distR="114300" simplePos="0" relativeHeight="251658241" behindDoc="0" locked="0" layoutInCell="1" allowOverlap="1" wp14:anchorId="0B482AD3" wp14:editId="6A9FA150">
                  <wp:simplePos x="0" y="0"/>
                  <wp:positionH relativeFrom="margin">
                    <wp:align>center</wp:align>
                  </wp:positionH>
                  <wp:positionV relativeFrom="paragraph">
                    <wp:posOffset>-26964</wp:posOffset>
                  </wp:positionV>
                  <wp:extent cx="60102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6010275" cy="9525"/>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652546B" id="Straight Connector 4" o:spid="_x0000_s1026" style="position:absolute;flip:y;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47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" strokecolor="#4a7ebb" strokeweight="2.5pt">
                  <w10:wrap anchorx="margin"/>
                </v:line>
              </w:pict>
            </mc:Fallback>
          </mc:AlternateContent>
        </w:r>
      </w:p>
    </w:sdtContent>
  </w:sdt>
  <w:p w14:paraId="3B8DE771" w14:textId="77777777" w:rsidR="009A7830" w:rsidRPr="00FA72AF" w:rsidRDefault="009A7830" w:rsidP="00772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38F7" w14:textId="77777777" w:rsidR="00502C9B" w:rsidRDefault="00502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61532"/>
      <w:docPartObj>
        <w:docPartGallery w:val="Page Numbers (Bottom of Page)"/>
        <w:docPartUnique/>
      </w:docPartObj>
    </w:sdtPr>
    <w:sdtEndPr>
      <w:rPr>
        <w:noProof/>
      </w:rPr>
    </w:sdtEndPr>
    <w:sdtContent>
      <w:p w14:paraId="387770AD" w14:textId="39154E0B" w:rsidR="008C17BA" w:rsidRDefault="008C17BA" w:rsidP="008C17BA">
        <w:pPr>
          <w:pStyle w:val="Footer"/>
        </w:pPr>
        <w:r>
          <w:t>RFP # for (</w:t>
        </w:r>
        <w:r w:rsidR="002C2C14" w:rsidRPr="002C2C14">
          <w:rPr>
            <w:color w:val="FF0000"/>
          </w:rPr>
          <w:t>name of solicitation</w:t>
        </w:r>
        <w:r>
          <w:t xml:space="preserve">) </w:t>
        </w:r>
        <w:r>
          <w:tab/>
        </w:r>
        <w:r>
          <w:tab/>
        </w:r>
        <w:r>
          <w:fldChar w:fldCharType="begin"/>
        </w:r>
        <w:r>
          <w:instrText xml:space="preserve"> PAGE   \* MERGEFORMAT </w:instrText>
        </w:r>
        <w:r>
          <w:fldChar w:fldCharType="separate"/>
        </w:r>
        <w:r>
          <w:rPr>
            <w:noProof/>
          </w:rPr>
          <w:t>2</w:t>
        </w:r>
        <w:r>
          <w:rPr>
            <w:noProof/>
          </w:rPr>
          <w:fldChar w:fldCharType="end"/>
        </w:r>
      </w:p>
    </w:sdtContent>
  </w:sdt>
  <w:sdt>
    <w:sdtPr>
      <w:id w:val="-1769616900"/>
      <w:docPartObj>
        <w:docPartGallery w:val="Page Numbers (Top of Page)"/>
        <w:docPartUnique/>
      </w:docPartObj>
    </w:sdtPr>
    <w:sdtContent>
      <w:p w14:paraId="32F6CC30" w14:textId="47E095F3" w:rsidR="00FD7C79" w:rsidRPr="005E7374" w:rsidRDefault="00FD7C79" w:rsidP="00974F9E">
        <w:pPr>
          <w:pStyle w:val="Footer"/>
        </w:pPr>
        <w:r w:rsidRPr="005E7374">
          <w:rPr>
            <w:noProof/>
          </w:rPr>
          <mc:AlternateContent>
            <mc:Choice Requires="wps">
              <w:drawing>
                <wp:anchor distT="0" distB="0" distL="114300" distR="114300" simplePos="0" relativeHeight="251658240" behindDoc="0" locked="0" layoutInCell="1" allowOverlap="1" wp14:anchorId="1FF04CC4" wp14:editId="0A70D84B">
                  <wp:simplePos x="0" y="0"/>
                  <wp:positionH relativeFrom="margin">
                    <wp:align>center</wp:align>
                  </wp:positionH>
                  <wp:positionV relativeFrom="paragraph">
                    <wp:posOffset>-26964</wp:posOffset>
                  </wp:positionV>
                  <wp:extent cx="60102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6010275" cy="9525"/>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5A37543" id="Straight Connector 1" o:spid="_x0000_s1026" style="position:absolute;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47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" strokecolor="#4a7ebb" strokeweight="2.5pt">
                  <w10:wrap anchorx="margin"/>
                </v:line>
              </w:pict>
            </mc:Fallback>
          </mc:AlternateContent>
        </w:r>
      </w:p>
    </w:sdtContent>
  </w:sdt>
  <w:p w14:paraId="41041631" w14:textId="77777777" w:rsidR="00FD7C79" w:rsidRPr="00FA72AF" w:rsidRDefault="00FD7C79" w:rsidP="007724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EC87" w14:textId="77777777" w:rsidR="00502C9B" w:rsidRDefault="00502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31A3" w14:textId="77777777" w:rsidR="00B53757" w:rsidRDefault="00B53757" w:rsidP="00772488">
      <w:r>
        <w:separator/>
      </w:r>
    </w:p>
  </w:footnote>
  <w:footnote w:type="continuationSeparator" w:id="0">
    <w:p w14:paraId="49840754" w14:textId="77777777" w:rsidR="00B53757" w:rsidRDefault="00B53757" w:rsidP="00772488">
      <w:r>
        <w:continuationSeparator/>
      </w:r>
    </w:p>
  </w:footnote>
  <w:footnote w:type="continuationNotice" w:id="1">
    <w:p w14:paraId="2717095A" w14:textId="77777777" w:rsidR="00B53757" w:rsidRDefault="00B53757"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C174" w14:textId="77777777" w:rsidR="009A7830" w:rsidRPr="005E7374" w:rsidRDefault="009A7830" w:rsidP="005D718A">
    <w:pPr>
      <w:tabs>
        <w:tab w:val="center" w:pos="4680"/>
        <w:tab w:val="right" w:pos="9360"/>
      </w:tabs>
      <w:jc w:val="center"/>
      <w:rPr>
        <w:rFonts w:eastAsia="Calibri" w:cs="Times New Roman"/>
        <w:b/>
        <w:color w:val="FF0000"/>
        <w:sz w:val="28"/>
        <w:szCs w:val="28"/>
      </w:rPr>
    </w:pPr>
  </w:p>
  <w:p w14:paraId="11CA584F" w14:textId="77777777" w:rsidR="009A7830" w:rsidRDefault="009A7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D7FE" w14:textId="77777777" w:rsidR="009A7830" w:rsidRDefault="009A7830" w:rsidP="00EF53CA">
    <w:pPr>
      <w:pStyle w:val="Header"/>
      <w:jc w:val="right"/>
      <w:rPr>
        <w:sz w:val="16"/>
        <w:szCs w:val="16"/>
      </w:rPr>
    </w:pPr>
  </w:p>
  <w:p w14:paraId="355BEF29" w14:textId="77777777" w:rsidR="009A7830" w:rsidRDefault="009A7830" w:rsidP="00EF53CA">
    <w:pPr>
      <w:pStyle w:val="Header"/>
      <w:jc w:val="right"/>
      <w:rPr>
        <w:sz w:val="16"/>
        <w:szCs w:val="16"/>
      </w:rPr>
    </w:pPr>
    <w:r w:rsidRPr="00EF53CA">
      <w:rPr>
        <w:sz w:val="16"/>
        <w:szCs w:val="16"/>
      </w:rPr>
      <w:t xml:space="preserve">Effective Date:  </w:t>
    </w:r>
    <w:r>
      <w:rPr>
        <w:sz w:val="16"/>
        <w:szCs w:val="16"/>
      </w:rPr>
      <w:t xml:space="preserve">July 1,  </w:t>
    </w:r>
    <w:r w:rsidRPr="00EF53CA">
      <w:rPr>
        <w:sz w:val="16"/>
        <w:szCs w:val="16"/>
      </w:rPr>
      <w:t>2021</w:t>
    </w:r>
  </w:p>
  <w:p w14:paraId="22F2C11A" w14:textId="5A0A2865" w:rsidR="009A7830" w:rsidRPr="00EF53CA" w:rsidRDefault="009A7830" w:rsidP="00EF53CA">
    <w:pPr>
      <w:pStyle w:val="Header"/>
      <w:jc w:val="right"/>
      <w:rPr>
        <w:sz w:val="16"/>
        <w:szCs w:val="16"/>
      </w:rPr>
    </w:pPr>
    <w:r>
      <w:rPr>
        <w:sz w:val="16"/>
        <w:szCs w:val="16"/>
      </w:rPr>
      <w:t xml:space="preserve">Revised </w:t>
    </w:r>
    <w:r w:rsidR="00D513A6">
      <w:rPr>
        <w:sz w:val="16"/>
        <w:szCs w:val="16"/>
      </w:rPr>
      <w:t>December 8</w:t>
    </w:r>
    <w:r w:rsidR="00CC304C">
      <w:rPr>
        <w:sz w:val="16"/>
        <w:szCs w:val="16"/>
      </w:rPr>
      <w:t>, 2023</w:t>
    </w:r>
  </w:p>
  <w:p w14:paraId="55E6C7AE" w14:textId="77777777" w:rsidR="009A7830" w:rsidRDefault="009A78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A067" w14:textId="77777777" w:rsidR="00502C9B" w:rsidRDefault="00502C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411" w14:textId="0CAB0210" w:rsidR="00FD7C79" w:rsidRPr="005E7374" w:rsidRDefault="00FD7C79" w:rsidP="005D718A">
    <w:pPr>
      <w:tabs>
        <w:tab w:val="center" w:pos="4680"/>
        <w:tab w:val="right" w:pos="9360"/>
      </w:tabs>
      <w:jc w:val="center"/>
      <w:rPr>
        <w:rFonts w:eastAsia="Calibri" w:cs="Times New Roman"/>
        <w:b/>
        <w:color w:val="FF0000"/>
        <w:sz w:val="28"/>
        <w:szCs w:val="28"/>
      </w:rPr>
    </w:pPr>
    <w:bookmarkStart w:id="154" w:name="_Hlk7071555"/>
    <w:bookmarkStart w:id="155" w:name="_Hlk7071556"/>
    <w:bookmarkStart w:id="156" w:name="_Hlk7071628"/>
    <w:bookmarkStart w:id="157" w:name="_Hlk7071629"/>
  </w:p>
  <w:bookmarkEnd w:id="154"/>
  <w:bookmarkEnd w:id="155"/>
  <w:bookmarkEnd w:id="156"/>
  <w:bookmarkEnd w:id="157"/>
  <w:p w14:paraId="5E28B757" w14:textId="77777777" w:rsidR="00FD7C79" w:rsidRDefault="00FD7C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09" w14:textId="77777777" w:rsidR="004E4B50" w:rsidRDefault="004E4B50" w:rsidP="00EF53CA">
    <w:pPr>
      <w:pStyle w:val="Header"/>
      <w:jc w:val="right"/>
      <w:rPr>
        <w:sz w:val="16"/>
        <w:szCs w:val="16"/>
      </w:rPr>
    </w:pPr>
  </w:p>
  <w:p w14:paraId="6D597F8C" w14:textId="4EA0B275" w:rsidR="00FD7C79" w:rsidRDefault="00EF53CA" w:rsidP="00EF53CA">
    <w:pPr>
      <w:pStyle w:val="Header"/>
      <w:jc w:val="right"/>
      <w:rPr>
        <w:sz w:val="16"/>
        <w:szCs w:val="16"/>
      </w:rPr>
    </w:pPr>
    <w:r w:rsidRPr="00EF53CA">
      <w:rPr>
        <w:sz w:val="16"/>
        <w:szCs w:val="16"/>
      </w:rPr>
      <w:t xml:space="preserve">Effective Date:  </w:t>
    </w:r>
    <w:r w:rsidR="00DA071F">
      <w:rPr>
        <w:sz w:val="16"/>
        <w:szCs w:val="16"/>
      </w:rPr>
      <w:t xml:space="preserve">July 1, </w:t>
    </w:r>
    <w:r w:rsidR="00F03D6F">
      <w:rPr>
        <w:sz w:val="16"/>
        <w:szCs w:val="16"/>
      </w:rPr>
      <w:t xml:space="preserve"> </w:t>
    </w:r>
    <w:r w:rsidRPr="00EF53CA">
      <w:rPr>
        <w:sz w:val="16"/>
        <w:szCs w:val="16"/>
      </w:rPr>
      <w:t>2021</w:t>
    </w:r>
  </w:p>
  <w:p w14:paraId="05EB1676" w14:textId="17B3CEFF" w:rsidR="00DA071F" w:rsidRPr="00EF53CA" w:rsidRDefault="00DA071F" w:rsidP="00EF53CA">
    <w:pPr>
      <w:pStyle w:val="Header"/>
      <w:jc w:val="right"/>
      <w:rPr>
        <w:sz w:val="16"/>
        <w:szCs w:val="16"/>
      </w:rPr>
    </w:pPr>
    <w:r>
      <w:rPr>
        <w:sz w:val="16"/>
        <w:szCs w:val="16"/>
      </w:rPr>
      <w:t xml:space="preserve">Revised </w:t>
    </w:r>
    <w:r w:rsidR="00F97F8F">
      <w:rPr>
        <w:sz w:val="16"/>
        <w:szCs w:val="16"/>
      </w:rPr>
      <w:t>May</w:t>
    </w:r>
    <w:r>
      <w:rPr>
        <w:sz w:val="16"/>
        <w:szCs w:val="16"/>
      </w:rPr>
      <w:t xml:space="preserve"> 202</w:t>
    </w:r>
    <w:r w:rsidR="001A4AC7">
      <w:rPr>
        <w:sz w:val="16"/>
        <w:szCs w:val="16"/>
      </w:rPr>
      <w:t>2</w:t>
    </w:r>
  </w:p>
  <w:p w14:paraId="1D7F09C2" w14:textId="77777777" w:rsidR="00FD7C79" w:rsidRDefault="00FD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C1E86F58"/>
    <w:lvl w:ilvl="0">
      <w:start w:val="5"/>
      <w:numFmt w:val="decimal"/>
      <w:pStyle w:val="ListNumber"/>
      <w:lvlText w:val="%1."/>
      <w:lvlJc w:val="left"/>
      <w:pPr>
        <w:ind w:left="810" w:hanging="360"/>
      </w:pPr>
      <w:rPr>
        <w:rFonts w:ascii="Times New Roman" w:hAnsi="Times New Roman" w:cs="Times New Roman" w:hint="default"/>
      </w:rPr>
    </w:lvl>
  </w:abstractNum>
  <w:abstractNum w:abstractNumId="2"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4" w15:restartNumberingAfterBreak="0">
    <w:nsid w:val="010D6B5A"/>
    <w:multiLevelType w:val="hybridMultilevel"/>
    <w:tmpl w:val="47E48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6" w15:restartNumberingAfterBreak="0">
    <w:nsid w:val="0B363A68"/>
    <w:multiLevelType w:val="hybridMultilevel"/>
    <w:tmpl w:val="1B24B9F6"/>
    <w:lvl w:ilvl="0" w:tplc="C10466C8">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8" w15:restartNumberingAfterBreak="0">
    <w:nsid w:val="118B3AB5"/>
    <w:multiLevelType w:val="hybridMultilevel"/>
    <w:tmpl w:val="FA8EB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2784A"/>
    <w:multiLevelType w:val="hybridMultilevel"/>
    <w:tmpl w:val="6DDE662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5DC83750">
      <w:start w:val="40"/>
      <w:numFmt w:val="decimal"/>
      <w:lvlText w:val="%3"/>
      <w:lvlJc w:val="left"/>
      <w:pPr>
        <w:ind w:left="3010" w:hanging="360"/>
      </w:pPr>
      <w:rPr>
        <w:rFonts w:hint="default"/>
      </w:r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0" w15:restartNumberingAfterBreak="0">
    <w:nsid w:val="19A86C4D"/>
    <w:multiLevelType w:val="hybridMultilevel"/>
    <w:tmpl w:val="0B9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510F9"/>
    <w:multiLevelType w:val="hybridMultilevel"/>
    <w:tmpl w:val="FCF62970"/>
    <w:lvl w:ilvl="0" w:tplc="0409000F">
      <w:start w:val="1"/>
      <w:numFmt w:val="decimal"/>
      <w:lvlText w:val="%1."/>
      <w:lvlJc w:val="left"/>
      <w:pPr>
        <w:ind w:left="1710" w:hanging="360"/>
      </w:pPr>
      <w:rPr>
        <w:rFonts w:hint="default"/>
        <w:b w:val="0"/>
        <w:i w:val="0"/>
        <w:color w:val="auto"/>
        <w:sz w:val="24"/>
        <w:szCs w:val="24"/>
      </w:rPr>
    </w:lvl>
    <w:lvl w:ilvl="1" w:tplc="F0A232F6">
      <w:start w:val="1"/>
      <w:numFmt w:val="lowerLetter"/>
      <w:lvlText w:val="%2."/>
      <w:lvlJc w:val="left"/>
      <w:pPr>
        <w:ind w:left="14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2"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A578B4"/>
    <w:multiLevelType w:val="hybridMultilevel"/>
    <w:tmpl w:val="2F843B90"/>
    <w:lvl w:ilvl="0" w:tplc="5A0E1CAA">
      <w:start w:val="1"/>
      <w:numFmt w:val="bullet"/>
      <w:pStyle w:val="B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93FC7"/>
    <w:multiLevelType w:val="hybridMultilevel"/>
    <w:tmpl w:val="FF8A0C58"/>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6" w15:restartNumberingAfterBreak="0">
    <w:nsid w:val="28F859E5"/>
    <w:multiLevelType w:val="hybridMultilevel"/>
    <w:tmpl w:val="C58E7E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8FC15BA"/>
    <w:multiLevelType w:val="hybridMultilevel"/>
    <w:tmpl w:val="5BBE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B76DC"/>
    <w:multiLevelType w:val="hybridMultilevel"/>
    <w:tmpl w:val="36A6109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9" w15:restartNumberingAfterBreak="0">
    <w:nsid w:val="3CE55439"/>
    <w:multiLevelType w:val="hybridMultilevel"/>
    <w:tmpl w:val="7A64B64E"/>
    <w:lvl w:ilvl="0" w:tplc="71B49000">
      <w:start w:val="1"/>
      <w:numFmt w:val="decimal"/>
      <w:lvlText w:val="%1."/>
      <w:lvlJc w:val="left"/>
      <w:pPr>
        <w:ind w:left="72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4C017C37"/>
    <w:multiLevelType w:val="hybridMultilevel"/>
    <w:tmpl w:val="760C4978"/>
    <w:lvl w:ilvl="0" w:tplc="03702B88">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A5468"/>
    <w:multiLevelType w:val="hybridMultilevel"/>
    <w:tmpl w:val="D4FC871E"/>
    <w:lvl w:ilvl="0" w:tplc="0409000F">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74DFD"/>
    <w:multiLevelType w:val="hybridMultilevel"/>
    <w:tmpl w:val="4872A0F2"/>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4" w15:restartNumberingAfterBreak="0">
    <w:nsid w:val="533B4B49"/>
    <w:multiLevelType w:val="hybridMultilevel"/>
    <w:tmpl w:val="F8F8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01460"/>
    <w:multiLevelType w:val="hybridMultilevel"/>
    <w:tmpl w:val="C622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27363"/>
    <w:multiLevelType w:val="hybridMultilevel"/>
    <w:tmpl w:val="F03E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E6044E"/>
    <w:multiLevelType w:val="multilevel"/>
    <w:tmpl w:val="ACE08200"/>
    <w:lvl w:ilvl="0">
      <w:start w:val="1"/>
      <w:numFmt w:val="decimal"/>
      <w:pStyle w:val="Heading1"/>
      <w:lvlText w:val="Section %1."/>
      <w:lvlJc w:val="left"/>
      <w:pPr>
        <w:ind w:left="360" w:hanging="360"/>
      </w:pPr>
      <w:rPr>
        <w:rFonts w:hint="default"/>
        <w:b/>
        <w:i w:val="0"/>
        <w:caps/>
      </w:rPr>
    </w:lvl>
    <w:lvl w:ilvl="1">
      <w:start w:val="1"/>
      <w:numFmt w:val="decimal"/>
      <w:pStyle w:val="Heading2"/>
      <w:lvlText w:val="%1.%2"/>
      <w:lvlJc w:val="left"/>
      <w:pPr>
        <w:ind w:left="756" w:hanging="576"/>
      </w:pPr>
      <w:rPr>
        <w:rFonts w:hint="default"/>
        <w:b/>
        <w:bCs/>
        <w:i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B32579A"/>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42E7432"/>
    <w:multiLevelType w:val="hybridMultilevel"/>
    <w:tmpl w:val="E0F0D972"/>
    <w:lvl w:ilvl="0" w:tplc="6C4C2D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54625"/>
    <w:multiLevelType w:val="hybridMultilevel"/>
    <w:tmpl w:val="54FA560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F784F"/>
    <w:multiLevelType w:val="hybridMultilevel"/>
    <w:tmpl w:val="073E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10D5F"/>
    <w:multiLevelType w:val="hybridMultilevel"/>
    <w:tmpl w:val="69DC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053A1"/>
    <w:multiLevelType w:val="hybridMultilevel"/>
    <w:tmpl w:val="4B209878"/>
    <w:name w:val="Questions"/>
    <w:lvl w:ilvl="0" w:tplc="B8320E2E">
      <w:start w:val="1"/>
      <w:numFmt w:val="upperLetter"/>
      <w:pStyle w:val="ListNumber5"/>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15:restartNumberingAfterBreak="0">
    <w:nsid w:val="6F3E5DEC"/>
    <w:multiLevelType w:val="hybridMultilevel"/>
    <w:tmpl w:val="E6B41516"/>
    <w:lvl w:ilvl="0" w:tplc="6C4C2D16">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75F2139B"/>
    <w:multiLevelType w:val="hybridMultilevel"/>
    <w:tmpl w:val="B964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0E13EB"/>
    <w:multiLevelType w:val="hybridMultilevel"/>
    <w:tmpl w:val="EACEA1CE"/>
    <w:lvl w:ilvl="0" w:tplc="C6C86C9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3007990">
    <w:abstractNumId w:val="12"/>
  </w:num>
  <w:num w:numId="2" w16cid:durableId="1217744208">
    <w:abstractNumId w:val="7"/>
  </w:num>
  <w:num w:numId="3" w16cid:durableId="2088378614">
    <w:abstractNumId w:val="38"/>
  </w:num>
  <w:num w:numId="4" w16cid:durableId="1307927359">
    <w:abstractNumId w:val="27"/>
  </w:num>
  <w:num w:numId="5" w16cid:durableId="46952732">
    <w:abstractNumId w:val="34"/>
  </w:num>
  <w:num w:numId="6" w16cid:durableId="2059667243">
    <w:abstractNumId w:val="2"/>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887839462">
    <w:abstractNumId w:val="20"/>
  </w:num>
  <w:num w:numId="8" w16cid:durableId="703602644">
    <w:abstractNumId w:val="0"/>
  </w:num>
  <w:num w:numId="9" w16cid:durableId="285048070">
    <w:abstractNumId w:val="1"/>
  </w:num>
  <w:num w:numId="10" w16cid:durableId="491258462">
    <w:abstractNumId w:val="13"/>
  </w:num>
  <w:num w:numId="11" w16cid:durableId="1927496872">
    <w:abstractNumId w:val="10"/>
  </w:num>
  <w:num w:numId="12" w16cid:durableId="1900171842">
    <w:abstractNumId w:val="11"/>
  </w:num>
  <w:num w:numId="13" w16cid:durableId="1382055247">
    <w:abstractNumId w:val="32"/>
  </w:num>
  <w:num w:numId="14" w16cid:durableId="942414910">
    <w:abstractNumId w:val="6"/>
  </w:num>
  <w:num w:numId="15" w16cid:durableId="399326059">
    <w:abstractNumId w:val="39"/>
  </w:num>
  <w:num w:numId="16" w16cid:durableId="407188361">
    <w:abstractNumId w:val="17"/>
  </w:num>
  <w:num w:numId="17" w16cid:durableId="1816680971">
    <w:abstractNumId w:val="3"/>
  </w:num>
  <w:num w:numId="18" w16cid:durableId="1439525800">
    <w:abstractNumId w:val="5"/>
    <w:lvlOverride w:ilvl="0">
      <w:startOverride w:val="1"/>
    </w:lvlOverride>
  </w:num>
  <w:num w:numId="19" w16cid:durableId="948437845">
    <w:abstractNumId w:val="29"/>
  </w:num>
  <w:num w:numId="20" w16cid:durableId="690103979">
    <w:abstractNumId w:val="19"/>
  </w:num>
  <w:num w:numId="21" w16cid:durableId="371999429">
    <w:abstractNumId w:val="21"/>
  </w:num>
  <w:num w:numId="22" w16cid:durableId="1163400941">
    <w:abstractNumId w:val="25"/>
  </w:num>
  <w:num w:numId="23" w16cid:durableId="574971086">
    <w:abstractNumId w:val="33"/>
  </w:num>
  <w:num w:numId="24" w16cid:durableId="4914097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7064635">
    <w:abstractNumId w:val="26"/>
  </w:num>
  <w:num w:numId="26" w16cid:durableId="1539204059">
    <w:abstractNumId w:val="15"/>
  </w:num>
  <w:num w:numId="27" w16cid:durableId="1347096705">
    <w:abstractNumId w:val="23"/>
  </w:num>
  <w:num w:numId="28" w16cid:durableId="1140725477">
    <w:abstractNumId w:val="18"/>
  </w:num>
  <w:num w:numId="29" w16cid:durableId="1921522402">
    <w:abstractNumId w:val="24"/>
  </w:num>
  <w:num w:numId="30" w16cid:durableId="1055541376">
    <w:abstractNumId w:val="4"/>
  </w:num>
  <w:num w:numId="31" w16cid:durableId="2110814213">
    <w:abstractNumId w:val="37"/>
  </w:num>
  <w:num w:numId="32" w16cid:durableId="921724521">
    <w:abstractNumId w:val="14"/>
  </w:num>
  <w:num w:numId="33" w16cid:durableId="532380393">
    <w:abstractNumId w:val="31"/>
  </w:num>
  <w:num w:numId="34" w16cid:durableId="1993218099">
    <w:abstractNumId w:val="28"/>
  </w:num>
  <w:num w:numId="35" w16cid:durableId="355080983">
    <w:abstractNumId w:val="9"/>
  </w:num>
  <w:num w:numId="36" w16cid:durableId="1897206926">
    <w:abstractNumId w:val="22"/>
  </w:num>
  <w:num w:numId="37" w16cid:durableId="1312175199">
    <w:abstractNumId w:val="27"/>
  </w:num>
  <w:num w:numId="38" w16cid:durableId="397900420">
    <w:abstractNumId w:val="8"/>
  </w:num>
  <w:num w:numId="39" w16cid:durableId="1857386061">
    <w:abstractNumId w:val="30"/>
  </w:num>
  <w:num w:numId="40" w16cid:durableId="1043946334">
    <w:abstractNumId w:val="35"/>
  </w:num>
  <w:num w:numId="41" w16cid:durableId="1408570601">
    <w:abstractNumId w:val="27"/>
  </w:num>
  <w:num w:numId="42" w16cid:durableId="332800947">
    <w:abstractNumId w:val="27"/>
  </w:num>
  <w:num w:numId="43" w16cid:durableId="1847935925">
    <w:abstractNumId w:val="27"/>
  </w:num>
  <w:num w:numId="44" w16cid:durableId="624891762">
    <w:abstractNumId w:val="36"/>
  </w:num>
  <w:num w:numId="45" w16cid:durableId="3143811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751525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183E"/>
    <w:rsid w:val="00001A27"/>
    <w:rsid w:val="00002CCA"/>
    <w:rsid w:val="00002E3A"/>
    <w:rsid w:val="0000309F"/>
    <w:rsid w:val="0000397B"/>
    <w:rsid w:val="00003D4D"/>
    <w:rsid w:val="00004D15"/>
    <w:rsid w:val="00004ECF"/>
    <w:rsid w:val="000055C0"/>
    <w:rsid w:val="0000580F"/>
    <w:rsid w:val="0000627C"/>
    <w:rsid w:val="00006DB4"/>
    <w:rsid w:val="00006EEC"/>
    <w:rsid w:val="000070D6"/>
    <w:rsid w:val="00007ABF"/>
    <w:rsid w:val="00007E43"/>
    <w:rsid w:val="00010335"/>
    <w:rsid w:val="000116D2"/>
    <w:rsid w:val="000116F6"/>
    <w:rsid w:val="0001241B"/>
    <w:rsid w:val="00012510"/>
    <w:rsid w:val="000125B7"/>
    <w:rsid w:val="000127B6"/>
    <w:rsid w:val="00012E4F"/>
    <w:rsid w:val="00012EC8"/>
    <w:rsid w:val="00013FAE"/>
    <w:rsid w:val="00014021"/>
    <w:rsid w:val="000156A0"/>
    <w:rsid w:val="00015FB8"/>
    <w:rsid w:val="00016A67"/>
    <w:rsid w:val="000171F2"/>
    <w:rsid w:val="00017373"/>
    <w:rsid w:val="00017B17"/>
    <w:rsid w:val="00020790"/>
    <w:rsid w:val="000207B9"/>
    <w:rsid w:val="0002103F"/>
    <w:rsid w:val="00021178"/>
    <w:rsid w:val="0002173F"/>
    <w:rsid w:val="00022163"/>
    <w:rsid w:val="00022E9E"/>
    <w:rsid w:val="00022EB2"/>
    <w:rsid w:val="00023153"/>
    <w:rsid w:val="000237C3"/>
    <w:rsid w:val="00023B21"/>
    <w:rsid w:val="00023C52"/>
    <w:rsid w:val="00023E2E"/>
    <w:rsid w:val="000241A3"/>
    <w:rsid w:val="0002495C"/>
    <w:rsid w:val="000252E5"/>
    <w:rsid w:val="00025F0D"/>
    <w:rsid w:val="000260E0"/>
    <w:rsid w:val="00026253"/>
    <w:rsid w:val="00026313"/>
    <w:rsid w:val="00026E84"/>
    <w:rsid w:val="00027161"/>
    <w:rsid w:val="00030F5F"/>
    <w:rsid w:val="0003122A"/>
    <w:rsid w:val="000324DC"/>
    <w:rsid w:val="000328A9"/>
    <w:rsid w:val="00032F66"/>
    <w:rsid w:val="000331F4"/>
    <w:rsid w:val="00033707"/>
    <w:rsid w:val="00033954"/>
    <w:rsid w:val="00034129"/>
    <w:rsid w:val="00034C7D"/>
    <w:rsid w:val="00034E26"/>
    <w:rsid w:val="00035188"/>
    <w:rsid w:val="000360E2"/>
    <w:rsid w:val="00036AAF"/>
    <w:rsid w:val="00037189"/>
    <w:rsid w:val="0003733F"/>
    <w:rsid w:val="00037C0D"/>
    <w:rsid w:val="00040247"/>
    <w:rsid w:val="000402F7"/>
    <w:rsid w:val="00040849"/>
    <w:rsid w:val="000412F5"/>
    <w:rsid w:val="00041EB3"/>
    <w:rsid w:val="00043A92"/>
    <w:rsid w:val="0004480D"/>
    <w:rsid w:val="00044AEC"/>
    <w:rsid w:val="00045938"/>
    <w:rsid w:val="00045F00"/>
    <w:rsid w:val="0004671D"/>
    <w:rsid w:val="0004674D"/>
    <w:rsid w:val="00046DD7"/>
    <w:rsid w:val="00047800"/>
    <w:rsid w:val="000479CB"/>
    <w:rsid w:val="00047D65"/>
    <w:rsid w:val="0005180E"/>
    <w:rsid w:val="00051BB4"/>
    <w:rsid w:val="000534D9"/>
    <w:rsid w:val="00053ED8"/>
    <w:rsid w:val="00054B09"/>
    <w:rsid w:val="00054B35"/>
    <w:rsid w:val="00054DB1"/>
    <w:rsid w:val="0005528C"/>
    <w:rsid w:val="00055351"/>
    <w:rsid w:val="00055500"/>
    <w:rsid w:val="00055B67"/>
    <w:rsid w:val="00056045"/>
    <w:rsid w:val="000571C6"/>
    <w:rsid w:val="00057DE8"/>
    <w:rsid w:val="00060C6F"/>
    <w:rsid w:val="00060C9D"/>
    <w:rsid w:val="00061442"/>
    <w:rsid w:val="00061944"/>
    <w:rsid w:val="000621FB"/>
    <w:rsid w:val="00062463"/>
    <w:rsid w:val="00063DEE"/>
    <w:rsid w:val="000656AD"/>
    <w:rsid w:val="0006635E"/>
    <w:rsid w:val="000675E4"/>
    <w:rsid w:val="000679CC"/>
    <w:rsid w:val="00067C7C"/>
    <w:rsid w:val="00067D68"/>
    <w:rsid w:val="00070933"/>
    <w:rsid w:val="00070DB9"/>
    <w:rsid w:val="00070E4B"/>
    <w:rsid w:val="00071975"/>
    <w:rsid w:val="00071A31"/>
    <w:rsid w:val="00071DB6"/>
    <w:rsid w:val="00072ACC"/>
    <w:rsid w:val="00073A74"/>
    <w:rsid w:val="00073CC6"/>
    <w:rsid w:val="000750A1"/>
    <w:rsid w:val="000752D4"/>
    <w:rsid w:val="0007637B"/>
    <w:rsid w:val="00076E76"/>
    <w:rsid w:val="0007739A"/>
    <w:rsid w:val="0008024C"/>
    <w:rsid w:val="000803E5"/>
    <w:rsid w:val="0008057F"/>
    <w:rsid w:val="000818A0"/>
    <w:rsid w:val="00081EB6"/>
    <w:rsid w:val="00081F60"/>
    <w:rsid w:val="00082333"/>
    <w:rsid w:val="00082D96"/>
    <w:rsid w:val="00082E4E"/>
    <w:rsid w:val="00083112"/>
    <w:rsid w:val="000836AF"/>
    <w:rsid w:val="000854E7"/>
    <w:rsid w:val="00085744"/>
    <w:rsid w:val="0008596A"/>
    <w:rsid w:val="00085C57"/>
    <w:rsid w:val="00085C65"/>
    <w:rsid w:val="00085D89"/>
    <w:rsid w:val="0008702F"/>
    <w:rsid w:val="00087503"/>
    <w:rsid w:val="000877DD"/>
    <w:rsid w:val="00087A5C"/>
    <w:rsid w:val="00087DCA"/>
    <w:rsid w:val="00087EE1"/>
    <w:rsid w:val="00090C23"/>
    <w:rsid w:val="00090E47"/>
    <w:rsid w:val="00090F2E"/>
    <w:rsid w:val="0009105C"/>
    <w:rsid w:val="00091144"/>
    <w:rsid w:val="0009125C"/>
    <w:rsid w:val="0009284E"/>
    <w:rsid w:val="00093E41"/>
    <w:rsid w:val="00094DE5"/>
    <w:rsid w:val="000958FB"/>
    <w:rsid w:val="00096589"/>
    <w:rsid w:val="00097101"/>
    <w:rsid w:val="00097294"/>
    <w:rsid w:val="000976AF"/>
    <w:rsid w:val="000979F8"/>
    <w:rsid w:val="000A1E4E"/>
    <w:rsid w:val="000A2584"/>
    <w:rsid w:val="000A2613"/>
    <w:rsid w:val="000A265C"/>
    <w:rsid w:val="000A2859"/>
    <w:rsid w:val="000A2E2C"/>
    <w:rsid w:val="000A3558"/>
    <w:rsid w:val="000A3B1E"/>
    <w:rsid w:val="000A5148"/>
    <w:rsid w:val="000A5161"/>
    <w:rsid w:val="000A5673"/>
    <w:rsid w:val="000A58D2"/>
    <w:rsid w:val="000A59BF"/>
    <w:rsid w:val="000A5A2F"/>
    <w:rsid w:val="000A5C9F"/>
    <w:rsid w:val="000A667C"/>
    <w:rsid w:val="000A68C5"/>
    <w:rsid w:val="000A7F61"/>
    <w:rsid w:val="000B0886"/>
    <w:rsid w:val="000B3548"/>
    <w:rsid w:val="000B42F3"/>
    <w:rsid w:val="000B549F"/>
    <w:rsid w:val="000B5F24"/>
    <w:rsid w:val="000B61BD"/>
    <w:rsid w:val="000B64B9"/>
    <w:rsid w:val="000B6847"/>
    <w:rsid w:val="000B7275"/>
    <w:rsid w:val="000B77E0"/>
    <w:rsid w:val="000C08CB"/>
    <w:rsid w:val="000C1E8A"/>
    <w:rsid w:val="000C2AD0"/>
    <w:rsid w:val="000C2BCF"/>
    <w:rsid w:val="000C3461"/>
    <w:rsid w:val="000C3512"/>
    <w:rsid w:val="000C385D"/>
    <w:rsid w:val="000C4270"/>
    <w:rsid w:val="000C4C91"/>
    <w:rsid w:val="000C5367"/>
    <w:rsid w:val="000C54A9"/>
    <w:rsid w:val="000C54CC"/>
    <w:rsid w:val="000C56DE"/>
    <w:rsid w:val="000C6332"/>
    <w:rsid w:val="000C6BB9"/>
    <w:rsid w:val="000C6D4A"/>
    <w:rsid w:val="000C7281"/>
    <w:rsid w:val="000C790C"/>
    <w:rsid w:val="000C7D23"/>
    <w:rsid w:val="000D041C"/>
    <w:rsid w:val="000D05C3"/>
    <w:rsid w:val="000D0708"/>
    <w:rsid w:val="000D0FF9"/>
    <w:rsid w:val="000D1C9F"/>
    <w:rsid w:val="000D2284"/>
    <w:rsid w:val="000D2429"/>
    <w:rsid w:val="000D27E8"/>
    <w:rsid w:val="000D2CDE"/>
    <w:rsid w:val="000D387C"/>
    <w:rsid w:val="000D392D"/>
    <w:rsid w:val="000D3F0E"/>
    <w:rsid w:val="000D45D2"/>
    <w:rsid w:val="000D49B0"/>
    <w:rsid w:val="000D6084"/>
    <w:rsid w:val="000D65C2"/>
    <w:rsid w:val="000D6603"/>
    <w:rsid w:val="000D6672"/>
    <w:rsid w:val="000D7125"/>
    <w:rsid w:val="000D7893"/>
    <w:rsid w:val="000E0285"/>
    <w:rsid w:val="000E0CF1"/>
    <w:rsid w:val="000E0E1C"/>
    <w:rsid w:val="000E17C4"/>
    <w:rsid w:val="000E1860"/>
    <w:rsid w:val="000E1B1B"/>
    <w:rsid w:val="000E2B07"/>
    <w:rsid w:val="000E3DFD"/>
    <w:rsid w:val="000E432C"/>
    <w:rsid w:val="000E5651"/>
    <w:rsid w:val="000E57C5"/>
    <w:rsid w:val="000E5930"/>
    <w:rsid w:val="000E5A81"/>
    <w:rsid w:val="000E62F1"/>
    <w:rsid w:val="000E7202"/>
    <w:rsid w:val="000E7434"/>
    <w:rsid w:val="000E7616"/>
    <w:rsid w:val="000E7617"/>
    <w:rsid w:val="000E7F55"/>
    <w:rsid w:val="000F09C0"/>
    <w:rsid w:val="000F11C2"/>
    <w:rsid w:val="000F15D8"/>
    <w:rsid w:val="000F170F"/>
    <w:rsid w:val="000F2F28"/>
    <w:rsid w:val="000F3889"/>
    <w:rsid w:val="000F3AD5"/>
    <w:rsid w:val="000F3EDA"/>
    <w:rsid w:val="000F4FF4"/>
    <w:rsid w:val="000F5244"/>
    <w:rsid w:val="000F5673"/>
    <w:rsid w:val="000F6664"/>
    <w:rsid w:val="000F7C3E"/>
    <w:rsid w:val="000F7E2A"/>
    <w:rsid w:val="000F7EBC"/>
    <w:rsid w:val="000F7FC5"/>
    <w:rsid w:val="00100CDC"/>
    <w:rsid w:val="00101514"/>
    <w:rsid w:val="001016D0"/>
    <w:rsid w:val="0010190E"/>
    <w:rsid w:val="001020C6"/>
    <w:rsid w:val="001029C6"/>
    <w:rsid w:val="00103071"/>
    <w:rsid w:val="001034D7"/>
    <w:rsid w:val="00103FDE"/>
    <w:rsid w:val="0010421F"/>
    <w:rsid w:val="0010446A"/>
    <w:rsid w:val="0010455D"/>
    <w:rsid w:val="001048C8"/>
    <w:rsid w:val="00105411"/>
    <w:rsid w:val="001054FB"/>
    <w:rsid w:val="001057FA"/>
    <w:rsid w:val="00105F61"/>
    <w:rsid w:val="0010681B"/>
    <w:rsid w:val="00106AA2"/>
    <w:rsid w:val="00106C2B"/>
    <w:rsid w:val="00107C25"/>
    <w:rsid w:val="0011008C"/>
    <w:rsid w:val="00110B1D"/>
    <w:rsid w:val="0011159C"/>
    <w:rsid w:val="00111AF4"/>
    <w:rsid w:val="00112414"/>
    <w:rsid w:val="0011245A"/>
    <w:rsid w:val="001129A8"/>
    <w:rsid w:val="001139D7"/>
    <w:rsid w:val="00113B5D"/>
    <w:rsid w:val="00114329"/>
    <w:rsid w:val="001160BE"/>
    <w:rsid w:val="001178BF"/>
    <w:rsid w:val="00117CC9"/>
    <w:rsid w:val="00120153"/>
    <w:rsid w:val="0012197B"/>
    <w:rsid w:val="00121BA7"/>
    <w:rsid w:val="00122BFB"/>
    <w:rsid w:val="00123450"/>
    <w:rsid w:val="00123B34"/>
    <w:rsid w:val="00123D30"/>
    <w:rsid w:val="00124658"/>
    <w:rsid w:val="001251D0"/>
    <w:rsid w:val="0012520F"/>
    <w:rsid w:val="0012540A"/>
    <w:rsid w:val="001254E3"/>
    <w:rsid w:val="00126982"/>
    <w:rsid w:val="00127624"/>
    <w:rsid w:val="0012769D"/>
    <w:rsid w:val="00130C50"/>
    <w:rsid w:val="00130E24"/>
    <w:rsid w:val="001312B7"/>
    <w:rsid w:val="00131529"/>
    <w:rsid w:val="0013231B"/>
    <w:rsid w:val="00132E37"/>
    <w:rsid w:val="00132F09"/>
    <w:rsid w:val="00132F8D"/>
    <w:rsid w:val="00133AC1"/>
    <w:rsid w:val="00133FAC"/>
    <w:rsid w:val="001340C5"/>
    <w:rsid w:val="001343D0"/>
    <w:rsid w:val="001346A8"/>
    <w:rsid w:val="001348DF"/>
    <w:rsid w:val="00134989"/>
    <w:rsid w:val="00134DAB"/>
    <w:rsid w:val="001355A5"/>
    <w:rsid w:val="00135783"/>
    <w:rsid w:val="001359D4"/>
    <w:rsid w:val="00136562"/>
    <w:rsid w:val="00136666"/>
    <w:rsid w:val="00136A60"/>
    <w:rsid w:val="00137BA7"/>
    <w:rsid w:val="001402A7"/>
    <w:rsid w:val="0014043C"/>
    <w:rsid w:val="0014073E"/>
    <w:rsid w:val="00140B2C"/>
    <w:rsid w:val="00141020"/>
    <w:rsid w:val="00141CC2"/>
    <w:rsid w:val="00142253"/>
    <w:rsid w:val="001428D0"/>
    <w:rsid w:val="00142A92"/>
    <w:rsid w:val="00142E9C"/>
    <w:rsid w:val="0014314D"/>
    <w:rsid w:val="00143321"/>
    <w:rsid w:val="001439A5"/>
    <w:rsid w:val="001444C8"/>
    <w:rsid w:val="00145236"/>
    <w:rsid w:val="001460A2"/>
    <w:rsid w:val="00146ACB"/>
    <w:rsid w:val="00147105"/>
    <w:rsid w:val="00150BEB"/>
    <w:rsid w:val="00150E80"/>
    <w:rsid w:val="00151510"/>
    <w:rsid w:val="00151526"/>
    <w:rsid w:val="00151556"/>
    <w:rsid w:val="001517A4"/>
    <w:rsid w:val="00153B2B"/>
    <w:rsid w:val="00154DCF"/>
    <w:rsid w:val="00155477"/>
    <w:rsid w:val="00155D3C"/>
    <w:rsid w:val="001564A9"/>
    <w:rsid w:val="00156DB4"/>
    <w:rsid w:val="00157751"/>
    <w:rsid w:val="00157BAC"/>
    <w:rsid w:val="0016035F"/>
    <w:rsid w:val="00161A9D"/>
    <w:rsid w:val="00162826"/>
    <w:rsid w:val="0016305D"/>
    <w:rsid w:val="00163071"/>
    <w:rsid w:val="001631A1"/>
    <w:rsid w:val="00163D3E"/>
    <w:rsid w:val="00163F49"/>
    <w:rsid w:val="0016504C"/>
    <w:rsid w:val="00165AA3"/>
    <w:rsid w:val="001661B9"/>
    <w:rsid w:val="0016620F"/>
    <w:rsid w:val="00166275"/>
    <w:rsid w:val="00166AC6"/>
    <w:rsid w:val="00166DB2"/>
    <w:rsid w:val="001674B1"/>
    <w:rsid w:val="00167BCF"/>
    <w:rsid w:val="001704CF"/>
    <w:rsid w:val="0017053D"/>
    <w:rsid w:val="001705AD"/>
    <w:rsid w:val="00170A5F"/>
    <w:rsid w:val="0017145E"/>
    <w:rsid w:val="00171A20"/>
    <w:rsid w:val="00171F91"/>
    <w:rsid w:val="00172373"/>
    <w:rsid w:val="0017334D"/>
    <w:rsid w:val="001733C4"/>
    <w:rsid w:val="00173592"/>
    <w:rsid w:val="001737AD"/>
    <w:rsid w:val="001752DF"/>
    <w:rsid w:val="00175993"/>
    <w:rsid w:val="00175ABC"/>
    <w:rsid w:val="00176AD6"/>
    <w:rsid w:val="00176C83"/>
    <w:rsid w:val="00176DA0"/>
    <w:rsid w:val="001779EF"/>
    <w:rsid w:val="00177B9C"/>
    <w:rsid w:val="00180AA9"/>
    <w:rsid w:val="00180D2C"/>
    <w:rsid w:val="00182966"/>
    <w:rsid w:val="00183B0B"/>
    <w:rsid w:val="00183BF6"/>
    <w:rsid w:val="001846AE"/>
    <w:rsid w:val="001846E6"/>
    <w:rsid w:val="00184798"/>
    <w:rsid w:val="0018487D"/>
    <w:rsid w:val="00184FBD"/>
    <w:rsid w:val="001850F3"/>
    <w:rsid w:val="0018573C"/>
    <w:rsid w:val="00185948"/>
    <w:rsid w:val="0018650A"/>
    <w:rsid w:val="00186C07"/>
    <w:rsid w:val="001907A7"/>
    <w:rsid w:val="001910AF"/>
    <w:rsid w:val="0019244B"/>
    <w:rsid w:val="001927D3"/>
    <w:rsid w:val="00192B2D"/>
    <w:rsid w:val="001934B4"/>
    <w:rsid w:val="00193A59"/>
    <w:rsid w:val="00193BD4"/>
    <w:rsid w:val="00193E19"/>
    <w:rsid w:val="001941EE"/>
    <w:rsid w:val="00194748"/>
    <w:rsid w:val="00194BD8"/>
    <w:rsid w:val="00196D9D"/>
    <w:rsid w:val="00197189"/>
    <w:rsid w:val="001A097A"/>
    <w:rsid w:val="001A0E5B"/>
    <w:rsid w:val="001A0E94"/>
    <w:rsid w:val="001A0EB1"/>
    <w:rsid w:val="001A19AF"/>
    <w:rsid w:val="001A2662"/>
    <w:rsid w:val="001A2A36"/>
    <w:rsid w:val="001A3129"/>
    <w:rsid w:val="001A315D"/>
    <w:rsid w:val="001A31EE"/>
    <w:rsid w:val="001A322A"/>
    <w:rsid w:val="001A380A"/>
    <w:rsid w:val="001A4912"/>
    <w:rsid w:val="001A4A59"/>
    <w:rsid w:val="001A4AC7"/>
    <w:rsid w:val="001A54D3"/>
    <w:rsid w:val="001A59C5"/>
    <w:rsid w:val="001A7A35"/>
    <w:rsid w:val="001A7C52"/>
    <w:rsid w:val="001B078B"/>
    <w:rsid w:val="001B1333"/>
    <w:rsid w:val="001B183B"/>
    <w:rsid w:val="001B1C51"/>
    <w:rsid w:val="001B2066"/>
    <w:rsid w:val="001B23DD"/>
    <w:rsid w:val="001B3031"/>
    <w:rsid w:val="001B3D6C"/>
    <w:rsid w:val="001B419C"/>
    <w:rsid w:val="001B42F7"/>
    <w:rsid w:val="001B46EF"/>
    <w:rsid w:val="001B47FB"/>
    <w:rsid w:val="001B516D"/>
    <w:rsid w:val="001B5B54"/>
    <w:rsid w:val="001B5FD0"/>
    <w:rsid w:val="001B65C7"/>
    <w:rsid w:val="001B6FCB"/>
    <w:rsid w:val="001B7CE7"/>
    <w:rsid w:val="001B7CF4"/>
    <w:rsid w:val="001C04B1"/>
    <w:rsid w:val="001C0CD9"/>
    <w:rsid w:val="001C1D5A"/>
    <w:rsid w:val="001C28BE"/>
    <w:rsid w:val="001C3B46"/>
    <w:rsid w:val="001C3D67"/>
    <w:rsid w:val="001C3F7C"/>
    <w:rsid w:val="001C47AD"/>
    <w:rsid w:val="001C48DA"/>
    <w:rsid w:val="001C4A84"/>
    <w:rsid w:val="001C4EA9"/>
    <w:rsid w:val="001C52F2"/>
    <w:rsid w:val="001C5418"/>
    <w:rsid w:val="001C59CE"/>
    <w:rsid w:val="001C5BD7"/>
    <w:rsid w:val="001C66F0"/>
    <w:rsid w:val="001C7261"/>
    <w:rsid w:val="001C7496"/>
    <w:rsid w:val="001D01A5"/>
    <w:rsid w:val="001D03EE"/>
    <w:rsid w:val="001D0717"/>
    <w:rsid w:val="001D12A9"/>
    <w:rsid w:val="001D1681"/>
    <w:rsid w:val="001D1AC6"/>
    <w:rsid w:val="001D231F"/>
    <w:rsid w:val="001D2589"/>
    <w:rsid w:val="001D2F06"/>
    <w:rsid w:val="001D2F90"/>
    <w:rsid w:val="001D301D"/>
    <w:rsid w:val="001D32BE"/>
    <w:rsid w:val="001D331B"/>
    <w:rsid w:val="001D38B0"/>
    <w:rsid w:val="001D3B3D"/>
    <w:rsid w:val="001D506B"/>
    <w:rsid w:val="001D60BC"/>
    <w:rsid w:val="001D6504"/>
    <w:rsid w:val="001D70DF"/>
    <w:rsid w:val="001D78DE"/>
    <w:rsid w:val="001D7ECD"/>
    <w:rsid w:val="001E2D52"/>
    <w:rsid w:val="001E3342"/>
    <w:rsid w:val="001E3B41"/>
    <w:rsid w:val="001E4A65"/>
    <w:rsid w:val="001E4E40"/>
    <w:rsid w:val="001E566E"/>
    <w:rsid w:val="001E5C5E"/>
    <w:rsid w:val="001E6210"/>
    <w:rsid w:val="001E78EC"/>
    <w:rsid w:val="001E794E"/>
    <w:rsid w:val="001E7ADB"/>
    <w:rsid w:val="001F022D"/>
    <w:rsid w:val="001F2211"/>
    <w:rsid w:val="001F2FBA"/>
    <w:rsid w:val="001F2FE3"/>
    <w:rsid w:val="001F371D"/>
    <w:rsid w:val="001F4395"/>
    <w:rsid w:val="001F4A4A"/>
    <w:rsid w:val="001F4D8E"/>
    <w:rsid w:val="001F53BC"/>
    <w:rsid w:val="001F550D"/>
    <w:rsid w:val="001F5C77"/>
    <w:rsid w:val="001F5EC5"/>
    <w:rsid w:val="001F61FD"/>
    <w:rsid w:val="001F661C"/>
    <w:rsid w:val="001F7AE2"/>
    <w:rsid w:val="001F7EA3"/>
    <w:rsid w:val="00200665"/>
    <w:rsid w:val="00200873"/>
    <w:rsid w:val="00200987"/>
    <w:rsid w:val="00200D21"/>
    <w:rsid w:val="0020110C"/>
    <w:rsid w:val="002013E6"/>
    <w:rsid w:val="00201F79"/>
    <w:rsid w:val="00202156"/>
    <w:rsid w:val="002023CC"/>
    <w:rsid w:val="00202755"/>
    <w:rsid w:val="00202967"/>
    <w:rsid w:val="00203651"/>
    <w:rsid w:val="002039E0"/>
    <w:rsid w:val="0020465D"/>
    <w:rsid w:val="00204C43"/>
    <w:rsid w:val="00204CA3"/>
    <w:rsid w:val="002054A6"/>
    <w:rsid w:val="0020614B"/>
    <w:rsid w:val="00206353"/>
    <w:rsid w:val="0020656D"/>
    <w:rsid w:val="0020663C"/>
    <w:rsid w:val="00206841"/>
    <w:rsid w:val="00206A98"/>
    <w:rsid w:val="00206C72"/>
    <w:rsid w:val="00206D85"/>
    <w:rsid w:val="00206E96"/>
    <w:rsid w:val="00207008"/>
    <w:rsid w:val="002078A5"/>
    <w:rsid w:val="00207BAB"/>
    <w:rsid w:val="00207C40"/>
    <w:rsid w:val="00207DE5"/>
    <w:rsid w:val="002102BB"/>
    <w:rsid w:val="00210349"/>
    <w:rsid w:val="00210627"/>
    <w:rsid w:val="00210D1E"/>
    <w:rsid w:val="00210D33"/>
    <w:rsid w:val="00210E6B"/>
    <w:rsid w:val="00211B8D"/>
    <w:rsid w:val="00212156"/>
    <w:rsid w:val="002124AB"/>
    <w:rsid w:val="002126B3"/>
    <w:rsid w:val="00212D29"/>
    <w:rsid w:val="00212D82"/>
    <w:rsid w:val="00213A39"/>
    <w:rsid w:val="00213E8D"/>
    <w:rsid w:val="00213FB2"/>
    <w:rsid w:val="0021467D"/>
    <w:rsid w:val="00214863"/>
    <w:rsid w:val="00215908"/>
    <w:rsid w:val="00215D19"/>
    <w:rsid w:val="00215EB5"/>
    <w:rsid w:val="0021644F"/>
    <w:rsid w:val="00216EBB"/>
    <w:rsid w:val="00217A6C"/>
    <w:rsid w:val="00220B46"/>
    <w:rsid w:val="002217BA"/>
    <w:rsid w:val="00221C72"/>
    <w:rsid w:val="00222367"/>
    <w:rsid w:val="002233B4"/>
    <w:rsid w:val="00223BA5"/>
    <w:rsid w:val="00224941"/>
    <w:rsid w:val="00224BEF"/>
    <w:rsid w:val="00225138"/>
    <w:rsid w:val="00225738"/>
    <w:rsid w:val="00225CE3"/>
    <w:rsid w:val="0022702A"/>
    <w:rsid w:val="002271A1"/>
    <w:rsid w:val="00227E41"/>
    <w:rsid w:val="00230154"/>
    <w:rsid w:val="002302BD"/>
    <w:rsid w:val="00231190"/>
    <w:rsid w:val="002313B9"/>
    <w:rsid w:val="002328C5"/>
    <w:rsid w:val="0023315B"/>
    <w:rsid w:val="00233B48"/>
    <w:rsid w:val="00233C97"/>
    <w:rsid w:val="00233ED8"/>
    <w:rsid w:val="00234A0B"/>
    <w:rsid w:val="00235374"/>
    <w:rsid w:val="002355F1"/>
    <w:rsid w:val="00235683"/>
    <w:rsid w:val="00236C93"/>
    <w:rsid w:val="00236DC6"/>
    <w:rsid w:val="00236E79"/>
    <w:rsid w:val="002371C8"/>
    <w:rsid w:val="0023758B"/>
    <w:rsid w:val="00237DA9"/>
    <w:rsid w:val="002425D8"/>
    <w:rsid w:val="002427DE"/>
    <w:rsid w:val="002433C9"/>
    <w:rsid w:val="00243C68"/>
    <w:rsid w:val="002451F1"/>
    <w:rsid w:val="00245CA3"/>
    <w:rsid w:val="00245CD9"/>
    <w:rsid w:val="00245F87"/>
    <w:rsid w:val="00246CD9"/>
    <w:rsid w:val="0024789F"/>
    <w:rsid w:val="00247F50"/>
    <w:rsid w:val="00250366"/>
    <w:rsid w:val="00250957"/>
    <w:rsid w:val="00251BFB"/>
    <w:rsid w:val="00251D7D"/>
    <w:rsid w:val="00252BCB"/>
    <w:rsid w:val="00253511"/>
    <w:rsid w:val="002535FE"/>
    <w:rsid w:val="00253C0A"/>
    <w:rsid w:val="00253D8E"/>
    <w:rsid w:val="00253F82"/>
    <w:rsid w:val="00254226"/>
    <w:rsid w:val="00254573"/>
    <w:rsid w:val="00255038"/>
    <w:rsid w:val="00255B57"/>
    <w:rsid w:val="00255D06"/>
    <w:rsid w:val="00256F61"/>
    <w:rsid w:val="002572EA"/>
    <w:rsid w:val="0025734B"/>
    <w:rsid w:val="002573FD"/>
    <w:rsid w:val="002578F6"/>
    <w:rsid w:val="00257BD3"/>
    <w:rsid w:val="0026016A"/>
    <w:rsid w:val="00260238"/>
    <w:rsid w:val="00260526"/>
    <w:rsid w:val="002606C8"/>
    <w:rsid w:val="00260FAD"/>
    <w:rsid w:val="00261133"/>
    <w:rsid w:val="0026189E"/>
    <w:rsid w:val="0026203C"/>
    <w:rsid w:val="00262959"/>
    <w:rsid w:val="00263732"/>
    <w:rsid w:val="00263AF2"/>
    <w:rsid w:val="00264212"/>
    <w:rsid w:val="0026445C"/>
    <w:rsid w:val="00264907"/>
    <w:rsid w:val="00264930"/>
    <w:rsid w:val="00265964"/>
    <w:rsid w:val="00265CB1"/>
    <w:rsid w:val="00266E21"/>
    <w:rsid w:val="0026769F"/>
    <w:rsid w:val="00267755"/>
    <w:rsid w:val="00270086"/>
    <w:rsid w:val="002701F3"/>
    <w:rsid w:val="00270219"/>
    <w:rsid w:val="002705A2"/>
    <w:rsid w:val="00270FD7"/>
    <w:rsid w:val="002716C6"/>
    <w:rsid w:val="0027208D"/>
    <w:rsid w:val="00272749"/>
    <w:rsid w:val="0027290B"/>
    <w:rsid w:val="00272C04"/>
    <w:rsid w:val="0027317F"/>
    <w:rsid w:val="00273387"/>
    <w:rsid w:val="00273612"/>
    <w:rsid w:val="00273622"/>
    <w:rsid w:val="00273705"/>
    <w:rsid w:val="00274D72"/>
    <w:rsid w:val="0027555C"/>
    <w:rsid w:val="00276691"/>
    <w:rsid w:val="00276CA8"/>
    <w:rsid w:val="002773A1"/>
    <w:rsid w:val="00277786"/>
    <w:rsid w:val="002778B0"/>
    <w:rsid w:val="00277BA6"/>
    <w:rsid w:val="00277FD7"/>
    <w:rsid w:val="0028061B"/>
    <w:rsid w:val="0028198F"/>
    <w:rsid w:val="00282284"/>
    <w:rsid w:val="00282D57"/>
    <w:rsid w:val="0028303C"/>
    <w:rsid w:val="00283494"/>
    <w:rsid w:val="0028408D"/>
    <w:rsid w:val="002840B9"/>
    <w:rsid w:val="002848A4"/>
    <w:rsid w:val="002850D1"/>
    <w:rsid w:val="002863DF"/>
    <w:rsid w:val="00286D67"/>
    <w:rsid w:val="002870BC"/>
    <w:rsid w:val="00287C44"/>
    <w:rsid w:val="00291E0D"/>
    <w:rsid w:val="00292174"/>
    <w:rsid w:val="002926E0"/>
    <w:rsid w:val="00292727"/>
    <w:rsid w:val="0029280C"/>
    <w:rsid w:val="00292AAD"/>
    <w:rsid w:val="00292E53"/>
    <w:rsid w:val="00293862"/>
    <w:rsid w:val="00293A23"/>
    <w:rsid w:val="00293E84"/>
    <w:rsid w:val="002941FF"/>
    <w:rsid w:val="00294739"/>
    <w:rsid w:val="00296349"/>
    <w:rsid w:val="00297153"/>
    <w:rsid w:val="00297660"/>
    <w:rsid w:val="0029774E"/>
    <w:rsid w:val="00297BEF"/>
    <w:rsid w:val="002A031E"/>
    <w:rsid w:val="002A0573"/>
    <w:rsid w:val="002A1A5B"/>
    <w:rsid w:val="002A2132"/>
    <w:rsid w:val="002A22D3"/>
    <w:rsid w:val="002A3AA8"/>
    <w:rsid w:val="002A3E11"/>
    <w:rsid w:val="002A54A1"/>
    <w:rsid w:val="002B0419"/>
    <w:rsid w:val="002B06BA"/>
    <w:rsid w:val="002B11E3"/>
    <w:rsid w:val="002B133F"/>
    <w:rsid w:val="002B1422"/>
    <w:rsid w:val="002B1BF9"/>
    <w:rsid w:val="002B1E9F"/>
    <w:rsid w:val="002B23DF"/>
    <w:rsid w:val="002B2E68"/>
    <w:rsid w:val="002B2FE3"/>
    <w:rsid w:val="002B4556"/>
    <w:rsid w:val="002B4A6F"/>
    <w:rsid w:val="002B57A8"/>
    <w:rsid w:val="002B6366"/>
    <w:rsid w:val="002B6CA7"/>
    <w:rsid w:val="002B6D5B"/>
    <w:rsid w:val="002B6E7E"/>
    <w:rsid w:val="002B7520"/>
    <w:rsid w:val="002B7815"/>
    <w:rsid w:val="002C0876"/>
    <w:rsid w:val="002C0C32"/>
    <w:rsid w:val="002C1492"/>
    <w:rsid w:val="002C20BF"/>
    <w:rsid w:val="002C2164"/>
    <w:rsid w:val="002C2A4C"/>
    <w:rsid w:val="002C2C14"/>
    <w:rsid w:val="002C2F99"/>
    <w:rsid w:val="002C3045"/>
    <w:rsid w:val="002C3244"/>
    <w:rsid w:val="002C3816"/>
    <w:rsid w:val="002C5580"/>
    <w:rsid w:val="002C55EC"/>
    <w:rsid w:val="002C61B7"/>
    <w:rsid w:val="002C6674"/>
    <w:rsid w:val="002D25C5"/>
    <w:rsid w:val="002D2E33"/>
    <w:rsid w:val="002D3479"/>
    <w:rsid w:val="002D397F"/>
    <w:rsid w:val="002D3AB0"/>
    <w:rsid w:val="002D3BDB"/>
    <w:rsid w:val="002D4555"/>
    <w:rsid w:val="002D4F16"/>
    <w:rsid w:val="002D531F"/>
    <w:rsid w:val="002D5B4C"/>
    <w:rsid w:val="002E00BA"/>
    <w:rsid w:val="002E026E"/>
    <w:rsid w:val="002E031D"/>
    <w:rsid w:val="002E158A"/>
    <w:rsid w:val="002E1746"/>
    <w:rsid w:val="002E1C2C"/>
    <w:rsid w:val="002E2169"/>
    <w:rsid w:val="002E2C85"/>
    <w:rsid w:val="002E2FD8"/>
    <w:rsid w:val="002E3A65"/>
    <w:rsid w:val="002E3A93"/>
    <w:rsid w:val="002E40A6"/>
    <w:rsid w:val="002E440B"/>
    <w:rsid w:val="002E4A66"/>
    <w:rsid w:val="002E4B24"/>
    <w:rsid w:val="002E585E"/>
    <w:rsid w:val="002E5DEF"/>
    <w:rsid w:val="002E5F9E"/>
    <w:rsid w:val="002E61AF"/>
    <w:rsid w:val="002E6D75"/>
    <w:rsid w:val="002E71D7"/>
    <w:rsid w:val="002E75AA"/>
    <w:rsid w:val="002E79EE"/>
    <w:rsid w:val="002E7C2D"/>
    <w:rsid w:val="002E7F90"/>
    <w:rsid w:val="002E7FAC"/>
    <w:rsid w:val="002F1E4C"/>
    <w:rsid w:val="002F21BF"/>
    <w:rsid w:val="002F25D7"/>
    <w:rsid w:val="002F298B"/>
    <w:rsid w:val="002F2A52"/>
    <w:rsid w:val="002F2E2F"/>
    <w:rsid w:val="002F3747"/>
    <w:rsid w:val="002F37C1"/>
    <w:rsid w:val="002F3DD3"/>
    <w:rsid w:val="002F48A3"/>
    <w:rsid w:val="002F4C1D"/>
    <w:rsid w:val="002F6206"/>
    <w:rsid w:val="002F7846"/>
    <w:rsid w:val="00300E8C"/>
    <w:rsid w:val="00300FC8"/>
    <w:rsid w:val="0030135F"/>
    <w:rsid w:val="00301E11"/>
    <w:rsid w:val="00302FFE"/>
    <w:rsid w:val="003035C1"/>
    <w:rsid w:val="00303608"/>
    <w:rsid w:val="00303D55"/>
    <w:rsid w:val="0030485E"/>
    <w:rsid w:val="003051EE"/>
    <w:rsid w:val="0030613C"/>
    <w:rsid w:val="0030629B"/>
    <w:rsid w:val="00306355"/>
    <w:rsid w:val="003069E9"/>
    <w:rsid w:val="00306AB6"/>
    <w:rsid w:val="00307757"/>
    <w:rsid w:val="00307A7D"/>
    <w:rsid w:val="00307CAD"/>
    <w:rsid w:val="00310373"/>
    <w:rsid w:val="003106CA"/>
    <w:rsid w:val="00311F01"/>
    <w:rsid w:val="003134FC"/>
    <w:rsid w:val="0031384B"/>
    <w:rsid w:val="00314037"/>
    <w:rsid w:val="0031418C"/>
    <w:rsid w:val="00314D7D"/>
    <w:rsid w:val="00314F69"/>
    <w:rsid w:val="003153E2"/>
    <w:rsid w:val="003177AD"/>
    <w:rsid w:val="00320011"/>
    <w:rsid w:val="0032005C"/>
    <w:rsid w:val="00320301"/>
    <w:rsid w:val="00320801"/>
    <w:rsid w:val="003209F2"/>
    <w:rsid w:val="00320F92"/>
    <w:rsid w:val="00321460"/>
    <w:rsid w:val="00321478"/>
    <w:rsid w:val="0032171F"/>
    <w:rsid w:val="00321ECA"/>
    <w:rsid w:val="00322076"/>
    <w:rsid w:val="00322963"/>
    <w:rsid w:val="003233B9"/>
    <w:rsid w:val="00323DBC"/>
    <w:rsid w:val="00324B9B"/>
    <w:rsid w:val="00327EE4"/>
    <w:rsid w:val="00330755"/>
    <w:rsid w:val="00330B88"/>
    <w:rsid w:val="00330F47"/>
    <w:rsid w:val="003312DF"/>
    <w:rsid w:val="00331C64"/>
    <w:rsid w:val="00332677"/>
    <w:rsid w:val="00332D9E"/>
    <w:rsid w:val="00333510"/>
    <w:rsid w:val="00333C82"/>
    <w:rsid w:val="0033443C"/>
    <w:rsid w:val="003348D9"/>
    <w:rsid w:val="00334C5D"/>
    <w:rsid w:val="00334FD5"/>
    <w:rsid w:val="003357A6"/>
    <w:rsid w:val="003365E1"/>
    <w:rsid w:val="00337664"/>
    <w:rsid w:val="00337D94"/>
    <w:rsid w:val="00340B9E"/>
    <w:rsid w:val="003412B6"/>
    <w:rsid w:val="00341E04"/>
    <w:rsid w:val="00342093"/>
    <w:rsid w:val="003429E6"/>
    <w:rsid w:val="003429EB"/>
    <w:rsid w:val="003437B6"/>
    <w:rsid w:val="00343A8E"/>
    <w:rsid w:val="00344205"/>
    <w:rsid w:val="00344372"/>
    <w:rsid w:val="00344385"/>
    <w:rsid w:val="003444D2"/>
    <w:rsid w:val="003447BE"/>
    <w:rsid w:val="00344D1A"/>
    <w:rsid w:val="00344F29"/>
    <w:rsid w:val="003450B9"/>
    <w:rsid w:val="0034529F"/>
    <w:rsid w:val="00345CC0"/>
    <w:rsid w:val="0034610B"/>
    <w:rsid w:val="00346170"/>
    <w:rsid w:val="00346385"/>
    <w:rsid w:val="00346A46"/>
    <w:rsid w:val="00346A6A"/>
    <w:rsid w:val="00347268"/>
    <w:rsid w:val="003473C5"/>
    <w:rsid w:val="0035043C"/>
    <w:rsid w:val="00350A9A"/>
    <w:rsid w:val="00351C86"/>
    <w:rsid w:val="00351E5A"/>
    <w:rsid w:val="0035272A"/>
    <w:rsid w:val="003529A8"/>
    <w:rsid w:val="00352B85"/>
    <w:rsid w:val="0035395C"/>
    <w:rsid w:val="003541B8"/>
    <w:rsid w:val="003548B3"/>
    <w:rsid w:val="0035508A"/>
    <w:rsid w:val="003556DE"/>
    <w:rsid w:val="00355C7F"/>
    <w:rsid w:val="00356DDB"/>
    <w:rsid w:val="003572EB"/>
    <w:rsid w:val="003573D9"/>
    <w:rsid w:val="003574D6"/>
    <w:rsid w:val="00357E53"/>
    <w:rsid w:val="0036001B"/>
    <w:rsid w:val="00360299"/>
    <w:rsid w:val="0036133B"/>
    <w:rsid w:val="003624A7"/>
    <w:rsid w:val="00363A33"/>
    <w:rsid w:val="003641DD"/>
    <w:rsid w:val="00364293"/>
    <w:rsid w:val="003645FC"/>
    <w:rsid w:val="00364B0D"/>
    <w:rsid w:val="00365987"/>
    <w:rsid w:val="00366434"/>
    <w:rsid w:val="003668F1"/>
    <w:rsid w:val="003669E9"/>
    <w:rsid w:val="00366BBE"/>
    <w:rsid w:val="00366FFD"/>
    <w:rsid w:val="00367B1E"/>
    <w:rsid w:val="0037055E"/>
    <w:rsid w:val="0037167D"/>
    <w:rsid w:val="00372CBB"/>
    <w:rsid w:val="00373009"/>
    <w:rsid w:val="00373556"/>
    <w:rsid w:val="0037391F"/>
    <w:rsid w:val="0037397D"/>
    <w:rsid w:val="003741D1"/>
    <w:rsid w:val="00375B54"/>
    <w:rsid w:val="003761F8"/>
    <w:rsid w:val="00377342"/>
    <w:rsid w:val="00377794"/>
    <w:rsid w:val="00380154"/>
    <w:rsid w:val="003805FA"/>
    <w:rsid w:val="00380B6C"/>
    <w:rsid w:val="00380D5D"/>
    <w:rsid w:val="00380F5C"/>
    <w:rsid w:val="00381841"/>
    <w:rsid w:val="00381842"/>
    <w:rsid w:val="00381F78"/>
    <w:rsid w:val="0038233E"/>
    <w:rsid w:val="00382E6E"/>
    <w:rsid w:val="00382FE0"/>
    <w:rsid w:val="00383649"/>
    <w:rsid w:val="0038399F"/>
    <w:rsid w:val="00383AAB"/>
    <w:rsid w:val="00384511"/>
    <w:rsid w:val="0038453B"/>
    <w:rsid w:val="003852EB"/>
    <w:rsid w:val="0038571D"/>
    <w:rsid w:val="00386A9B"/>
    <w:rsid w:val="00386C7F"/>
    <w:rsid w:val="00386F26"/>
    <w:rsid w:val="003877DE"/>
    <w:rsid w:val="00387948"/>
    <w:rsid w:val="0039126D"/>
    <w:rsid w:val="0039162A"/>
    <w:rsid w:val="0039181E"/>
    <w:rsid w:val="00391B30"/>
    <w:rsid w:val="00391BFE"/>
    <w:rsid w:val="003928E6"/>
    <w:rsid w:val="00393394"/>
    <w:rsid w:val="003935EE"/>
    <w:rsid w:val="003937E2"/>
    <w:rsid w:val="00393D17"/>
    <w:rsid w:val="00393E2C"/>
    <w:rsid w:val="0039415B"/>
    <w:rsid w:val="00394671"/>
    <w:rsid w:val="003949BB"/>
    <w:rsid w:val="003950FF"/>
    <w:rsid w:val="00395A8F"/>
    <w:rsid w:val="00395E51"/>
    <w:rsid w:val="00396839"/>
    <w:rsid w:val="00397C1E"/>
    <w:rsid w:val="00397CE4"/>
    <w:rsid w:val="003A036E"/>
    <w:rsid w:val="003A0EC4"/>
    <w:rsid w:val="003A13A3"/>
    <w:rsid w:val="003A18D2"/>
    <w:rsid w:val="003A1B2F"/>
    <w:rsid w:val="003A3D2B"/>
    <w:rsid w:val="003A42A8"/>
    <w:rsid w:val="003A44F4"/>
    <w:rsid w:val="003A512D"/>
    <w:rsid w:val="003A5E58"/>
    <w:rsid w:val="003A6172"/>
    <w:rsid w:val="003A7B23"/>
    <w:rsid w:val="003B0425"/>
    <w:rsid w:val="003B0E20"/>
    <w:rsid w:val="003B127B"/>
    <w:rsid w:val="003B18E9"/>
    <w:rsid w:val="003B19D2"/>
    <w:rsid w:val="003B217C"/>
    <w:rsid w:val="003B2FAA"/>
    <w:rsid w:val="003B4091"/>
    <w:rsid w:val="003B4164"/>
    <w:rsid w:val="003B5460"/>
    <w:rsid w:val="003B59D4"/>
    <w:rsid w:val="003B5CB5"/>
    <w:rsid w:val="003B605D"/>
    <w:rsid w:val="003B60AC"/>
    <w:rsid w:val="003B7BE8"/>
    <w:rsid w:val="003C198E"/>
    <w:rsid w:val="003C275D"/>
    <w:rsid w:val="003C33AC"/>
    <w:rsid w:val="003C3D5C"/>
    <w:rsid w:val="003C3D9F"/>
    <w:rsid w:val="003C3E05"/>
    <w:rsid w:val="003C4331"/>
    <w:rsid w:val="003C4B29"/>
    <w:rsid w:val="003C4DAA"/>
    <w:rsid w:val="003C631A"/>
    <w:rsid w:val="003C6CA3"/>
    <w:rsid w:val="003C6D5C"/>
    <w:rsid w:val="003D00D4"/>
    <w:rsid w:val="003D041E"/>
    <w:rsid w:val="003D090E"/>
    <w:rsid w:val="003D1301"/>
    <w:rsid w:val="003D136C"/>
    <w:rsid w:val="003D17D9"/>
    <w:rsid w:val="003D1DAB"/>
    <w:rsid w:val="003D250C"/>
    <w:rsid w:val="003D3096"/>
    <w:rsid w:val="003D3A9C"/>
    <w:rsid w:val="003D42A6"/>
    <w:rsid w:val="003D4EED"/>
    <w:rsid w:val="003D5A11"/>
    <w:rsid w:val="003D5A8C"/>
    <w:rsid w:val="003D689D"/>
    <w:rsid w:val="003D68B4"/>
    <w:rsid w:val="003D6DF0"/>
    <w:rsid w:val="003D7CE9"/>
    <w:rsid w:val="003E080C"/>
    <w:rsid w:val="003E0B75"/>
    <w:rsid w:val="003E1E39"/>
    <w:rsid w:val="003E1F67"/>
    <w:rsid w:val="003E1FD4"/>
    <w:rsid w:val="003E23EF"/>
    <w:rsid w:val="003E2A87"/>
    <w:rsid w:val="003E38E6"/>
    <w:rsid w:val="003E4D18"/>
    <w:rsid w:val="003E5391"/>
    <w:rsid w:val="003E549A"/>
    <w:rsid w:val="003E5936"/>
    <w:rsid w:val="003E68B1"/>
    <w:rsid w:val="003E6AB5"/>
    <w:rsid w:val="003E6BBF"/>
    <w:rsid w:val="003E6F64"/>
    <w:rsid w:val="003E7D99"/>
    <w:rsid w:val="003F149A"/>
    <w:rsid w:val="003F2B2F"/>
    <w:rsid w:val="003F2D47"/>
    <w:rsid w:val="003F3A14"/>
    <w:rsid w:val="003F48AD"/>
    <w:rsid w:val="003F4D98"/>
    <w:rsid w:val="003F508D"/>
    <w:rsid w:val="003F5E31"/>
    <w:rsid w:val="003F69D1"/>
    <w:rsid w:val="003F72FB"/>
    <w:rsid w:val="003F7831"/>
    <w:rsid w:val="003F7A45"/>
    <w:rsid w:val="004007C1"/>
    <w:rsid w:val="0040082E"/>
    <w:rsid w:val="004016E1"/>
    <w:rsid w:val="0040200A"/>
    <w:rsid w:val="00402769"/>
    <w:rsid w:val="004034B3"/>
    <w:rsid w:val="00404023"/>
    <w:rsid w:val="004040DB"/>
    <w:rsid w:val="00404532"/>
    <w:rsid w:val="00404AEE"/>
    <w:rsid w:val="00404B74"/>
    <w:rsid w:val="0040509D"/>
    <w:rsid w:val="00405EA4"/>
    <w:rsid w:val="00406D44"/>
    <w:rsid w:val="004070AF"/>
    <w:rsid w:val="004072E2"/>
    <w:rsid w:val="0040737E"/>
    <w:rsid w:val="00407497"/>
    <w:rsid w:val="004076E0"/>
    <w:rsid w:val="00410179"/>
    <w:rsid w:val="00410337"/>
    <w:rsid w:val="00410467"/>
    <w:rsid w:val="00410726"/>
    <w:rsid w:val="004109F5"/>
    <w:rsid w:val="00410F7C"/>
    <w:rsid w:val="004112D2"/>
    <w:rsid w:val="00411E3C"/>
    <w:rsid w:val="00412288"/>
    <w:rsid w:val="00413C90"/>
    <w:rsid w:val="00414051"/>
    <w:rsid w:val="0041517E"/>
    <w:rsid w:val="004163B0"/>
    <w:rsid w:val="00417236"/>
    <w:rsid w:val="004178BE"/>
    <w:rsid w:val="004206CD"/>
    <w:rsid w:val="004206CF"/>
    <w:rsid w:val="00420AB6"/>
    <w:rsid w:val="00420D5D"/>
    <w:rsid w:val="00420F74"/>
    <w:rsid w:val="0042149F"/>
    <w:rsid w:val="004226CE"/>
    <w:rsid w:val="0042306E"/>
    <w:rsid w:val="0042352E"/>
    <w:rsid w:val="00423CF5"/>
    <w:rsid w:val="00424C85"/>
    <w:rsid w:val="00425215"/>
    <w:rsid w:val="004259D3"/>
    <w:rsid w:val="00425A79"/>
    <w:rsid w:val="00426593"/>
    <w:rsid w:val="00426751"/>
    <w:rsid w:val="00426AA2"/>
    <w:rsid w:val="004274E8"/>
    <w:rsid w:val="00427AEB"/>
    <w:rsid w:val="00427B42"/>
    <w:rsid w:val="00427C96"/>
    <w:rsid w:val="004307EA"/>
    <w:rsid w:val="004319C9"/>
    <w:rsid w:val="00431CE2"/>
    <w:rsid w:val="00432EAB"/>
    <w:rsid w:val="004334B7"/>
    <w:rsid w:val="004336C0"/>
    <w:rsid w:val="0043370B"/>
    <w:rsid w:val="004345C0"/>
    <w:rsid w:val="00434C42"/>
    <w:rsid w:val="00434E23"/>
    <w:rsid w:val="0043775B"/>
    <w:rsid w:val="00437861"/>
    <w:rsid w:val="00440A28"/>
    <w:rsid w:val="00440A34"/>
    <w:rsid w:val="0044177C"/>
    <w:rsid w:val="00442211"/>
    <w:rsid w:val="00442908"/>
    <w:rsid w:val="00442FDD"/>
    <w:rsid w:val="00443083"/>
    <w:rsid w:val="00443270"/>
    <w:rsid w:val="0044333C"/>
    <w:rsid w:val="0044348B"/>
    <w:rsid w:val="00443E55"/>
    <w:rsid w:val="00444254"/>
    <w:rsid w:val="00444DC8"/>
    <w:rsid w:val="004455B9"/>
    <w:rsid w:val="00447202"/>
    <w:rsid w:val="004477B3"/>
    <w:rsid w:val="004478B4"/>
    <w:rsid w:val="004511B6"/>
    <w:rsid w:val="0045228F"/>
    <w:rsid w:val="004527FB"/>
    <w:rsid w:val="004533C9"/>
    <w:rsid w:val="00453F14"/>
    <w:rsid w:val="00454447"/>
    <w:rsid w:val="004545D3"/>
    <w:rsid w:val="00454A38"/>
    <w:rsid w:val="00454B8A"/>
    <w:rsid w:val="004568AB"/>
    <w:rsid w:val="0045706F"/>
    <w:rsid w:val="004574F8"/>
    <w:rsid w:val="00460447"/>
    <w:rsid w:val="00460551"/>
    <w:rsid w:val="0046099C"/>
    <w:rsid w:val="00461AE9"/>
    <w:rsid w:val="00462223"/>
    <w:rsid w:val="00462DB8"/>
    <w:rsid w:val="00462E33"/>
    <w:rsid w:val="00463451"/>
    <w:rsid w:val="00466071"/>
    <w:rsid w:val="0046643A"/>
    <w:rsid w:val="00466A15"/>
    <w:rsid w:val="00466EB6"/>
    <w:rsid w:val="0046733D"/>
    <w:rsid w:val="00467418"/>
    <w:rsid w:val="00467844"/>
    <w:rsid w:val="00467CDE"/>
    <w:rsid w:val="0047043C"/>
    <w:rsid w:val="00470700"/>
    <w:rsid w:val="0047096B"/>
    <w:rsid w:val="00471CB9"/>
    <w:rsid w:val="00471F17"/>
    <w:rsid w:val="00472EB3"/>
    <w:rsid w:val="004731C4"/>
    <w:rsid w:val="004740C0"/>
    <w:rsid w:val="00474BE7"/>
    <w:rsid w:val="004758E3"/>
    <w:rsid w:val="00476CCE"/>
    <w:rsid w:val="004773EE"/>
    <w:rsid w:val="00477EF4"/>
    <w:rsid w:val="0048011E"/>
    <w:rsid w:val="0048053A"/>
    <w:rsid w:val="00480ADC"/>
    <w:rsid w:val="00480AF5"/>
    <w:rsid w:val="00480C34"/>
    <w:rsid w:val="00481035"/>
    <w:rsid w:val="00481267"/>
    <w:rsid w:val="00481CBB"/>
    <w:rsid w:val="004822CF"/>
    <w:rsid w:val="00482AD6"/>
    <w:rsid w:val="004844FD"/>
    <w:rsid w:val="00485052"/>
    <w:rsid w:val="00485974"/>
    <w:rsid w:val="00485ABC"/>
    <w:rsid w:val="00486863"/>
    <w:rsid w:val="00487C51"/>
    <w:rsid w:val="00487D7D"/>
    <w:rsid w:val="0049409C"/>
    <w:rsid w:val="004942DB"/>
    <w:rsid w:val="0049446A"/>
    <w:rsid w:val="00494D60"/>
    <w:rsid w:val="00496113"/>
    <w:rsid w:val="00496844"/>
    <w:rsid w:val="00496ECA"/>
    <w:rsid w:val="0049781F"/>
    <w:rsid w:val="0049786D"/>
    <w:rsid w:val="00497C91"/>
    <w:rsid w:val="004A0AC7"/>
    <w:rsid w:val="004A15DF"/>
    <w:rsid w:val="004A1B21"/>
    <w:rsid w:val="004A2253"/>
    <w:rsid w:val="004A38B6"/>
    <w:rsid w:val="004A3EF6"/>
    <w:rsid w:val="004A493B"/>
    <w:rsid w:val="004A612A"/>
    <w:rsid w:val="004A6B23"/>
    <w:rsid w:val="004A6BAC"/>
    <w:rsid w:val="004A7080"/>
    <w:rsid w:val="004B0CA2"/>
    <w:rsid w:val="004B13F7"/>
    <w:rsid w:val="004B2320"/>
    <w:rsid w:val="004B2F39"/>
    <w:rsid w:val="004B3087"/>
    <w:rsid w:val="004B3EBE"/>
    <w:rsid w:val="004B5713"/>
    <w:rsid w:val="004B5A02"/>
    <w:rsid w:val="004B5A55"/>
    <w:rsid w:val="004B5B8E"/>
    <w:rsid w:val="004B5CF8"/>
    <w:rsid w:val="004B77E8"/>
    <w:rsid w:val="004B7E67"/>
    <w:rsid w:val="004C009C"/>
    <w:rsid w:val="004C1064"/>
    <w:rsid w:val="004C1F98"/>
    <w:rsid w:val="004C2015"/>
    <w:rsid w:val="004C2603"/>
    <w:rsid w:val="004C260C"/>
    <w:rsid w:val="004C2963"/>
    <w:rsid w:val="004C3B2F"/>
    <w:rsid w:val="004C4617"/>
    <w:rsid w:val="004C4DA0"/>
    <w:rsid w:val="004C523F"/>
    <w:rsid w:val="004C5347"/>
    <w:rsid w:val="004C5B6A"/>
    <w:rsid w:val="004C67F7"/>
    <w:rsid w:val="004C69C4"/>
    <w:rsid w:val="004C6B46"/>
    <w:rsid w:val="004C7549"/>
    <w:rsid w:val="004C7EB3"/>
    <w:rsid w:val="004C7F7A"/>
    <w:rsid w:val="004D02B1"/>
    <w:rsid w:val="004D089C"/>
    <w:rsid w:val="004D188D"/>
    <w:rsid w:val="004D2513"/>
    <w:rsid w:val="004D3482"/>
    <w:rsid w:val="004D3928"/>
    <w:rsid w:val="004D4772"/>
    <w:rsid w:val="004D505F"/>
    <w:rsid w:val="004D56FC"/>
    <w:rsid w:val="004D620D"/>
    <w:rsid w:val="004D6A02"/>
    <w:rsid w:val="004D6DEC"/>
    <w:rsid w:val="004D726D"/>
    <w:rsid w:val="004D7A1F"/>
    <w:rsid w:val="004D7BBB"/>
    <w:rsid w:val="004D7C92"/>
    <w:rsid w:val="004E0B69"/>
    <w:rsid w:val="004E0E22"/>
    <w:rsid w:val="004E14E1"/>
    <w:rsid w:val="004E2950"/>
    <w:rsid w:val="004E3519"/>
    <w:rsid w:val="004E3D7F"/>
    <w:rsid w:val="004E4B50"/>
    <w:rsid w:val="004E4CC1"/>
    <w:rsid w:val="004E4DAB"/>
    <w:rsid w:val="004E5767"/>
    <w:rsid w:val="004E59E1"/>
    <w:rsid w:val="004E5F4A"/>
    <w:rsid w:val="004E7209"/>
    <w:rsid w:val="004E731F"/>
    <w:rsid w:val="004E73C7"/>
    <w:rsid w:val="004E74AB"/>
    <w:rsid w:val="004E75FC"/>
    <w:rsid w:val="004E7B78"/>
    <w:rsid w:val="004F1389"/>
    <w:rsid w:val="004F1867"/>
    <w:rsid w:val="004F191B"/>
    <w:rsid w:val="004F1E32"/>
    <w:rsid w:val="004F22FD"/>
    <w:rsid w:val="004F25BB"/>
    <w:rsid w:val="004F279D"/>
    <w:rsid w:val="004F2F51"/>
    <w:rsid w:val="004F3302"/>
    <w:rsid w:val="004F3420"/>
    <w:rsid w:val="004F34D7"/>
    <w:rsid w:val="004F3739"/>
    <w:rsid w:val="004F3D9F"/>
    <w:rsid w:val="004F6A28"/>
    <w:rsid w:val="004F746B"/>
    <w:rsid w:val="004F78DE"/>
    <w:rsid w:val="004F7BF2"/>
    <w:rsid w:val="00500646"/>
    <w:rsid w:val="005011D1"/>
    <w:rsid w:val="005018F5"/>
    <w:rsid w:val="00502AA0"/>
    <w:rsid w:val="00502C9B"/>
    <w:rsid w:val="00502C9C"/>
    <w:rsid w:val="005037A0"/>
    <w:rsid w:val="00504A10"/>
    <w:rsid w:val="00505802"/>
    <w:rsid w:val="00505DDF"/>
    <w:rsid w:val="0050638F"/>
    <w:rsid w:val="00506ED1"/>
    <w:rsid w:val="00507967"/>
    <w:rsid w:val="005111B6"/>
    <w:rsid w:val="00511AFB"/>
    <w:rsid w:val="00511FF1"/>
    <w:rsid w:val="005125DD"/>
    <w:rsid w:val="0051594B"/>
    <w:rsid w:val="00516487"/>
    <w:rsid w:val="005164F4"/>
    <w:rsid w:val="005168C0"/>
    <w:rsid w:val="005170A7"/>
    <w:rsid w:val="0052062A"/>
    <w:rsid w:val="00521048"/>
    <w:rsid w:val="0052169F"/>
    <w:rsid w:val="005223FF"/>
    <w:rsid w:val="00522792"/>
    <w:rsid w:val="00522BCA"/>
    <w:rsid w:val="00522D73"/>
    <w:rsid w:val="005230B5"/>
    <w:rsid w:val="00523565"/>
    <w:rsid w:val="00523B08"/>
    <w:rsid w:val="0052539F"/>
    <w:rsid w:val="00525778"/>
    <w:rsid w:val="005258E1"/>
    <w:rsid w:val="00525DDA"/>
    <w:rsid w:val="00526BE6"/>
    <w:rsid w:val="0052741D"/>
    <w:rsid w:val="0052773F"/>
    <w:rsid w:val="005277D1"/>
    <w:rsid w:val="00527FBD"/>
    <w:rsid w:val="005302C4"/>
    <w:rsid w:val="005306DA"/>
    <w:rsid w:val="00531BD9"/>
    <w:rsid w:val="005321AF"/>
    <w:rsid w:val="005331F6"/>
    <w:rsid w:val="00533F89"/>
    <w:rsid w:val="0053410B"/>
    <w:rsid w:val="00534B9A"/>
    <w:rsid w:val="00535192"/>
    <w:rsid w:val="00535C1C"/>
    <w:rsid w:val="005360CE"/>
    <w:rsid w:val="00536416"/>
    <w:rsid w:val="00536F88"/>
    <w:rsid w:val="00537486"/>
    <w:rsid w:val="00537DFE"/>
    <w:rsid w:val="00540680"/>
    <w:rsid w:val="00540B1C"/>
    <w:rsid w:val="005410AB"/>
    <w:rsid w:val="00541933"/>
    <w:rsid w:val="0054198C"/>
    <w:rsid w:val="00543DDB"/>
    <w:rsid w:val="0054401C"/>
    <w:rsid w:val="005445B2"/>
    <w:rsid w:val="00544636"/>
    <w:rsid w:val="00544929"/>
    <w:rsid w:val="0054581D"/>
    <w:rsid w:val="0054705A"/>
    <w:rsid w:val="00547245"/>
    <w:rsid w:val="0054730F"/>
    <w:rsid w:val="00547928"/>
    <w:rsid w:val="005504CF"/>
    <w:rsid w:val="005504DE"/>
    <w:rsid w:val="00550BD0"/>
    <w:rsid w:val="005513D7"/>
    <w:rsid w:val="0055248B"/>
    <w:rsid w:val="00552C08"/>
    <w:rsid w:val="00552E91"/>
    <w:rsid w:val="00553C39"/>
    <w:rsid w:val="00553F90"/>
    <w:rsid w:val="005546EF"/>
    <w:rsid w:val="00554A1C"/>
    <w:rsid w:val="00554B22"/>
    <w:rsid w:val="0055502A"/>
    <w:rsid w:val="00555295"/>
    <w:rsid w:val="00557E4E"/>
    <w:rsid w:val="00557FE5"/>
    <w:rsid w:val="00560C61"/>
    <w:rsid w:val="005627CA"/>
    <w:rsid w:val="005628D1"/>
    <w:rsid w:val="00562A00"/>
    <w:rsid w:val="005642B6"/>
    <w:rsid w:val="005652B3"/>
    <w:rsid w:val="00565AEC"/>
    <w:rsid w:val="0056665A"/>
    <w:rsid w:val="0056756F"/>
    <w:rsid w:val="00567B71"/>
    <w:rsid w:val="00570A33"/>
    <w:rsid w:val="00570E7B"/>
    <w:rsid w:val="00572893"/>
    <w:rsid w:val="00572E67"/>
    <w:rsid w:val="00573068"/>
    <w:rsid w:val="005734F8"/>
    <w:rsid w:val="005735F3"/>
    <w:rsid w:val="00573D6E"/>
    <w:rsid w:val="00573EFC"/>
    <w:rsid w:val="005746F2"/>
    <w:rsid w:val="00575DE3"/>
    <w:rsid w:val="00576254"/>
    <w:rsid w:val="00576CE4"/>
    <w:rsid w:val="00577EFC"/>
    <w:rsid w:val="00580254"/>
    <w:rsid w:val="005807D4"/>
    <w:rsid w:val="005817DA"/>
    <w:rsid w:val="00581CF4"/>
    <w:rsid w:val="00581E6B"/>
    <w:rsid w:val="005820AD"/>
    <w:rsid w:val="00582894"/>
    <w:rsid w:val="00582A44"/>
    <w:rsid w:val="005832C8"/>
    <w:rsid w:val="00584204"/>
    <w:rsid w:val="0058420C"/>
    <w:rsid w:val="00584E7A"/>
    <w:rsid w:val="0058503A"/>
    <w:rsid w:val="00585B1B"/>
    <w:rsid w:val="00586512"/>
    <w:rsid w:val="00586545"/>
    <w:rsid w:val="005869EE"/>
    <w:rsid w:val="00587ADF"/>
    <w:rsid w:val="00587BEA"/>
    <w:rsid w:val="00590053"/>
    <w:rsid w:val="005903B0"/>
    <w:rsid w:val="0059096D"/>
    <w:rsid w:val="00590DD9"/>
    <w:rsid w:val="005919FC"/>
    <w:rsid w:val="00592C88"/>
    <w:rsid w:val="0059317F"/>
    <w:rsid w:val="005934E6"/>
    <w:rsid w:val="0059400B"/>
    <w:rsid w:val="00594335"/>
    <w:rsid w:val="0059442B"/>
    <w:rsid w:val="00594919"/>
    <w:rsid w:val="0059525D"/>
    <w:rsid w:val="00596403"/>
    <w:rsid w:val="0059662C"/>
    <w:rsid w:val="005968CD"/>
    <w:rsid w:val="00596A7D"/>
    <w:rsid w:val="00597562"/>
    <w:rsid w:val="005977D4"/>
    <w:rsid w:val="00597D05"/>
    <w:rsid w:val="00597D57"/>
    <w:rsid w:val="005A1B82"/>
    <w:rsid w:val="005A1D62"/>
    <w:rsid w:val="005A2EEB"/>
    <w:rsid w:val="005A325E"/>
    <w:rsid w:val="005A34E4"/>
    <w:rsid w:val="005A355F"/>
    <w:rsid w:val="005A35A2"/>
    <w:rsid w:val="005A3C19"/>
    <w:rsid w:val="005A473C"/>
    <w:rsid w:val="005A5949"/>
    <w:rsid w:val="005A5BAD"/>
    <w:rsid w:val="005A6622"/>
    <w:rsid w:val="005A6A43"/>
    <w:rsid w:val="005B023F"/>
    <w:rsid w:val="005B043D"/>
    <w:rsid w:val="005B0D8B"/>
    <w:rsid w:val="005B182E"/>
    <w:rsid w:val="005B1C64"/>
    <w:rsid w:val="005B269E"/>
    <w:rsid w:val="005B2B4E"/>
    <w:rsid w:val="005B2B70"/>
    <w:rsid w:val="005B38BD"/>
    <w:rsid w:val="005B3F85"/>
    <w:rsid w:val="005B4023"/>
    <w:rsid w:val="005B442F"/>
    <w:rsid w:val="005B4A86"/>
    <w:rsid w:val="005B4D13"/>
    <w:rsid w:val="005B5137"/>
    <w:rsid w:val="005B529C"/>
    <w:rsid w:val="005B5830"/>
    <w:rsid w:val="005B5B4B"/>
    <w:rsid w:val="005B7290"/>
    <w:rsid w:val="005B74EC"/>
    <w:rsid w:val="005B7877"/>
    <w:rsid w:val="005B7C74"/>
    <w:rsid w:val="005B7DB9"/>
    <w:rsid w:val="005C0007"/>
    <w:rsid w:val="005C0FAA"/>
    <w:rsid w:val="005C1301"/>
    <w:rsid w:val="005C17DF"/>
    <w:rsid w:val="005C20B4"/>
    <w:rsid w:val="005C280D"/>
    <w:rsid w:val="005C2F74"/>
    <w:rsid w:val="005C3201"/>
    <w:rsid w:val="005C35B5"/>
    <w:rsid w:val="005C54E6"/>
    <w:rsid w:val="005C5C89"/>
    <w:rsid w:val="005C6061"/>
    <w:rsid w:val="005C6A10"/>
    <w:rsid w:val="005C75FD"/>
    <w:rsid w:val="005C7A27"/>
    <w:rsid w:val="005C7B2E"/>
    <w:rsid w:val="005C7FA5"/>
    <w:rsid w:val="005D07B8"/>
    <w:rsid w:val="005D16A0"/>
    <w:rsid w:val="005D1D56"/>
    <w:rsid w:val="005D25F6"/>
    <w:rsid w:val="005D2B72"/>
    <w:rsid w:val="005D2EAC"/>
    <w:rsid w:val="005D3425"/>
    <w:rsid w:val="005D3E94"/>
    <w:rsid w:val="005D4093"/>
    <w:rsid w:val="005D4BD2"/>
    <w:rsid w:val="005D5865"/>
    <w:rsid w:val="005D5963"/>
    <w:rsid w:val="005D59DB"/>
    <w:rsid w:val="005D5A54"/>
    <w:rsid w:val="005D5DA1"/>
    <w:rsid w:val="005D718A"/>
    <w:rsid w:val="005E1204"/>
    <w:rsid w:val="005E157F"/>
    <w:rsid w:val="005E1581"/>
    <w:rsid w:val="005E1CD4"/>
    <w:rsid w:val="005E2AF3"/>
    <w:rsid w:val="005E35C7"/>
    <w:rsid w:val="005E3728"/>
    <w:rsid w:val="005E3F45"/>
    <w:rsid w:val="005E4379"/>
    <w:rsid w:val="005E4C05"/>
    <w:rsid w:val="005E5350"/>
    <w:rsid w:val="005E5B9C"/>
    <w:rsid w:val="005E5CCD"/>
    <w:rsid w:val="005E6433"/>
    <w:rsid w:val="005E706D"/>
    <w:rsid w:val="005E7374"/>
    <w:rsid w:val="005E7641"/>
    <w:rsid w:val="005E7CA2"/>
    <w:rsid w:val="005F03C1"/>
    <w:rsid w:val="005F076F"/>
    <w:rsid w:val="005F08D5"/>
    <w:rsid w:val="005F2A9D"/>
    <w:rsid w:val="005F391F"/>
    <w:rsid w:val="005F3BBF"/>
    <w:rsid w:val="005F3E1F"/>
    <w:rsid w:val="005F4808"/>
    <w:rsid w:val="005F54CC"/>
    <w:rsid w:val="005F5909"/>
    <w:rsid w:val="005F61A7"/>
    <w:rsid w:val="005F6EC8"/>
    <w:rsid w:val="005F6FD2"/>
    <w:rsid w:val="005F6FDC"/>
    <w:rsid w:val="005F70BA"/>
    <w:rsid w:val="005F71DA"/>
    <w:rsid w:val="005F76BA"/>
    <w:rsid w:val="005F79C8"/>
    <w:rsid w:val="006001FE"/>
    <w:rsid w:val="0060033F"/>
    <w:rsid w:val="0060047E"/>
    <w:rsid w:val="00601432"/>
    <w:rsid w:val="00601ADE"/>
    <w:rsid w:val="00601AFD"/>
    <w:rsid w:val="0060218D"/>
    <w:rsid w:val="00602839"/>
    <w:rsid w:val="006029D8"/>
    <w:rsid w:val="0060339D"/>
    <w:rsid w:val="00603476"/>
    <w:rsid w:val="00603663"/>
    <w:rsid w:val="0060556B"/>
    <w:rsid w:val="00605BF8"/>
    <w:rsid w:val="006061C5"/>
    <w:rsid w:val="00606889"/>
    <w:rsid w:val="00606974"/>
    <w:rsid w:val="00606F22"/>
    <w:rsid w:val="006075FD"/>
    <w:rsid w:val="006101AA"/>
    <w:rsid w:val="006102A9"/>
    <w:rsid w:val="006103A7"/>
    <w:rsid w:val="00610915"/>
    <w:rsid w:val="00610EFA"/>
    <w:rsid w:val="00610F58"/>
    <w:rsid w:val="006111A9"/>
    <w:rsid w:val="00611660"/>
    <w:rsid w:val="00611F74"/>
    <w:rsid w:val="006120AF"/>
    <w:rsid w:val="00612574"/>
    <w:rsid w:val="00612681"/>
    <w:rsid w:val="006127CA"/>
    <w:rsid w:val="006127F3"/>
    <w:rsid w:val="00612B26"/>
    <w:rsid w:val="006138E0"/>
    <w:rsid w:val="00613A47"/>
    <w:rsid w:val="0061416D"/>
    <w:rsid w:val="006161CF"/>
    <w:rsid w:val="00617ED3"/>
    <w:rsid w:val="00620D0F"/>
    <w:rsid w:val="006213FE"/>
    <w:rsid w:val="00621C31"/>
    <w:rsid w:val="006220E3"/>
    <w:rsid w:val="006221AB"/>
    <w:rsid w:val="0062310D"/>
    <w:rsid w:val="006237AE"/>
    <w:rsid w:val="00623D38"/>
    <w:rsid w:val="0062417D"/>
    <w:rsid w:val="006242F0"/>
    <w:rsid w:val="00624642"/>
    <w:rsid w:val="006247C5"/>
    <w:rsid w:val="00625F5F"/>
    <w:rsid w:val="006271B6"/>
    <w:rsid w:val="00627F0F"/>
    <w:rsid w:val="00630A2E"/>
    <w:rsid w:val="00631B4F"/>
    <w:rsid w:val="00632418"/>
    <w:rsid w:val="00632700"/>
    <w:rsid w:val="00632EAD"/>
    <w:rsid w:val="00633289"/>
    <w:rsid w:val="006332BC"/>
    <w:rsid w:val="00633687"/>
    <w:rsid w:val="006341DF"/>
    <w:rsid w:val="00634FB0"/>
    <w:rsid w:val="00635119"/>
    <w:rsid w:val="0063576A"/>
    <w:rsid w:val="00636572"/>
    <w:rsid w:val="0063683A"/>
    <w:rsid w:val="006369C5"/>
    <w:rsid w:val="00636E04"/>
    <w:rsid w:val="00636F3E"/>
    <w:rsid w:val="006373EC"/>
    <w:rsid w:val="00637F8E"/>
    <w:rsid w:val="00640380"/>
    <w:rsid w:val="00641269"/>
    <w:rsid w:val="00641600"/>
    <w:rsid w:val="0064220A"/>
    <w:rsid w:val="00643813"/>
    <w:rsid w:val="00643A0B"/>
    <w:rsid w:val="006440F4"/>
    <w:rsid w:val="00645D47"/>
    <w:rsid w:val="00646C42"/>
    <w:rsid w:val="006475CC"/>
    <w:rsid w:val="00647898"/>
    <w:rsid w:val="00647CEA"/>
    <w:rsid w:val="00647FF6"/>
    <w:rsid w:val="00650192"/>
    <w:rsid w:val="00650750"/>
    <w:rsid w:val="00651B5D"/>
    <w:rsid w:val="00651CE9"/>
    <w:rsid w:val="0065222B"/>
    <w:rsid w:val="0065335C"/>
    <w:rsid w:val="00654A51"/>
    <w:rsid w:val="006551C3"/>
    <w:rsid w:val="00656060"/>
    <w:rsid w:val="00656B56"/>
    <w:rsid w:val="0066011A"/>
    <w:rsid w:val="00661116"/>
    <w:rsid w:val="006614B4"/>
    <w:rsid w:val="00662667"/>
    <w:rsid w:val="00662E38"/>
    <w:rsid w:val="00663F0F"/>
    <w:rsid w:val="00663FCD"/>
    <w:rsid w:val="00664A82"/>
    <w:rsid w:val="00664B32"/>
    <w:rsid w:val="0066543E"/>
    <w:rsid w:val="00666313"/>
    <w:rsid w:val="006663D2"/>
    <w:rsid w:val="00666EC6"/>
    <w:rsid w:val="00667032"/>
    <w:rsid w:val="0066721A"/>
    <w:rsid w:val="00670123"/>
    <w:rsid w:val="006701A6"/>
    <w:rsid w:val="00670D91"/>
    <w:rsid w:val="006710F5"/>
    <w:rsid w:val="006710FD"/>
    <w:rsid w:val="006712AF"/>
    <w:rsid w:val="00671F13"/>
    <w:rsid w:val="0067265C"/>
    <w:rsid w:val="00673248"/>
    <w:rsid w:val="006734DF"/>
    <w:rsid w:val="006736C4"/>
    <w:rsid w:val="0067390D"/>
    <w:rsid w:val="00673D27"/>
    <w:rsid w:val="00674D97"/>
    <w:rsid w:val="00675833"/>
    <w:rsid w:val="006760FF"/>
    <w:rsid w:val="0067614C"/>
    <w:rsid w:val="00676D73"/>
    <w:rsid w:val="00676F9E"/>
    <w:rsid w:val="00677126"/>
    <w:rsid w:val="00677EA9"/>
    <w:rsid w:val="00681E2B"/>
    <w:rsid w:val="006821D3"/>
    <w:rsid w:val="006824DD"/>
    <w:rsid w:val="0068277A"/>
    <w:rsid w:val="006828D9"/>
    <w:rsid w:val="00682D8F"/>
    <w:rsid w:val="006834F9"/>
    <w:rsid w:val="00683D8E"/>
    <w:rsid w:val="0068442F"/>
    <w:rsid w:val="00684910"/>
    <w:rsid w:val="00684A22"/>
    <w:rsid w:val="00684C60"/>
    <w:rsid w:val="00684DDE"/>
    <w:rsid w:val="006854EF"/>
    <w:rsid w:val="00685AFA"/>
    <w:rsid w:val="00685F44"/>
    <w:rsid w:val="006860DE"/>
    <w:rsid w:val="006862E6"/>
    <w:rsid w:val="00687119"/>
    <w:rsid w:val="00687409"/>
    <w:rsid w:val="0069007F"/>
    <w:rsid w:val="0069053E"/>
    <w:rsid w:val="00690E9C"/>
    <w:rsid w:val="006919B0"/>
    <w:rsid w:val="00691E31"/>
    <w:rsid w:val="00692004"/>
    <w:rsid w:val="006929BD"/>
    <w:rsid w:val="00692D5B"/>
    <w:rsid w:val="00693232"/>
    <w:rsid w:val="006937EE"/>
    <w:rsid w:val="00694537"/>
    <w:rsid w:val="00694AAF"/>
    <w:rsid w:val="006952F5"/>
    <w:rsid w:val="00695755"/>
    <w:rsid w:val="00695ABD"/>
    <w:rsid w:val="00695AED"/>
    <w:rsid w:val="0069692A"/>
    <w:rsid w:val="00696CB0"/>
    <w:rsid w:val="00696ECA"/>
    <w:rsid w:val="00696F5F"/>
    <w:rsid w:val="00697EDF"/>
    <w:rsid w:val="006A1A1E"/>
    <w:rsid w:val="006A1F38"/>
    <w:rsid w:val="006A20B9"/>
    <w:rsid w:val="006A225C"/>
    <w:rsid w:val="006A2A06"/>
    <w:rsid w:val="006A2A4E"/>
    <w:rsid w:val="006A381F"/>
    <w:rsid w:val="006A3A21"/>
    <w:rsid w:val="006A40F3"/>
    <w:rsid w:val="006A44E8"/>
    <w:rsid w:val="006A5DC0"/>
    <w:rsid w:val="006A69AB"/>
    <w:rsid w:val="006A6F72"/>
    <w:rsid w:val="006A7126"/>
    <w:rsid w:val="006A796E"/>
    <w:rsid w:val="006A7A07"/>
    <w:rsid w:val="006A7B6E"/>
    <w:rsid w:val="006B0105"/>
    <w:rsid w:val="006B01A5"/>
    <w:rsid w:val="006B01C5"/>
    <w:rsid w:val="006B0403"/>
    <w:rsid w:val="006B0532"/>
    <w:rsid w:val="006B11CC"/>
    <w:rsid w:val="006B1475"/>
    <w:rsid w:val="006B1B07"/>
    <w:rsid w:val="006B1DB3"/>
    <w:rsid w:val="006B2677"/>
    <w:rsid w:val="006B380C"/>
    <w:rsid w:val="006B4123"/>
    <w:rsid w:val="006B43FE"/>
    <w:rsid w:val="006B6292"/>
    <w:rsid w:val="006B637B"/>
    <w:rsid w:val="006B7D22"/>
    <w:rsid w:val="006B7FF9"/>
    <w:rsid w:val="006C051D"/>
    <w:rsid w:val="006C097C"/>
    <w:rsid w:val="006C0B94"/>
    <w:rsid w:val="006C1766"/>
    <w:rsid w:val="006C1C9A"/>
    <w:rsid w:val="006C1DE6"/>
    <w:rsid w:val="006C1E8E"/>
    <w:rsid w:val="006C35AF"/>
    <w:rsid w:val="006C372E"/>
    <w:rsid w:val="006C47C8"/>
    <w:rsid w:val="006C4867"/>
    <w:rsid w:val="006C50F8"/>
    <w:rsid w:val="006C5169"/>
    <w:rsid w:val="006C79E1"/>
    <w:rsid w:val="006C7ACD"/>
    <w:rsid w:val="006C7BD6"/>
    <w:rsid w:val="006C7C10"/>
    <w:rsid w:val="006C7CED"/>
    <w:rsid w:val="006C7F1B"/>
    <w:rsid w:val="006D022B"/>
    <w:rsid w:val="006D0519"/>
    <w:rsid w:val="006D1108"/>
    <w:rsid w:val="006D1495"/>
    <w:rsid w:val="006D1F1F"/>
    <w:rsid w:val="006D2BDF"/>
    <w:rsid w:val="006D3464"/>
    <w:rsid w:val="006D3CD1"/>
    <w:rsid w:val="006D431D"/>
    <w:rsid w:val="006D4E86"/>
    <w:rsid w:val="006D5128"/>
    <w:rsid w:val="006D59B6"/>
    <w:rsid w:val="006D5C9F"/>
    <w:rsid w:val="006D64F3"/>
    <w:rsid w:val="006D68EF"/>
    <w:rsid w:val="006D6C59"/>
    <w:rsid w:val="006D7A23"/>
    <w:rsid w:val="006D7BAC"/>
    <w:rsid w:val="006D7DE9"/>
    <w:rsid w:val="006E08D7"/>
    <w:rsid w:val="006E0B3B"/>
    <w:rsid w:val="006E1B37"/>
    <w:rsid w:val="006E1D5A"/>
    <w:rsid w:val="006E212B"/>
    <w:rsid w:val="006E2668"/>
    <w:rsid w:val="006E3A73"/>
    <w:rsid w:val="006E4FE3"/>
    <w:rsid w:val="006E5A42"/>
    <w:rsid w:val="006E61A7"/>
    <w:rsid w:val="006E6942"/>
    <w:rsid w:val="006E69D8"/>
    <w:rsid w:val="006E75CA"/>
    <w:rsid w:val="006E774E"/>
    <w:rsid w:val="006E7BC8"/>
    <w:rsid w:val="006F06A9"/>
    <w:rsid w:val="006F0D51"/>
    <w:rsid w:val="006F12B6"/>
    <w:rsid w:val="006F2255"/>
    <w:rsid w:val="006F26F3"/>
    <w:rsid w:val="006F2989"/>
    <w:rsid w:val="006F2A1D"/>
    <w:rsid w:val="006F4037"/>
    <w:rsid w:val="006F4C38"/>
    <w:rsid w:val="006F5BF2"/>
    <w:rsid w:val="006F67F1"/>
    <w:rsid w:val="006F69BF"/>
    <w:rsid w:val="006F7394"/>
    <w:rsid w:val="006F7453"/>
    <w:rsid w:val="006F78B8"/>
    <w:rsid w:val="006F7BAD"/>
    <w:rsid w:val="007000B1"/>
    <w:rsid w:val="007003E2"/>
    <w:rsid w:val="00700DC8"/>
    <w:rsid w:val="00700EE7"/>
    <w:rsid w:val="007010D6"/>
    <w:rsid w:val="0070198C"/>
    <w:rsid w:val="007021B0"/>
    <w:rsid w:val="00702AD0"/>
    <w:rsid w:val="00702BC5"/>
    <w:rsid w:val="0070323D"/>
    <w:rsid w:val="00703CA0"/>
    <w:rsid w:val="00704029"/>
    <w:rsid w:val="0070417E"/>
    <w:rsid w:val="007057A1"/>
    <w:rsid w:val="00707135"/>
    <w:rsid w:val="00710088"/>
    <w:rsid w:val="007100F3"/>
    <w:rsid w:val="007105A8"/>
    <w:rsid w:val="007106DA"/>
    <w:rsid w:val="00710FFE"/>
    <w:rsid w:val="0071198B"/>
    <w:rsid w:val="007134A4"/>
    <w:rsid w:val="0071370C"/>
    <w:rsid w:val="007139F2"/>
    <w:rsid w:val="00713A8D"/>
    <w:rsid w:val="00713C10"/>
    <w:rsid w:val="007141BB"/>
    <w:rsid w:val="007146C0"/>
    <w:rsid w:val="00716120"/>
    <w:rsid w:val="0071636E"/>
    <w:rsid w:val="007165FC"/>
    <w:rsid w:val="00716CE4"/>
    <w:rsid w:val="007172AE"/>
    <w:rsid w:val="007173DE"/>
    <w:rsid w:val="0071760D"/>
    <w:rsid w:val="007214E3"/>
    <w:rsid w:val="00721736"/>
    <w:rsid w:val="007218AE"/>
    <w:rsid w:val="0072217A"/>
    <w:rsid w:val="00722807"/>
    <w:rsid w:val="00722CC0"/>
    <w:rsid w:val="007235C5"/>
    <w:rsid w:val="00723D24"/>
    <w:rsid w:val="00724284"/>
    <w:rsid w:val="00724A94"/>
    <w:rsid w:val="0072515A"/>
    <w:rsid w:val="0072591C"/>
    <w:rsid w:val="00725CBD"/>
    <w:rsid w:val="00725EF2"/>
    <w:rsid w:val="0072621F"/>
    <w:rsid w:val="0072625C"/>
    <w:rsid w:val="00726355"/>
    <w:rsid w:val="00726618"/>
    <w:rsid w:val="007268FE"/>
    <w:rsid w:val="00726E46"/>
    <w:rsid w:val="00727F1D"/>
    <w:rsid w:val="00730BD5"/>
    <w:rsid w:val="007314AB"/>
    <w:rsid w:val="00731615"/>
    <w:rsid w:val="00734F94"/>
    <w:rsid w:val="007353F4"/>
    <w:rsid w:val="00735DC3"/>
    <w:rsid w:val="007367BA"/>
    <w:rsid w:val="00737CDD"/>
    <w:rsid w:val="007400F2"/>
    <w:rsid w:val="007408E0"/>
    <w:rsid w:val="0074166B"/>
    <w:rsid w:val="007418AF"/>
    <w:rsid w:val="00741A45"/>
    <w:rsid w:val="00741C5C"/>
    <w:rsid w:val="007427C3"/>
    <w:rsid w:val="00742F99"/>
    <w:rsid w:val="00743F32"/>
    <w:rsid w:val="007465C5"/>
    <w:rsid w:val="007473ED"/>
    <w:rsid w:val="00750314"/>
    <w:rsid w:val="00750632"/>
    <w:rsid w:val="007518BD"/>
    <w:rsid w:val="00752108"/>
    <w:rsid w:val="00752B50"/>
    <w:rsid w:val="0075372C"/>
    <w:rsid w:val="00753BDB"/>
    <w:rsid w:val="00753C3E"/>
    <w:rsid w:val="00754307"/>
    <w:rsid w:val="00754595"/>
    <w:rsid w:val="00754675"/>
    <w:rsid w:val="00754B82"/>
    <w:rsid w:val="00754BEC"/>
    <w:rsid w:val="0075543D"/>
    <w:rsid w:val="00755699"/>
    <w:rsid w:val="0075668A"/>
    <w:rsid w:val="00756740"/>
    <w:rsid w:val="00756C33"/>
    <w:rsid w:val="0076154F"/>
    <w:rsid w:val="007636E9"/>
    <w:rsid w:val="00764000"/>
    <w:rsid w:val="007643D7"/>
    <w:rsid w:val="00765269"/>
    <w:rsid w:val="00766A08"/>
    <w:rsid w:val="00766F86"/>
    <w:rsid w:val="007670CB"/>
    <w:rsid w:val="00767CD7"/>
    <w:rsid w:val="00770417"/>
    <w:rsid w:val="00770C80"/>
    <w:rsid w:val="00771123"/>
    <w:rsid w:val="00771504"/>
    <w:rsid w:val="00772488"/>
    <w:rsid w:val="0077294E"/>
    <w:rsid w:val="00772A5D"/>
    <w:rsid w:val="00773819"/>
    <w:rsid w:val="00773FF9"/>
    <w:rsid w:val="00774E2D"/>
    <w:rsid w:val="00777700"/>
    <w:rsid w:val="00777980"/>
    <w:rsid w:val="00780F85"/>
    <w:rsid w:val="0078182C"/>
    <w:rsid w:val="0078189B"/>
    <w:rsid w:val="00781C91"/>
    <w:rsid w:val="00781D84"/>
    <w:rsid w:val="007828CA"/>
    <w:rsid w:val="00782CC5"/>
    <w:rsid w:val="00782F22"/>
    <w:rsid w:val="00783C18"/>
    <w:rsid w:val="00783FF5"/>
    <w:rsid w:val="0078511B"/>
    <w:rsid w:val="00785142"/>
    <w:rsid w:val="00785321"/>
    <w:rsid w:val="00785398"/>
    <w:rsid w:val="0078634D"/>
    <w:rsid w:val="0078736F"/>
    <w:rsid w:val="0078766B"/>
    <w:rsid w:val="00787696"/>
    <w:rsid w:val="00787F19"/>
    <w:rsid w:val="00790892"/>
    <w:rsid w:val="007910DD"/>
    <w:rsid w:val="00791775"/>
    <w:rsid w:val="00791E63"/>
    <w:rsid w:val="00792C07"/>
    <w:rsid w:val="00792C86"/>
    <w:rsid w:val="00792DA8"/>
    <w:rsid w:val="00792E7C"/>
    <w:rsid w:val="0079308A"/>
    <w:rsid w:val="007932FC"/>
    <w:rsid w:val="00794699"/>
    <w:rsid w:val="00794D43"/>
    <w:rsid w:val="007956F7"/>
    <w:rsid w:val="0079589B"/>
    <w:rsid w:val="00795F83"/>
    <w:rsid w:val="00796D99"/>
    <w:rsid w:val="00796F8E"/>
    <w:rsid w:val="00797C4B"/>
    <w:rsid w:val="007A0944"/>
    <w:rsid w:val="007A0DA0"/>
    <w:rsid w:val="007A1D34"/>
    <w:rsid w:val="007A24E6"/>
    <w:rsid w:val="007A24F2"/>
    <w:rsid w:val="007A2C28"/>
    <w:rsid w:val="007A3601"/>
    <w:rsid w:val="007A36C0"/>
    <w:rsid w:val="007A384E"/>
    <w:rsid w:val="007A3865"/>
    <w:rsid w:val="007A3C2A"/>
    <w:rsid w:val="007A407E"/>
    <w:rsid w:val="007A4369"/>
    <w:rsid w:val="007A43C6"/>
    <w:rsid w:val="007A4426"/>
    <w:rsid w:val="007A4625"/>
    <w:rsid w:val="007A4A97"/>
    <w:rsid w:val="007A4C32"/>
    <w:rsid w:val="007A4FCD"/>
    <w:rsid w:val="007A6BB6"/>
    <w:rsid w:val="007A6DCD"/>
    <w:rsid w:val="007A70E9"/>
    <w:rsid w:val="007A76A1"/>
    <w:rsid w:val="007B07E8"/>
    <w:rsid w:val="007B0A62"/>
    <w:rsid w:val="007B0F90"/>
    <w:rsid w:val="007B2031"/>
    <w:rsid w:val="007B25E4"/>
    <w:rsid w:val="007B281F"/>
    <w:rsid w:val="007B298B"/>
    <w:rsid w:val="007B2FFB"/>
    <w:rsid w:val="007B315F"/>
    <w:rsid w:val="007B32F5"/>
    <w:rsid w:val="007B4A18"/>
    <w:rsid w:val="007B4A65"/>
    <w:rsid w:val="007B4B65"/>
    <w:rsid w:val="007B548F"/>
    <w:rsid w:val="007B5C1F"/>
    <w:rsid w:val="007B61B0"/>
    <w:rsid w:val="007B7172"/>
    <w:rsid w:val="007B7391"/>
    <w:rsid w:val="007B7E51"/>
    <w:rsid w:val="007C0573"/>
    <w:rsid w:val="007C17E7"/>
    <w:rsid w:val="007C19CA"/>
    <w:rsid w:val="007C1D47"/>
    <w:rsid w:val="007C21CE"/>
    <w:rsid w:val="007C2221"/>
    <w:rsid w:val="007C26E7"/>
    <w:rsid w:val="007C2AD0"/>
    <w:rsid w:val="007C2C7E"/>
    <w:rsid w:val="007C3313"/>
    <w:rsid w:val="007C34B9"/>
    <w:rsid w:val="007C3714"/>
    <w:rsid w:val="007C37EC"/>
    <w:rsid w:val="007C4A55"/>
    <w:rsid w:val="007C4D9C"/>
    <w:rsid w:val="007C560A"/>
    <w:rsid w:val="007C67D7"/>
    <w:rsid w:val="007C6BC9"/>
    <w:rsid w:val="007C6F07"/>
    <w:rsid w:val="007C787E"/>
    <w:rsid w:val="007C79D5"/>
    <w:rsid w:val="007D1AED"/>
    <w:rsid w:val="007D1B55"/>
    <w:rsid w:val="007D1F1D"/>
    <w:rsid w:val="007D222D"/>
    <w:rsid w:val="007D388F"/>
    <w:rsid w:val="007D486A"/>
    <w:rsid w:val="007D55A3"/>
    <w:rsid w:val="007D5BA6"/>
    <w:rsid w:val="007D67B6"/>
    <w:rsid w:val="007D6C78"/>
    <w:rsid w:val="007D723C"/>
    <w:rsid w:val="007D7BD9"/>
    <w:rsid w:val="007E0C88"/>
    <w:rsid w:val="007E1066"/>
    <w:rsid w:val="007E2564"/>
    <w:rsid w:val="007E25B1"/>
    <w:rsid w:val="007E3B9D"/>
    <w:rsid w:val="007E636F"/>
    <w:rsid w:val="007E6582"/>
    <w:rsid w:val="007E6A7D"/>
    <w:rsid w:val="007E7536"/>
    <w:rsid w:val="007E7676"/>
    <w:rsid w:val="007E77AC"/>
    <w:rsid w:val="007F01D5"/>
    <w:rsid w:val="007F039F"/>
    <w:rsid w:val="007F0CD2"/>
    <w:rsid w:val="007F0F69"/>
    <w:rsid w:val="007F1628"/>
    <w:rsid w:val="007F1F07"/>
    <w:rsid w:val="007F298B"/>
    <w:rsid w:val="007F2C44"/>
    <w:rsid w:val="007F3C44"/>
    <w:rsid w:val="007F573E"/>
    <w:rsid w:val="007F6108"/>
    <w:rsid w:val="00800C95"/>
    <w:rsid w:val="00800EE9"/>
    <w:rsid w:val="00801EEB"/>
    <w:rsid w:val="00803232"/>
    <w:rsid w:val="00803D5B"/>
    <w:rsid w:val="00804A55"/>
    <w:rsid w:val="00804C43"/>
    <w:rsid w:val="00804CA9"/>
    <w:rsid w:val="008055AB"/>
    <w:rsid w:val="008068A1"/>
    <w:rsid w:val="008075B8"/>
    <w:rsid w:val="00807A50"/>
    <w:rsid w:val="00807BCC"/>
    <w:rsid w:val="00807E2A"/>
    <w:rsid w:val="00810BD4"/>
    <w:rsid w:val="00812399"/>
    <w:rsid w:val="008124A8"/>
    <w:rsid w:val="00813833"/>
    <w:rsid w:val="008140A0"/>
    <w:rsid w:val="00814B12"/>
    <w:rsid w:val="00814CC0"/>
    <w:rsid w:val="00814EAF"/>
    <w:rsid w:val="00815EF5"/>
    <w:rsid w:val="00817031"/>
    <w:rsid w:val="00817696"/>
    <w:rsid w:val="00817D6B"/>
    <w:rsid w:val="00820549"/>
    <w:rsid w:val="00821F25"/>
    <w:rsid w:val="00822CC0"/>
    <w:rsid w:val="0082319D"/>
    <w:rsid w:val="008244C8"/>
    <w:rsid w:val="008244F8"/>
    <w:rsid w:val="0082487C"/>
    <w:rsid w:val="00824C78"/>
    <w:rsid w:val="00824D43"/>
    <w:rsid w:val="00825057"/>
    <w:rsid w:val="008258CF"/>
    <w:rsid w:val="008261A0"/>
    <w:rsid w:val="008262DB"/>
    <w:rsid w:val="00826BD0"/>
    <w:rsid w:val="00826F97"/>
    <w:rsid w:val="008275CA"/>
    <w:rsid w:val="008300EA"/>
    <w:rsid w:val="00830E92"/>
    <w:rsid w:val="00830FF6"/>
    <w:rsid w:val="00831328"/>
    <w:rsid w:val="008313C1"/>
    <w:rsid w:val="00832725"/>
    <w:rsid w:val="00832AE6"/>
    <w:rsid w:val="008331FA"/>
    <w:rsid w:val="0083341D"/>
    <w:rsid w:val="0083374D"/>
    <w:rsid w:val="00833B75"/>
    <w:rsid w:val="008340C8"/>
    <w:rsid w:val="00834428"/>
    <w:rsid w:val="00834733"/>
    <w:rsid w:val="00834F17"/>
    <w:rsid w:val="0083575A"/>
    <w:rsid w:val="00835CF7"/>
    <w:rsid w:val="00835F2E"/>
    <w:rsid w:val="00836219"/>
    <w:rsid w:val="00836915"/>
    <w:rsid w:val="00836A31"/>
    <w:rsid w:val="00836BF0"/>
    <w:rsid w:val="00836C5B"/>
    <w:rsid w:val="0083749A"/>
    <w:rsid w:val="00837737"/>
    <w:rsid w:val="0084024B"/>
    <w:rsid w:val="0084075D"/>
    <w:rsid w:val="0084119D"/>
    <w:rsid w:val="00841AAA"/>
    <w:rsid w:val="00841EDB"/>
    <w:rsid w:val="00842626"/>
    <w:rsid w:val="00843233"/>
    <w:rsid w:val="008439A4"/>
    <w:rsid w:val="00843A7C"/>
    <w:rsid w:val="00843D5B"/>
    <w:rsid w:val="00843DF5"/>
    <w:rsid w:val="008442F6"/>
    <w:rsid w:val="00844393"/>
    <w:rsid w:val="00844819"/>
    <w:rsid w:val="00844CD3"/>
    <w:rsid w:val="008451E0"/>
    <w:rsid w:val="008456D8"/>
    <w:rsid w:val="00846BB7"/>
    <w:rsid w:val="00846DD9"/>
    <w:rsid w:val="008471C2"/>
    <w:rsid w:val="0084785A"/>
    <w:rsid w:val="00850422"/>
    <w:rsid w:val="0085299E"/>
    <w:rsid w:val="008529D1"/>
    <w:rsid w:val="00852DE4"/>
    <w:rsid w:val="00853831"/>
    <w:rsid w:val="008543FD"/>
    <w:rsid w:val="0085548F"/>
    <w:rsid w:val="00855A39"/>
    <w:rsid w:val="008564DC"/>
    <w:rsid w:val="008617A5"/>
    <w:rsid w:val="00861ECB"/>
    <w:rsid w:val="00862884"/>
    <w:rsid w:val="00862E36"/>
    <w:rsid w:val="00863F25"/>
    <w:rsid w:val="00864018"/>
    <w:rsid w:val="0086421E"/>
    <w:rsid w:val="00864428"/>
    <w:rsid w:val="008646FE"/>
    <w:rsid w:val="008650B9"/>
    <w:rsid w:val="00867558"/>
    <w:rsid w:val="0086770E"/>
    <w:rsid w:val="008677E2"/>
    <w:rsid w:val="008709BA"/>
    <w:rsid w:val="00871B49"/>
    <w:rsid w:val="00871C5E"/>
    <w:rsid w:val="00871D2A"/>
    <w:rsid w:val="008729BD"/>
    <w:rsid w:val="00872B84"/>
    <w:rsid w:val="00872DEF"/>
    <w:rsid w:val="00873010"/>
    <w:rsid w:val="0087303F"/>
    <w:rsid w:val="008738FA"/>
    <w:rsid w:val="00873D30"/>
    <w:rsid w:val="00874089"/>
    <w:rsid w:val="008743E2"/>
    <w:rsid w:val="008773BD"/>
    <w:rsid w:val="00880264"/>
    <w:rsid w:val="00881CC3"/>
    <w:rsid w:val="00882492"/>
    <w:rsid w:val="008832BB"/>
    <w:rsid w:val="008840FB"/>
    <w:rsid w:val="008844DD"/>
    <w:rsid w:val="00884A5C"/>
    <w:rsid w:val="00884AC0"/>
    <w:rsid w:val="008862E7"/>
    <w:rsid w:val="00886905"/>
    <w:rsid w:val="00886D3F"/>
    <w:rsid w:val="00887A8A"/>
    <w:rsid w:val="00887D5E"/>
    <w:rsid w:val="00890E13"/>
    <w:rsid w:val="00891939"/>
    <w:rsid w:val="00893860"/>
    <w:rsid w:val="0089412D"/>
    <w:rsid w:val="00894196"/>
    <w:rsid w:val="008946C3"/>
    <w:rsid w:val="00895273"/>
    <w:rsid w:val="00895696"/>
    <w:rsid w:val="00895E1E"/>
    <w:rsid w:val="008966D2"/>
    <w:rsid w:val="00897537"/>
    <w:rsid w:val="00897D91"/>
    <w:rsid w:val="008A157D"/>
    <w:rsid w:val="008A1920"/>
    <w:rsid w:val="008A1CCC"/>
    <w:rsid w:val="008A1EDC"/>
    <w:rsid w:val="008A1F45"/>
    <w:rsid w:val="008A3D42"/>
    <w:rsid w:val="008A3D6E"/>
    <w:rsid w:val="008A4AE4"/>
    <w:rsid w:val="008A5389"/>
    <w:rsid w:val="008A6A32"/>
    <w:rsid w:val="008A6D76"/>
    <w:rsid w:val="008A719B"/>
    <w:rsid w:val="008A7212"/>
    <w:rsid w:val="008B049C"/>
    <w:rsid w:val="008B0B73"/>
    <w:rsid w:val="008B1334"/>
    <w:rsid w:val="008B2A14"/>
    <w:rsid w:val="008B3458"/>
    <w:rsid w:val="008B4F0F"/>
    <w:rsid w:val="008B655B"/>
    <w:rsid w:val="008B6EC8"/>
    <w:rsid w:val="008B7690"/>
    <w:rsid w:val="008B7A50"/>
    <w:rsid w:val="008B7C68"/>
    <w:rsid w:val="008C072B"/>
    <w:rsid w:val="008C0940"/>
    <w:rsid w:val="008C099E"/>
    <w:rsid w:val="008C1226"/>
    <w:rsid w:val="008C17BA"/>
    <w:rsid w:val="008C1EA5"/>
    <w:rsid w:val="008C2566"/>
    <w:rsid w:val="008C3356"/>
    <w:rsid w:val="008C5C10"/>
    <w:rsid w:val="008C64C1"/>
    <w:rsid w:val="008C6965"/>
    <w:rsid w:val="008D06FF"/>
    <w:rsid w:val="008D08C0"/>
    <w:rsid w:val="008D1253"/>
    <w:rsid w:val="008D13BF"/>
    <w:rsid w:val="008D1772"/>
    <w:rsid w:val="008D346A"/>
    <w:rsid w:val="008D4AC4"/>
    <w:rsid w:val="008D58A5"/>
    <w:rsid w:val="008D6B0E"/>
    <w:rsid w:val="008D6C6D"/>
    <w:rsid w:val="008D718A"/>
    <w:rsid w:val="008D7C2F"/>
    <w:rsid w:val="008E0106"/>
    <w:rsid w:val="008E17A8"/>
    <w:rsid w:val="008E1C20"/>
    <w:rsid w:val="008E1C92"/>
    <w:rsid w:val="008E1E89"/>
    <w:rsid w:val="008E247C"/>
    <w:rsid w:val="008E32D4"/>
    <w:rsid w:val="008E4BD7"/>
    <w:rsid w:val="008E65FC"/>
    <w:rsid w:val="008E6A63"/>
    <w:rsid w:val="008E6DB9"/>
    <w:rsid w:val="008F00B3"/>
    <w:rsid w:val="008F0565"/>
    <w:rsid w:val="008F1B0C"/>
    <w:rsid w:val="008F2C6B"/>
    <w:rsid w:val="008F51DD"/>
    <w:rsid w:val="008F582A"/>
    <w:rsid w:val="008F6183"/>
    <w:rsid w:val="008F6580"/>
    <w:rsid w:val="008F744C"/>
    <w:rsid w:val="008F7871"/>
    <w:rsid w:val="008F78B1"/>
    <w:rsid w:val="00900B5E"/>
    <w:rsid w:val="00900F79"/>
    <w:rsid w:val="009014DA"/>
    <w:rsid w:val="009016B2"/>
    <w:rsid w:val="0090174C"/>
    <w:rsid w:val="00902019"/>
    <w:rsid w:val="009022ED"/>
    <w:rsid w:val="00902D53"/>
    <w:rsid w:val="00902FF5"/>
    <w:rsid w:val="0090444C"/>
    <w:rsid w:val="0090470D"/>
    <w:rsid w:val="00904967"/>
    <w:rsid w:val="009050B8"/>
    <w:rsid w:val="00905E0C"/>
    <w:rsid w:val="00906932"/>
    <w:rsid w:val="00907658"/>
    <w:rsid w:val="00907937"/>
    <w:rsid w:val="009101ED"/>
    <w:rsid w:val="00910245"/>
    <w:rsid w:val="009107AD"/>
    <w:rsid w:val="009115A7"/>
    <w:rsid w:val="009116B7"/>
    <w:rsid w:val="00911964"/>
    <w:rsid w:val="009119A5"/>
    <w:rsid w:val="0091220A"/>
    <w:rsid w:val="009131D1"/>
    <w:rsid w:val="009135D5"/>
    <w:rsid w:val="00914469"/>
    <w:rsid w:val="0091497D"/>
    <w:rsid w:val="00914F9A"/>
    <w:rsid w:val="00915368"/>
    <w:rsid w:val="00915EA1"/>
    <w:rsid w:val="00916280"/>
    <w:rsid w:val="00917036"/>
    <w:rsid w:val="00917D55"/>
    <w:rsid w:val="00917D95"/>
    <w:rsid w:val="00920BB8"/>
    <w:rsid w:val="00921289"/>
    <w:rsid w:val="009214AE"/>
    <w:rsid w:val="00921A23"/>
    <w:rsid w:val="00922016"/>
    <w:rsid w:val="0092319E"/>
    <w:rsid w:val="00923380"/>
    <w:rsid w:val="00923F0C"/>
    <w:rsid w:val="009246E1"/>
    <w:rsid w:val="00924C98"/>
    <w:rsid w:val="0092577D"/>
    <w:rsid w:val="00925BD5"/>
    <w:rsid w:val="009262CC"/>
    <w:rsid w:val="0092636B"/>
    <w:rsid w:val="00926721"/>
    <w:rsid w:val="00926E7D"/>
    <w:rsid w:val="00927A4C"/>
    <w:rsid w:val="00927BA7"/>
    <w:rsid w:val="00927C40"/>
    <w:rsid w:val="00927E04"/>
    <w:rsid w:val="00927F13"/>
    <w:rsid w:val="00930A06"/>
    <w:rsid w:val="00930CD8"/>
    <w:rsid w:val="0093277D"/>
    <w:rsid w:val="00933244"/>
    <w:rsid w:val="00933816"/>
    <w:rsid w:val="0093497A"/>
    <w:rsid w:val="00934FB4"/>
    <w:rsid w:val="0093569C"/>
    <w:rsid w:val="00935969"/>
    <w:rsid w:val="0094043F"/>
    <w:rsid w:val="00940E66"/>
    <w:rsid w:val="009410D6"/>
    <w:rsid w:val="00941D95"/>
    <w:rsid w:val="009424B2"/>
    <w:rsid w:val="00942748"/>
    <w:rsid w:val="00944A7F"/>
    <w:rsid w:val="00944F7A"/>
    <w:rsid w:val="00945598"/>
    <w:rsid w:val="00945CE0"/>
    <w:rsid w:val="00946A55"/>
    <w:rsid w:val="00946CBE"/>
    <w:rsid w:val="00950272"/>
    <w:rsid w:val="009502D7"/>
    <w:rsid w:val="009505B6"/>
    <w:rsid w:val="00950E39"/>
    <w:rsid w:val="00951BD9"/>
    <w:rsid w:val="00952306"/>
    <w:rsid w:val="009534DF"/>
    <w:rsid w:val="0095372B"/>
    <w:rsid w:val="00954C9A"/>
    <w:rsid w:val="00954D29"/>
    <w:rsid w:val="009550CD"/>
    <w:rsid w:val="0095528B"/>
    <w:rsid w:val="00955A04"/>
    <w:rsid w:val="00956180"/>
    <w:rsid w:val="009563AB"/>
    <w:rsid w:val="00956DAC"/>
    <w:rsid w:val="009605F8"/>
    <w:rsid w:val="00961D61"/>
    <w:rsid w:val="009623CD"/>
    <w:rsid w:val="0096267F"/>
    <w:rsid w:val="009635C3"/>
    <w:rsid w:val="00963932"/>
    <w:rsid w:val="00964195"/>
    <w:rsid w:val="0096515D"/>
    <w:rsid w:val="0096561B"/>
    <w:rsid w:val="00965CA6"/>
    <w:rsid w:val="009666D0"/>
    <w:rsid w:val="00966904"/>
    <w:rsid w:val="00967761"/>
    <w:rsid w:val="009679FA"/>
    <w:rsid w:val="00971D14"/>
    <w:rsid w:val="00973CE1"/>
    <w:rsid w:val="00974A3A"/>
    <w:rsid w:val="00974A94"/>
    <w:rsid w:val="00974F9E"/>
    <w:rsid w:val="00975A32"/>
    <w:rsid w:val="00975A81"/>
    <w:rsid w:val="00976311"/>
    <w:rsid w:val="0098055D"/>
    <w:rsid w:val="009805A6"/>
    <w:rsid w:val="009816CD"/>
    <w:rsid w:val="00981977"/>
    <w:rsid w:val="00981A40"/>
    <w:rsid w:val="00981CE7"/>
    <w:rsid w:val="00982878"/>
    <w:rsid w:val="00983367"/>
    <w:rsid w:val="00983AF5"/>
    <w:rsid w:val="00983AF6"/>
    <w:rsid w:val="00983FC2"/>
    <w:rsid w:val="009865B6"/>
    <w:rsid w:val="00986686"/>
    <w:rsid w:val="00986D31"/>
    <w:rsid w:val="00987058"/>
    <w:rsid w:val="0099048F"/>
    <w:rsid w:val="00990C65"/>
    <w:rsid w:val="00991680"/>
    <w:rsid w:val="009916C1"/>
    <w:rsid w:val="00992081"/>
    <w:rsid w:val="0099228D"/>
    <w:rsid w:val="009922BD"/>
    <w:rsid w:val="009930C0"/>
    <w:rsid w:val="00994614"/>
    <w:rsid w:val="0099480B"/>
    <w:rsid w:val="00994C40"/>
    <w:rsid w:val="009A0138"/>
    <w:rsid w:val="009A073A"/>
    <w:rsid w:val="009A0763"/>
    <w:rsid w:val="009A07D9"/>
    <w:rsid w:val="009A16DD"/>
    <w:rsid w:val="009A2132"/>
    <w:rsid w:val="009A36AE"/>
    <w:rsid w:val="009A3902"/>
    <w:rsid w:val="009A3DC1"/>
    <w:rsid w:val="009A5BFC"/>
    <w:rsid w:val="009A5EEE"/>
    <w:rsid w:val="009A67AB"/>
    <w:rsid w:val="009A6FAA"/>
    <w:rsid w:val="009A75E8"/>
    <w:rsid w:val="009A7830"/>
    <w:rsid w:val="009A7CD1"/>
    <w:rsid w:val="009B0275"/>
    <w:rsid w:val="009B068F"/>
    <w:rsid w:val="009B084A"/>
    <w:rsid w:val="009B1234"/>
    <w:rsid w:val="009B1543"/>
    <w:rsid w:val="009B1964"/>
    <w:rsid w:val="009B1F53"/>
    <w:rsid w:val="009B2F91"/>
    <w:rsid w:val="009B354F"/>
    <w:rsid w:val="009B4D98"/>
    <w:rsid w:val="009B6803"/>
    <w:rsid w:val="009B70B5"/>
    <w:rsid w:val="009B75F5"/>
    <w:rsid w:val="009B791D"/>
    <w:rsid w:val="009C0C81"/>
    <w:rsid w:val="009C0F67"/>
    <w:rsid w:val="009C1051"/>
    <w:rsid w:val="009C1429"/>
    <w:rsid w:val="009C19C0"/>
    <w:rsid w:val="009C1A17"/>
    <w:rsid w:val="009C1A69"/>
    <w:rsid w:val="009C2723"/>
    <w:rsid w:val="009C2D92"/>
    <w:rsid w:val="009C3208"/>
    <w:rsid w:val="009C348C"/>
    <w:rsid w:val="009C48A0"/>
    <w:rsid w:val="009C4D8C"/>
    <w:rsid w:val="009C4FEA"/>
    <w:rsid w:val="009C51E1"/>
    <w:rsid w:val="009C53EE"/>
    <w:rsid w:val="009C626A"/>
    <w:rsid w:val="009C6602"/>
    <w:rsid w:val="009C6A4F"/>
    <w:rsid w:val="009C6C9A"/>
    <w:rsid w:val="009D05BD"/>
    <w:rsid w:val="009D0A91"/>
    <w:rsid w:val="009D1785"/>
    <w:rsid w:val="009D20F2"/>
    <w:rsid w:val="009D2318"/>
    <w:rsid w:val="009D2433"/>
    <w:rsid w:val="009D2EE5"/>
    <w:rsid w:val="009D3AD8"/>
    <w:rsid w:val="009D3F00"/>
    <w:rsid w:val="009D4B9B"/>
    <w:rsid w:val="009D5E56"/>
    <w:rsid w:val="009D5F43"/>
    <w:rsid w:val="009D5FF9"/>
    <w:rsid w:val="009D604F"/>
    <w:rsid w:val="009D60CF"/>
    <w:rsid w:val="009D6610"/>
    <w:rsid w:val="009D7791"/>
    <w:rsid w:val="009D7912"/>
    <w:rsid w:val="009E0269"/>
    <w:rsid w:val="009E10C8"/>
    <w:rsid w:val="009E1F8D"/>
    <w:rsid w:val="009E2166"/>
    <w:rsid w:val="009E2D8A"/>
    <w:rsid w:val="009E3643"/>
    <w:rsid w:val="009E3C60"/>
    <w:rsid w:val="009E48BC"/>
    <w:rsid w:val="009E5001"/>
    <w:rsid w:val="009E5158"/>
    <w:rsid w:val="009E57D1"/>
    <w:rsid w:val="009F0227"/>
    <w:rsid w:val="009F07A1"/>
    <w:rsid w:val="009F0F5E"/>
    <w:rsid w:val="009F1353"/>
    <w:rsid w:val="009F1F6B"/>
    <w:rsid w:val="009F2091"/>
    <w:rsid w:val="009F2127"/>
    <w:rsid w:val="009F23EB"/>
    <w:rsid w:val="009F24E2"/>
    <w:rsid w:val="009F26B2"/>
    <w:rsid w:val="009F2A15"/>
    <w:rsid w:val="009F2E7E"/>
    <w:rsid w:val="009F329A"/>
    <w:rsid w:val="009F36D9"/>
    <w:rsid w:val="009F3885"/>
    <w:rsid w:val="009F3D9B"/>
    <w:rsid w:val="009F519D"/>
    <w:rsid w:val="009F5286"/>
    <w:rsid w:val="009F534F"/>
    <w:rsid w:val="009F556F"/>
    <w:rsid w:val="009F5DB9"/>
    <w:rsid w:val="009F60AC"/>
    <w:rsid w:val="009F6E28"/>
    <w:rsid w:val="009F7750"/>
    <w:rsid w:val="009F7D22"/>
    <w:rsid w:val="00A0004B"/>
    <w:rsid w:val="00A024F3"/>
    <w:rsid w:val="00A0295A"/>
    <w:rsid w:val="00A02EBB"/>
    <w:rsid w:val="00A035BB"/>
    <w:rsid w:val="00A03F85"/>
    <w:rsid w:val="00A054B9"/>
    <w:rsid w:val="00A055AB"/>
    <w:rsid w:val="00A06137"/>
    <w:rsid w:val="00A0659B"/>
    <w:rsid w:val="00A067AD"/>
    <w:rsid w:val="00A07D35"/>
    <w:rsid w:val="00A10678"/>
    <w:rsid w:val="00A106FA"/>
    <w:rsid w:val="00A10777"/>
    <w:rsid w:val="00A10CA8"/>
    <w:rsid w:val="00A111EF"/>
    <w:rsid w:val="00A12181"/>
    <w:rsid w:val="00A12545"/>
    <w:rsid w:val="00A12701"/>
    <w:rsid w:val="00A13094"/>
    <w:rsid w:val="00A132FE"/>
    <w:rsid w:val="00A1332A"/>
    <w:rsid w:val="00A13E65"/>
    <w:rsid w:val="00A169D7"/>
    <w:rsid w:val="00A16D32"/>
    <w:rsid w:val="00A1761B"/>
    <w:rsid w:val="00A178B4"/>
    <w:rsid w:val="00A179A5"/>
    <w:rsid w:val="00A20D3F"/>
    <w:rsid w:val="00A2178A"/>
    <w:rsid w:val="00A2205A"/>
    <w:rsid w:val="00A22BFC"/>
    <w:rsid w:val="00A23903"/>
    <w:rsid w:val="00A245E8"/>
    <w:rsid w:val="00A2498F"/>
    <w:rsid w:val="00A24CD4"/>
    <w:rsid w:val="00A2505F"/>
    <w:rsid w:val="00A259E3"/>
    <w:rsid w:val="00A2634F"/>
    <w:rsid w:val="00A30625"/>
    <w:rsid w:val="00A30C9E"/>
    <w:rsid w:val="00A31398"/>
    <w:rsid w:val="00A3145D"/>
    <w:rsid w:val="00A31A93"/>
    <w:rsid w:val="00A321E0"/>
    <w:rsid w:val="00A32570"/>
    <w:rsid w:val="00A338E4"/>
    <w:rsid w:val="00A33E18"/>
    <w:rsid w:val="00A355E3"/>
    <w:rsid w:val="00A35AFC"/>
    <w:rsid w:val="00A35CF7"/>
    <w:rsid w:val="00A35FE1"/>
    <w:rsid w:val="00A36067"/>
    <w:rsid w:val="00A37508"/>
    <w:rsid w:val="00A37BBF"/>
    <w:rsid w:val="00A37F1B"/>
    <w:rsid w:val="00A40406"/>
    <w:rsid w:val="00A4050F"/>
    <w:rsid w:val="00A40AA0"/>
    <w:rsid w:val="00A40BA9"/>
    <w:rsid w:val="00A41253"/>
    <w:rsid w:val="00A4165D"/>
    <w:rsid w:val="00A443DB"/>
    <w:rsid w:val="00A4441B"/>
    <w:rsid w:val="00A445E8"/>
    <w:rsid w:val="00A44A57"/>
    <w:rsid w:val="00A45116"/>
    <w:rsid w:val="00A45DBD"/>
    <w:rsid w:val="00A45FC5"/>
    <w:rsid w:val="00A462EC"/>
    <w:rsid w:val="00A46489"/>
    <w:rsid w:val="00A468CF"/>
    <w:rsid w:val="00A472A8"/>
    <w:rsid w:val="00A47793"/>
    <w:rsid w:val="00A47B3F"/>
    <w:rsid w:val="00A50514"/>
    <w:rsid w:val="00A50C3A"/>
    <w:rsid w:val="00A50CD0"/>
    <w:rsid w:val="00A52335"/>
    <w:rsid w:val="00A5280C"/>
    <w:rsid w:val="00A53317"/>
    <w:rsid w:val="00A545A2"/>
    <w:rsid w:val="00A546D3"/>
    <w:rsid w:val="00A56D00"/>
    <w:rsid w:val="00A56D68"/>
    <w:rsid w:val="00A5796F"/>
    <w:rsid w:val="00A603FE"/>
    <w:rsid w:val="00A609BE"/>
    <w:rsid w:val="00A6138E"/>
    <w:rsid w:val="00A61827"/>
    <w:rsid w:val="00A62CB7"/>
    <w:rsid w:val="00A62F43"/>
    <w:rsid w:val="00A63393"/>
    <w:rsid w:val="00A6394C"/>
    <w:rsid w:val="00A643AA"/>
    <w:rsid w:val="00A64468"/>
    <w:rsid w:val="00A644A3"/>
    <w:rsid w:val="00A64536"/>
    <w:rsid w:val="00A64BCD"/>
    <w:rsid w:val="00A64E13"/>
    <w:rsid w:val="00A6516A"/>
    <w:rsid w:val="00A65C48"/>
    <w:rsid w:val="00A66A9C"/>
    <w:rsid w:val="00A67065"/>
    <w:rsid w:val="00A67539"/>
    <w:rsid w:val="00A67C99"/>
    <w:rsid w:val="00A70B90"/>
    <w:rsid w:val="00A717E7"/>
    <w:rsid w:val="00A720F1"/>
    <w:rsid w:val="00A735A3"/>
    <w:rsid w:val="00A7398E"/>
    <w:rsid w:val="00A73A7F"/>
    <w:rsid w:val="00A73E6E"/>
    <w:rsid w:val="00A74BE4"/>
    <w:rsid w:val="00A750E3"/>
    <w:rsid w:val="00A757C9"/>
    <w:rsid w:val="00A7592F"/>
    <w:rsid w:val="00A769A8"/>
    <w:rsid w:val="00A76A39"/>
    <w:rsid w:val="00A77187"/>
    <w:rsid w:val="00A771A2"/>
    <w:rsid w:val="00A77281"/>
    <w:rsid w:val="00A772B1"/>
    <w:rsid w:val="00A774C5"/>
    <w:rsid w:val="00A77957"/>
    <w:rsid w:val="00A77E60"/>
    <w:rsid w:val="00A77F04"/>
    <w:rsid w:val="00A80A49"/>
    <w:rsid w:val="00A8146C"/>
    <w:rsid w:val="00A837A9"/>
    <w:rsid w:val="00A83F4E"/>
    <w:rsid w:val="00A85967"/>
    <w:rsid w:val="00A866A0"/>
    <w:rsid w:val="00A874BD"/>
    <w:rsid w:val="00A87B8C"/>
    <w:rsid w:val="00A90F45"/>
    <w:rsid w:val="00A91471"/>
    <w:rsid w:val="00A9167A"/>
    <w:rsid w:val="00A91F67"/>
    <w:rsid w:val="00A921EE"/>
    <w:rsid w:val="00A9225D"/>
    <w:rsid w:val="00A9246B"/>
    <w:rsid w:val="00A92D97"/>
    <w:rsid w:val="00A95033"/>
    <w:rsid w:val="00A9573A"/>
    <w:rsid w:val="00A95C3A"/>
    <w:rsid w:val="00A96750"/>
    <w:rsid w:val="00A968CD"/>
    <w:rsid w:val="00A97DB0"/>
    <w:rsid w:val="00A97FA4"/>
    <w:rsid w:val="00AA0E39"/>
    <w:rsid w:val="00AA141D"/>
    <w:rsid w:val="00AA176D"/>
    <w:rsid w:val="00AA1A06"/>
    <w:rsid w:val="00AA1F44"/>
    <w:rsid w:val="00AA21B9"/>
    <w:rsid w:val="00AA2611"/>
    <w:rsid w:val="00AA49F8"/>
    <w:rsid w:val="00AA5B50"/>
    <w:rsid w:val="00AA5B66"/>
    <w:rsid w:val="00AA5FA6"/>
    <w:rsid w:val="00AA79AB"/>
    <w:rsid w:val="00AB100F"/>
    <w:rsid w:val="00AB1A3B"/>
    <w:rsid w:val="00AB27E2"/>
    <w:rsid w:val="00AB35C5"/>
    <w:rsid w:val="00AB39A1"/>
    <w:rsid w:val="00AB3B2C"/>
    <w:rsid w:val="00AB52CD"/>
    <w:rsid w:val="00AB57B7"/>
    <w:rsid w:val="00AB6081"/>
    <w:rsid w:val="00AB69B8"/>
    <w:rsid w:val="00AB7394"/>
    <w:rsid w:val="00AB7E57"/>
    <w:rsid w:val="00AC2210"/>
    <w:rsid w:val="00AC3984"/>
    <w:rsid w:val="00AC5072"/>
    <w:rsid w:val="00AC50E5"/>
    <w:rsid w:val="00AC51C0"/>
    <w:rsid w:val="00AC5C81"/>
    <w:rsid w:val="00AC5D65"/>
    <w:rsid w:val="00AC5EF8"/>
    <w:rsid w:val="00AC7437"/>
    <w:rsid w:val="00AD0731"/>
    <w:rsid w:val="00AD128A"/>
    <w:rsid w:val="00AD1F5D"/>
    <w:rsid w:val="00AD23DA"/>
    <w:rsid w:val="00AD40FD"/>
    <w:rsid w:val="00AD50CD"/>
    <w:rsid w:val="00AD5E5A"/>
    <w:rsid w:val="00AD61C0"/>
    <w:rsid w:val="00AD6EAF"/>
    <w:rsid w:val="00AD722B"/>
    <w:rsid w:val="00AD73FD"/>
    <w:rsid w:val="00AD7F62"/>
    <w:rsid w:val="00AE0542"/>
    <w:rsid w:val="00AE06A5"/>
    <w:rsid w:val="00AE2CAA"/>
    <w:rsid w:val="00AE3817"/>
    <w:rsid w:val="00AE3CF2"/>
    <w:rsid w:val="00AE48E9"/>
    <w:rsid w:val="00AE511E"/>
    <w:rsid w:val="00AE561C"/>
    <w:rsid w:val="00AE6F0C"/>
    <w:rsid w:val="00AE7382"/>
    <w:rsid w:val="00AF063A"/>
    <w:rsid w:val="00AF09C4"/>
    <w:rsid w:val="00AF0B48"/>
    <w:rsid w:val="00AF1FDA"/>
    <w:rsid w:val="00AF27D3"/>
    <w:rsid w:val="00AF2C95"/>
    <w:rsid w:val="00AF38B1"/>
    <w:rsid w:val="00AF4245"/>
    <w:rsid w:val="00AF4A04"/>
    <w:rsid w:val="00AF5427"/>
    <w:rsid w:val="00AF55E4"/>
    <w:rsid w:val="00AF5DCB"/>
    <w:rsid w:val="00AF65FB"/>
    <w:rsid w:val="00AF661C"/>
    <w:rsid w:val="00AF6FA5"/>
    <w:rsid w:val="00AF7485"/>
    <w:rsid w:val="00AF7691"/>
    <w:rsid w:val="00AF7C61"/>
    <w:rsid w:val="00AF7ED5"/>
    <w:rsid w:val="00B01152"/>
    <w:rsid w:val="00B01B84"/>
    <w:rsid w:val="00B03A72"/>
    <w:rsid w:val="00B0532A"/>
    <w:rsid w:val="00B10B0F"/>
    <w:rsid w:val="00B10E83"/>
    <w:rsid w:val="00B11418"/>
    <w:rsid w:val="00B11649"/>
    <w:rsid w:val="00B129F7"/>
    <w:rsid w:val="00B12ABD"/>
    <w:rsid w:val="00B13292"/>
    <w:rsid w:val="00B13F56"/>
    <w:rsid w:val="00B14D7B"/>
    <w:rsid w:val="00B15D81"/>
    <w:rsid w:val="00B15D91"/>
    <w:rsid w:val="00B17295"/>
    <w:rsid w:val="00B17CE8"/>
    <w:rsid w:val="00B17D32"/>
    <w:rsid w:val="00B2037D"/>
    <w:rsid w:val="00B216F1"/>
    <w:rsid w:val="00B21B1B"/>
    <w:rsid w:val="00B21E1E"/>
    <w:rsid w:val="00B220F7"/>
    <w:rsid w:val="00B222F8"/>
    <w:rsid w:val="00B22413"/>
    <w:rsid w:val="00B22A04"/>
    <w:rsid w:val="00B23368"/>
    <w:rsid w:val="00B23BD5"/>
    <w:rsid w:val="00B24CAA"/>
    <w:rsid w:val="00B25ED8"/>
    <w:rsid w:val="00B26214"/>
    <w:rsid w:val="00B2647E"/>
    <w:rsid w:val="00B26837"/>
    <w:rsid w:val="00B26CBA"/>
    <w:rsid w:val="00B278FD"/>
    <w:rsid w:val="00B3009D"/>
    <w:rsid w:val="00B30303"/>
    <w:rsid w:val="00B30693"/>
    <w:rsid w:val="00B30A2E"/>
    <w:rsid w:val="00B3133E"/>
    <w:rsid w:val="00B3214A"/>
    <w:rsid w:val="00B32EDF"/>
    <w:rsid w:val="00B33A7E"/>
    <w:rsid w:val="00B349DF"/>
    <w:rsid w:val="00B364C5"/>
    <w:rsid w:val="00B374B8"/>
    <w:rsid w:val="00B406BC"/>
    <w:rsid w:val="00B407BC"/>
    <w:rsid w:val="00B40A7F"/>
    <w:rsid w:val="00B41E68"/>
    <w:rsid w:val="00B42827"/>
    <w:rsid w:val="00B42AE8"/>
    <w:rsid w:val="00B42E4C"/>
    <w:rsid w:val="00B43334"/>
    <w:rsid w:val="00B43826"/>
    <w:rsid w:val="00B439DB"/>
    <w:rsid w:val="00B448CB"/>
    <w:rsid w:val="00B44EDF"/>
    <w:rsid w:val="00B4575E"/>
    <w:rsid w:val="00B46AAF"/>
    <w:rsid w:val="00B4736A"/>
    <w:rsid w:val="00B479E4"/>
    <w:rsid w:val="00B51DFC"/>
    <w:rsid w:val="00B534FE"/>
    <w:rsid w:val="00B53757"/>
    <w:rsid w:val="00B53BCA"/>
    <w:rsid w:val="00B543F4"/>
    <w:rsid w:val="00B54832"/>
    <w:rsid w:val="00B54DF8"/>
    <w:rsid w:val="00B55036"/>
    <w:rsid w:val="00B551AA"/>
    <w:rsid w:val="00B556C1"/>
    <w:rsid w:val="00B5799E"/>
    <w:rsid w:val="00B6058F"/>
    <w:rsid w:val="00B606D9"/>
    <w:rsid w:val="00B608B0"/>
    <w:rsid w:val="00B61330"/>
    <w:rsid w:val="00B61E46"/>
    <w:rsid w:val="00B6236D"/>
    <w:rsid w:val="00B63D67"/>
    <w:rsid w:val="00B63EFB"/>
    <w:rsid w:val="00B649CA"/>
    <w:rsid w:val="00B64A7D"/>
    <w:rsid w:val="00B65031"/>
    <w:rsid w:val="00B65108"/>
    <w:rsid w:val="00B6535F"/>
    <w:rsid w:val="00B65407"/>
    <w:rsid w:val="00B65715"/>
    <w:rsid w:val="00B65926"/>
    <w:rsid w:val="00B659F8"/>
    <w:rsid w:val="00B65B46"/>
    <w:rsid w:val="00B65E01"/>
    <w:rsid w:val="00B66308"/>
    <w:rsid w:val="00B67787"/>
    <w:rsid w:val="00B67B24"/>
    <w:rsid w:val="00B700D4"/>
    <w:rsid w:val="00B70877"/>
    <w:rsid w:val="00B71B2F"/>
    <w:rsid w:val="00B724BC"/>
    <w:rsid w:val="00B729B5"/>
    <w:rsid w:val="00B73A0D"/>
    <w:rsid w:val="00B73FF0"/>
    <w:rsid w:val="00B7405F"/>
    <w:rsid w:val="00B74528"/>
    <w:rsid w:val="00B75514"/>
    <w:rsid w:val="00B76075"/>
    <w:rsid w:val="00B76AF3"/>
    <w:rsid w:val="00B77A58"/>
    <w:rsid w:val="00B81EF9"/>
    <w:rsid w:val="00B82B1D"/>
    <w:rsid w:val="00B82DCA"/>
    <w:rsid w:val="00B8314C"/>
    <w:rsid w:val="00B8352A"/>
    <w:rsid w:val="00B835F4"/>
    <w:rsid w:val="00B84BF3"/>
    <w:rsid w:val="00B84E42"/>
    <w:rsid w:val="00B85C3F"/>
    <w:rsid w:val="00B86185"/>
    <w:rsid w:val="00B86666"/>
    <w:rsid w:val="00B8711F"/>
    <w:rsid w:val="00B877F6"/>
    <w:rsid w:val="00B87BC3"/>
    <w:rsid w:val="00B87F01"/>
    <w:rsid w:val="00B9047A"/>
    <w:rsid w:val="00B90D3A"/>
    <w:rsid w:val="00B91A46"/>
    <w:rsid w:val="00B91CB3"/>
    <w:rsid w:val="00B92E3F"/>
    <w:rsid w:val="00B937A5"/>
    <w:rsid w:val="00B93AEB"/>
    <w:rsid w:val="00B93CAE"/>
    <w:rsid w:val="00B93CBD"/>
    <w:rsid w:val="00B94D34"/>
    <w:rsid w:val="00B9582A"/>
    <w:rsid w:val="00B95D02"/>
    <w:rsid w:val="00B96276"/>
    <w:rsid w:val="00B96A53"/>
    <w:rsid w:val="00B96ACD"/>
    <w:rsid w:val="00B96FBB"/>
    <w:rsid w:val="00B971D8"/>
    <w:rsid w:val="00B9797D"/>
    <w:rsid w:val="00BA09CE"/>
    <w:rsid w:val="00BA14FD"/>
    <w:rsid w:val="00BA1CD7"/>
    <w:rsid w:val="00BA3024"/>
    <w:rsid w:val="00BA4715"/>
    <w:rsid w:val="00BA5054"/>
    <w:rsid w:val="00BA5657"/>
    <w:rsid w:val="00BA5A84"/>
    <w:rsid w:val="00BA5E78"/>
    <w:rsid w:val="00BA600F"/>
    <w:rsid w:val="00BA7106"/>
    <w:rsid w:val="00BA7815"/>
    <w:rsid w:val="00BA7C4B"/>
    <w:rsid w:val="00BA7FDC"/>
    <w:rsid w:val="00BB07A2"/>
    <w:rsid w:val="00BB1AC1"/>
    <w:rsid w:val="00BB2F64"/>
    <w:rsid w:val="00BB3B5C"/>
    <w:rsid w:val="00BB3BBC"/>
    <w:rsid w:val="00BB482B"/>
    <w:rsid w:val="00BB4D41"/>
    <w:rsid w:val="00BB5016"/>
    <w:rsid w:val="00BB536E"/>
    <w:rsid w:val="00BB58FF"/>
    <w:rsid w:val="00BB629C"/>
    <w:rsid w:val="00BB6458"/>
    <w:rsid w:val="00BB65E3"/>
    <w:rsid w:val="00BB6FD9"/>
    <w:rsid w:val="00BB70F0"/>
    <w:rsid w:val="00BB72F3"/>
    <w:rsid w:val="00BB7EBA"/>
    <w:rsid w:val="00BB7F9B"/>
    <w:rsid w:val="00BC074D"/>
    <w:rsid w:val="00BC0803"/>
    <w:rsid w:val="00BC0CD2"/>
    <w:rsid w:val="00BC0D43"/>
    <w:rsid w:val="00BC182E"/>
    <w:rsid w:val="00BC1C9B"/>
    <w:rsid w:val="00BC1DE5"/>
    <w:rsid w:val="00BC2C3C"/>
    <w:rsid w:val="00BC2E50"/>
    <w:rsid w:val="00BC2F89"/>
    <w:rsid w:val="00BC32E9"/>
    <w:rsid w:val="00BC39D5"/>
    <w:rsid w:val="00BC40CE"/>
    <w:rsid w:val="00BC40E6"/>
    <w:rsid w:val="00BC4642"/>
    <w:rsid w:val="00BC4AC7"/>
    <w:rsid w:val="00BC4F94"/>
    <w:rsid w:val="00BC50F4"/>
    <w:rsid w:val="00BC6377"/>
    <w:rsid w:val="00BC7893"/>
    <w:rsid w:val="00BD08E8"/>
    <w:rsid w:val="00BD102D"/>
    <w:rsid w:val="00BD10F5"/>
    <w:rsid w:val="00BD1139"/>
    <w:rsid w:val="00BD126F"/>
    <w:rsid w:val="00BD1827"/>
    <w:rsid w:val="00BD1F7A"/>
    <w:rsid w:val="00BD2F9A"/>
    <w:rsid w:val="00BD30CB"/>
    <w:rsid w:val="00BD3E60"/>
    <w:rsid w:val="00BD49A4"/>
    <w:rsid w:val="00BD4A2E"/>
    <w:rsid w:val="00BD515E"/>
    <w:rsid w:val="00BD6159"/>
    <w:rsid w:val="00BD6348"/>
    <w:rsid w:val="00BD63E9"/>
    <w:rsid w:val="00BD660A"/>
    <w:rsid w:val="00BD6EF2"/>
    <w:rsid w:val="00BD711A"/>
    <w:rsid w:val="00BD7508"/>
    <w:rsid w:val="00BD7E9C"/>
    <w:rsid w:val="00BE0588"/>
    <w:rsid w:val="00BE0F21"/>
    <w:rsid w:val="00BE1A4D"/>
    <w:rsid w:val="00BE2AAC"/>
    <w:rsid w:val="00BE2B16"/>
    <w:rsid w:val="00BE366F"/>
    <w:rsid w:val="00BE3887"/>
    <w:rsid w:val="00BE3EF1"/>
    <w:rsid w:val="00BE48C4"/>
    <w:rsid w:val="00BE5936"/>
    <w:rsid w:val="00BE5FE3"/>
    <w:rsid w:val="00BE61E9"/>
    <w:rsid w:val="00BE62D6"/>
    <w:rsid w:val="00BE67EA"/>
    <w:rsid w:val="00BE6AF1"/>
    <w:rsid w:val="00BE762F"/>
    <w:rsid w:val="00BE7B8B"/>
    <w:rsid w:val="00BF0189"/>
    <w:rsid w:val="00BF04EA"/>
    <w:rsid w:val="00BF0B14"/>
    <w:rsid w:val="00BF174C"/>
    <w:rsid w:val="00BF1932"/>
    <w:rsid w:val="00BF1D7C"/>
    <w:rsid w:val="00BF21C1"/>
    <w:rsid w:val="00BF2249"/>
    <w:rsid w:val="00BF26B0"/>
    <w:rsid w:val="00BF296F"/>
    <w:rsid w:val="00BF2E3C"/>
    <w:rsid w:val="00BF440F"/>
    <w:rsid w:val="00BF459A"/>
    <w:rsid w:val="00BF5362"/>
    <w:rsid w:val="00BF5CAB"/>
    <w:rsid w:val="00BF65D4"/>
    <w:rsid w:val="00BF6672"/>
    <w:rsid w:val="00BF734E"/>
    <w:rsid w:val="00BF740D"/>
    <w:rsid w:val="00BF7521"/>
    <w:rsid w:val="00BF7F9C"/>
    <w:rsid w:val="00C00048"/>
    <w:rsid w:val="00C00597"/>
    <w:rsid w:val="00C005CC"/>
    <w:rsid w:val="00C00A27"/>
    <w:rsid w:val="00C0155E"/>
    <w:rsid w:val="00C021CE"/>
    <w:rsid w:val="00C02506"/>
    <w:rsid w:val="00C02FF3"/>
    <w:rsid w:val="00C032B6"/>
    <w:rsid w:val="00C03E6D"/>
    <w:rsid w:val="00C03EEC"/>
    <w:rsid w:val="00C0458C"/>
    <w:rsid w:val="00C04C0C"/>
    <w:rsid w:val="00C05270"/>
    <w:rsid w:val="00C05401"/>
    <w:rsid w:val="00C05584"/>
    <w:rsid w:val="00C055BD"/>
    <w:rsid w:val="00C0609E"/>
    <w:rsid w:val="00C06372"/>
    <w:rsid w:val="00C065B3"/>
    <w:rsid w:val="00C0691C"/>
    <w:rsid w:val="00C06DF9"/>
    <w:rsid w:val="00C07071"/>
    <w:rsid w:val="00C07DA2"/>
    <w:rsid w:val="00C10419"/>
    <w:rsid w:val="00C108F3"/>
    <w:rsid w:val="00C10959"/>
    <w:rsid w:val="00C10D5B"/>
    <w:rsid w:val="00C10F47"/>
    <w:rsid w:val="00C11AF5"/>
    <w:rsid w:val="00C11B46"/>
    <w:rsid w:val="00C12895"/>
    <w:rsid w:val="00C13B5D"/>
    <w:rsid w:val="00C149AF"/>
    <w:rsid w:val="00C14F86"/>
    <w:rsid w:val="00C15841"/>
    <w:rsid w:val="00C15A69"/>
    <w:rsid w:val="00C16DEA"/>
    <w:rsid w:val="00C17710"/>
    <w:rsid w:val="00C1789A"/>
    <w:rsid w:val="00C20BB3"/>
    <w:rsid w:val="00C20DB6"/>
    <w:rsid w:val="00C212F6"/>
    <w:rsid w:val="00C21CD3"/>
    <w:rsid w:val="00C21F65"/>
    <w:rsid w:val="00C2274E"/>
    <w:rsid w:val="00C23567"/>
    <w:rsid w:val="00C2527C"/>
    <w:rsid w:val="00C262A8"/>
    <w:rsid w:val="00C26DB3"/>
    <w:rsid w:val="00C272C9"/>
    <w:rsid w:val="00C30BCA"/>
    <w:rsid w:val="00C30D30"/>
    <w:rsid w:val="00C31CEF"/>
    <w:rsid w:val="00C31F84"/>
    <w:rsid w:val="00C3210A"/>
    <w:rsid w:val="00C32252"/>
    <w:rsid w:val="00C323FE"/>
    <w:rsid w:val="00C327FA"/>
    <w:rsid w:val="00C33D72"/>
    <w:rsid w:val="00C344C6"/>
    <w:rsid w:val="00C347E0"/>
    <w:rsid w:val="00C357C2"/>
    <w:rsid w:val="00C36A3E"/>
    <w:rsid w:val="00C36D2C"/>
    <w:rsid w:val="00C41257"/>
    <w:rsid w:val="00C41FF7"/>
    <w:rsid w:val="00C426E3"/>
    <w:rsid w:val="00C43DFF"/>
    <w:rsid w:val="00C44581"/>
    <w:rsid w:val="00C44D13"/>
    <w:rsid w:val="00C44EB8"/>
    <w:rsid w:val="00C4579D"/>
    <w:rsid w:val="00C4592D"/>
    <w:rsid w:val="00C46071"/>
    <w:rsid w:val="00C461A0"/>
    <w:rsid w:val="00C461A4"/>
    <w:rsid w:val="00C47B13"/>
    <w:rsid w:val="00C50349"/>
    <w:rsid w:val="00C50351"/>
    <w:rsid w:val="00C52AE4"/>
    <w:rsid w:val="00C5345A"/>
    <w:rsid w:val="00C5381B"/>
    <w:rsid w:val="00C53B8E"/>
    <w:rsid w:val="00C545FE"/>
    <w:rsid w:val="00C554DE"/>
    <w:rsid w:val="00C55950"/>
    <w:rsid w:val="00C56015"/>
    <w:rsid w:val="00C6008C"/>
    <w:rsid w:val="00C609E0"/>
    <w:rsid w:val="00C60AAB"/>
    <w:rsid w:val="00C60DAA"/>
    <w:rsid w:val="00C623B9"/>
    <w:rsid w:val="00C62C81"/>
    <w:rsid w:val="00C62E57"/>
    <w:rsid w:val="00C63342"/>
    <w:rsid w:val="00C63CAA"/>
    <w:rsid w:val="00C6496B"/>
    <w:rsid w:val="00C64C9C"/>
    <w:rsid w:val="00C64F91"/>
    <w:rsid w:val="00C66903"/>
    <w:rsid w:val="00C67B51"/>
    <w:rsid w:val="00C7051B"/>
    <w:rsid w:val="00C70BEE"/>
    <w:rsid w:val="00C7136A"/>
    <w:rsid w:val="00C7141A"/>
    <w:rsid w:val="00C71FD6"/>
    <w:rsid w:val="00C72212"/>
    <w:rsid w:val="00C72CA9"/>
    <w:rsid w:val="00C72E36"/>
    <w:rsid w:val="00C737B6"/>
    <w:rsid w:val="00C73DFC"/>
    <w:rsid w:val="00C745D9"/>
    <w:rsid w:val="00C747A4"/>
    <w:rsid w:val="00C7511E"/>
    <w:rsid w:val="00C752FB"/>
    <w:rsid w:val="00C75A11"/>
    <w:rsid w:val="00C77372"/>
    <w:rsid w:val="00C77A08"/>
    <w:rsid w:val="00C77A09"/>
    <w:rsid w:val="00C77B95"/>
    <w:rsid w:val="00C80CE0"/>
    <w:rsid w:val="00C80D86"/>
    <w:rsid w:val="00C818A1"/>
    <w:rsid w:val="00C81D7A"/>
    <w:rsid w:val="00C82B99"/>
    <w:rsid w:val="00C82F64"/>
    <w:rsid w:val="00C843A9"/>
    <w:rsid w:val="00C84794"/>
    <w:rsid w:val="00C85192"/>
    <w:rsid w:val="00C85E03"/>
    <w:rsid w:val="00C86BDF"/>
    <w:rsid w:val="00C86C44"/>
    <w:rsid w:val="00C86CFD"/>
    <w:rsid w:val="00C87136"/>
    <w:rsid w:val="00C87255"/>
    <w:rsid w:val="00C87F61"/>
    <w:rsid w:val="00C90037"/>
    <w:rsid w:val="00C912B4"/>
    <w:rsid w:val="00C919A0"/>
    <w:rsid w:val="00C91C13"/>
    <w:rsid w:val="00C91FF5"/>
    <w:rsid w:val="00C9231C"/>
    <w:rsid w:val="00C937BA"/>
    <w:rsid w:val="00C93D4C"/>
    <w:rsid w:val="00C93EF1"/>
    <w:rsid w:val="00C9463D"/>
    <w:rsid w:val="00C94E89"/>
    <w:rsid w:val="00C95933"/>
    <w:rsid w:val="00C95B32"/>
    <w:rsid w:val="00C97741"/>
    <w:rsid w:val="00C97B4C"/>
    <w:rsid w:val="00CA0499"/>
    <w:rsid w:val="00CA05F0"/>
    <w:rsid w:val="00CA1322"/>
    <w:rsid w:val="00CA17AE"/>
    <w:rsid w:val="00CA2524"/>
    <w:rsid w:val="00CA2F3E"/>
    <w:rsid w:val="00CA2FC6"/>
    <w:rsid w:val="00CA3239"/>
    <w:rsid w:val="00CA3991"/>
    <w:rsid w:val="00CA40E6"/>
    <w:rsid w:val="00CA42C9"/>
    <w:rsid w:val="00CA468F"/>
    <w:rsid w:val="00CA4DA8"/>
    <w:rsid w:val="00CA5409"/>
    <w:rsid w:val="00CA695D"/>
    <w:rsid w:val="00CA6E1E"/>
    <w:rsid w:val="00CA7236"/>
    <w:rsid w:val="00CA727F"/>
    <w:rsid w:val="00CA7368"/>
    <w:rsid w:val="00CA7384"/>
    <w:rsid w:val="00CA75E6"/>
    <w:rsid w:val="00CA7815"/>
    <w:rsid w:val="00CA7AF0"/>
    <w:rsid w:val="00CA7D93"/>
    <w:rsid w:val="00CB0124"/>
    <w:rsid w:val="00CB0392"/>
    <w:rsid w:val="00CB08C2"/>
    <w:rsid w:val="00CB08D3"/>
    <w:rsid w:val="00CB0BAE"/>
    <w:rsid w:val="00CB0C09"/>
    <w:rsid w:val="00CB1384"/>
    <w:rsid w:val="00CB13C7"/>
    <w:rsid w:val="00CB1AFA"/>
    <w:rsid w:val="00CB2190"/>
    <w:rsid w:val="00CB2EA9"/>
    <w:rsid w:val="00CB32B5"/>
    <w:rsid w:val="00CB35DC"/>
    <w:rsid w:val="00CB47DE"/>
    <w:rsid w:val="00CB4C0C"/>
    <w:rsid w:val="00CB5409"/>
    <w:rsid w:val="00CB63F1"/>
    <w:rsid w:val="00CB67C1"/>
    <w:rsid w:val="00CB6A52"/>
    <w:rsid w:val="00CB70CF"/>
    <w:rsid w:val="00CB735C"/>
    <w:rsid w:val="00CB7815"/>
    <w:rsid w:val="00CB78D2"/>
    <w:rsid w:val="00CC0D21"/>
    <w:rsid w:val="00CC0F3D"/>
    <w:rsid w:val="00CC13DF"/>
    <w:rsid w:val="00CC18AE"/>
    <w:rsid w:val="00CC1A9E"/>
    <w:rsid w:val="00CC230F"/>
    <w:rsid w:val="00CC29A0"/>
    <w:rsid w:val="00CC2C00"/>
    <w:rsid w:val="00CC304C"/>
    <w:rsid w:val="00CC35A5"/>
    <w:rsid w:val="00CC3F7E"/>
    <w:rsid w:val="00CC4084"/>
    <w:rsid w:val="00CC5CEE"/>
    <w:rsid w:val="00CC5F02"/>
    <w:rsid w:val="00CC60E8"/>
    <w:rsid w:val="00CC7627"/>
    <w:rsid w:val="00CC7A0C"/>
    <w:rsid w:val="00CC7DD7"/>
    <w:rsid w:val="00CD0A61"/>
    <w:rsid w:val="00CD22D6"/>
    <w:rsid w:val="00CD26C6"/>
    <w:rsid w:val="00CD2CA4"/>
    <w:rsid w:val="00CD319F"/>
    <w:rsid w:val="00CD3ABB"/>
    <w:rsid w:val="00CD4AC1"/>
    <w:rsid w:val="00CD4CDD"/>
    <w:rsid w:val="00CD5F7C"/>
    <w:rsid w:val="00CD6451"/>
    <w:rsid w:val="00CD6C87"/>
    <w:rsid w:val="00CD7537"/>
    <w:rsid w:val="00CD7C50"/>
    <w:rsid w:val="00CE02D1"/>
    <w:rsid w:val="00CE03E5"/>
    <w:rsid w:val="00CE09FE"/>
    <w:rsid w:val="00CE1491"/>
    <w:rsid w:val="00CE2110"/>
    <w:rsid w:val="00CE38A9"/>
    <w:rsid w:val="00CE3FFE"/>
    <w:rsid w:val="00CE4664"/>
    <w:rsid w:val="00CE4818"/>
    <w:rsid w:val="00CE516E"/>
    <w:rsid w:val="00CE52CE"/>
    <w:rsid w:val="00CE598B"/>
    <w:rsid w:val="00CE6450"/>
    <w:rsid w:val="00CE6D9A"/>
    <w:rsid w:val="00CE7716"/>
    <w:rsid w:val="00CE7BFD"/>
    <w:rsid w:val="00CF0341"/>
    <w:rsid w:val="00CF053A"/>
    <w:rsid w:val="00CF11CE"/>
    <w:rsid w:val="00CF14DF"/>
    <w:rsid w:val="00CF1C2C"/>
    <w:rsid w:val="00CF23C8"/>
    <w:rsid w:val="00CF306B"/>
    <w:rsid w:val="00CF3338"/>
    <w:rsid w:val="00CF4615"/>
    <w:rsid w:val="00CF4B75"/>
    <w:rsid w:val="00CF50AC"/>
    <w:rsid w:val="00CF5473"/>
    <w:rsid w:val="00CF7DDE"/>
    <w:rsid w:val="00CF7FF6"/>
    <w:rsid w:val="00D002C9"/>
    <w:rsid w:val="00D0098C"/>
    <w:rsid w:val="00D00D12"/>
    <w:rsid w:val="00D00EA5"/>
    <w:rsid w:val="00D00FCD"/>
    <w:rsid w:val="00D01138"/>
    <w:rsid w:val="00D0169C"/>
    <w:rsid w:val="00D020CC"/>
    <w:rsid w:val="00D021C3"/>
    <w:rsid w:val="00D022BB"/>
    <w:rsid w:val="00D0339B"/>
    <w:rsid w:val="00D03493"/>
    <w:rsid w:val="00D034AE"/>
    <w:rsid w:val="00D03C15"/>
    <w:rsid w:val="00D044BB"/>
    <w:rsid w:val="00D04594"/>
    <w:rsid w:val="00D04BD4"/>
    <w:rsid w:val="00D04FB5"/>
    <w:rsid w:val="00D052AF"/>
    <w:rsid w:val="00D057CC"/>
    <w:rsid w:val="00D0612F"/>
    <w:rsid w:val="00D07236"/>
    <w:rsid w:val="00D07288"/>
    <w:rsid w:val="00D07437"/>
    <w:rsid w:val="00D0756B"/>
    <w:rsid w:val="00D0787F"/>
    <w:rsid w:val="00D114F1"/>
    <w:rsid w:val="00D11626"/>
    <w:rsid w:val="00D11F5D"/>
    <w:rsid w:val="00D11F6D"/>
    <w:rsid w:val="00D12215"/>
    <w:rsid w:val="00D12E0D"/>
    <w:rsid w:val="00D13232"/>
    <w:rsid w:val="00D1336B"/>
    <w:rsid w:val="00D13B7A"/>
    <w:rsid w:val="00D143B1"/>
    <w:rsid w:val="00D14BF7"/>
    <w:rsid w:val="00D15924"/>
    <w:rsid w:val="00D16777"/>
    <w:rsid w:val="00D17056"/>
    <w:rsid w:val="00D1772D"/>
    <w:rsid w:val="00D17CBF"/>
    <w:rsid w:val="00D17CCD"/>
    <w:rsid w:val="00D20334"/>
    <w:rsid w:val="00D223BD"/>
    <w:rsid w:val="00D22A30"/>
    <w:rsid w:val="00D22B53"/>
    <w:rsid w:val="00D23A35"/>
    <w:rsid w:val="00D24FFD"/>
    <w:rsid w:val="00D255DE"/>
    <w:rsid w:val="00D25693"/>
    <w:rsid w:val="00D2572D"/>
    <w:rsid w:val="00D26348"/>
    <w:rsid w:val="00D26509"/>
    <w:rsid w:val="00D26DBA"/>
    <w:rsid w:val="00D276EB"/>
    <w:rsid w:val="00D279F1"/>
    <w:rsid w:val="00D30167"/>
    <w:rsid w:val="00D30217"/>
    <w:rsid w:val="00D305EE"/>
    <w:rsid w:val="00D3087F"/>
    <w:rsid w:val="00D30B19"/>
    <w:rsid w:val="00D30C72"/>
    <w:rsid w:val="00D3110B"/>
    <w:rsid w:val="00D31BBC"/>
    <w:rsid w:val="00D32E62"/>
    <w:rsid w:val="00D33025"/>
    <w:rsid w:val="00D33B6E"/>
    <w:rsid w:val="00D33ECE"/>
    <w:rsid w:val="00D345AB"/>
    <w:rsid w:val="00D35A13"/>
    <w:rsid w:val="00D36E22"/>
    <w:rsid w:val="00D374A8"/>
    <w:rsid w:val="00D37E08"/>
    <w:rsid w:val="00D4023A"/>
    <w:rsid w:val="00D40301"/>
    <w:rsid w:val="00D4041E"/>
    <w:rsid w:val="00D40B43"/>
    <w:rsid w:val="00D40F8B"/>
    <w:rsid w:val="00D41DDA"/>
    <w:rsid w:val="00D41E2B"/>
    <w:rsid w:val="00D41EF2"/>
    <w:rsid w:val="00D422E1"/>
    <w:rsid w:val="00D425BF"/>
    <w:rsid w:val="00D42A55"/>
    <w:rsid w:val="00D43455"/>
    <w:rsid w:val="00D434FF"/>
    <w:rsid w:val="00D44196"/>
    <w:rsid w:val="00D443C5"/>
    <w:rsid w:val="00D443EE"/>
    <w:rsid w:val="00D44519"/>
    <w:rsid w:val="00D44811"/>
    <w:rsid w:val="00D44CF7"/>
    <w:rsid w:val="00D4524B"/>
    <w:rsid w:val="00D45533"/>
    <w:rsid w:val="00D46395"/>
    <w:rsid w:val="00D4641E"/>
    <w:rsid w:val="00D46514"/>
    <w:rsid w:val="00D46CF9"/>
    <w:rsid w:val="00D47ACB"/>
    <w:rsid w:val="00D50B79"/>
    <w:rsid w:val="00D50F36"/>
    <w:rsid w:val="00D511A2"/>
    <w:rsid w:val="00D513A6"/>
    <w:rsid w:val="00D51EDA"/>
    <w:rsid w:val="00D524EE"/>
    <w:rsid w:val="00D533FB"/>
    <w:rsid w:val="00D540F0"/>
    <w:rsid w:val="00D54242"/>
    <w:rsid w:val="00D544F2"/>
    <w:rsid w:val="00D54518"/>
    <w:rsid w:val="00D558F7"/>
    <w:rsid w:val="00D55906"/>
    <w:rsid w:val="00D5615C"/>
    <w:rsid w:val="00D56680"/>
    <w:rsid w:val="00D566E7"/>
    <w:rsid w:val="00D56871"/>
    <w:rsid w:val="00D56E06"/>
    <w:rsid w:val="00D571AA"/>
    <w:rsid w:val="00D57A64"/>
    <w:rsid w:val="00D57A66"/>
    <w:rsid w:val="00D61533"/>
    <w:rsid w:val="00D61670"/>
    <w:rsid w:val="00D61A6E"/>
    <w:rsid w:val="00D61B8B"/>
    <w:rsid w:val="00D62425"/>
    <w:rsid w:val="00D631EB"/>
    <w:rsid w:val="00D6324C"/>
    <w:rsid w:val="00D637D4"/>
    <w:rsid w:val="00D637E0"/>
    <w:rsid w:val="00D6381F"/>
    <w:rsid w:val="00D63950"/>
    <w:rsid w:val="00D63CE5"/>
    <w:rsid w:val="00D642C3"/>
    <w:rsid w:val="00D64318"/>
    <w:rsid w:val="00D645F6"/>
    <w:rsid w:val="00D64DE8"/>
    <w:rsid w:val="00D64E2B"/>
    <w:rsid w:val="00D65106"/>
    <w:rsid w:val="00D66962"/>
    <w:rsid w:val="00D66E5E"/>
    <w:rsid w:val="00D673F2"/>
    <w:rsid w:val="00D705B5"/>
    <w:rsid w:val="00D7063F"/>
    <w:rsid w:val="00D70D75"/>
    <w:rsid w:val="00D7207E"/>
    <w:rsid w:val="00D72710"/>
    <w:rsid w:val="00D72B16"/>
    <w:rsid w:val="00D73B65"/>
    <w:rsid w:val="00D73B97"/>
    <w:rsid w:val="00D74F6B"/>
    <w:rsid w:val="00D75887"/>
    <w:rsid w:val="00D76062"/>
    <w:rsid w:val="00D763C4"/>
    <w:rsid w:val="00D7640E"/>
    <w:rsid w:val="00D76EBA"/>
    <w:rsid w:val="00D773A2"/>
    <w:rsid w:val="00D7744F"/>
    <w:rsid w:val="00D7786A"/>
    <w:rsid w:val="00D8007B"/>
    <w:rsid w:val="00D80283"/>
    <w:rsid w:val="00D80A2F"/>
    <w:rsid w:val="00D822FA"/>
    <w:rsid w:val="00D82438"/>
    <w:rsid w:val="00D827DF"/>
    <w:rsid w:val="00D8326D"/>
    <w:rsid w:val="00D837BD"/>
    <w:rsid w:val="00D84377"/>
    <w:rsid w:val="00D84E62"/>
    <w:rsid w:val="00D86512"/>
    <w:rsid w:val="00D86548"/>
    <w:rsid w:val="00D872A7"/>
    <w:rsid w:val="00D8767E"/>
    <w:rsid w:val="00D87881"/>
    <w:rsid w:val="00D87E6F"/>
    <w:rsid w:val="00D9137D"/>
    <w:rsid w:val="00D91866"/>
    <w:rsid w:val="00D918C9"/>
    <w:rsid w:val="00D9298A"/>
    <w:rsid w:val="00D9337E"/>
    <w:rsid w:val="00D9378E"/>
    <w:rsid w:val="00D95946"/>
    <w:rsid w:val="00D96220"/>
    <w:rsid w:val="00D96308"/>
    <w:rsid w:val="00D96704"/>
    <w:rsid w:val="00D9677E"/>
    <w:rsid w:val="00D96950"/>
    <w:rsid w:val="00D97374"/>
    <w:rsid w:val="00DA071F"/>
    <w:rsid w:val="00DA09AA"/>
    <w:rsid w:val="00DA0E48"/>
    <w:rsid w:val="00DA0E91"/>
    <w:rsid w:val="00DA2F5B"/>
    <w:rsid w:val="00DA3D7A"/>
    <w:rsid w:val="00DA459A"/>
    <w:rsid w:val="00DA4A97"/>
    <w:rsid w:val="00DA4F92"/>
    <w:rsid w:val="00DA5F07"/>
    <w:rsid w:val="00DA65A9"/>
    <w:rsid w:val="00DA71EF"/>
    <w:rsid w:val="00DA7368"/>
    <w:rsid w:val="00DA7C14"/>
    <w:rsid w:val="00DA7DE5"/>
    <w:rsid w:val="00DB02FC"/>
    <w:rsid w:val="00DB07F2"/>
    <w:rsid w:val="00DB191A"/>
    <w:rsid w:val="00DB20BA"/>
    <w:rsid w:val="00DB2B0F"/>
    <w:rsid w:val="00DB30C9"/>
    <w:rsid w:val="00DB32CA"/>
    <w:rsid w:val="00DB378F"/>
    <w:rsid w:val="00DB447E"/>
    <w:rsid w:val="00DB461B"/>
    <w:rsid w:val="00DB4829"/>
    <w:rsid w:val="00DB4DC8"/>
    <w:rsid w:val="00DB5F59"/>
    <w:rsid w:val="00DB6120"/>
    <w:rsid w:val="00DB6581"/>
    <w:rsid w:val="00DB693E"/>
    <w:rsid w:val="00DB6A5A"/>
    <w:rsid w:val="00DB7AC6"/>
    <w:rsid w:val="00DC0891"/>
    <w:rsid w:val="00DC1828"/>
    <w:rsid w:val="00DC1A16"/>
    <w:rsid w:val="00DC1D13"/>
    <w:rsid w:val="00DC3024"/>
    <w:rsid w:val="00DC3311"/>
    <w:rsid w:val="00DC3489"/>
    <w:rsid w:val="00DC3509"/>
    <w:rsid w:val="00DC3EB1"/>
    <w:rsid w:val="00DC41AF"/>
    <w:rsid w:val="00DC4430"/>
    <w:rsid w:val="00DC4466"/>
    <w:rsid w:val="00DC45D9"/>
    <w:rsid w:val="00DC5018"/>
    <w:rsid w:val="00DC5D83"/>
    <w:rsid w:val="00DC6350"/>
    <w:rsid w:val="00DD079C"/>
    <w:rsid w:val="00DD209D"/>
    <w:rsid w:val="00DD2231"/>
    <w:rsid w:val="00DD287D"/>
    <w:rsid w:val="00DD2920"/>
    <w:rsid w:val="00DD371B"/>
    <w:rsid w:val="00DD3B6D"/>
    <w:rsid w:val="00DD3B77"/>
    <w:rsid w:val="00DD409C"/>
    <w:rsid w:val="00DD5EE4"/>
    <w:rsid w:val="00DD6A0A"/>
    <w:rsid w:val="00DD72CA"/>
    <w:rsid w:val="00DD7627"/>
    <w:rsid w:val="00DD7962"/>
    <w:rsid w:val="00DE08A4"/>
    <w:rsid w:val="00DE120C"/>
    <w:rsid w:val="00DE1BCC"/>
    <w:rsid w:val="00DE24C4"/>
    <w:rsid w:val="00DE24E2"/>
    <w:rsid w:val="00DE2AFD"/>
    <w:rsid w:val="00DE34A3"/>
    <w:rsid w:val="00DE3BBD"/>
    <w:rsid w:val="00DE3E07"/>
    <w:rsid w:val="00DE465C"/>
    <w:rsid w:val="00DE570B"/>
    <w:rsid w:val="00DE5B74"/>
    <w:rsid w:val="00DE64FE"/>
    <w:rsid w:val="00DE6722"/>
    <w:rsid w:val="00DE74D1"/>
    <w:rsid w:val="00DE768D"/>
    <w:rsid w:val="00DE7D4E"/>
    <w:rsid w:val="00DE7E73"/>
    <w:rsid w:val="00DF00C1"/>
    <w:rsid w:val="00DF0C86"/>
    <w:rsid w:val="00DF0CB0"/>
    <w:rsid w:val="00DF1472"/>
    <w:rsid w:val="00DF1E32"/>
    <w:rsid w:val="00DF4371"/>
    <w:rsid w:val="00DF500F"/>
    <w:rsid w:val="00DF6684"/>
    <w:rsid w:val="00DF6921"/>
    <w:rsid w:val="00DF74C1"/>
    <w:rsid w:val="00DF7BA5"/>
    <w:rsid w:val="00E0025A"/>
    <w:rsid w:val="00E0088F"/>
    <w:rsid w:val="00E0099F"/>
    <w:rsid w:val="00E00CDF"/>
    <w:rsid w:val="00E0314F"/>
    <w:rsid w:val="00E035E8"/>
    <w:rsid w:val="00E04385"/>
    <w:rsid w:val="00E04A7F"/>
    <w:rsid w:val="00E04BEE"/>
    <w:rsid w:val="00E05372"/>
    <w:rsid w:val="00E0570A"/>
    <w:rsid w:val="00E0653F"/>
    <w:rsid w:val="00E06702"/>
    <w:rsid w:val="00E06F80"/>
    <w:rsid w:val="00E07612"/>
    <w:rsid w:val="00E07DFB"/>
    <w:rsid w:val="00E10002"/>
    <w:rsid w:val="00E1025C"/>
    <w:rsid w:val="00E10EFE"/>
    <w:rsid w:val="00E110B6"/>
    <w:rsid w:val="00E11611"/>
    <w:rsid w:val="00E11676"/>
    <w:rsid w:val="00E11BA1"/>
    <w:rsid w:val="00E12295"/>
    <w:rsid w:val="00E1311B"/>
    <w:rsid w:val="00E132A1"/>
    <w:rsid w:val="00E13901"/>
    <w:rsid w:val="00E13943"/>
    <w:rsid w:val="00E13D22"/>
    <w:rsid w:val="00E14256"/>
    <w:rsid w:val="00E1435B"/>
    <w:rsid w:val="00E148CB"/>
    <w:rsid w:val="00E148EB"/>
    <w:rsid w:val="00E14D04"/>
    <w:rsid w:val="00E15899"/>
    <w:rsid w:val="00E16559"/>
    <w:rsid w:val="00E168A4"/>
    <w:rsid w:val="00E177BE"/>
    <w:rsid w:val="00E17A04"/>
    <w:rsid w:val="00E209EF"/>
    <w:rsid w:val="00E20FF9"/>
    <w:rsid w:val="00E2198D"/>
    <w:rsid w:val="00E2208E"/>
    <w:rsid w:val="00E22F4D"/>
    <w:rsid w:val="00E249BF"/>
    <w:rsid w:val="00E256D4"/>
    <w:rsid w:val="00E263E6"/>
    <w:rsid w:val="00E264FF"/>
    <w:rsid w:val="00E267CB"/>
    <w:rsid w:val="00E26C30"/>
    <w:rsid w:val="00E27440"/>
    <w:rsid w:val="00E30AFC"/>
    <w:rsid w:val="00E30CED"/>
    <w:rsid w:val="00E30DCC"/>
    <w:rsid w:val="00E30E6C"/>
    <w:rsid w:val="00E31E13"/>
    <w:rsid w:val="00E31F53"/>
    <w:rsid w:val="00E32A38"/>
    <w:rsid w:val="00E32B8E"/>
    <w:rsid w:val="00E32CB1"/>
    <w:rsid w:val="00E3323D"/>
    <w:rsid w:val="00E33D88"/>
    <w:rsid w:val="00E34DC9"/>
    <w:rsid w:val="00E34FAD"/>
    <w:rsid w:val="00E35457"/>
    <w:rsid w:val="00E355D3"/>
    <w:rsid w:val="00E35F83"/>
    <w:rsid w:val="00E366CD"/>
    <w:rsid w:val="00E37CAC"/>
    <w:rsid w:val="00E37CDB"/>
    <w:rsid w:val="00E37DD4"/>
    <w:rsid w:val="00E37F3E"/>
    <w:rsid w:val="00E4007F"/>
    <w:rsid w:val="00E4032B"/>
    <w:rsid w:val="00E4093A"/>
    <w:rsid w:val="00E411E5"/>
    <w:rsid w:val="00E419BF"/>
    <w:rsid w:val="00E41FC3"/>
    <w:rsid w:val="00E42424"/>
    <w:rsid w:val="00E42DB9"/>
    <w:rsid w:val="00E4315F"/>
    <w:rsid w:val="00E4339B"/>
    <w:rsid w:val="00E4372B"/>
    <w:rsid w:val="00E43791"/>
    <w:rsid w:val="00E43CA6"/>
    <w:rsid w:val="00E43CFA"/>
    <w:rsid w:val="00E441AD"/>
    <w:rsid w:val="00E44347"/>
    <w:rsid w:val="00E452AB"/>
    <w:rsid w:val="00E463B5"/>
    <w:rsid w:val="00E466CA"/>
    <w:rsid w:val="00E46BDA"/>
    <w:rsid w:val="00E46FC0"/>
    <w:rsid w:val="00E501D5"/>
    <w:rsid w:val="00E501EC"/>
    <w:rsid w:val="00E50DF7"/>
    <w:rsid w:val="00E5106E"/>
    <w:rsid w:val="00E51608"/>
    <w:rsid w:val="00E51FC6"/>
    <w:rsid w:val="00E52029"/>
    <w:rsid w:val="00E5321F"/>
    <w:rsid w:val="00E53EE7"/>
    <w:rsid w:val="00E53FA4"/>
    <w:rsid w:val="00E54395"/>
    <w:rsid w:val="00E54B47"/>
    <w:rsid w:val="00E55D82"/>
    <w:rsid w:val="00E57453"/>
    <w:rsid w:val="00E576E9"/>
    <w:rsid w:val="00E60607"/>
    <w:rsid w:val="00E6067F"/>
    <w:rsid w:val="00E61602"/>
    <w:rsid w:val="00E61B4E"/>
    <w:rsid w:val="00E61BD2"/>
    <w:rsid w:val="00E6248E"/>
    <w:rsid w:val="00E64B17"/>
    <w:rsid w:val="00E65A1F"/>
    <w:rsid w:val="00E65DBE"/>
    <w:rsid w:val="00E6681E"/>
    <w:rsid w:val="00E673A7"/>
    <w:rsid w:val="00E6785A"/>
    <w:rsid w:val="00E67BF6"/>
    <w:rsid w:val="00E67C98"/>
    <w:rsid w:val="00E702CF"/>
    <w:rsid w:val="00E70441"/>
    <w:rsid w:val="00E711B8"/>
    <w:rsid w:val="00E717E0"/>
    <w:rsid w:val="00E71B60"/>
    <w:rsid w:val="00E71B67"/>
    <w:rsid w:val="00E74C2E"/>
    <w:rsid w:val="00E754A0"/>
    <w:rsid w:val="00E75B67"/>
    <w:rsid w:val="00E76158"/>
    <w:rsid w:val="00E763AF"/>
    <w:rsid w:val="00E766DD"/>
    <w:rsid w:val="00E76AFC"/>
    <w:rsid w:val="00E76EB6"/>
    <w:rsid w:val="00E77B56"/>
    <w:rsid w:val="00E805FD"/>
    <w:rsid w:val="00E819E0"/>
    <w:rsid w:val="00E81AE5"/>
    <w:rsid w:val="00E81B14"/>
    <w:rsid w:val="00E82A7D"/>
    <w:rsid w:val="00E83602"/>
    <w:rsid w:val="00E83680"/>
    <w:rsid w:val="00E839DF"/>
    <w:rsid w:val="00E83CBC"/>
    <w:rsid w:val="00E83DF7"/>
    <w:rsid w:val="00E84658"/>
    <w:rsid w:val="00E867FA"/>
    <w:rsid w:val="00E86A3D"/>
    <w:rsid w:val="00E875B6"/>
    <w:rsid w:val="00E87CD5"/>
    <w:rsid w:val="00E902EF"/>
    <w:rsid w:val="00E90CFE"/>
    <w:rsid w:val="00E9103D"/>
    <w:rsid w:val="00E91CE9"/>
    <w:rsid w:val="00E92472"/>
    <w:rsid w:val="00E92638"/>
    <w:rsid w:val="00E9345C"/>
    <w:rsid w:val="00E93F82"/>
    <w:rsid w:val="00E94047"/>
    <w:rsid w:val="00E94337"/>
    <w:rsid w:val="00E947D0"/>
    <w:rsid w:val="00E94B13"/>
    <w:rsid w:val="00E969D5"/>
    <w:rsid w:val="00E9702A"/>
    <w:rsid w:val="00E9706B"/>
    <w:rsid w:val="00E97619"/>
    <w:rsid w:val="00E97F89"/>
    <w:rsid w:val="00EA013D"/>
    <w:rsid w:val="00EA0195"/>
    <w:rsid w:val="00EA038B"/>
    <w:rsid w:val="00EA07E8"/>
    <w:rsid w:val="00EA0994"/>
    <w:rsid w:val="00EA16C6"/>
    <w:rsid w:val="00EA1CD6"/>
    <w:rsid w:val="00EA2201"/>
    <w:rsid w:val="00EA2AE3"/>
    <w:rsid w:val="00EA2B84"/>
    <w:rsid w:val="00EA32DB"/>
    <w:rsid w:val="00EA3720"/>
    <w:rsid w:val="00EA4831"/>
    <w:rsid w:val="00EA4B21"/>
    <w:rsid w:val="00EA5720"/>
    <w:rsid w:val="00EA6155"/>
    <w:rsid w:val="00EA6FDD"/>
    <w:rsid w:val="00EA706A"/>
    <w:rsid w:val="00EB0119"/>
    <w:rsid w:val="00EB08DC"/>
    <w:rsid w:val="00EB08E5"/>
    <w:rsid w:val="00EB0A8A"/>
    <w:rsid w:val="00EB0F2A"/>
    <w:rsid w:val="00EB1863"/>
    <w:rsid w:val="00EB2910"/>
    <w:rsid w:val="00EB3433"/>
    <w:rsid w:val="00EB3915"/>
    <w:rsid w:val="00EB3A5A"/>
    <w:rsid w:val="00EB3CD1"/>
    <w:rsid w:val="00EB3E80"/>
    <w:rsid w:val="00EB4F77"/>
    <w:rsid w:val="00EB5482"/>
    <w:rsid w:val="00EB5912"/>
    <w:rsid w:val="00EB608F"/>
    <w:rsid w:val="00EB6403"/>
    <w:rsid w:val="00EB7CC3"/>
    <w:rsid w:val="00EC006C"/>
    <w:rsid w:val="00EC0930"/>
    <w:rsid w:val="00EC0C4A"/>
    <w:rsid w:val="00EC15E4"/>
    <w:rsid w:val="00EC42CB"/>
    <w:rsid w:val="00EC574B"/>
    <w:rsid w:val="00EC5ACF"/>
    <w:rsid w:val="00EC5F2C"/>
    <w:rsid w:val="00EC665C"/>
    <w:rsid w:val="00EC7A34"/>
    <w:rsid w:val="00EC7C15"/>
    <w:rsid w:val="00ED09CD"/>
    <w:rsid w:val="00ED0A24"/>
    <w:rsid w:val="00ED10AE"/>
    <w:rsid w:val="00ED143B"/>
    <w:rsid w:val="00ED1939"/>
    <w:rsid w:val="00ED23EF"/>
    <w:rsid w:val="00ED2B6B"/>
    <w:rsid w:val="00ED2C81"/>
    <w:rsid w:val="00ED398B"/>
    <w:rsid w:val="00ED3B3F"/>
    <w:rsid w:val="00ED4769"/>
    <w:rsid w:val="00ED48FB"/>
    <w:rsid w:val="00ED4CDB"/>
    <w:rsid w:val="00ED5B37"/>
    <w:rsid w:val="00ED61BA"/>
    <w:rsid w:val="00ED6F26"/>
    <w:rsid w:val="00ED7CCB"/>
    <w:rsid w:val="00EE002D"/>
    <w:rsid w:val="00EE0048"/>
    <w:rsid w:val="00EE075D"/>
    <w:rsid w:val="00EE1681"/>
    <w:rsid w:val="00EE188E"/>
    <w:rsid w:val="00EE1B43"/>
    <w:rsid w:val="00EE20F6"/>
    <w:rsid w:val="00EE22B4"/>
    <w:rsid w:val="00EE2D5F"/>
    <w:rsid w:val="00EE2EB7"/>
    <w:rsid w:val="00EE47BF"/>
    <w:rsid w:val="00EE4B58"/>
    <w:rsid w:val="00EE580B"/>
    <w:rsid w:val="00EE5980"/>
    <w:rsid w:val="00EE6026"/>
    <w:rsid w:val="00EE68F6"/>
    <w:rsid w:val="00EE6931"/>
    <w:rsid w:val="00EE6AA6"/>
    <w:rsid w:val="00EE6D08"/>
    <w:rsid w:val="00EE720E"/>
    <w:rsid w:val="00EF0E27"/>
    <w:rsid w:val="00EF0EEE"/>
    <w:rsid w:val="00EF17DA"/>
    <w:rsid w:val="00EF21D7"/>
    <w:rsid w:val="00EF221E"/>
    <w:rsid w:val="00EF2421"/>
    <w:rsid w:val="00EF280E"/>
    <w:rsid w:val="00EF3167"/>
    <w:rsid w:val="00EF3A28"/>
    <w:rsid w:val="00EF41AE"/>
    <w:rsid w:val="00EF43E0"/>
    <w:rsid w:val="00EF4BDA"/>
    <w:rsid w:val="00EF53CA"/>
    <w:rsid w:val="00EF5C31"/>
    <w:rsid w:val="00EF5ECE"/>
    <w:rsid w:val="00EF6C4C"/>
    <w:rsid w:val="00F0003F"/>
    <w:rsid w:val="00F01D22"/>
    <w:rsid w:val="00F01F2C"/>
    <w:rsid w:val="00F02101"/>
    <w:rsid w:val="00F02388"/>
    <w:rsid w:val="00F02BEA"/>
    <w:rsid w:val="00F02D20"/>
    <w:rsid w:val="00F02D27"/>
    <w:rsid w:val="00F02D86"/>
    <w:rsid w:val="00F03D6F"/>
    <w:rsid w:val="00F04117"/>
    <w:rsid w:val="00F04171"/>
    <w:rsid w:val="00F048F2"/>
    <w:rsid w:val="00F05551"/>
    <w:rsid w:val="00F05753"/>
    <w:rsid w:val="00F05947"/>
    <w:rsid w:val="00F05FD0"/>
    <w:rsid w:val="00F061BB"/>
    <w:rsid w:val="00F0723C"/>
    <w:rsid w:val="00F07E44"/>
    <w:rsid w:val="00F07FC1"/>
    <w:rsid w:val="00F100A4"/>
    <w:rsid w:val="00F10302"/>
    <w:rsid w:val="00F1064D"/>
    <w:rsid w:val="00F1088C"/>
    <w:rsid w:val="00F10C07"/>
    <w:rsid w:val="00F1172D"/>
    <w:rsid w:val="00F11F12"/>
    <w:rsid w:val="00F12433"/>
    <w:rsid w:val="00F1287A"/>
    <w:rsid w:val="00F13E05"/>
    <w:rsid w:val="00F14B0C"/>
    <w:rsid w:val="00F16669"/>
    <w:rsid w:val="00F16E5C"/>
    <w:rsid w:val="00F20383"/>
    <w:rsid w:val="00F2073A"/>
    <w:rsid w:val="00F21037"/>
    <w:rsid w:val="00F210E3"/>
    <w:rsid w:val="00F23E54"/>
    <w:rsid w:val="00F24F02"/>
    <w:rsid w:val="00F2506C"/>
    <w:rsid w:val="00F26433"/>
    <w:rsid w:val="00F267C6"/>
    <w:rsid w:val="00F26DAD"/>
    <w:rsid w:val="00F2712D"/>
    <w:rsid w:val="00F273AE"/>
    <w:rsid w:val="00F27B5C"/>
    <w:rsid w:val="00F30233"/>
    <w:rsid w:val="00F30937"/>
    <w:rsid w:val="00F30950"/>
    <w:rsid w:val="00F30EDA"/>
    <w:rsid w:val="00F32EF2"/>
    <w:rsid w:val="00F32F29"/>
    <w:rsid w:val="00F335D8"/>
    <w:rsid w:val="00F340DF"/>
    <w:rsid w:val="00F3412A"/>
    <w:rsid w:val="00F353B4"/>
    <w:rsid w:val="00F3577F"/>
    <w:rsid w:val="00F363BF"/>
    <w:rsid w:val="00F37512"/>
    <w:rsid w:val="00F378D9"/>
    <w:rsid w:val="00F37B97"/>
    <w:rsid w:val="00F40B39"/>
    <w:rsid w:val="00F417D8"/>
    <w:rsid w:val="00F42344"/>
    <w:rsid w:val="00F42551"/>
    <w:rsid w:val="00F43061"/>
    <w:rsid w:val="00F45087"/>
    <w:rsid w:val="00F4536F"/>
    <w:rsid w:val="00F456A6"/>
    <w:rsid w:val="00F465EA"/>
    <w:rsid w:val="00F46EA7"/>
    <w:rsid w:val="00F51007"/>
    <w:rsid w:val="00F51563"/>
    <w:rsid w:val="00F519AB"/>
    <w:rsid w:val="00F52A5B"/>
    <w:rsid w:val="00F54DBF"/>
    <w:rsid w:val="00F54E8A"/>
    <w:rsid w:val="00F56077"/>
    <w:rsid w:val="00F56952"/>
    <w:rsid w:val="00F56A6F"/>
    <w:rsid w:val="00F5765C"/>
    <w:rsid w:val="00F576F1"/>
    <w:rsid w:val="00F60D36"/>
    <w:rsid w:val="00F61642"/>
    <w:rsid w:val="00F61918"/>
    <w:rsid w:val="00F622A4"/>
    <w:rsid w:val="00F63613"/>
    <w:rsid w:val="00F63757"/>
    <w:rsid w:val="00F642FF"/>
    <w:rsid w:val="00F64773"/>
    <w:rsid w:val="00F647B4"/>
    <w:rsid w:val="00F64D8D"/>
    <w:rsid w:val="00F64DA9"/>
    <w:rsid w:val="00F653C0"/>
    <w:rsid w:val="00F65A2D"/>
    <w:rsid w:val="00F65B95"/>
    <w:rsid w:val="00F65C7E"/>
    <w:rsid w:val="00F66466"/>
    <w:rsid w:val="00F668F8"/>
    <w:rsid w:val="00F66AF9"/>
    <w:rsid w:val="00F66E26"/>
    <w:rsid w:val="00F6775B"/>
    <w:rsid w:val="00F67D81"/>
    <w:rsid w:val="00F70173"/>
    <w:rsid w:val="00F70457"/>
    <w:rsid w:val="00F7090C"/>
    <w:rsid w:val="00F73291"/>
    <w:rsid w:val="00F7357D"/>
    <w:rsid w:val="00F736BE"/>
    <w:rsid w:val="00F737A6"/>
    <w:rsid w:val="00F73ACC"/>
    <w:rsid w:val="00F74631"/>
    <w:rsid w:val="00F75041"/>
    <w:rsid w:val="00F75640"/>
    <w:rsid w:val="00F760E7"/>
    <w:rsid w:val="00F76288"/>
    <w:rsid w:val="00F76534"/>
    <w:rsid w:val="00F771C5"/>
    <w:rsid w:val="00F809BA"/>
    <w:rsid w:val="00F80ED0"/>
    <w:rsid w:val="00F81A1B"/>
    <w:rsid w:val="00F81EE8"/>
    <w:rsid w:val="00F81FF3"/>
    <w:rsid w:val="00F827E2"/>
    <w:rsid w:val="00F82D2F"/>
    <w:rsid w:val="00F83175"/>
    <w:rsid w:val="00F834D3"/>
    <w:rsid w:val="00F83C43"/>
    <w:rsid w:val="00F843D7"/>
    <w:rsid w:val="00F84E53"/>
    <w:rsid w:val="00F8701A"/>
    <w:rsid w:val="00F91FC9"/>
    <w:rsid w:val="00F9203B"/>
    <w:rsid w:val="00F9244A"/>
    <w:rsid w:val="00F9308B"/>
    <w:rsid w:val="00F933D3"/>
    <w:rsid w:val="00F93756"/>
    <w:rsid w:val="00F939D1"/>
    <w:rsid w:val="00F93AB6"/>
    <w:rsid w:val="00F948DB"/>
    <w:rsid w:val="00F957BB"/>
    <w:rsid w:val="00F95AAA"/>
    <w:rsid w:val="00F95BE5"/>
    <w:rsid w:val="00F96F77"/>
    <w:rsid w:val="00F97F8F"/>
    <w:rsid w:val="00FA0CC4"/>
    <w:rsid w:val="00FA0E0D"/>
    <w:rsid w:val="00FA15E6"/>
    <w:rsid w:val="00FA2C92"/>
    <w:rsid w:val="00FA3157"/>
    <w:rsid w:val="00FA3977"/>
    <w:rsid w:val="00FA458C"/>
    <w:rsid w:val="00FA468A"/>
    <w:rsid w:val="00FA6AB5"/>
    <w:rsid w:val="00FA72AF"/>
    <w:rsid w:val="00FA73A0"/>
    <w:rsid w:val="00FB1E7B"/>
    <w:rsid w:val="00FB3729"/>
    <w:rsid w:val="00FB3874"/>
    <w:rsid w:val="00FB4BFD"/>
    <w:rsid w:val="00FB53C0"/>
    <w:rsid w:val="00FB53C3"/>
    <w:rsid w:val="00FB6C89"/>
    <w:rsid w:val="00FC043B"/>
    <w:rsid w:val="00FC0843"/>
    <w:rsid w:val="00FC0961"/>
    <w:rsid w:val="00FC0EAE"/>
    <w:rsid w:val="00FC164E"/>
    <w:rsid w:val="00FC29E0"/>
    <w:rsid w:val="00FC2B2B"/>
    <w:rsid w:val="00FC3174"/>
    <w:rsid w:val="00FC3C0C"/>
    <w:rsid w:val="00FC3CAC"/>
    <w:rsid w:val="00FC4EE0"/>
    <w:rsid w:val="00FC5B13"/>
    <w:rsid w:val="00FC61F9"/>
    <w:rsid w:val="00FC6296"/>
    <w:rsid w:val="00FC739A"/>
    <w:rsid w:val="00FD0E1D"/>
    <w:rsid w:val="00FD1223"/>
    <w:rsid w:val="00FD1A13"/>
    <w:rsid w:val="00FD20DC"/>
    <w:rsid w:val="00FD2303"/>
    <w:rsid w:val="00FD412E"/>
    <w:rsid w:val="00FD60B5"/>
    <w:rsid w:val="00FD64E3"/>
    <w:rsid w:val="00FD6519"/>
    <w:rsid w:val="00FD70B1"/>
    <w:rsid w:val="00FD7873"/>
    <w:rsid w:val="00FD7C79"/>
    <w:rsid w:val="00FE10CE"/>
    <w:rsid w:val="00FE1113"/>
    <w:rsid w:val="00FE3895"/>
    <w:rsid w:val="00FE6005"/>
    <w:rsid w:val="00FE66FD"/>
    <w:rsid w:val="00FE67B1"/>
    <w:rsid w:val="00FE6FF2"/>
    <w:rsid w:val="00FE750F"/>
    <w:rsid w:val="00FF07CD"/>
    <w:rsid w:val="00FF1E51"/>
    <w:rsid w:val="00FF38F2"/>
    <w:rsid w:val="00FF4D20"/>
    <w:rsid w:val="00FF546F"/>
    <w:rsid w:val="00FF568D"/>
    <w:rsid w:val="00FF59CE"/>
    <w:rsid w:val="00FF5F46"/>
    <w:rsid w:val="00FF7B06"/>
    <w:rsid w:val="00FF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C868F"/>
  <w15:docId w15:val="{483A2AED-9898-429A-95BC-8D3CC799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5E"/>
  </w:style>
  <w:style w:type="paragraph" w:styleId="Heading1">
    <w:name w:val="heading 1"/>
    <w:aliases w:val="Main Header"/>
    <w:basedOn w:val="Normal"/>
    <w:next w:val="BodyText"/>
    <w:link w:val="Heading1Char"/>
    <w:qFormat/>
    <w:rsid w:val="00725CBD"/>
    <w:pPr>
      <w:numPr>
        <w:numId w:val="4"/>
      </w:numPr>
      <w:tabs>
        <w:tab w:val="left" w:pos="1440"/>
      </w:tabs>
      <w:outlineLvl w:val="0"/>
    </w:pPr>
    <w:rPr>
      <w:rFonts w:eastAsiaTheme="majorEastAsia" w:cstheme="majorBidi"/>
      <w:b/>
      <w:bCs/>
      <w:i/>
      <w:color w:val="000000"/>
    </w:rPr>
  </w:style>
  <w:style w:type="paragraph" w:styleId="Heading2">
    <w:name w:val="heading 2"/>
    <w:basedOn w:val="Normal"/>
    <w:link w:val="Heading2Char"/>
    <w:unhideWhenUsed/>
    <w:qFormat/>
    <w:rsid w:val="00CB78D2"/>
    <w:pPr>
      <w:keepNext/>
      <w:numPr>
        <w:ilvl w:val="1"/>
        <w:numId w:val="4"/>
      </w:numPr>
      <w:spacing w:before="360" w:after="120"/>
      <w:outlineLvl w:val="1"/>
    </w:pPr>
    <w:rPr>
      <w:rFonts w:eastAsiaTheme="majorEastAsia" w:cstheme="majorBidi"/>
      <w:b/>
      <w:bCs/>
      <w:color w:val="000000"/>
      <w:szCs w:val="26"/>
    </w:rPr>
  </w:style>
  <w:style w:type="paragraph" w:styleId="Heading3">
    <w:name w:val="heading 3"/>
    <w:basedOn w:val="Normal"/>
    <w:link w:val="Heading3Char"/>
    <w:unhideWhenUsed/>
    <w:qFormat/>
    <w:rsid w:val="00772488"/>
    <w:pPr>
      <w:numPr>
        <w:ilvl w:val="2"/>
        <w:numId w:val="4"/>
      </w:numPr>
      <w:spacing w:before="240"/>
      <w:outlineLvl w:val="2"/>
    </w:pPr>
    <w:rPr>
      <w:b/>
      <w:bCs/>
      <w:i/>
      <w:color w:val="000000"/>
      <w:u w:val="single"/>
    </w:rPr>
  </w:style>
  <w:style w:type="paragraph" w:styleId="Heading4">
    <w:name w:val="heading 4"/>
    <w:basedOn w:val="Normal"/>
    <w:link w:val="Heading4Char"/>
    <w:unhideWhenUsed/>
    <w:qFormat/>
    <w:rsid w:val="00632EAD"/>
    <w:pPr>
      <w:numPr>
        <w:ilvl w:val="3"/>
        <w:numId w:val="4"/>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nhideWhenUsed/>
    <w:qFormat/>
    <w:pPr>
      <w:numPr>
        <w:ilvl w:val="4"/>
        <w:numId w:val="4"/>
      </w:numPr>
      <w:outlineLvl w:val="4"/>
    </w:pPr>
    <w:rPr>
      <w:rFonts w:eastAsiaTheme="majorEastAsia" w:cs="Times New Roman"/>
      <w:color w:val="000000"/>
    </w:rPr>
  </w:style>
  <w:style w:type="paragraph" w:styleId="Heading6">
    <w:name w:val="heading 6"/>
    <w:basedOn w:val="Normal"/>
    <w:link w:val="Heading6Char"/>
    <w:unhideWhenUsed/>
    <w:qFormat/>
    <w:pPr>
      <w:numPr>
        <w:ilvl w:val="5"/>
        <w:numId w:val="4"/>
      </w:numPr>
      <w:outlineLvl w:val="5"/>
    </w:pPr>
    <w:rPr>
      <w:rFonts w:eastAsiaTheme="majorEastAsia" w:cs="Times New Roman"/>
      <w:iCs/>
      <w:color w:val="000000"/>
    </w:rPr>
  </w:style>
  <w:style w:type="paragraph" w:styleId="Heading7">
    <w:name w:val="heading 7"/>
    <w:basedOn w:val="Normal"/>
    <w:link w:val="Heading7Char"/>
    <w:unhideWhenUsed/>
    <w:qFormat/>
    <w:pPr>
      <w:numPr>
        <w:ilvl w:val="6"/>
        <w:numId w:val="4"/>
      </w:numPr>
      <w:outlineLvl w:val="6"/>
    </w:pPr>
    <w:rPr>
      <w:rFonts w:eastAsiaTheme="majorEastAsia" w:cs="Times New Roman"/>
      <w:iCs/>
      <w:color w:val="000000"/>
    </w:rPr>
  </w:style>
  <w:style w:type="paragraph" w:styleId="Heading8">
    <w:name w:val="heading 8"/>
    <w:basedOn w:val="Normal"/>
    <w:next w:val="Normal"/>
    <w:link w:val="Heading8Char"/>
    <w:unhideWhenUsed/>
    <w:qFormat/>
    <w:pPr>
      <w:numPr>
        <w:ilvl w:val="7"/>
        <w:numId w:val="4"/>
      </w:numPr>
      <w:spacing w:after="60"/>
      <w:outlineLvl w:val="7"/>
    </w:pPr>
    <w:rPr>
      <w:rFonts w:ascii="Arial" w:eastAsiaTheme="majorEastAsia" w:hAnsi="Arial" w:cs="Arial"/>
      <w:i/>
      <w:color w:val="000000"/>
      <w:sz w:val="20"/>
      <w:szCs w:val="20"/>
    </w:rPr>
  </w:style>
  <w:style w:type="paragraph" w:styleId="Heading9">
    <w:name w:val="heading 9"/>
    <w:basedOn w:val="Normal"/>
    <w:next w:val="Normal"/>
    <w:link w:val="Heading9Char"/>
    <w:unhideWhenUsed/>
    <w:qFormat/>
    <w:pPr>
      <w:numPr>
        <w:ilvl w:val="8"/>
        <w:numId w:val="4"/>
      </w:numPr>
      <w:spacing w:after="60"/>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ind w:left="720"/>
    </w:pPr>
  </w:style>
  <w:style w:type="paragraph" w:styleId="Header">
    <w:name w:val="header"/>
    <w:aliases w:val="h,ht,ht.,*Header,*Header1,*Header2,*Header3,*Header11,*Header21,*Header4,*Header12,*Header22,(1st level)"/>
    <w:basedOn w:val="Normal"/>
    <w:link w:val="HeaderChar"/>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aliases w:val="Main Header Char"/>
    <w:basedOn w:val="DefaultParagraphFont"/>
    <w:link w:val="Heading1"/>
    <w:rsid w:val="009F1353"/>
    <w:rPr>
      <w:rFonts w:eastAsiaTheme="majorEastAsia" w:cstheme="majorBidi"/>
      <w:b/>
      <w:bCs/>
      <w:i/>
      <w:color w:val="000000"/>
    </w:rPr>
  </w:style>
  <w:style w:type="character" w:customStyle="1" w:styleId="Heading2Char">
    <w:name w:val="Heading 2 Char"/>
    <w:basedOn w:val="DefaultParagraphFont"/>
    <w:link w:val="Heading2"/>
    <w:rsid w:val="00CB78D2"/>
    <w:rPr>
      <w:rFonts w:eastAsiaTheme="majorEastAsia" w:cstheme="majorBidi"/>
      <w:b/>
      <w:bCs/>
      <w:color w:val="000000"/>
      <w:szCs w:val="26"/>
    </w:rPr>
  </w:style>
  <w:style w:type="character" w:customStyle="1" w:styleId="Heading3Char">
    <w:name w:val="Heading 3 Char"/>
    <w:basedOn w:val="DefaultParagraphFont"/>
    <w:link w:val="Heading3"/>
    <w:rsid w:val="00772488"/>
    <w:rPr>
      <w:b/>
      <w:bCs/>
      <w:i/>
      <w:color w:val="000000"/>
      <w:u w:val="single"/>
    </w:rPr>
  </w:style>
  <w:style w:type="character" w:customStyle="1" w:styleId="Heading4Char">
    <w:name w:val="Heading 4 Char"/>
    <w:basedOn w:val="DefaultParagraphFont"/>
    <w:link w:val="Heading4"/>
    <w:rsid w:val="00632EAD"/>
    <w:rPr>
      <w:rFonts w:eastAsiaTheme="majorEastAsia" w:cstheme="majorBidi"/>
      <w:bCs/>
      <w:i/>
      <w:iCs/>
      <w:color w:val="000000"/>
      <w:u w:val="single"/>
    </w:rPr>
  </w:style>
  <w:style w:type="character" w:customStyle="1" w:styleId="Heading5Char">
    <w:name w:val="Heading 5 Char"/>
    <w:basedOn w:val="DefaultParagraphFont"/>
    <w:link w:val="Heading5"/>
    <w:rPr>
      <w:rFonts w:eastAsiaTheme="majorEastAsia" w:cs="Times New Roman"/>
      <w:color w:val="000000"/>
    </w:rPr>
  </w:style>
  <w:style w:type="character" w:customStyle="1" w:styleId="Heading6Char">
    <w:name w:val="Heading 6 Char"/>
    <w:basedOn w:val="DefaultParagraphFont"/>
    <w:link w:val="Heading6"/>
    <w:rPr>
      <w:rFonts w:eastAsiaTheme="majorEastAsia" w:cs="Times New Roman"/>
      <w:iCs/>
      <w:color w:val="000000"/>
    </w:rPr>
  </w:style>
  <w:style w:type="character" w:customStyle="1" w:styleId="Heading7Char">
    <w:name w:val="Heading 7 Char"/>
    <w:basedOn w:val="DefaultParagraphFont"/>
    <w:link w:val="Heading7"/>
    <w:rPr>
      <w:rFonts w:eastAsiaTheme="majorEastAsia" w:cs="Times New Roman"/>
      <w:iCs/>
      <w:color w:val="000000"/>
    </w:rPr>
  </w:style>
  <w:style w:type="character" w:customStyle="1" w:styleId="Heading8Char">
    <w:name w:val="Heading 8 Char"/>
    <w:basedOn w:val="DefaultParagraphFont"/>
    <w:link w:val="Heading8"/>
    <w:rPr>
      <w:rFonts w:ascii="Arial" w:eastAsiaTheme="majorEastAsia" w:hAnsi="Arial" w:cs="Arial"/>
      <w:i/>
      <w:color w:val="000000"/>
      <w:sz w:val="20"/>
      <w:szCs w:val="20"/>
    </w:rPr>
  </w:style>
  <w:style w:type="character" w:customStyle="1" w:styleId="Heading9Char">
    <w:name w:val="Heading 9 Char"/>
    <w:basedOn w:val="DefaultParagraphFont"/>
    <w:link w:val="Heading9"/>
    <w:rPr>
      <w:rFonts w:ascii="Arial" w:eastAsiaTheme="majorEastAsia" w:hAnsi="Arial" w:cs="Arial"/>
      <w:b/>
      <w:i/>
      <w:iCs/>
      <w:color w:val="000000"/>
      <w:sz w:val="18"/>
      <w:szCs w:val="20"/>
    </w:rPr>
  </w:style>
  <w:style w:type="paragraph" w:styleId="Title">
    <w:name w:val="Title"/>
    <w:basedOn w:val="Normal"/>
    <w:next w:val="Normal"/>
    <w:link w:val="TitleChar"/>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A64E13"/>
    <w:pPr>
      <w:tabs>
        <w:tab w:val="left" w:pos="1080"/>
        <w:tab w:val="right" w:leader="dot" w:pos="9360"/>
      </w:tabs>
      <w:spacing w:after="100"/>
      <w:ind w:left="240"/>
    </w:pPr>
  </w:style>
  <w:style w:type="paragraph" w:styleId="TOC1">
    <w:name w:val="toc 1"/>
    <w:basedOn w:val="Normal"/>
    <w:next w:val="Normal"/>
    <w:autoRedefine/>
    <w:uiPriority w:val="39"/>
    <w:unhideWhenUsed/>
    <w:rsid w:val="00F737A6"/>
    <w:pPr>
      <w:tabs>
        <w:tab w:val="left" w:pos="180"/>
        <w:tab w:val="right" w:leader="dot" w:pos="9360"/>
      </w:tabs>
      <w:spacing w:after="100"/>
      <w:ind w:left="1440" w:hanging="1170"/>
      <w:jc w:val="center"/>
    </w:pPr>
    <w:rPr>
      <w:b/>
      <w:bCs/>
      <w:noProof/>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uiPriority w:val="99"/>
    <w:rPr>
      <w:rFonts w:eastAsia="Times New Roman" w:cs="Times New Roman"/>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after="240"/>
      <w:ind w:left="547"/>
    </w:pPr>
  </w:style>
  <w:style w:type="character" w:styleId="FollowedHyperlink">
    <w:name w:val="FollowedHyperlink"/>
    <w:basedOn w:val="DefaultParagraphFont"/>
    <w:unhideWhenUsed/>
    <w:rsid w:val="00071DB6"/>
    <w:rPr>
      <w:color w:val="800080" w:themeColor="followedHyperlink"/>
      <w:u w:val="single"/>
    </w:rPr>
  </w:style>
  <w:style w:type="paragraph" w:styleId="ListNumber">
    <w:name w:val="List Number"/>
    <w:basedOn w:val="Normal"/>
    <w:uiPriority w:val="99"/>
    <w:unhideWhenUsed/>
    <w:rsid w:val="00E42424"/>
    <w:pPr>
      <w:numPr>
        <w:numId w:val="9"/>
      </w:numPr>
      <w:tabs>
        <w:tab w:val="left" w:pos="1440"/>
      </w:tabs>
    </w:pPr>
    <w:rPr>
      <w:rFonts w:ascii="Arial" w:eastAsia="Calibri" w:hAnsi="Arial" w:cs="Times New Roman"/>
    </w:rPr>
  </w:style>
  <w:style w:type="paragraph" w:styleId="ListNumber2">
    <w:name w:val="List Number 2"/>
    <w:basedOn w:val="Normal"/>
    <w:uiPriority w:val="99"/>
    <w:unhideWhenUsed/>
    <w:rsid w:val="000479CB"/>
    <w:pPr>
      <w:spacing w:after="120"/>
    </w:pPr>
    <w:rPr>
      <w:rFonts w:eastAsia="Calibri" w:cs="Times New Roman"/>
    </w:rPr>
  </w:style>
  <w:style w:type="paragraph" w:customStyle="1" w:styleId="NumList1">
    <w:name w:val="NumList1"/>
    <w:basedOn w:val="Normal"/>
    <w:qFormat/>
    <w:rsid w:val="00C10F47"/>
    <w:pPr>
      <w:tabs>
        <w:tab w:val="left" w:pos="1080"/>
      </w:tabs>
      <w:spacing w:before="240" w:after="120"/>
    </w:pPr>
  </w:style>
  <w:style w:type="character" w:styleId="CommentReference">
    <w:name w:val="annotation reference"/>
    <w:basedOn w:val="DefaultParagraphFont"/>
    <w:unhideWhenUsed/>
    <w:rsid w:val="004D2513"/>
    <w:rPr>
      <w:sz w:val="16"/>
      <w:szCs w:val="16"/>
    </w:rPr>
  </w:style>
  <w:style w:type="paragraph" w:styleId="CommentText">
    <w:name w:val="annotation text"/>
    <w:basedOn w:val="Normal"/>
    <w:link w:val="CommentTextChar"/>
    <w:unhideWhenUsed/>
    <w:rsid w:val="004D2513"/>
    <w:rPr>
      <w:sz w:val="20"/>
      <w:szCs w:val="20"/>
    </w:rPr>
  </w:style>
  <w:style w:type="character" w:customStyle="1" w:styleId="CommentTextChar">
    <w:name w:val="Comment Text Char"/>
    <w:basedOn w:val="DefaultParagraphFont"/>
    <w:link w:val="CommentText"/>
    <w:rsid w:val="004D2513"/>
    <w:rPr>
      <w:rFonts w:ascii="Times New Roman" w:hAnsi="Times New Roman"/>
      <w:sz w:val="20"/>
      <w:szCs w:val="20"/>
    </w:rPr>
  </w:style>
  <w:style w:type="paragraph" w:styleId="CommentSubject">
    <w:name w:val="annotation subject"/>
    <w:basedOn w:val="CommentText"/>
    <w:next w:val="CommentText"/>
    <w:link w:val="CommentSubjectChar"/>
    <w:unhideWhenUsed/>
    <w:rsid w:val="004D2513"/>
    <w:rPr>
      <w:b/>
      <w:bCs/>
    </w:rPr>
  </w:style>
  <w:style w:type="character" w:customStyle="1" w:styleId="CommentSubjectChar">
    <w:name w:val="Comment Subject Char"/>
    <w:basedOn w:val="CommentTextChar"/>
    <w:link w:val="CommentSubject"/>
    <w:rsid w:val="004D2513"/>
    <w:rPr>
      <w:rFonts w:ascii="Times New Roman" w:hAnsi="Times New Roman"/>
      <w:b/>
      <w:bCs/>
      <w:sz w:val="20"/>
      <w:szCs w:val="20"/>
    </w:rPr>
  </w:style>
  <w:style w:type="paragraph" w:customStyle="1" w:styleId="NumList2">
    <w:name w:val="NumList2"/>
    <w:basedOn w:val="ListNumber2"/>
    <w:qFormat/>
    <w:rsid w:val="00F048F2"/>
  </w:style>
  <w:style w:type="paragraph" w:customStyle="1" w:styleId="NumList3">
    <w:name w:val="NumList3"/>
    <w:basedOn w:val="NumList2"/>
    <w:qFormat/>
    <w:rsid w:val="00BD1F7A"/>
    <w:pPr>
      <w:numPr>
        <w:numId w:val="1"/>
      </w:numPr>
      <w:ind w:left="1800" w:hanging="540"/>
    </w:pPr>
  </w:style>
  <w:style w:type="character" w:styleId="Emphasis">
    <w:name w:val="Emphasis"/>
    <w:basedOn w:val="DefaultParagraphFont"/>
    <w:uiPriority w:val="20"/>
    <w:qFormat/>
    <w:rsid w:val="000A3B1E"/>
    <w:rPr>
      <w:b/>
      <w:bCs/>
      <w:i w:val="0"/>
      <w:iCs w:val="0"/>
    </w:rPr>
  </w:style>
  <w:style w:type="character" w:customStyle="1" w:styleId="st1">
    <w:name w:val="st1"/>
    <w:basedOn w:val="DefaultParagraphFont"/>
    <w:rsid w:val="000A3B1E"/>
  </w:style>
  <w:style w:type="table" w:styleId="TableGrid">
    <w:name w:val="Table Grid"/>
    <w:basedOn w:val="TableNormal"/>
    <w:uiPriority w:val="3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ind w:left="720" w:hanging="240"/>
    </w:pPr>
    <w:rPr>
      <w:rFonts w:ascii="Calibri" w:eastAsia="Calibri" w:hAnsi="Calibri" w:cs="Calibri"/>
      <w:sz w:val="20"/>
      <w:szCs w:val="20"/>
    </w:rPr>
  </w:style>
  <w:style w:type="paragraph" w:customStyle="1" w:styleId="Level5">
    <w:name w:val="Level 5"/>
    <w:rsid w:val="008D08C0"/>
    <w:pPr>
      <w:numPr>
        <w:ilvl w:val="4"/>
        <w:numId w:val="2"/>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2"/>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2"/>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3"/>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2"/>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nhideWhenUsed/>
    <w:rsid w:val="00ED6F26"/>
    <w:pPr>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FC739A"/>
    <w:pPr>
      <w:numPr>
        <w:numId w:val="5"/>
      </w:numPr>
      <w:spacing w:after="120"/>
      <w:ind w:left="1627" w:hanging="547"/>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numPr>
        <w:ilvl w:val="0"/>
        <w:numId w:val="0"/>
      </w:numPr>
      <w:tabs>
        <w:tab w:val="left" w:pos="720"/>
      </w:tabs>
      <w:spacing w:before="240" w:after="0"/>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eastAsia="Times New Roman" w:cs="Times New Roman"/>
      <w:sz w:val="20"/>
    </w:rPr>
  </w:style>
  <w:style w:type="paragraph" w:customStyle="1" w:styleId="bull-indent2">
    <w:name w:val="bull-indent2"/>
    <w:basedOn w:val="Normal"/>
    <w:rsid w:val="0044177C"/>
    <w:pPr>
      <w:autoSpaceDE w:val="0"/>
      <w:autoSpaceDN w:val="0"/>
      <w:adjustRightInd w:val="0"/>
    </w:pPr>
    <w:rPr>
      <w:rFonts w:ascii="Times New Roman TUR" w:eastAsia="Times New Roman" w:hAnsi="Times New Roman TUR" w:cs="Times New Roman"/>
      <w:b/>
      <w:bCs/>
      <w:sz w:val="20"/>
      <w:szCs w:val="20"/>
    </w:rPr>
  </w:style>
  <w:style w:type="paragraph" w:customStyle="1" w:styleId="xl30">
    <w:name w:val="xl30"/>
    <w:basedOn w:val="Normal"/>
    <w:rsid w:val="0044177C"/>
    <w:pPr>
      <w:spacing w:before="100" w:beforeAutospacing="1" w:after="100" w:afterAutospacing="1"/>
    </w:pPr>
    <w:rPr>
      <w:rFonts w:ascii="Arial" w:eastAsia="Arial Unicode MS" w:hAnsi="Arial" w:cs="Arial"/>
      <w:color w:val="000000"/>
    </w:rPr>
  </w:style>
  <w:style w:type="numbering" w:customStyle="1" w:styleId="Style3">
    <w:name w:val="Style3"/>
    <w:uiPriority w:val="99"/>
    <w:rsid w:val="0044177C"/>
    <w:pPr>
      <w:numPr>
        <w:numId w:val="7"/>
      </w:numPr>
    </w:pPr>
  </w:style>
  <w:style w:type="paragraph" w:styleId="ListNumber4">
    <w:name w:val="List Number 4"/>
    <w:basedOn w:val="Normal"/>
    <w:uiPriority w:val="99"/>
    <w:unhideWhenUsed/>
    <w:rsid w:val="00AF7ED5"/>
    <w:pPr>
      <w:numPr>
        <w:numId w:val="8"/>
      </w:numPr>
      <w:contextualSpacing/>
    </w:pPr>
  </w:style>
  <w:style w:type="table" w:customStyle="1" w:styleId="NormalTablePHPDOCX">
    <w:name w:val="Normal Table PHPDOCX"/>
    <w:uiPriority w:val="99"/>
    <w:semiHidden/>
    <w:qFormat/>
    <w:rsid w:val="00E256D4"/>
    <w:tblPr>
      <w:tblCellMar>
        <w:top w:w="0" w:type="dxa"/>
        <w:left w:w="108" w:type="dxa"/>
        <w:bottom w:w="0" w:type="dxa"/>
        <w:right w:w="108" w:type="dxa"/>
      </w:tblCellMar>
    </w:tblPr>
  </w:style>
  <w:style w:type="paragraph" w:customStyle="1" w:styleId="B1">
    <w:name w:val="B1"/>
    <w:link w:val="B1CharChar"/>
    <w:qFormat/>
    <w:rsid w:val="00E00CDF"/>
    <w:pPr>
      <w:numPr>
        <w:numId w:val="10"/>
      </w:numPr>
      <w:tabs>
        <w:tab w:val="left" w:pos="360"/>
      </w:tabs>
      <w:spacing w:after="80" w:line="240" w:lineRule="auto"/>
    </w:pPr>
    <w:rPr>
      <w:rFonts w:ascii="Times New Roman" w:eastAsia="Calibri" w:hAnsi="Times New Roman" w:cs="Times New Roman"/>
      <w:sz w:val="24"/>
      <w:szCs w:val="24"/>
    </w:rPr>
  </w:style>
  <w:style w:type="character" w:customStyle="1" w:styleId="B1CharChar">
    <w:name w:val="B1 Char Char"/>
    <w:basedOn w:val="DefaultParagraphFont"/>
    <w:link w:val="B1"/>
    <w:locked/>
    <w:rsid w:val="00E00CDF"/>
    <w:rPr>
      <w:rFonts w:ascii="Times New Roman" w:eastAsia="Calibri" w:hAnsi="Times New Roman" w:cs="Times New Roman"/>
      <w:sz w:val="24"/>
      <w:szCs w:val="24"/>
    </w:rPr>
  </w:style>
  <w:style w:type="paragraph" w:customStyle="1" w:styleId="TableText">
    <w:name w:val="Table Text"/>
    <w:basedOn w:val="Normal"/>
    <w:link w:val="TableTextChar"/>
    <w:rsid w:val="000D6084"/>
    <w:pPr>
      <w:autoSpaceDE w:val="0"/>
      <w:autoSpaceDN w:val="0"/>
      <w:adjustRightInd w:val="0"/>
    </w:pPr>
    <w:rPr>
      <w:rFonts w:eastAsia="Times New Roman" w:cs="Times New Roman"/>
      <w:sz w:val="20"/>
    </w:rPr>
  </w:style>
  <w:style w:type="table" w:customStyle="1" w:styleId="TableGrid1">
    <w:name w:val="Table Grid1"/>
    <w:basedOn w:val="TableNormal"/>
    <w:next w:val="TableGrid"/>
    <w:uiPriority w:val="59"/>
    <w:rsid w:val="000D608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Text">
    <w:name w:val="Table Heading Text"/>
    <w:basedOn w:val="Normal"/>
    <w:rsid w:val="000D6084"/>
    <w:pPr>
      <w:spacing w:before="60" w:after="60"/>
    </w:pPr>
    <w:rPr>
      <w:rFonts w:ascii="Arial Black" w:eastAsia="Times New Roman" w:hAnsi="Arial Black" w:cs="Arial"/>
      <w:sz w:val="18"/>
      <w:szCs w:val="20"/>
    </w:rPr>
  </w:style>
  <w:style w:type="character" w:customStyle="1" w:styleId="TableTextChar">
    <w:name w:val="Table Text Char"/>
    <w:link w:val="TableText"/>
    <w:locked/>
    <w:rsid w:val="000D6084"/>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230154"/>
    <w:rPr>
      <w:color w:val="605E5C"/>
      <w:shd w:val="clear" w:color="auto" w:fill="E1DFDD"/>
    </w:rPr>
  </w:style>
  <w:style w:type="paragraph" w:styleId="BodyTextIndent2">
    <w:name w:val="Body Text Indent 2"/>
    <w:basedOn w:val="Normal"/>
    <w:link w:val="BodyTextIndent2Char"/>
    <w:unhideWhenUsed/>
    <w:rsid w:val="00F05753"/>
    <w:pPr>
      <w:spacing w:after="120" w:line="480" w:lineRule="auto"/>
      <w:ind w:left="360"/>
    </w:pPr>
  </w:style>
  <w:style w:type="character" w:customStyle="1" w:styleId="BodyTextIndent2Char">
    <w:name w:val="Body Text Indent 2 Char"/>
    <w:basedOn w:val="DefaultParagraphFont"/>
    <w:link w:val="BodyTextIndent2"/>
    <w:rsid w:val="00F05753"/>
    <w:rPr>
      <w:rFonts w:ascii="Times New Roman" w:hAnsi="Times New Roman"/>
      <w:sz w:val="24"/>
      <w:szCs w:val="24"/>
    </w:rPr>
  </w:style>
  <w:style w:type="paragraph" w:styleId="BodyText2">
    <w:name w:val="Body Text 2"/>
    <w:basedOn w:val="Normal"/>
    <w:link w:val="BodyText2Char"/>
    <w:rsid w:val="00F05753"/>
    <w:rPr>
      <w:rFonts w:ascii="Arial" w:eastAsia="Times New Roman" w:hAnsi="Arial" w:cs="Arial"/>
    </w:rPr>
  </w:style>
  <w:style w:type="character" w:customStyle="1" w:styleId="BodyText2Char">
    <w:name w:val="Body Text 2 Char"/>
    <w:basedOn w:val="DefaultParagraphFont"/>
    <w:link w:val="BodyText2"/>
    <w:rsid w:val="00F05753"/>
    <w:rPr>
      <w:rFonts w:ascii="Arial" w:eastAsia="Times New Roman" w:hAnsi="Arial" w:cs="Arial"/>
      <w:sz w:val="24"/>
      <w:szCs w:val="24"/>
    </w:rPr>
  </w:style>
  <w:style w:type="paragraph" w:customStyle="1" w:styleId="1AutoList1">
    <w:name w:val="1AutoList1"/>
    <w:rsid w:val="00F05753"/>
    <w:pPr>
      <w:tabs>
        <w:tab w:val="left" w:pos="720"/>
      </w:tabs>
      <w:spacing w:after="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rsid w:val="00F05753"/>
  </w:style>
  <w:style w:type="paragraph" w:customStyle="1" w:styleId="Subsection">
    <w:name w:val="Subsection"/>
    <w:basedOn w:val="Normal"/>
    <w:rsid w:val="00F05753"/>
    <w:pPr>
      <w:ind w:left="720" w:right="612"/>
    </w:pPr>
    <w:rPr>
      <w:rFonts w:eastAsia="Times New Roman" w:cs="Times New Roman"/>
      <w:b/>
    </w:rPr>
  </w:style>
  <w:style w:type="paragraph" w:customStyle="1" w:styleId="TableParagraph">
    <w:name w:val="Table Paragraph"/>
    <w:basedOn w:val="Normal"/>
    <w:uiPriority w:val="1"/>
    <w:qFormat/>
    <w:rsid w:val="00F05753"/>
    <w:rPr>
      <w:rFonts w:ascii="Calibri" w:eastAsia="Calibri" w:hAnsi="Calibri" w:cs="Times New Roman"/>
    </w:rPr>
  </w:style>
  <w:style w:type="table" w:customStyle="1" w:styleId="TableGrid2">
    <w:name w:val="Table Grid2"/>
    <w:basedOn w:val="TableNormal"/>
    <w:next w:val="TableGrid"/>
    <w:uiPriority w:val="39"/>
    <w:rsid w:val="00DB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7E1066"/>
  </w:style>
  <w:style w:type="paragraph" w:customStyle="1" w:styleId="Style2">
    <w:name w:val="Style2"/>
    <w:basedOn w:val="Heading2"/>
    <w:autoRedefine/>
    <w:qFormat/>
    <w:rsid w:val="001A19AF"/>
    <w:pPr>
      <w:spacing w:line="240" w:lineRule="auto"/>
      <w:ind w:left="540"/>
      <w:jc w:val="both"/>
    </w:pPr>
  </w:style>
  <w:style w:type="paragraph" w:customStyle="1" w:styleId="Style4">
    <w:name w:val="Style4"/>
    <w:basedOn w:val="Heading2"/>
    <w:qFormat/>
    <w:rsid w:val="003B7BE8"/>
  </w:style>
  <w:style w:type="paragraph" w:customStyle="1" w:styleId="Style5">
    <w:name w:val="Style5"/>
    <w:basedOn w:val="Style4"/>
    <w:qFormat/>
    <w:rsid w:val="002E585E"/>
  </w:style>
  <w:style w:type="paragraph" w:customStyle="1" w:styleId="Style0">
    <w:name w:val="Style0"/>
    <w:rsid w:val="00227E41"/>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3330">
      <w:bodyDiv w:val="1"/>
      <w:marLeft w:val="0"/>
      <w:marRight w:val="0"/>
      <w:marTop w:val="0"/>
      <w:marBottom w:val="0"/>
      <w:divBdr>
        <w:top w:val="none" w:sz="0" w:space="0" w:color="auto"/>
        <w:left w:val="none" w:sz="0" w:space="0" w:color="auto"/>
        <w:bottom w:val="none" w:sz="0" w:space="0" w:color="auto"/>
        <w:right w:val="none" w:sz="0" w:space="0" w:color="auto"/>
      </w:divBdr>
    </w:div>
    <w:div w:id="327489772">
      <w:bodyDiv w:val="1"/>
      <w:marLeft w:val="0"/>
      <w:marRight w:val="0"/>
      <w:marTop w:val="0"/>
      <w:marBottom w:val="0"/>
      <w:divBdr>
        <w:top w:val="none" w:sz="0" w:space="0" w:color="auto"/>
        <w:left w:val="none" w:sz="0" w:space="0" w:color="auto"/>
        <w:bottom w:val="none" w:sz="0" w:space="0" w:color="auto"/>
        <w:right w:val="none" w:sz="0" w:space="0" w:color="auto"/>
      </w:divBdr>
    </w:div>
    <w:div w:id="440299013">
      <w:bodyDiv w:val="1"/>
      <w:marLeft w:val="0"/>
      <w:marRight w:val="0"/>
      <w:marTop w:val="0"/>
      <w:marBottom w:val="0"/>
      <w:divBdr>
        <w:top w:val="none" w:sz="0" w:space="0" w:color="auto"/>
        <w:left w:val="none" w:sz="0" w:space="0" w:color="auto"/>
        <w:bottom w:val="none" w:sz="0" w:space="0" w:color="auto"/>
        <w:right w:val="none" w:sz="0" w:space="0" w:color="auto"/>
      </w:divBdr>
    </w:div>
    <w:div w:id="528101603">
      <w:bodyDiv w:val="1"/>
      <w:marLeft w:val="0"/>
      <w:marRight w:val="0"/>
      <w:marTop w:val="0"/>
      <w:marBottom w:val="0"/>
      <w:divBdr>
        <w:top w:val="none" w:sz="0" w:space="0" w:color="auto"/>
        <w:left w:val="none" w:sz="0" w:space="0" w:color="auto"/>
        <w:bottom w:val="none" w:sz="0" w:space="0" w:color="auto"/>
        <w:right w:val="none" w:sz="0" w:space="0" w:color="auto"/>
      </w:divBdr>
    </w:div>
    <w:div w:id="733434362">
      <w:bodyDiv w:val="1"/>
      <w:marLeft w:val="0"/>
      <w:marRight w:val="0"/>
      <w:marTop w:val="0"/>
      <w:marBottom w:val="0"/>
      <w:divBdr>
        <w:top w:val="none" w:sz="0" w:space="0" w:color="auto"/>
        <w:left w:val="none" w:sz="0" w:space="0" w:color="auto"/>
        <w:bottom w:val="none" w:sz="0" w:space="0" w:color="auto"/>
        <w:right w:val="none" w:sz="0" w:space="0" w:color="auto"/>
      </w:divBdr>
    </w:div>
    <w:div w:id="767308189">
      <w:bodyDiv w:val="1"/>
      <w:marLeft w:val="0"/>
      <w:marRight w:val="0"/>
      <w:marTop w:val="0"/>
      <w:marBottom w:val="0"/>
      <w:divBdr>
        <w:top w:val="none" w:sz="0" w:space="0" w:color="auto"/>
        <w:left w:val="none" w:sz="0" w:space="0" w:color="auto"/>
        <w:bottom w:val="none" w:sz="0" w:space="0" w:color="auto"/>
        <w:right w:val="none" w:sz="0" w:space="0" w:color="auto"/>
      </w:divBdr>
      <w:divsChild>
        <w:div w:id="507333734">
          <w:marLeft w:val="0"/>
          <w:marRight w:val="0"/>
          <w:marTop w:val="0"/>
          <w:marBottom w:val="0"/>
          <w:divBdr>
            <w:top w:val="none" w:sz="0" w:space="0" w:color="auto"/>
            <w:left w:val="none" w:sz="0" w:space="0" w:color="auto"/>
            <w:bottom w:val="none" w:sz="0" w:space="0" w:color="auto"/>
            <w:right w:val="none" w:sz="0" w:space="0" w:color="auto"/>
          </w:divBdr>
        </w:div>
      </w:divsChild>
    </w:div>
    <w:div w:id="1003044478">
      <w:bodyDiv w:val="1"/>
      <w:marLeft w:val="0"/>
      <w:marRight w:val="0"/>
      <w:marTop w:val="0"/>
      <w:marBottom w:val="0"/>
      <w:divBdr>
        <w:top w:val="none" w:sz="0" w:space="0" w:color="auto"/>
        <w:left w:val="none" w:sz="0" w:space="0" w:color="auto"/>
        <w:bottom w:val="none" w:sz="0" w:space="0" w:color="auto"/>
        <w:right w:val="none" w:sz="0" w:space="0" w:color="auto"/>
      </w:divBdr>
    </w:div>
    <w:div w:id="1640645629">
      <w:bodyDiv w:val="1"/>
      <w:marLeft w:val="0"/>
      <w:marRight w:val="0"/>
      <w:marTop w:val="0"/>
      <w:marBottom w:val="0"/>
      <w:divBdr>
        <w:top w:val="none" w:sz="0" w:space="0" w:color="auto"/>
        <w:left w:val="none" w:sz="0" w:space="0" w:color="auto"/>
        <w:bottom w:val="none" w:sz="0" w:space="0" w:color="auto"/>
        <w:right w:val="none" w:sz="0" w:space="0" w:color="auto"/>
      </w:divBdr>
    </w:div>
    <w:div w:id="188910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name@mdek12.org" TargetMode="External"/><Relationship Id="rId26" Type="http://schemas.openxmlformats.org/officeDocument/2006/relationships/hyperlink" Target="http://www.DFA.ms.gov" TargetMode="External"/><Relationship Id="rId3" Type="http://schemas.openxmlformats.org/officeDocument/2006/relationships/customXml" Target="../customXml/item3.xml"/><Relationship Id="rId21" Type="http://schemas.openxmlformats.org/officeDocument/2006/relationships/hyperlink" Target="mailto:RFXS@mdek12.org" TargetMode="External"/><Relationship Id="rId34" Type="http://schemas.openxmlformats.org/officeDocument/2006/relationships/image" Target="media/image2.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mdek12.org/PN/RFP" TargetMode="External"/><Relationship Id="rId25" Type="http://schemas.openxmlformats.org/officeDocument/2006/relationships/hyperlink" Target="http://www.paymode.com/mississippi" TargetMode="External"/><Relationship Id="rId33" Type="http://schemas.openxmlformats.org/officeDocument/2006/relationships/hyperlink" Target="https://www.mdek12.org/PN/RFP" TargetMode="External"/><Relationship Id="rId2" Type="http://schemas.openxmlformats.org/officeDocument/2006/relationships/customXml" Target="../customXml/item2.xml"/><Relationship Id="rId16" Type="http://schemas.openxmlformats.org/officeDocument/2006/relationships/hyperlink" Target="https://www.dfa.ms.gov/dfa-offices/personal-service-contract-review/opscr/" TargetMode="External"/><Relationship Id="rId20" Type="http://schemas.openxmlformats.org/officeDocument/2006/relationships/hyperlink" Target="mailto:RFXS@mdek12.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mdek12.org/PN/RFP"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mdek12.org/"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BEC25D893A8304459D2E446E8084866E" ma:contentTypeVersion="11" ma:contentTypeDescription="Create a new document." ma:contentTypeScope="" ma:versionID="e55875760c0d3f5f026611637312cd9c">
  <xsd:schema xmlns:xsd="http://www.w3.org/2001/XMLSchema" xmlns:xs="http://www.w3.org/2001/XMLSchema" xmlns:p="http://schemas.microsoft.com/office/2006/metadata/properties" xmlns:ns2="7fd64818-0729-4f28-a145-a621700a1c24" xmlns:ns3="471390c7-4afd-45f8-b91b-e8cfda4c998a" targetNamespace="http://schemas.microsoft.com/office/2006/metadata/properties" ma:root="true" ma:fieldsID="af1df92a98762b13219a710e15a0a053" ns2:_="" ns3:_="">
    <xsd:import namespace="7fd64818-0729-4f28-a145-a621700a1c24"/>
    <xsd:import namespace="471390c7-4afd-45f8-b91b-e8cfda4c99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4818-0729-4f28-a145-a621700a1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390c7-4afd-45f8-b91b-e8cfda4c99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df3c77-29fa-473a-bc70-966b84fd696c}" ma:internalName="TaxCatchAll" ma:showField="CatchAllData" ma:web="471390c7-4afd-45f8-b91b-e8cfda4c998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7fd64818-0729-4f28-a145-a621700a1c24">
      <Terms xmlns="http://schemas.microsoft.com/office/infopath/2007/PartnerControls"/>
    </lcf76f155ced4ddcb4097134ff3c332f>
    <TaxCatchAll xmlns="471390c7-4afd-45f8-b91b-e8cfda4c998a" xsi:nil="true"/>
  </documentManagement>
</p:properties>
</file>

<file path=customXml/itemProps1.xml><?xml version="1.0" encoding="utf-8"?>
<ds:datastoreItem xmlns:ds="http://schemas.openxmlformats.org/officeDocument/2006/customXml" ds:itemID="{4102F4B2-4C58-4D27-BE96-B8F326B0C833}">
  <ds:schemaRefs>
    <ds:schemaRef ds:uri="http://schemas.microsoft.com/sharepoint/v3/contenttype/forms"/>
  </ds:schemaRefs>
</ds:datastoreItem>
</file>

<file path=customXml/itemProps2.xml><?xml version="1.0" encoding="utf-8"?>
<ds:datastoreItem xmlns:ds="http://schemas.openxmlformats.org/officeDocument/2006/customXml" ds:itemID="{0D09AF30-D65E-472E-B0B4-857D26EEC373}">
  <ds:schemaRefs>
    <ds:schemaRef ds:uri="http://schemas.openxmlformats.org/officeDocument/2006/bibliography"/>
  </ds:schemaRefs>
</ds:datastoreItem>
</file>

<file path=customXml/itemProps3.xml><?xml version="1.0" encoding="utf-8"?>
<ds:datastoreItem xmlns:ds="http://schemas.openxmlformats.org/officeDocument/2006/customXml" ds:itemID="{9E57C93F-D441-41D1-A999-D76CD8325700}">
  <ds:schemaRefs>
    <ds:schemaRef ds:uri="http://schemas.openxmlformats.org/officeDocument/2006/bibliography"/>
  </ds:schemaRefs>
</ds:datastoreItem>
</file>

<file path=customXml/itemProps4.xml><?xml version="1.0" encoding="utf-8"?>
<ds:datastoreItem xmlns:ds="http://schemas.openxmlformats.org/officeDocument/2006/customXml" ds:itemID="{0FE702CB-80AA-4A3C-8A7C-5CA109780949}">
  <ds:schemaRefs>
    <ds:schemaRef ds:uri="http://schemas.openxmlformats.org/officeDocument/2006/bibliography"/>
  </ds:schemaRefs>
</ds:datastoreItem>
</file>

<file path=customXml/itemProps5.xml><?xml version="1.0" encoding="utf-8"?>
<ds:datastoreItem xmlns:ds="http://schemas.openxmlformats.org/officeDocument/2006/customXml" ds:itemID="{F84CA757-684B-4989-9FB7-EB17B99A2C21}">
  <ds:schemaRefs>
    <ds:schemaRef ds:uri="http://schemas.openxmlformats.org/officeDocument/2006/bibliography"/>
  </ds:schemaRefs>
</ds:datastoreItem>
</file>

<file path=customXml/itemProps6.xml><?xml version="1.0" encoding="utf-8"?>
<ds:datastoreItem xmlns:ds="http://schemas.openxmlformats.org/officeDocument/2006/customXml" ds:itemID="{79F3A910-94D7-4316-B9E3-68C04B5EC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4818-0729-4f28-a145-a621700a1c24"/>
    <ds:schemaRef ds:uri="471390c7-4afd-45f8-b91b-e8cfda4c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2C0DABC-7E2D-4FE7-B9BF-B2473FB57315}">
  <ds:schemaRefs>
    <ds:schemaRef ds:uri="http://schemas.microsoft.com/office/2006/metadata/properties"/>
    <ds:schemaRef ds:uri="http://schemas.microsoft.com/office/infopath/2007/PartnerControls"/>
    <ds:schemaRef ds:uri="7fd64818-0729-4f28-a145-a621700a1c24"/>
    <ds:schemaRef ds:uri="471390c7-4afd-45f8-b91b-e8cfda4c998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13042</Words>
  <Characters>74343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87211</CharactersWithSpaces>
  <SharedDoc>false</SharedDoc>
  <HLinks>
    <vt:vector size="348" baseType="variant">
      <vt:variant>
        <vt:i4>4456470</vt:i4>
      </vt:variant>
      <vt:variant>
        <vt:i4>318</vt:i4>
      </vt:variant>
      <vt:variant>
        <vt:i4>0</vt:i4>
      </vt:variant>
      <vt:variant>
        <vt:i4>5</vt:i4>
      </vt:variant>
      <vt:variant>
        <vt:lpwstr>https://www.mdek12.org/PN/RFP</vt:lpwstr>
      </vt:variant>
      <vt:variant>
        <vt:lpwstr/>
      </vt:variant>
      <vt:variant>
        <vt:i4>2949242</vt:i4>
      </vt:variant>
      <vt:variant>
        <vt:i4>315</vt:i4>
      </vt:variant>
      <vt:variant>
        <vt:i4>0</vt:i4>
      </vt:variant>
      <vt:variant>
        <vt:i4>5</vt:i4>
      </vt:variant>
      <vt:variant>
        <vt:lpwstr>http://www.dfa.ms.gov/</vt:lpwstr>
      </vt:variant>
      <vt:variant>
        <vt:lpwstr/>
      </vt:variant>
      <vt:variant>
        <vt:i4>3866662</vt:i4>
      </vt:variant>
      <vt:variant>
        <vt:i4>312</vt:i4>
      </vt:variant>
      <vt:variant>
        <vt:i4>0</vt:i4>
      </vt:variant>
      <vt:variant>
        <vt:i4>5</vt:i4>
      </vt:variant>
      <vt:variant>
        <vt:lpwstr>http://www.paymode.com/mississippi</vt:lpwstr>
      </vt:variant>
      <vt:variant>
        <vt:lpwstr/>
      </vt:variant>
      <vt:variant>
        <vt:i4>1900602</vt:i4>
      </vt:variant>
      <vt:variant>
        <vt:i4>309</vt:i4>
      </vt:variant>
      <vt:variant>
        <vt:i4>0</vt:i4>
      </vt:variant>
      <vt:variant>
        <vt:i4>5</vt:i4>
      </vt:variant>
      <vt:variant>
        <vt:lpwstr>mailto:RFXS@mdek12.org</vt:lpwstr>
      </vt:variant>
      <vt:variant>
        <vt:lpwstr/>
      </vt:variant>
      <vt:variant>
        <vt:i4>1900602</vt:i4>
      </vt:variant>
      <vt:variant>
        <vt:i4>306</vt:i4>
      </vt:variant>
      <vt:variant>
        <vt:i4>0</vt:i4>
      </vt:variant>
      <vt:variant>
        <vt:i4>5</vt:i4>
      </vt:variant>
      <vt:variant>
        <vt:lpwstr>mailto:RFXS@mdek12.org</vt:lpwstr>
      </vt:variant>
      <vt:variant>
        <vt:lpwstr/>
      </vt:variant>
      <vt:variant>
        <vt:i4>4456470</vt:i4>
      </vt:variant>
      <vt:variant>
        <vt:i4>303</vt:i4>
      </vt:variant>
      <vt:variant>
        <vt:i4>0</vt:i4>
      </vt:variant>
      <vt:variant>
        <vt:i4>5</vt:i4>
      </vt:variant>
      <vt:variant>
        <vt:lpwstr>https://www.mdek12.org/PN/RFP</vt:lpwstr>
      </vt:variant>
      <vt:variant>
        <vt:lpwstr/>
      </vt:variant>
      <vt:variant>
        <vt:i4>4456470</vt:i4>
      </vt:variant>
      <vt:variant>
        <vt:i4>300</vt:i4>
      </vt:variant>
      <vt:variant>
        <vt:i4>0</vt:i4>
      </vt:variant>
      <vt:variant>
        <vt:i4>5</vt:i4>
      </vt:variant>
      <vt:variant>
        <vt:lpwstr>https://www.mdek12.org/PN/RFP</vt:lpwstr>
      </vt:variant>
      <vt:variant>
        <vt:lpwstr/>
      </vt:variant>
      <vt:variant>
        <vt:i4>1310763</vt:i4>
      </vt:variant>
      <vt:variant>
        <vt:i4>297</vt:i4>
      </vt:variant>
      <vt:variant>
        <vt:i4>0</vt:i4>
      </vt:variant>
      <vt:variant>
        <vt:i4>5</vt:i4>
      </vt:variant>
      <vt:variant>
        <vt:lpwstr>mailto:name@mdek12.org</vt:lpwstr>
      </vt:variant>
      <vt:variant>
        <vt:lpwstr/>
      </vt:variant>
      <vt:variant>
        <vt:i4>4456470</vt:i4>
      </vt:variant>
      <vt:variant>
        <vt:i4>294</vt:i4>
      </vt:variant>
      <vt:variant>
        <vt:i4>0</vt:i4>
      </vt:variant>
      <vt:variant>
        <vt:i4>5</vt:i4>
      </vt:variant>
      <vt:variant>
        <vt:lpwstr>https://www.mdek12.org/PN/RFP</vt:lpwstr>
      </vt:variant>
      <vt:variant>
        <vt:lpwstr/>
      </vt:variant>
      <vt:variant>
        <vt:i4>8257653</vt:i4>
      </vt:variant>
      <vt:variant>
        <vt:i4>291</vt:i4>
      </vt:variant>
      <vt:variant>
        <vt:i4>0</vt:i4>
      </vt:variant>
      <vt:variant>
        <vt:i4>5</vt:i4>
      </vt:variant>
      <vt:variant>
        <vt:lpwstr>https://www.dfa.ms.gov/dfa-offices/personal-service-contract-review/opscr/</vt:lpwstr>
      </vt:variant>
      <vt:variant>
        <vt:lpwstr/>
      </vt:variant>
      <vt:variant>
        <vt:i4>1310783</vt:i4>
      </vt:variant>
      <vt:variant>
        <vt:i4>284</vt:i4>
      </vt:variant>
      <vt:variant>
        <vt:i4>0</vt:i4>
      </vt:variant>
      <vt:variant>
        <vt:i4>5</vt:i4>
      </vt:variant>
      <vt:variant>
        <vt:lpwstr/>
      </vt:variant>
      <vt:variant>
        <vt:lpwstr>_Toc83112041</vt:lpwstr>
      </vt:variant>
      <vt:variant>
        <vt:i4>1376319</vt:i4>
      </vt:variant>
      <vt:variant>
        <vt:i4>278</vt:i4>
      </vt:variant>
      <vt:variant>
        <vt:i4>0</vt:i4>
      </vt:variant>
      <vt:variant>
        <vt:i4>5</vt:i4>
      </vt:variant>
      <vt:variant>
        <vt:lpwstr/>
      </vt:variant>
      <vt:variant>
        <vt:lpwstr>_Toc83112040</vt:lpwstr>
      </vt:variant>
      <vt:variant>
        <vt:i4>1835064</vt:i4>
      </vt:variant>
      <vt:variant>
        <vt:i4>272</vt:i4>
      </vt:variant>
      <vt:variant>
        <vt:i4>0</vt:i4>
      </vt:variant>
      <vt:variant>
        <vt:i4>5</vt:i4>
      </vt:variant>
      <vt:variant>
        <vt:lpwstr/>
      </vt:variant>
      <vt:variant>
        <vt:lpwstr>_Toc83112039</vt:lpwstr>
      </vt:variant>
      <vt:variant>
        <vt:i4>1900600</vt:i4>
      </vt:variant>
      <vt:variant>
        <vt:i4>266</vt:i4>
      </vt:variant>
      <vt:variant>
        <vt:i4>0</vt:i4>
      </vt:variant>
      <vt:variant>
        <vt:i4>5</vt:i4>
      </vt:variant>
      <vt:variant>
        <vt:lpwstr/>
      </vt:variant>
      <vt:variant>
        <vt:lpwstr>_Toc83112038</vt:lpwstr>
      </vt:variant>
      <vt:variant>
        <vt:i4>1179704</vt:i4>
      </vt:variant>
      <vt:variant>
        <vt:i4>260</vt:i4>
      </vt:variant>
      <vt:variant>
        <vt:i4>0</vt:i4>
      </vt:variant>
      <vt:variant>
        <vt:i4>5</vt:i4>
      </vt:variant>
      <vt:variant>
        <vt:lpwstr/>
      </vt:variant>
      <vt:variant>
        <vt:lpwstr>_Toc83112037</vt:lpwstr>
      </vt:variant>
      <vt:variant>
        <vt:i4>1245240</vt:i4>
      </vt:variant>
      <vt:variant>
        <vt:i4>254</vt:i4>
      </vt:variant>
      <vt:variant>
        <vt:i4>0</vt:i4>
      </vt:variant>
      <vt:variant>
        <vt:i4>5</vt:i4>
      </vt:variant>
      <vt:variant>
        <vt:lpwstr/>
      </vt:variant>
      <vt:variant>
        <vt:lpwstr>_Toc83112036</vt:lpwstr>
      </vt:variant>
      <vt:variant>
        <vt:i4>1048632</vt:i4>
      </vt:variant>
      <vt:variant>
        <vt:i4>248</vt:i4>
      </vt:variant>
      <vt:variant>
        <vt:i4>0</vt:i4>
      </vt:variant>
      <vt:variant>
        <vt:i4>5</vt:i4>
      </vt:variant>
      <vt:variant>
        <vt:lpwstr/>
      </vt:variant>
      <vt:variant>
        <vt:lpwstr>_Toc83112035</vt:lpwstr>
      </vt:variant>
      <vt:variant>
        <vt:i4>1114168</vt:i4>
      </vt:variant>
      <vt:variant>
        <vt:i4>242</vt:i4>
      </vt:variant>
      <vt:variant>
        <vt:i4>0</vt:i4>
      </vt:variant>
      <vt:variant>
        <vt:i4>5</vt:i4>
      </vt:variant>
      <vt:variant>
        <vt:lpwstr/>
      </vt:variant>
      <vt:variant>
        <vt:lpwstr>_Toc83112034</vt:lpwstr>
      </vt:variant>
      <vt:variant>
        <vt:i4>1441848</vt:i4>
      </vt:variant>
      <vt:variant>
        <vt:i4>236</vt:i4>
      </vt:variant>
      <vt:variant>
        <vt:i4>0</vt:i4>
      </vt:variant>
      <vt:variant>
        <vt:i4>5</vt:i4>
      </vt:variant>
      <vt:variant>
        <vt:lpwstr/>
      </vt:variant>
      <vt:variant>
        <vt:lpwstr>_Toc83112033</vt:lpwstr>
      </vt:variant>
      <vt:variant>
        <vt:i4>1507384</vt:i4>
      </vt:variant>
      <vt:variant>
        <vt:i4>230</vt:i4>
      </vt:variant>
      <vt:variant>
        <vt:i4>0</vt:i4>
      </vt:variant>
      <vt:variant>
        <vt:i4>5</vt:i4>
      </vt:variant>
      <vt:variant>
        <vt:lpwstr/>
      </vt:variant>
      <vt:variant>
        <vt:lpwstr>_Toc83112032</vt:lpwstr>
      </vt:variant>
      <vt:variant>
        <vt:i4>1310776</vt:i4>
      </vt:variant>
      <vt:variant>
        <vt:i4>224</vt:i4>
      </vt:variant>
      <vt:variant>
        <vt:i4>0</vt:i4>
      </vt:variant>
      <vt:variant>
        <vt:i4>5</vt:i4>
      </vt:variant>
      <vt:variant>
        <vt:lpwstr/>
      </vt:variant>
      <vt:variant>
        <vt:lpwstr>_Toc83112031</vt:lpwstr>
      </vt:variant>
      <vt:variant>
        <vt:i4>1376312</vt:i4>
      </vt:variant>
      <vt:variant>
        <vt:i4>218</vt:i4>
      </vt:variant>
      <vt:variant>
        <vt:i4>0</vt:i4>
      </vt:variant>
      <vt:variant>
        <vt:i4>5</vt:i4>
      </vt:variant>
      <vt:variant>
        <vt:lpwstr/>
      </vt:variant>
      <vt:variant>
        <vt:lpwstr>_Toc83112030</vt:lpwstr>
      </vt:variant>
      <vt:variant>
        <vt:i4>1835065</vt:i4>
      </vt:variant>
      <vt:variant>
        <vt:i4>212</vt:i4>
      </vt:variant>
      <vt:variant>
        <vt:i4>0</vt:i4>
      </vt:variant>
      <vt:variant>
        <vt:i4>5</vt:i4>
      </vt:variant>
      <vt:variant>
        <vt:lpwstr/>
      </vt:variant>
      <vt:variant>
        <vt:lpwstr>_Toc83112029</vt:lpwstr>
      </vt:variant>
      <vt:variant>
        <vt:i4>1900601</vt:i4>
      </vt:variant>
      <vt:variant>
        <vt:i4>206</vt:i4>
      </vt:variant>
      <vt:variant>
        <vt:i4>0</vt:i4>
      </vt:variant>
      <vt:variant>
        <vt:i4>5</vt:i4>
      </vt:variant>
      <vt:variant>
        <vt:lpwstr/>
      </vt:variant>
      <vt:variant>
        <vt:lpwstr>_Toc83112028</vt:lpwstr>
      </vt:variant>
      <vt:variant>
        <vt:i4>1179705</vt:i4>
      </vt:variant>
      <vt:variant>
        <vt:i4>200</vt:i4>
      </vt:variant>
      <vt:variant>
        <vt:i4>0</vt:i4>
      </vt:variant>
      <vt:variant>
        <vt:i4>5</vt:i4>
      </vt:variant>
      <vt:variant>
        <vt:lpwstr/>
      </vt:variant>
      <vt:variant>
        <vt:lpwstr>_Toc83112027</vt:lpwstr>
      </vt:variant>
      <vt:variant>
        <vt:i4>1245241</vt:i4>
      </vt:variant>
      <vt:variant>
        <vt:i4>194</vt:i4>
      </vt:variant>
      <vt:variant>
        <vt:i4>0</vt:i4>
      </vt:variant>
      <vt:variant>
        <vt:i4>5</vt:i4>
      </vt:variant>
      <vt:variant>
        <vt:lpwstr/>
      </vt:variant>
      <vt:variant>
        <vt:lpwstr>_Toc83112026</vt:lpwstr>
      </vt:variant>
      <vt:variant>
        <vt:i4>1048633</vt:i4>
      </vt:variant>
      <vt:variant>
        <vt:i4>188</vt:i4>
      </vt:variant>
      <vt:variant>
        <vt:i4>0</vt:i4>
      </vt:variant>
      <vt:variant>
        <vt:i4>5</vt:i4>
      </vt:variant>
      <vt:variant>
        <vt:lpwstr/>
      </vt:variant>
      <vt:variant>
        <vt:lpwstr>_Toc83112025</vt:lpwstr>
      </vt:variant>
      <vt:variant>
        <vt:i4>1114169</vt:i4>
      </vt:variant>
      <vt:variant>
        <vt:i4>182</vt:i4>
      </vt:variant>
      <vt:variant>
        <vt:i4>0</vt:i4>
      </vt:variant>
      <vt:variant>
        <vt:i4>5</vt:i4>
      </vt:variant>
      <vt:variant>
        <vt:lpwstr/>
      </vt:variant>
      <vt:variant>
        <vt:lpwstr>_Toc83112024</vt:lpwstr>
      </vt:variant>
      <vt:variant>
        <vt:i4>1441849</vt:i4>
      </vt:variant>
      <vt:variant>
        <vt:i4>176</vt:i4>
      </vt:variant>
      <vt:variant>
        <vt:i4>0</vt:i4>
      </vt:variant>
      <vt:variant>
        <vt:i4>5</vt:i4>
      </vt:variant>
      <vt:variant>
        <vt:lpwstr/>
      </vt:variant>
      <vt:variant>
        <vt:lpwstr>_Toc83112023</vt:lpwstr>
      </vt:variant>
      <vt:variant>
        <vt:i4>1507385</vt:i4>
      </vt:variant>
      <vt:variant>
        <vt:i4>170</vt:i4>
      </vt:variant>
      <vt:variant>
        <vt:i4>0</vt:i4>
      </vt:variant>
      <vt:variant>
        <vt:i4>5</vt:i4>
      </vt:variant>
      <vt:variant>
        <vt:lpwstr/>
      </vt:variant>
      <vt:variant>
        <vt:lpwstr>_Toc83112022</vt:lpwstr>
      </vt:variant>
      <vt:variant>
        <vt:i4>1310777</vt:i4>
      </vt:variant>
      <vt:variant>
        <vt:i4>164</vt:i4>
      </vt:variant>
      <vt:variant>
        <vt:i4>0</vt:i4>
      </vt:variant>
      <vt:variant>
        <vt:i4>5</vt:i4>
      </vt:variant>
      <vt:variant>
        <vt:lpwstr/>
      </vt:variant>
      <vt:variant>
        <vt:lpwstr>_Toc83112021</vt:lpwstr>
      </vt:variant>
      <vt:variant>
        <vt:i4>1376313</vt:i4>
      </vt:variant>
      <vt:variant>
        <vt:i4>158</vt:i4>
      </vt:variant>
      <vt:variant>
        <vt:i4>0</vt:i4>
      </vt:variant>
      <vt:variant>
        <vt:i4>5</vt:i4>
      </vt:variant>
      <vt:variant>
        <vt:lpwstr/>
      </vt:variant>
      <vt:variant>
        <vt:lpwstr>_Toc83112020</vt:lpwstr>
      </vt:variant>
      <vt:variant>
        <vt:i4>1835066</vt:i4>
      </vt:variant>
      <vt:variant>
        <vt:i4>152</vt:i4>
      </vt:variant>
      <vt:variant>
        <vt:i4>0</vt:i4>
      </vt:variant>
      <vt:variant>
        <vt:i4>5</vt:i4>
      </vt:variant>
      <vt:variant>
        <vt:lpwstr/>
      </vt:variant>
      <vt:variant>
        <vt:lpwstr>_Toc83112019</vt:lpwstr>
      </vt:variant>
      <vt:variant>
        <vt:i4>1900602</vt:i4>
      </vt:variant>
      <vt:variant>
        <vt:i4>146</vt:i4>
      </vt:variant>
      <vt:variant>
        <vt:i4>0</vt:i4>
      </vt:variant>
      <vt:variant>
        <vt:i4>5</vt:i4>
      </vt:variant>
      <vt:variant>
        <vt:lpwstr/>
      </vt:variant>
      <vt:variant>
        <vt:lpwstr>_Toc83112018</vt:lpwstr>
      </vt:variant>
      <vt:variant>
        <vt:i4>1179706</vt:i4>
      </vt:variant>
      <vt:variant>
        <vt:i4>140</vt:i4>
      </vt:variant>
      <vt:variant>
        <vt:i4>0</vt:i4>
      </vt:variant>
      <vt:variant>
        <vt:i4>5</vt:i4>
      </vt:variant>
      <vt:variant>
        <vt:lpwstr/>
      </vt:variant>
      <vt:variant>
        <vt:lpwstr>_Toc83112017</vt:lpwstr>
      </vt:variant>
      <vt:variant>
        <vt:i4>1245242</vt:i4>
      </vt:variant>
      <vt:variant>
        <vt:i4>134</vt:i4>
      </vt:variant>
      <vt:variant>
        <vt:i4>0</vt:i4>
      </vt:variant>
      <vt:variant>
        <vt:i4>5</vt:i4>
      </vt:variant>
      <vt:variant>
        <vt:lpwstr/>
      </vt:variant>
      <vt:variant>
        <vt:lpwstr>_Toc83112016</vt:lpwstr>
      </vt:variant>
      <vt:variant>
        <vt:i4>1048634</vt:i4>
      </vt:variant>
      <vt:variant>
        <vt:i4>128</vt:i4>
      </vt:variant>
      <vt:variant>
        <vt:i4>0</vt:i4>
      </vt:variant>
      <vt:variant>
        <vt:i4>5</vt:i4>
      </vt:variant>
      <vt:variant>
        <vt:lpwstr/>
      </vt:variant>
      <vt:variant>
        <vt:lpwstr>_Toc83112015</vt:lpwstr>
      </vt:variant>
      <vt:variant>
        <vt:i4>1114170</vt:i4>
      </vt:variant>
      <vt:variant>
        <vt:i4>122</vt:i4>
      </vt:variant>
      <vt:variant>
        <vt:i4>0</vt:i4>
      </vt:variant>
      <vt:variant>
        <vt:i4>5</vt:i4>
      </vt:variant>
      <vt:variant>
        <vt:lpwstr/>
      </vt:variant>
      <vt:variant>
        <vt:lpwstr>_Toc83112014</vt:lpwstr>
      </vt:variant>
      <vt:variant>
        <vt:i4>1441850</vt:i4>
      </vt:variant>
      <vt:variant>
        <vt:i4>116</vt:i4>
      </vt:variant>
      <vt:variant>
        <vt:i4>0</vt:i4>
      </vt:variant>
      <vt:variant>
        <vt:i4>5</vt:i4>
      </vt:variant>
      <vt:variant>
        <vt:lpwstr/>
      </vt:variant>
      <vt:variant>
        <vt:lpwstr>_Toc83112013</vt:lpwstr>
      </vt:variant>
      <vt:variant>
        <vt:i4>1507386</vt:i4>
      </vt:variant>
      <vt:variant>
        <vt:i4>110</vt:i4>
      </vt:variant>
      <vt:variant>
        <vt:i4>0</vt:i4>
      </vt:variant>
      <vt:variant>
        <vt:i4>5</vt:i4>
      </vt:variant>
      <vt:variant>
        <vt:lpwstr/>
      </vt:variant>
      <vt:variant>
        <vt:lpwstr>_Toc83112012</vt:lpwstr>
      </vt:variant>
      <vt:variant>
        <vt:i4>1310778</vt:i4>
      </vt:variant>
      <vt:variant>
        <vt:i4>104</vt:i4>
      </vt:variant>
      <vt:variant>
        <vt:i4>0</vt:i4>
      </vt:variant>
      <vt:variant>
        <vt:i4>5</vt:i4>
      </vt:variant>
      <vt:variant>
        <vt:lpwstr/>
      </vt:variant>
      <vt:variant>
        <vt:lpwstr>_Toc83112011</vt:lpwstr>
      </vt:variant>
      <vt:variant>
        <vt:i4>1376314</vt:i4>
      </vt:variant>
      <vt:variant>
        <vt:i4>98</vt:i4>
      </vt:variant>
      <vt:variant>
        <vt:i4>0</vt:i4>
      </vt:variant>
      <vt:variant>
        <vt:i4>5</vt:i4>
      </vt:variant>
      <vt:variant>
        <vt:lpwstr/>
      </vt:variant>
      <vt:variant>
        <vt:lpwstr>_Toc83112010</vt:lpwstr>
      </vt:variant>
      <vt:variant>
        <vt:i4>1835067</vt:i4>
      </vt:variant>
      <vt:variant>
        <vt:i4>92</vt:i4>
      </vt:variant>
      <vt:variant>
        <vt:i4>0</vt:i4>
      </vt:variant>
      <vt:variant>
        <vt:i4>5</vt:i4>
      </vt:variant>
      <vt:variant>
        <vt:lpwstr/>
      </vt:variant>
      <vt:variant>
        <vt:lpwstr>_Toc83112009</vt:lpwstr>
      </vt:variant>
      <vt:variant>
        <vt:i4>1900603</vt:i4>
      </vt:variant>
      <vt:variant>
        <vt:i4>86</vt:i4>
      </vt:variant>
      <vt:variant>
        <vt:i4>0</vt:i4>
      </vt:variant>
      <vt:variant>
        <vt:i4>5</vt:i4>
      </vt:variant>
      <vt:variant>
        <vt:lpwstr/>
      </vt:variant>
      <vt:variant>
        <vt:lpwstr>_Toc83112008</vt:lpwstr>
      </vt:variant>
      <vt:variant>
        <vt:i4>1179707</vt:i4>
      </vt:variant>
      <vt:variant>
        <vt:i4>80</vt:i4>
      </vt:variant>
      <vt:variant>
        <vt:i4>0</vt:i4>
      </vt:variant>
      <vt:variant>
        <vt:i4>5</vt:i4>
      </vt:variant>
      <vt:variant>
        <vt:lpwstr/>
      </vt:variant>
      <vt:variant>
        <vt:lpwstr>_Toc83112007</vt:lpwstr>
      </vt:variant>
      <vt:variant>
        <vt:i4>1245243</vt:i4>
      </vt:variant>
      <vt:variant>
        <vt:i4>74</vt:i4>
      </vt:variant>
      <vt:variant>
        <vt:i4>0</vt:i4>
      </vt:variant>
      <vt:variant>
        <vt:i4>5</vt:i4>
      </vt:variant>
      <vt:variant>
        <vt:lpwstr/>
      </vt:variant>
      <vt:variant>
        <vt:lpwstr>_Toc83112006</vt:lpwstr>
      </vt:variant>
      <vt:variant>
        <vt:i4>1048635</vt:i4>
      </vt:variant>
      <vt:variant>
        <vt:i4>68</vt:i4>
      </vt:variant>
      <vt:variant>
        <vt:i4>0</vt:i4>
      </vt:variant>
      <vt:variant>
        <vt:i4>5</vt:i4>
      </vt:variant>
      <vt:variant>
        <vt:lpwstr/>
      </vt:variant>
      <vt:variant>
        <vt:lpwstr>_Toc83112005</vt:lpwstr>
      </vt:variant>
      <vt:variant>
        <vt:i4>1114171</vt:i4>
      </vt:variant>
      <vt:variant>
        <vt:i4>62</vt:i4>
      </vt:variant>
      <vt:variant>
        <vt:i4>0</vt:i4>
      </vt:variant>
      <vt:variant>
        <vt:i4>5</vt:i4>
      </vt:variant>
      <vt:variant>
        <vt:lpwstr/>
      </vt:variant>
      <vt:variant>
        <vt:lpwstr>_Toc83112004</vt:lpwstr>
      </vt:variant>
      <vt:variant>
        <vt:i4>1441851</vt:i4>
      </vt:variant>
      <vt:variant>
        <vt:i4>56</vt:i4>
      </vt:variant>
      <vt:variant>
        <vt:i4>0</vt:i4>
      </vt:variant>
      <vt:variant>
        <vt:i4>5</vt:i4>
      </vt:variant>
      <vt:variant>
        <vt:lpwstr/>
      </vt:variant>
      <vt:variant>
        <vt:lpwstr>_Toc83112003</vt:lpwstr>
      </vt:variant>
      <vt:variant>
        <vt:i4>1507387</vt:i4>
      </vt:variant>
      <vt:variant>
        <vt:i4>50</vt:i4>
      </vt:variant>
      <vt:variant>
        <vt:i4>0</vt:i4>
      </vt:variant>
      <vt:variant>
        <vt:i4>5</vt:i4>
      </vt:variant>
      <vt:variant>
        <vt:lpwstr/>
      </vt:variant>
      <vt:variant>
        <vt:lpwstr>_Toc83112002</vt:lpwstr>
      </vt:variant>
      <vt:variant>
        <vt:i4>1310779</vt:i4>
      </vt:variant>
      <vt:variant>
        <vt:i4>44</vt:i4>
      </vt:variant>
      <vt:variant>
        <vt:i4>0</vt:i4>
      </vt:variant>
      <vt:variant>
        <vt:i4>5</vt:i4>
      </vt:variant>
      <vt:variant>
        <vt:lpwstr/>
      </vt:variant>
      <vt:variant>
        <vt:lpwstr>_Toc83112001</vt:lpwstr>
      </vt:variant>
      <vt:variant>
        <vt:i4>1376315</vt:i4>
      </vt:variant>
      <vt:variant>
        <vt:i4>38</vt:i4>
      </vt:variant>
      <vt:variant>
        <vt:i4>0</vt:i4>
      </vt:variant>
      <vt:variant>
        <vt:i4>5</vt:i4>
      </vt:variant>
      <vt:variant>
        <vt:lpwstr/>
      </vt:variant>
      <vt:variant>
        <vt:lpwstr>_Toc83112000</vt:lpwstr>
      </vt:variant>
      <vt:variant>
        <vt:i4>1376305</vt:i4>
      </vt:variant>
      <vt:variant>
        <vt:i4>32</vt:i4>
      </vt:variant>
      <vt:variant>
        <vt:i4>0</vt:i4>
      </vt:variant>
      <vt:variant>
        <vt:i4>5</vt:i4>
      </vt:variant>
      <vt:variant>
        <vt:lpwstr/>
      </vt:variant>
      <vt:variant>
        <vt:lpwstr>_Toc83111999</vt:lpwstr>
      </vt:variant>
      <vt:variant>
        <vt:i4>1310769</vt:i4>
      </vt:variant>
      <vt:variant>
        <vt:i4>26</vt:i4>
      </vt:variant>
      <vt:variant>
        <vt:i4>0</vt:i4>
      </vt:variant>
      <vt:variant>
        <vt:i4>5</vt:i4>
      </vt:variant>
      <vt:variant>
        <vt:lpwstr/>
      </vt:variant>
      <vt:variant>
        <vt:lpwstr>_Toc83111998</vt:lpwstr>
      </vt:variant>
      <vt:variant>
        <vt:i4>1769521</vt:i4>
      </vt:variant>
      <vt:variant>
        <vt:i4>20</vt:i4>
      </vt:variant>
      <vt:variant>
        <vt:i4>0</vt:i4>
      </vt:variant>
      <vt:variant>
        <vt:i4>5</vt:i4>
      </vt:variant>
      <vt:variant>
        <vt:lpwstr/>
      </vt:variant>
      <vt:variant>
        <vt:lpwstr>_Toc83111997</vt:lpwstr>
      </vt:variant>
      <vt:variant>
        <vt:i4>1703985</vt:i4>
      </vt:variant>
      <vt:variant>
        <vt:i4>14</vt:i4>
      </vt:variant>
      <vt:variant>
        <vt:i4>0</vt:i4>
      </vt:variant>
      <vt:variant>
        <vt:i4>5</vt:i4>
      </vt:variant>
      <vt:variant>
        <vt:lpwstr/>
      </vt:variant>
      <vt:variant>
        <vt:lpwstr>_Toc83111996</vt:lpwstr>
      </vt:variant>
      <vt:variant>
        <vt:i4>1638449</vt:i4>
      </vt:variant>
      <vt:variant>
        <vt:i4>8</vt:i4>
      </vt:variant>
      <vt:variant>
        <vt:i4>0</vt:i4>
      </vt:variant>
      <vt:variant>
        <vt:i4>5</vt:i4>
      </vt:variant>
      <vt:variant>
        <vt:lpwstr/>
      </vt:variant>
      <vt:variant>
        <vt:lpwstr>_Toc83111995</vt:lpwstr>
      </vt:variant>
      <vt:variant>
        <vt:i4>1572913</vt:i4>
      </vt:variant>
      <vt:variant>
        <vt:i4>2</vt:i4>
      </vt:variant>
      <vt:variant>
        <vt:i4>0</vt:i4>
      </vt:variant>
      <vt:variant>
        <vt:i4>5</vt:i4>
      </vt:variant>
      <vt:variant>
        <vt:lpwstr/>
      </vt:variant>
      <vt:variant>
        <vt:lpwstr>_Toc83111994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Janeen</dc:creator>
  <cp:keywords/>
  <dc:description/>
  <cp:lastModifiedBy>Monique Corley</cp:lastModifiedBy>
  <cp:revision>6</cp:revision>
  <cp:lastPrinted>2021-07-19T21:58:00Z</cp:lastPrinted>
  <dcterms:created xsi:type="dcterms:W3CDTF">2023-12-09T22:50:00Z</dcterms:created>
  <dcterms:modified xsi:type="dcterms:W3CDTF">2023-12-09T22:53:00Z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0x010100BEC25D893A8304459D2E446E8084866E</vt:lpwstr>
  </property>
  <property fmtid="{D5CDD505-2E9C-101B-9397-08002B2CF9AE}" pid="4" name="MediaServiceImageTags">
    <vt:lpwstr/>
  </property>
</Properties>
</file>