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7289" w:rsidRPr="003E666C" w:rsidRDefault="00D17289" w:rsidP="003E666C">
      <w:pPr>
        <w:spacing w:after="0" w:line="240" w:lineRule="auto"/>
      </w:pPr>
      <w:bookmarkStart w:id="0" w:name="_GoBack"/>
      <w:bookmarkEnd w:id="0"/>
    </w:p>
    <w:p w:rsidR="00F16DC7" w:rsidRPr="003E666C" w:rsidRDefault="00F16DC7" w:rsidP="003E666C">
      <w:pPr>
        <w:spacing w:after="0" w:line="240" w:lineRule="auto"/>
        <w:jc w:val="both"/>
        <w:rPr>
          <w:rFonts w:cs="Times New Roman"/>
          <w:color w:val="000000"/>
          <w:shd w:val="clear" w:color="auto" w:fill="FFFFFF"/>
        </w:rPr>
      </w:pPr>
      <w:r w:rsidRPr="003E666C">
        <w:rPr>
          <w:rFonts w:cs="Times New Roman"/>
          <w:color w:val="000000"/>
          <w:u w:val="single"/>
          <w:shd w:val="clear" w:color="auto" w:fill="FFFFFF"/>
        </w:rPr>
        <w:t>PURPOSE</w:t>
      </w:r>
    </w:p>
    <w:p w:rsidR="00A10A86" w:rsidRPr="003E666C" w:rsidRDefault="00A10A86" w:rsidP="003E666C">
      <w:pPr>
        <w:spacing w:after="0" w:line="240" w:lineRule="auto"/>
        <w:jc w:val="both"/>
        <w:rPr>
          <w:rFonts w:cs="Times New Roman"/>
          <w:color w:val="000000"/>
          <w:shd w:val="clear" w:color="auto" w:fill="FFFFFF"/>
        </w:rPr>
      </w:pPr>
    </w:p>
    <w:p w:rsidR="00800365" w:rsidRPr="003E666C" w:rsidRDefault="00800365" w:rsidP="003E666C">
      <w:pPr>
        <w:spacing w:after="0" w:line="240" w:lineRule="auto"/>
        <w:jc w:val="both"/>
        <w:rPr>
          <w:rStyle w:val="apple-converted-space"/>
          <w:rFonts w:cs="Times New Roman"/>
          <w:color w:val="000000"/>
          <w:shd w:val="clear" w:color="auto" w:fill="FFFFFF"/>
        </w:rPr>
      </w:pPr>
      <w:r w:rsidRPr="003E666C">
        <w:rPr>
          <w:rFonts w:cs="Times New Roman"/>
          <w:color w:val="000000"/>
          <w:shd w:val="clear" w:color="auto" w:fill="FFFFFF"/>
        </w:rPr>
        <w:t xml:space="preserve">The Mississippi Department of Education established The Bureau of Program Evaluation to provide independent, </w:t>
      </w:r>
      <w:r w:rsidR="00BE5F18" w:rsidRPr="003E666C">
        <w:rPr>
          <w:rFonts w:cs="Times New Roman"/>
          <w:color w:val="000000"/>
          <w:shd w:val="clear" w:color="auto" w:fill="FFFFFF"/>
        </w:rPr>
        <w:t xml:space="preserve">credible, and </w:t>
      </w:r>
      <w:r w:rsidRPr="003E666C">
        <w:rPr>
          <w:rFonts w:cs="Times New Roman"/>
          <w:color w:val="000000"/>
          <w:shd w:val="clear" w:color="auto" w:fill="FFFFFF"/>
        </w:rPr>
        <w:t>professional evaluations to the School Performance and Accountability Subcommittee (“Accountability Subcommittee”) of the Board of Education and the Mississippi Department of Education.</w:t>
      </w:r>
    </w:p>
    <w:p w:rsidR="00A10A86" w:rsidRPr="003E666C" w:rsidRDefault="00A10A86" w:rsidP="003E666C">
      <w:pPr>
        <w:spacing w:after="0" w:line="240" w:lineRule="auto"/>
        <w:jc w:val="both"/>
        <w:rPr>
          <w:rStyle w:val="apple-converted-space"/>
          <w:rFonts w:cs="Times New Roman"/>
          <w:color w:val="000000"/>
          <w:shd w:val="clear" w:color="auto" w:fill="FFFFFF"/>
        </w:rPr>
      </w:pPr>
    </w:p>
    <w:p w:rsidR="00A10A86" w:rsidRPr="003E666C" w:rsidRDefault="00800365" w:rsidP="003E666C">
      <w:pPr>
        <w:spacing w:after="0" w:line="240" w:lineRule="auto"/>
        <w:jc w:val="both"/>
        <w:rPr>
          <w:rStyle w:val="apple-converted-space"/>
          <w:rFonts w:cs="Times New Roman"/>
          <w:color w:val="000000"/>
          <w:shd w:val="clear" w:color="auto" w:fill="FFFFFF"/>
        </w:rPr>
      </w:pPr>
      <w:r w:rsidRPr="003E666C">
        <w:rPr>
          <w:rStyle w:val="apple-converted-space"/>
          <w:rFonts w:cs="Times New Roman"/>
          <w:color w:val="000000"/>
          <w:shd w:val="clear" w:color="auto" w:fill="FFFFFF"/>
        </w:rPr>
        <w:t xml:space="preserve">The Bureau of Program Evaluation consists of program evaluators who report to the Director of Program Evaluation/Public Reporting </w:t>
      </w:r>
      <w:r w:rsidR="00A73B22" w:rsidRPr="003E666C">
        <w:rPr>
          <w:rStyle w:val="apple-converted-space"/>
          <w:rFonts w:cs="Times New Roman"/>
          <w:color w:val="000000"/>
          <w:shd w:val="clear" w:color="auto" w:fill="FFFFFF"/>
        </w:rPr>
        <w:t>under</w:t>
      </w:r>
      <w:r w:rsidRPr="003E666C">
        <w:rPr>
          <w:rStyle w:val="apple-converted-space"/>
          <w:rFonts w:cs="Times New Roman"/>
          <w:color w:val="000000"/>
          <w:shd w:val="clear" w:color="auto" w:fill="FFFFFF"/>
        </w:rPr>
        <w:t xml:space="preserve"> the Office of Educational Accountability.</w:t>
      </w:r>
    </w:p>
    <w:p w:rsidR="00A10A86" w:rsidRPr="003E666C" w:rsidRDefault="00A10A86" w:rsidP="003E666C">
      <w:pPr>
        <w:spacing w:after="0" w:line="240" w:lineRule="auto"/>
        <w:jc w:val="both"/>
        <w:rPr>
          <w:rStyle w:val="apple-converted-space"/>
          <w:rFonts w:cs="Times New Roman"/>
          <w:color w:val="000000"/>
          <w:shd w:val="clear" w:color="auto" w:fill="FFFFFF"/>
        </w:rPr>
      </w:pPr>
    </w:p>
    <w:p w:rsidR="00800365" w:rsidRPr="003E666C" w:rsidRDefault="00800365" w:rsidP="003E666C">
      <w:pPr>
        <w:spacing w:after="0" w:line="240" w:lineRule="auto"/>
        <w:jc w:val="both"/>
        <w:rPr>
          <w:rStyle w:val="apple-converted-space"/>
          <w:rFonts w:cs="Times New Roman"/>
          <w:color w:val="000000"/>
          <w:shd w:val="clear" w:color="auto" w:fill="FFFFFF"/>
        </w:rPr>
      </w:pPr>
    </w:p>
    <w:p w:rsidR="00821C30" w:rsidRPr="003E666C" w:rsidRDefault="00821C30" w:rsidP="003E666C">
      <w:pPr>
        <w:spacing w:after="0" w:line="240" w:lineRule="auto"/>
        <w:jc w:val="both"/>
        <w:rPr>
          <w:rFonts w:cs="Times New Roman"/>
          <w:u w:val="single"/>
        </w:rPr>
      </w:pPr>
      <w:r w:rsidRPr="003E666C">
        <w:rPr>
          <w:rFonts w:cs="Times New Roman"/>
          <w:u w:val="single"/>
        </w:rPr>
        <w:t>LEGAL RESPONSIBILITY</w:t>
      </w:r>
    </w:p>
    <w:p w:rsidR="00A10A86" w:rsidRPr="003E666C" w:rsidRDefault="00A10A86" w:rsidP="003E666C">
      <w:pPr>
        <w:spacing w:after="0" w:line="240" w:lineRule="auto"/>
        <w:jc w:val="both"/>
        <w:rPr>
          <w:rFonts w:cs="Times New Roman"/>
        </w:rPr>
      </w:pPr>
    </w:p>
    <w:p w:rsidR="00B07BFC" w:rsidRDefault="00821C30" w:rsidP="003E666C">
      <w:pPr>
        <w:spacing w:after="0" w:line="240" w:lineRule="auto"/>
        <w:jc w:val="both"/>
        <w:rPr>
          <w:rFonts w:cs="Times New Roman"/>
        </w:rPr>
      </w:pPr>
      <w:r w:rsidRPr="003E666C">
        <w:rPr>
          <w:rFonts w:cs="Times New Roman"/>
        </w:rPr>
        <w:t>§ 37-151-9. Office of Educational Accountability established; director; duties and responsibilities</w:t>
      </w:r>
      <w:r w:rsidR="00B07BFC">
        <w:rPr>
          <w:rFonts w:cs="Times New Roman"/>
        </w:rPr>
        <w:t>:</w:t>
      </w:r>
    </w:p>
    <w:p w:rsidR="00821C30" w:rsidRPr="003E666C" w:rsidRDefault="00821C30" w:rsidP="003E666C">
      <w:pPr>
        <w:spacing w:after="0" w:line="240" w:lineRule="auto"/>
        <w:jc w:val="both"/>
        <w:rPr>
          <w:rFonts w:cs="Times New Roman"/>
        </w:rPr>
      </w:pPr>
      <w:r w:rsidRPr="003E666C">
        <w:rPr>
          <w:rFonts w:cs="Times New Roman"/>
        </w:rPr>
        <w:t xml:space="preserve"> </w:t>
      </w:r>
    </w:p>
    <w:p w:rsidR="00821C30" w:rsidRPr="003E666C" w:rsidRDefault="00821C30" w:rsidP="003E666C">
      <w:pPr>
        <w:pStyle w:val="ListParagraph"/>
        <w:numPr>
          <w:ilvl w:val="0"/>
          <w:numId w:val="2"/>
        </w:numPr>
        <w:spacing w:after="0" w:line="240" w:lineRule="auto"/>
        <w:jc w:val="both"/>
        <w:rPr>
          <w:rFonts w:cs="Times New Roman"/>
          <w:i/>
        </w:rPr>
      </w:pPr>
      <w:r w:rsidRPr="003E666C">
        <w:rPr>
          <w:rFonts w:cs="Times New Roman"/>
          <w:i/>
        </w:rPr>
        <w:t>The State Board of Education and State Superintendent of Education shall establish within the State Department of Education a special unit at the division level called the Office of Educational Accountability. The Director of the Office of Educational Accountability shall hold a position comparable to a deputy superintendent and shall be appointed by the State Board of Education with the advice and consent of the Senate. He shall serve at the will and pleasure of the State Board of Education and may employ necessary professional, administrative and clerical staff. The Director of the Office of Educational Accountability shall provide all reports to the Legislature, Governor, Mississippi Commission on School Accreditation and State Board of Education and respond to any inquiries for information.</w:t>
      </w:r>
    </w:p>
    <w:p w:rsidR="00821C30" w:rsidRPr="003E666C" w:rsidRDefault="00821C30" w:rsidP="003E666C">
      <w:pPr>
        <w:pStyle w:val="ListParagraph"/>
        <w:spacing w:after="0" w:line="240" w:lineRule="auto"/>
        <w:jc w:val="both"/>
        <w:rPr>
          <w:rFonts w:cs="Times New Roman"/>
          <w:i/>
        </w:rPr>
      </w:pPr>
    </w:p>
    <w:p w:rsidR="00800365" w:rsidRPr="003E666C" w:rsidRDefault="00821C30" w:rsidP="003E666C">
      <w:pPr>
        <w:pStyle w:val="ListParagraph"/>
        <w:numPr>
          <w:ilvl w:val="0"/>
          <w:numId w:val="2"/>
        </w:numPr>
        <w:spacing w:after="0" w:line="240" w:lineRule="auto"/>
        <w:jc w:val="both"/>
        <w:rPr>
          <w:i/>
        </w:rPr>
      </w:pPr>
      <w:r w:rsidRPr="003E666C">
        <w:rPr>
          <w:rFonts w:cs="Times New Roman"/>
          <w:i/>
        </w:rPr>
        <w:t>The Office of Educational Accountability is responsible for monitoring and reviewing programs developed under the Education Reform Act, the Mississippi Adequate Education Program Act of 1994, the Education Enhancement Fund, and subsequent education initiatives, and shall provide information, recommendations and an annual assessment to the Legislature, Governor, Mississippi Commission on School Accreditation and the State Board of Education. Commencing in 1995, the annual assessment of education reform programs shall be performed by the Office of Educational Accountability by December 1 of each year. The Office of Educational Accountability shall specifically monitor the implementation of Level III accreditation in all school districts, and shall make an assessment with recommendations to the 1996 Regular Session of the Legislature.</w:t>
      </w:r>
    </w:p>
    <w:p w:rsidR="00821C30" w:rsidRPr="003E666C" w:rsidRDefault="00821C30" w:rsidP="003E666C">
      <w:pPr>
        <w:pStyle w:val="ListParagraph"/>
        <w:spacing w:after="0" w:line="240" w:lineRule="auto"/>
        <w:rPr>
          <w:i/>
        </w:rPr>
      </w:pPr>
    </w:p>
    <w:p w:rsidR="00821C30" w:rsidRPr="003E666C" w:rsidRDefault="00821C30" w:rsidP="003E666C">
      <w:pPr>
        <w:pStyle w:val="ListParagraph"/>
        <w:numPr>
          <w:ilvl w:val="0"/>
          <w:numId w:val="2"/>
        </w:numPr>
        <w:spacing w:after="0" w:line="240" w:lineRule="auto"/>
        <w:jc w:val="both"/>
        <w:rPr>
          <w:i/>
        </w:rPr>
      </w:pPr>
      <w:r w:rsidRPr="003E666C">
        <w:rPr>
          <w:i/>
        </w:rPr>
        <w:t>In addition, the Office of Educational Accountability shall have the following specific duties and responsibilities:</w:t>
      </w:r>
    </w:p>
    <w:p w:rsidR="00821C30" w:rsidRPr="003E666C" w:rsidRDefault="00821C30" w:rsidP="003E666C">
      <w:pPr>
        <w:pStyle w:val="ListParagraph"/>
        <w:spacing w:after="0" w:line="240" w:lineRule="auto"/>
        <w:jc w:val="both"/>
        <w:rPr>
          <w:i/>
        </w:rPr>
      </w:pPr>
    </w:p>
    <w:p w:rsidR="00821C30" w:rsidRPr="003E666C" w:rsidRDefault="00821C30" w:rsidP="003E666C">
      <w:pPr>
        <w:pStyle w:val="ListParagraph"/>
        <w:numPr>
          <w:ilvl w:val="0"/>
          <w:numId w:val="3"/>
        </w:numPr>
        <w:spacing w:after="0" w:line="240" w:lineRule="auto"/>
        <w:jc w:val="both"/>
        <w:rPr>
          <w:i/>
        </w:rPr>
      </w:pPr>
      <w:r w:rsidRPr="003E666C">
        <w:rPr>
          <w:i/>
        </w:rPr>
        <w:t>Developing and maintaining a system of communication with school district personnel;</w:t>
      </w:r>
    </w:p>
    <w:p w:rsidR="00D272D6" w:rsidRPr="003E666C" w:rsidRDefault="00D272D6" w:rsidP="00D272D6">
      <w:pPr>
        <w:pStyle w:val="ListParagraph"/>
        <w:numPr>
          <w:ilvl w:val="0"/>
          <w:numId w:val="3"/>
        </w:numPr>
        <w:rPr>
          <w:rFonts w:cs="Times New Roman"/>
        </w:rPr>
      </w:pPr>
      <w:r w:rsidRPr="003E666C">
        <w:rPr>
          <w:i/>
        </w:rPr>
        <w:t>Provide opportunities for public comment on the current functions of the State Department of Education's programs, needed public education services and innovative suggestions;</w:t>
      </w:r>
    </w:p>
    <w:p w:rsidR="00D272D6" w:rsidRPr="00586C37" w:rsidRDefault="00D272D6" w:rsidP="003E666C">
      <w:pPr>
        <w:pStyle w:val="ListParagraph"/>
        <w:numPr>
          <w:ilvl w:val="0"/>
          <w:numId w:val="3"/>
        </w:numPr>
        <w:rPr>
          <w:rFonts w:cs="Times New Roman"/>
        </w:rPr>
      </w:pPr>
      <w:r w:rsidRPr="003E666C">
        <w:rPr>
          <w:i/>
        </w:rPr>
        <w:lastRenderedPageBreak/>
        <w:t>Assess bo</w:t>
      </w:r>
      <w:r w:rsidR="00B07BFC">
        <w:rPr>
          <w:i/>
        </w:rPr>
        <w:t>th</w:t>
      </w:r>
      <w:r w:rsidRPr="003E666C">
        <w:rPr>
          <w:i/>
        </w:rPr>
        <w:t xml:space="preserve"> positive and negative impact on school districts of new education programs, including but not limited to The Mississippi Report Card and alternative school programs.</w:t>
      </w:r>
    </w:p>
    <w:p w:rsidR="00D272D6" w:rsidRPr="00586C37" w:rsidRDefault="00D272D6">
      <w:pPr>
        <w:rPr>
          <w:u w:val="single"/>
        </w:rPr>
      </w:pPr>
    </w:p>
    <w:p w:rsidR="00821C30" w:rsidRPr="003E666C" w:rsidRDefault="00821C30" w:rsidP="003E666C">
      <w:pPr>
        <w:rPr>
          <w:u w:val="single"/>
        </w:rPr>
      </w:pPr>
      <w:r w:rsidRPr="003E666C">
        <w:rPr>
          <w:u w:val="single"/>
        </w:rPr>
        <w:t>DUTIES</w:t>
      </w:r>
    </w:p>
    <w:p w:rsidR="00821C30" w:rsidRPr="003E666C" w:rsidRDefault="00821C30" w:rsidP="003E666C">
      <w:pPr>
        <w:spacing w:after="0" w:line="240" w:lineRule="auto"/>
        <w:jc w:val="both"/>
        <w:rPr>
          <w:rFonts w:cs="Times New Roman"/>
        </w:rPr>
      </w:pPr>
      <w:r w:rsidRPr="003E666C">
        <w:rPr>
          <w:rFonts w:cs="Times New Roman"/>
        </w:rPr>
        <w:t xml:space="preserve">In order to achieve its goal of conducting </w:t>
      </w:r>
      <w:r w:rsidR="00BE5F18" w:rsidRPr="003E666C">
        <w:rPr>
          <w:rFonts w:cs="Times New Roman"/>
        </w:rPr>
        <w:t xml:space="preserve">credible, </w:t>
      </w:r>
      <w:r w:rsidRPr="003E666C">
        <w:rPr>
          <w:rFonts w:cs="Times New Roman"/>
        </w:rPr>
        <w:t xml:space="preserve">professional evaluations of programs </w:t>
      </w:r>
      <w:r w:rsidR="00B07BFC">
        <w:rPr>
          <w:rFonts w:cs="Times New Roman"/>
        </w:rPr>
        <w:t xml:space="preserve">and policies </w:t>
      </w:r>
      <w:r w:rsidRPr="003E666C">
        <w:rPr>
          <w:rFonts w:cs="Times New Roman"/>
        </w:rPr>
        <w:t>administered by the Mississippi Department of Education in a systematic and timely manner, the Bureau of Program Evaluation will have the following duties:</w:t>
      </w:r>
    </w:p>
    <w:p w:rsidR="00D272D6" w:rsidRPr="003E666C" w:rsidRDefault="00D272D6" w:rsidP="003E666C">
      <w:pPr>
        <w:spacing w:after="0" w:line="240" w:lineRule="auto"/>
        <w:jc w:val="both"/>
        <w:rPr>
          <w:rFonts w:cs="Times New Roman"/>
        </w:rPr>
      </w:pPr>
    </w:p>
    <w:p w:rsidR="004E0512" w:rsidRPr="003E666C" w:rsidRDefault="00821C30" w:rsidP="003E666C">
      <w:pPr>
        <w:pStyle w:val="ListParagraph"/>
        <w:numPr>
          <w:ilvl w:val="0"/>
          <w:numId w:val="4"/>
        </w:numPr>
        <w:spacing w:after="0" w:line="240" w:lineRule="auto"/>
        <w:ind w:left="720"/>
        <w:jc w:val="both"/>
        <w:rPr>
          <w:rFonts w:eastAsia="Times New Roman" w:cs="Times New Roman"/>
          <w:color w:val="000000"/>
        </w:rPr>
      </w:pPr>
      <w:r w:rsidRPr="003E666C">
        <w:rPr>
          <w:rFonts w:eastAsia="Times New Roman" w:cs="Times New Roman"/>
          <w:color w:val="000000"/>
        </w:rPr>
        <w:t>Submission of an Annual Evaluation Plan to the Accountability Subcommittee for approval;</w:t>
      </w:r>
    </w:p>
    <w:p w:rsidR="004C1B8B" w:rsidRPr="003E666C" w:rsidRDefault="004C1B8B" w:rsidP="003E666C">
      <w:pPr>
        <w:pStyle w:val="ListParagraph"/>
        <w:numPr>
          <w:ilvl w:val="0"/>
          <w:numId w:val="4"/>
        </w:numPr>
        <w:spacing w:after="0" w:line="240" w:lineRule="auto"/>
        <w:ind w:left="720"/>
        <w:jc w:val="both"/>
        <w:rPr>
          <w:rFonts w:eastAsia="Times New Roman" w:cs="Times New Roman"/>
          <w:color w:val="000000"/>
        </w:rPr>
      </w:pPr>
      <w:r w:rsidRPr="003E666C">
        <w:rPr>
          <w:rFonts w:eastAsia="Times New Roman" w:cs="Times New Roman"/>
          <w:color w:val="000000"/>
        </w:rPr>
        <w:t>Ensuring that the Board of Education is aware of all internal and external evaluations being conducted, the nature of each evaluation, project milestones</w:t>
      </w:r>
      <w:r w:rsidR="007F73DD" w:rsidRPr="003E666C">
        <w:rPr>
          <w:rFonts w:eastAsia="Times New Roman" w:cs="Times New Roman"/>
          <w:color w:val="000000"/>
        </w:rPr>
        <w:t xml:space="preserve"> and timelines</w:t>
      </w:r>
      <w:r w:rsidRPr="003E666C">
        <w:rPr>
          <w:rFonts w:eastAsia="Times New Roman" w:cs="Times New Roman"/>
          <w:color w:val="000000"/>
        </w:rPr>
        <w:t>, and findings and recommendations;</w:t>
      </w:r>
    </w:p>
    <w:p w:rsidR="0065076F" w:rsidRPr="003E666C" w:rsidRDefault="0065076F" w:rsidP="003E666C">
      <w:pPr>
        <w:pStyle w:val="ListParagraph"/>
        <w:numPr>
          <w:ilvl w:val="0"/>
          <w:numId w:val="4"/>
        </w:numPr>
        <w:spacing w:after="0" w:line="240" w:lineRule="auto"/>
        <w:ind w:left="720"/>
        <w:jc w:val="both"/>
        <w:rPr>
          <w:rFonts w:eastAsia="Times New Roman" w:cs="Times New Roman"/>
          <w:color w:val="000000"/>
        </w:rPr>
      </w:pPr>
      <w:r w:rsidRPr="003E666C">
        <w:rPr>
          <w:rFonts w:eastAsia="Times New Roman" w:cs="Times New Roman"/>
          <w:color w:val="000000"/>
        </w:rPr>
        <w:t>Conducting follow-ups to recommendations made by prior evaluations and provide updates to</w:t>
      </w:r>
      <w:r w:rsidR="00A73B22" w:rsidRPr="003E666C">
        <w:rPr>
          <w:rFonts w:eastAsia="Times New Roman" w:cs="Times New Roman"/>
          <w:color w:val="000000"/>
        </w:rPr>
        <w:t xml:space="preserve"> the</w:t>
      </w:r>
      <w:r w:rsidRPr="003E666C">
        <w:rPr>
          <w:rFonts w:eastAsia="Times New Roman" w:cs="Times New Roman"/>
          <w:color w:val="000000"/>
        </w:rPr>
        <w:t xml:space="preserve"> School Performance </w:t>
      </w:r>
      <w:r w:rsidR="00A73B22" w:rsidRPr="003E666C">
        <w:rPr>
          <w:rFonts w:eastAsia="Times New Roman" w:cs="Times New Roman"/>
          <w:color w:val="000000"/>
        </w:rPr>
        <w:t>a</w:t>
      </w:r>
      <w:r w:rsidRPr="003E666C">
        <w:rPr>
          <w:rFonts w:eastAsia="Times New Roman" w:cs="Times New Roman"/>
          <w:color w:val="000000"/>
        </w:rPr>
        <w:t>nd Accountability Subcommittee to ensure reports are being utilized by the department;</w:t>
      </w:r>
    </w:p>
    <w:p w:rsidR="00B07BFC" w:rsidRDefault="00821C30" w:rsidP="003E666C">
      <w:pPr>
        <w:pStyle w:val="ListParagraph"/>
        <w:numPr>
          <w:ilvl w:val="0"/>
          <w:numId w:val="4"/>
        </w:numPr>
        <w:spacing w:after="0" w:line="240" w:lineRule="auto"/>
        <w:ind w:left="720"/>
        <w:jc w:val="both"/>
        <w:rPr>
          <w:rFonts w:eastAsia="Times New Roman" w:cs="Times New Roman"/>
          <w:color w:val="000000"/>
        </w:rPr>
      </w:pPr>
      <w:r w:rsidRPr="003E666C">
        <w:rPr>
          <w:rFonts w:eastAsia="Times New Roman" w:cs="Times New Roman"/>
          <w:color w:val="000000"/>
        </w:rPr>
        <w:t>Provision of evaluation progress updates to the School Performance and Accountability Subcommittee;</w:t>
      </w:r>
    </w:p>
    <w:p w:rsidR="00821C30" w:rsidRPr="003E666C" w:rsidRDefault="00821C30" w:rsidP="003E666C">
      <w:pPr>
        <w:pStyle w:val="ListParagraph"/>
        <w:numPr>
          <w:ilvl w:val="0"/>
          <w:numId w:val="4"/>
        </w:numPr>
        <w:spacing w:after="0" w:line="240" w:lineRule="auto"/>
        <w:ind w:left="720"/>
        <w:jc w:val="both"/>
        <w:rPr>
          <w:rFonts w:eastAsia="Times New Roman" w:cs="Times New Roman"/>
          <w:color w:val="000000"/>
        </w:rPr>
      </w:pPr>
      <w:r w:rsidRPr="003E666C">
        <w:rPr>
          <w:rFonts w:eastAsia="Times New Roman" w:cs="Times New Roman"/>
          <w:color w:val="000000"/>
        </w:rPr>
        <w:t xml:space="preserve">Performing special projects in response to requests by the State Board of Education, </w:t>
      </w:r>
      <w:r w:rsidR="00A73B22" w:rsidRPr="003E666C">
        <w:rPr>
          <w:rFonts w:eastAsia="Times New Roman" w:cs="Times New Roman"/>
          <w:color w:val="000000"/>
        </w:rPr>
        <w:t xml:space="preserve">the </w:t>
      </w:r>
      <w:r w:rsidRPr="003E666C">
        <w:rPr>
          <w:rFonts w:eastAsia="Times New Roman" w:cs="Times New Roman"/>
          <w:color w:val="000000"/>
        </w:rPr>
        <w:t xml:space="preserve">State Superintendent of Education, and the </w:t>
      </w:r>
      <w:r w:rsidR="00A73B22" w:rsidRPr="003E666C">
        <w:rPr>
          <w:rFonts w:eastAsia="Times New Roman" w:cs="Times New Roman"/>
          <w:color w:val="000000"/>
        </w:rPr>
        <w:t>Mississippi</w:t>
      </w:r>
      <w:r w:rsidRPr="003E666C">
        <w:rPr>
          <w:rFonts w:eastAsia="Times New Roman" w:cs="Times New Roman"/>
          <w:color w:val="000000"/>
        </w:rPr>
        <w:t xml:space="preserve"> Legislature;</w:t>
      </w:r>
    </w:p>
    <w:p w:rsidR="00821C30" w:rsidRPr="003E666C" w:rsidRDefault="00821C30" w:rsidP="003E666C">
      <w:pPr>
        <w:pStyle w:val="ListParagraph"/>
        <w:numPr>
          <w:ilvl w:val="0"/>
          <w:numId w:val="4"/>
        </w:numPr>
        <w:spacing w:after="0" w:line="240" w:lineRule="auto"/>
        <w:ind w:left="720"/>
        <w:jc w:val="both"/>
        <w:rPr>
          <w:rFonts w:eastAsia="Times New Roman" w:cs="Times New Roman"/>
          <w:color w:val="000000"/>
        </w:rPr>
      </w:pPr>
      <w:r w:rsidRPr="003E666C">
        <w:rPr>
          <w:rFonts w:eastAsia="Times New Roman" w:cs="Times New Roman"/>
          <w:color w:val="000000"/>
        </w:rPr>
        <w:t>Serving as the liaison between external evaluation entities such as the Joint Legislative Committee on Performance Evaluation and Expenditure Review, Legislative Budget Office, and other state and federal agencies.</w:t>
      </w:r>
    </w:p>
    <w:p w:rsidR="00D272D6" w:rsidRPr="003E666C" w:rsidRDefault="00D272D6" w:rsidP="003E666C">
      <w:pPr>
        <w:pStyle w:val="ListParagraph"/>
        <w:spacing w:after="0" w:line="240" w:lineRule="auto"/>
        <w:jc w:val="both"/>
        <w:rPr>
          <w:rFonts w:eastAsia="Times New Roman" w:cs="Times New Roman"/>
          <w:color w:val="000000"/>
        </w:rPr>
      </w:pPr>
    </w:p>
    <w:p w:rsidR="004E0512" w:rsidRDefault="004E0512" w:rsidP="003E666C">
      <w:pPr>
        <w:spacing w:after="0" w:line="240" w:lineRule="auto"/>
        <w:rPr>
          <w:u w:val="single"/>
        </w:rPr>
      </w:pPr>
      <w:r w:rsidRPr="003E666C">
        <w:rPr>
          <w:u w:val="single"/>
        </w:rPr>
        <w:t>ACCESS</w:t>
      </w:r>
    </w:p>
    <w:p w:rsidR="00B07BFC" w:rsidRPr="003E666C" w:rsidRDefault="00B07BFC" w:rsidP="003E666C">
      <w:pPr>
        <w:spacing w:after="0" w:line="240" w:lineRule="auto"/>
        <w:rPr>
          <w:u w:val="single"/>
        </w:rPr>
      </w:pPr>
    </w:p>
    <w:p w:rsidR="004E0512" w:rsidRPr="003E666C" w:rsidRDefault="004E0512" w:rsidP="003E666C">
      <w:pPr>
        <w:spacing w:after="0" w:line="240" w:lineRule="auto"/>
        <w:rPr>
          <w:rFonts w:cs="Times New Roman"/>
          <w:color w:val="000000"/>
          <w:shd w:val="clear" w:color="auto" w:fill="FFFFFF"/>
        </w:rPr>
      </w:pPr>
      <w:r w:rsidRPr="003E666C">
        <w:rPr>
          <w:rFonts w:cs="Times New Roman"/>
          <w:color w:val="000000"/>
          <w:shd w:val="clear" w:color="auto" w:fill="FFFFFF"/>
        </w:rPr>
        <w:t xml:space="preserve">The Bureau of Program Evaluation will have unrestricted access to all Department records, personnel, and physical properties relevant to the performance of </w:t>
      </w:r>
      <w:r w:rsidR="00B07BFC">
        <w:rPr>
          <w:rFonts w:cs="Times New Roman"/>
          <w:color w:val="000000"/>
          <w:shd w:val="clear" w:color="auto" w:fill="FFFFFF"/>
        </w:rPr>
        <w:t xml:space="preserve">internal </w:t>
      </w:r>
      <w:r w:rsidRPr="003E666C">
        <w:rPr>
          <w:rFonts w:cs="Times New Roman"/>
          <w:color w:val="000000"/>
          <w:shd w:val="clear" w:color="auto" w:fill="FFFFFF"/>
        </w:rPr>
        <w:t>evaluations</w:t>
      </w:r>
      <w:r w:rsidR="00A73B22" w:rsidRPr="003E666C">
        <w:rPr>
          <w:rFonts w:cs="Times New Roman"/>
          <w:color w:val="000000"/>
          <w:shd w:val="clear" w:color="auto" w:fill="FFFFFF"/>
        </w:rPr>
        <w:t xml:space="preserve"> and technical assistance</w:t>
      </w:r>
      <w:r w:rsidRPr="003E666C">
        <w:rPr>
          <w:rFonts w:cs="Times New Roman"/>
          <w:color w:val="000000"/>
          <w:shd w:val="clear" w:color="auto" w:fill="FFFFFF"/>
        </w:rPr>
        <w:t>. The office will have full and free access to the Accountability Subcommittee.</w:t>
      </w:r>
    </w:p>
    <w:p w:rsidR="00D272D6" w:rsidRPr="003E666C" w:rsidRDefault="00D272D6" w:rsidP="003E666C">
      <w:pPr>
        <w:spacing w:after="0" w:line="240" w:lineRule="auto"/>
        <w:rPr>
          <w:u w:val="single"/>
        </w:rPr>
      </w:pPr>
    </w:p>
    <w:p w:rsidR="00821C30" w:rsidRPr="003E666C" w:rsidRDefault="001233D0" w:rsidP="003E666C">
      <w:pPr>
        <w:spacing w:after="0" w:line="240" w:lineRule="auto"/>
        <w:rPr>
          <w:u w:val="single"/>
        </w:rPr>
      </w:pPr>
      <w:r w:rsidRPr="003E666C">
        <w:rPr>
          <w:u w:val="single"/>
        </w:rPr>
        <w:t>LIABILITY</w:t>
      </w:r>
      <w:r w:rsidR="00450BC6" w:rsidRPr="003E666C">
        <w:rPr>
          <w:u w:val="single"/>
        </w:rPr>
        <w:t xml:space="preserve"> AND AUTHORITY</w:t>
      </w:r>
    </w:p>
    <w:p w:rsidR="00D272D6" w:rsidRPr="003E666C" w:rsidRDefault="00D272D6" w:rsidP="003E666C">
      <w:pPr>
        <w:spacing w:after="0" w:line="240" w:lineRule="auto"/>
        <w:rPr>
          <w:rFonts w:cs="Times New Roman"/>
          <w:color w:val="000000"/>
          <w:shd w:val="clear" w:color="auto" w:fill="FFFFFF"/>
        </w:rPr>
      </w:pPr>
    </w:p>
    <w:p w:rsidR="00323AC5" w:rsidRPr="003E666C" w:rsidRDefault="004E0512" w:rsidP="003E666C">
      <w:pPr>
        <w:spacing w:after="0" w:line="240" w:lineRule="auto"/>
        <w:rPr>
          <w:rFonts w:cs="Times New Roman"/>
          <w:color w:val="000000"/>
          <w:shd w:val="clear" w:color="auto" w:fill="FFFFFF"/>
        </w:rPr>
      </w:pPr>
      <w:r w:rsidRPr="003E666C">
        <w:rPr>
          <w:rFonts w:cs="Times New Roman"/>
          <w:color w:val="000000"/>
          <w:shd w:val="clear" w:color="auto" w:fill="FFFFFF"/>
        </w:rPr>
        <w:t xml:space="preserve">The Bureau of Program Evaluation has no authority or responsibility for activities evaluated, and does not have the authority to require implementation of any recommendations; that authority remains with </w:t>
      </w:r>
      <w:bookmarkStart w:id="1" w:name="S1"/>
      <w:r w:rsidRPr="003E666C">
        <w:rPr>
          <w:rFonts w:cs="Times New Roman"/>
          <w:color w:val="000000"/>
          <w:shd w:val="clear" w:color="auto" w:fill="FFFFFF"/>
        </w:rPr>
        <w:t>management</w:t>
      </w:r>
      <w:bookmarkEnd w:id="1"/>
      <w:r w:rsidRPr="003E666C">
        <w:rPr>
          <w:rFonts w:cs="Times New Roman"/>
          <w:color w:val="000000"/>
          <w:shd w:val="clear" w:color="auto" w:fill="FFFFFF"/>
        </w:rPr>
        <w:t>.</w:t>
      </w:r>
    </w:p>
    <w:p w:rsidR="005E1CC8" w:rsidRPr="003E666C" w:rsidRDefault="005E1CC8" w:rsidP="003E666C">
      <w:pPr>
        <w:spacing w:after="0" w:line="240" w:lineRule="auto"/>
        <w:rPr>
          <w:rFonts w:cs="Times New Roman"/>
          <w:color w:val="000000"/>
          <w:shd w:val="clear" w:color="auto" w:fill="FFFFFF"/>
        </w:rPr>
        <w:sectPr w:rsidR="005E1CC8" w:rsidRPr="003E666C" w:rsidSect="00A076DC">
          <w:headerReference w:type="default" r:id="rId8"/>
          <w:footerReference w:type="default" r:id="rId9"/>
          <w:pgSz w:w="12240" w:h="15840"/>
          <w:pgMar w:top="1872" w:right="1440" w:bottom="1440" w:left="1440" w:header="720" w:footer="720" w:gutter="0"/>
          <w:cols w:space="720"/>
          <w:docGrid w:linePitch="360"/>
        </w:sectPr>
      </w:pPr>
    </w:p>
    <w:p w:rsidR="00D272D6" w:rsidRPr="003E666C" w:rsidRDefault="00D272D6" w:rsidP="003E666C">
      <w:pPr>
        <w:spacing w:after="0" w:line="240" w:lineRule="auto"/>
        <w:rPr>
          <w:u w:val="single"/>
        </w:rPr>
      </w:pPr>
    </w:p>
    <w:p w:rsidR="00203D10" w:rsidRPr="003E666C" w:rsidRDefault="00EC3031" w:rsidP="003E666C">
      <w:pPr>
        <w:spacing w:after="0" w:line="240" w:lineRule="auto"/>
        <w:rPr>
          <w:u w:val="single"/>
        </w:rPr>
      </w:pPr>
      <w:r w:rsidRPr="003E666C">
        <w:rPr>
          <w:u w:val="single"/>
        </w:rPr>
        <w:t>Selection of Projects</w:t>
      </w:r>
    </w:p>
    <w:p w:rsidR="00D272D6" w:rsidRPr="003E666C" w:rsidRDefault="00D272D6" w:rsidP="003E666C">
      <w:pPr>
        <w:spacing w:after="0" w:line="240" w:lineRule="auto"/>
        <w:jc w:val="both"/>
        <w:rPr>
          <w:rFonts w:cs="Times New Roman"/>
        </w:rPr>
      </w:pPr>
    </w:p>
    <w:p w:rsidR="00EC3031" w:rsidRDefault="00EC3031" w:rsidP="003E666C">
      <w:pPr>
        <w:spacing w:after="0" w:line="240" w:lineRule="auto"/>
        <w:jc w:val="both"/>
        <w:rPr>
          <w:rFonts w:cs="Times New Roman"/>
        </w:rPr>
      </w:pPr>
      <w:r w:rsidRPr="003E666C">
        <w:rPr>
          <w:rFonts w:cs="Times New Roman"/>
        </w:rPr>
        <w:t xml:space="preserve">The Bureau of Program Evaluation will submit an </w:t>
      </w:r>
      <w:r w:rsidR="00365C26" w:rsidRPr="003E666C">
        <w:rPr>
          <w:rFonts w:cs="Times New Roman"/>
        </w:rPr>
        <w:t>A</w:t>
      </w:r>
      <w:r w:rsidRPr="003E666C">
        <w:rPr>
          <w:rFonts w:cs="Times New Roman"/>
        </w:rPr>
        <w:t xml:space="preserve">nnual </w:t>
      </w:r>
      <w:r w:rsidR="00365C26" w:rsidRPr="003E666C">
        <w:rPr>
          <w:rFonts w:cs="Times New Roman"/>
        </w:rPr>
        <w:t>Ev</w:t>
      </w:r>
      <w:r w:rsidRPr="003E666C">
        <w:rPr>
          <w:rFonts w:cs="Times New Roman"/>
        </w:rPr>
        <w:t xml:space="preserve">aluation </w:t>
      </w:r>
      <w:r w:rsidR="00365C26" w:rsidRPr="003E666C">
        <w:rPr>
          <w:rFonts w:cs="Times New Roman"/>
        </w:rPr>
        <w:t>P</w:t>
      </w:r>
      <w:r w:rsidRPr="003E666C">
        <w:rPr>
          <w:rFonts w:cs="Times New Roman"/>
        </w:rPr>
        <w:t>lan to the Accountability Subcommittee for approval. The plan will be subject to revision and approval by the Accountability Subcommittee.</w:t>
      </w:r>
    </w:p>
    <w:p w:rsidR="004C086C" w:rsidRPr="003E666C" w:rsidRDefault="004C086C" w:rsidP="003E666C">
      <w:pPr>
        <w:spacing w:after="0" w:line="240" w:lineRule="auto"/>
        <w:jc w:val="both"/>
        <w:rPr>
          <w:rFonts w:cs="Times New Roman"/>
        </w:rPr>
      </w:pPr>
    </w:p>
    <w:p w:rsidR="00EC3031" w:rsidRDefault="00EC3031" w:rsidP="003E666C">
      <w:pPr>
        <w:spacing w:after="0" w:line="240" w:lineRule="auto"/>
        <w:jc w:val="both"/>
        <w:rPr>
          <w:rFonts w:cs="Times New Roman"/>
        </w:rPr>
      </w:pPr>
      <w:r w:rsidRPr="003E666C">
        <w:rPr>
          <w:rFonts w:cs="Times New Roman"/>
        </w:rPr>
        <w:t xml:space="preserve">Projects will be limited in scope to policies or programs administered by the Mississippi Department of Education, and specifically to those policies or programs over which the Board of Education has some degree of fiscal accountability. </w:t>
      </w:r>
    </w:p>
    <w:p w:rsidR="004C086C" w:rsidRPr="003E666C" w:rsidRDefault="004C086C" w:rsidP="003E666C">
      <w:pPr>
        <w:spacing w:after="0" w:line="240" w:lineRule="auto"/>
        <w:jc w:val="both"/>
        <w:rPr>
          <w:rFonts w:cs="Times New Roman"/>
        </w:rPr>
      </w:pPr>
    </w:p>
    <w:p w:rsidR="00EC3031" w:rsidRPr="003E666C" w:rsidRDefault="00EC3031" w:rsidP="003E666C">
      <w:pPr>
        <w:spacing w:after="0" w:line="240" w:lineRule="auto"/>
        <w:jc w:val="both"/>
        <w:rPr>
          <w:rFonts w:cs="Times New Roman"/>
        </w:rPr>
      </w:pPr>
      <w:r w:rsidRPr="003E666C">
        <w:rPr>
          <w:rFonts w:cs="Times New Roman"/>
        </w:rPr>
        <w:t xml:space="preserve">Programs and policies will be selected for evaluation based on Mississippi Board of Education priorities (as stated in the </w:t>
      </w:r>
      <w:r w:rsidR="00B07BFC">
        <w:rPr>
          <w:rFonts w:cs="Times New Roman"/>
        </w:rPr>
        <w:t>s</w:t>
      </w:r>
      <w:r w:rsidRPr="003E666C">
        <w:rPr>
          <w:rFonts w:cs="Times New Roman"/>
        </w:rPr>
        <w:t xml:space="preserve">trategic </w:t>
      </w:r>
      <w:r w:rsidR="00B07BFC">
        <w:rPr>
          <w:rFonts w:cs="Times New Roman"/>
        </w:rPr>
        <w:t>p</w:t>
      </w:r>
      <w:r w:rsidRPr="003E666C">
        <w:rPr>
          <w:rFonts w:cs="Times New Roman"/>
        </w:rPr>
        <w:t xml:space="preserve">lan, </w:t>
      </w:r>
      <w:r w:rsidR="00B07BFC">
        <w:rPr>
          <w:rFonts w:cs="Times New Roman"/>
        </w:rPr>
        <w:t>l</w:t>
      </w:r>
      <w:r w:rsidRPr="003E666C">
        <w:rPr>
          <w:rFonts w:cs="Times New Roman"/>
        </w:rPr>
        <w:t xml:space="preserve">egislative </w:t>
      </w:r>
      <w:r w:rsidR="00B07BFC">
        <w:rPr>
          <w:rFonts w:cs="Times New Roman"/>
        </w:rPr>
        <w:t>b</w:t>
      </w:r>
      <w:r w:rsidRPr="003E666C">
        <w:rPr>
          <w:rFonts w:cs="Times New Roman"/>
        </w:rPr>
        <w:t xml:space="preserve">udget </w:t>
      </w:r>
      <w:r w:rsidR="00B07BFC">
        <w:rPr>
          <w:rFonts w:cs="Times New Roman"/>
        </w:rPr>
        <w:t>r</w:t>
      </w:r>
      <w:r w:rsidRPr="003E666C">
        <w:rPr>
          <w:rFonts w:cs="Times New Roman"/>
        </w:rPr>
        <w:t xml:space="preserve">equests, </w:t>
      </w:r>
      <w:r w:rsidR="00B07BFC">
        <w:rPr>
          <w:rFonts w:cs="Times New Roman"/>
        </w:rPr>
        <w:t>and through discussion with board members</w:t>
      </w:r>
      <w:r w:rsidRPr="003E666C">
        <w:rPr>
          <w:rFonts w:cs="Times New Roman"/>
        </w:rPr>
        <w:t xml:space="preserve">), planning meetings with the </w:t>
      </w:r>
      <w:r w:rsidR="00B07BFC">
        <w:rPr>
          <w:rFonts w:cs="Times New Roman"/>
        </w:rPr>
        <w:t>s</w:t>
      </w:r>
      <w:r w:rsidRPr="003E666C">
        <w:rPr>
          <w:rFonts w:cs="Times New Roman"/>
        </w:rPr>
        <w:t xml:space="preserve">tate </w:t>
      </w:r>
      <w:r w:rsidR="00B07BFC">
        <w:rPr>
          <w:rFonts w:cs="Times New Roman"/>
        </w:rPr>
        <w:t>s</w:t>
      </w:r>
      <w:r w:rsidRPr="003E666C">
        <w:rPr>
          <w:rFonts w:cs="Times New Roman"/>
        </w:rPr>
        <w:t xml:space="preserve">uperintendent and </w:t>
      </w:r>
      <w:r w:rsidR="00B07BFC">
        <w:rPr>
          <w:rFonts w:cs="Times New Roman"/>
        </w:rPr>
        <w:t>c</w:t>
      </w:r>
      <w:r w:rsidRPr="003E666C">
        <w:rPr>
          <w:rFonts w:cs="Times New Roman"/>
        </w:rPr>
        <w:t>hiefs, proposals submitted by evaluation staff</w:t>
      </w:r>
      <w:r w:rsidR="00365C26" w:rsidRPr="003E666C">
        <w:rPr>
          <w:rFonts w:cs="Times New Roman"/>
        </w:rPr>
        <w:t>, and evaluation requests.</w:t>
      </w:r>
    </w:p>
    <w:p w:rsidR="00D272D6" w:rsidRPr="003E666C" w:rsidRDefault="00D272D6" w:rsidP="003E666C">
      <w:pPr>
        <w:spacing w:after="0" w:line="240" w:lineRule="auto"/>
        <w:jc w:val="both"/>
        <w:rPr>
          <w:u w:val="single"/>
        </w:rPr>
      </w:pPr>
    </w:p>
    <w:p w:rsidR="00096716" w:rsidRPr="003E666C" w:rsidRDefault="006F6E98" w:rsidP="003E666C">
      <w:pPr>
        <w:spacing w:after="0" w:line="240" w:lineRule="auto"/>
        <w:jc w:val="both"/>
        <w:rPr>
          <w:u w:val="single"/>
        </w:rPr>
      </w:pPr>
      <w:r w:rsidRPr="003E666C">
        <w:rPr>
          <w:u w:val="single"/>
        </w:rPr>
        <w:t>Evaluation Requests</w:t>
      </w:r>
    </w:p>
    <w:p w:rsidR="00D272D6" w:rsidRPr="003E666C" w:rsidRDefault="00D272D6" w:rsidP="003E666C">
      <w:pPr>
        <w:spacing w:after="0" w:line="240" w:lineRule="auto"/>
        <w:jc w:val="both"/>
      </w:pPr>
    </w:p>
    <w:p w:rsidR="00EC3031" w:rsidRDefault="006F6E98" w:rsidP="003E666C">
      <w:pPr>
        <w:spacing w:after="0" w:line="240" w:lineRule="auto"/>
        <w:jc w:val="both"/>
      </w:pPr>
      <w:r w:rsidRPr="003E666C">
        <w:t>Any member of the Board of Education may submit a request to the Director of Educational Accountability for evaluation of a program or policy</w:t>
      </w:r>
      <w:r w:rsidR="00B07BFC">
        <w:t xml:space="preserve"> in verbal or written form</w:t>
      </w:r>
      <w:r w:rsidRPr="003E666C">
        <w:t>. Unless explicitly requested by a member of the Boa</w:t>
      </w:r>
      <w:r w:rsidR="006C08E1" w:rsidRPr="003E666C">
        <w:t>rd of Education, originators</w:t>
      </w:r>
      <w:r w:rsidRPr="003E666C">
        <w:t xml:space="preserve"> must </w:t>
      </w:r>
      <w:r w:rsidR="00A21AEF" w:rsidRPr="003E666C">
        <w:t>submit an Evaluation Request Form</w:t>
      </w:r>
      <w:r w:rsidR="00DF7FD2" w:rsidRPr="003E666C">
        <w:t xml:space="preserve"> available on the Bureau of Program Evaluation website</w:t>
      </w:r>
      <w:r w:rsidR="00DF7FD2" w:rsidRPr="003E666C">
        <w:rPr>
          <w:rStyle w:val="FootnoteReference"/>
        </w:rPr>
        <w:footnoteReference w:id="1"/>
      </w:r>
      <w:r w:rsidRPr="003E666C">
        <w:t>. Each</w:t>
      </w:r>
      <w:r w:rsidR="00365C26" w:rsidRPr="003E666C">
        <w:t xml:space="preserve"> Evaluation Request Form </w:t>
      </w:r>
      <w:r w:rsidRPr="003E666C">
        <w:t>must be submitted to the Office of Educational Accountability.</w:t>
      </w:r>
    </w:p>
    <w:p w:rsidR="004C086C" w:rsidRPr="003E666C" w:rsidRDefault="004C086C" w:rsidP="003E666C">
      <w:pPr>
        <w:spacing w:after="0" w:line="240" w:lineRule="auto"/>
        <w:jc w:val="both"/>
        <w:rPr>
          <w:rFonts w:cs="Times New Roman"/>
          <w:u w:val="single"/>
        </w:rPr>
      </w:pPr>
    </w:p>
    <w:p w:rsidR="006F6E98" w:rsidRPr="003E666C" w:rsidRDefault="00EC3031" w:rsidP="003E666C">
      <w:pPr>
        <w:spacing w:after="0" w:line="240" w:lineRule="auto"/>
        <w:jc w:val="both"/>
        <w:rPr>
          <w:rFonts w:cs="Times New Roman"/>
        </w:rPr>
      </w:pPr>
      <w:r w:rsidRPr="003E666C">
        <w:rPr>
          <w:rFonts w:cs="Times New Roman"/>
        </w:rPr>
        <w:t>Each reques</w:t>
      </w:r>
      <w:r w:rsidR="00096716" w:rsidRPr="003E666C">
        <w:rPr>
          <w:rFonts w:cs="Times New Roman"/>
        </w:rPr>
        <w:t xml:space="preserve">t form must be signed by the </w:t>
      </w:r>
      <w:r w:rsidR="00B07BFC">
        <w:rPr>
          <w:rFonts w:cs="Times New Roman"/>
        </w:rPr>
        <w:t>c</w:t>
      </w:r>
      <w:r w:rsidR="00096716" w:rsidRPr="003E666C">
        <w:rPr>
          <w:rFonts w:cs="Times New Roman"/>
        </w:rPr>
        <w:t>hief of the division submitting the request</w:t>
      </w:r>
      <w:r w:rsidR="00752DF6" w:rsidRPr="003E666C">
        <w:rPr>
          <w:rFonts w:cs="Times New Roman"/>
        </w:rPr>
        <w:t xml:space="preserve"> prior to submission to the Office of Educational Accountability</w:t>
      </w:r>
      <w:r w:rsidR="00096716" w:rsidRPr="003E666C">
        <w:rPr>
          <w:rFonts w:cs="Times New Roman"/>
        </w:rPr>
        <w:t>. The Bureau of Program evaluation will assess the request and provide a justification on action taken</w:t>
      </w:r>
      <w:r w:rsidR="00B07BFC">
        <w:rPr>
          <w:rFonts w:cs="Times New Roman"/>
        </w:rPr>
        <w:t>. This response will provided to</w:t>
      </w:r>
      <w:r w:rsidR="00096716" w:rsidRPr="003E666C">
        <w:rPr>
          <w:rFonts w:cs="Times New Roman"/>
        </w:rPr>
        <w:t xml:space="preserve"> both to the requesting division and the Director of the Office of Educational Accountability.</w:t>
      </w:r>
      <w:r w:rsidR="006F6E98" w:rsidRPr="003E666C">
        <w:rPr>
          <w:rFonts w:cs="Times New Roman"/>
        </w:rPr>
        <w:t xml:space="preserve"> In order for a request form to be considered for review, it must address each of the following components:</w:t>
      </w:r>
    </w:p>
    <w:p w:rsidR="00D272D6" w:rsidRPr="003E666C" w:rsidRDefault="00D272D6" w:rsidP="003E666C">
      <w:pPr>
        <w:spacing w:after="0" w:line="240" w:lineRule="auto"/>
        <w:jc w:val="both"/>
        <w:rPr>
          <w:rFonts w:cs="Times New Roman"/>
        </w:rPr>
      </w:pPr>
    </w:p>
    <w:p w:rsidR="00A21AEF" w:rsidRPr="003E666C" w:rsidRDefault="00A21AEF" w:rsidP="003E666C">
      <w:pPr>
        <w:pStyle w:val="ListParagraph"/>
        <w:numPr>
          <w:ilvl w:val="0"/>
          <w:numId w:val="5"/>
        </w:numPr>
        <w:spacing w:after="0" w:line="240" w:lineRule="auto"/>
        <w:rPr>
          <w:rFonts w:cs="Times New Roman"/>
        </w:rPr>
      </w:pPr>
      <w:r w:rsidRPr="003E666C">
        <w:rPr>
          <w:rFonts w:cs="Times New Roman"/>
        </w:rPr>
        <w:t>Requesting Office</w:t>
      </w:r>
    </w:p>
    <w:p w:rsidR="00A21AEF" w:rsidRPr="003E666C" w:rsidRDefault="00A21AEF" w:rsidP="003E666C">
      <w:pPr>
        <w:pStyle w:val="ListParagraph"/>
        <w:numPr>
          <w:ilvl w:val="0"/>
          <w:numId w:val="5"/>
        </w:numPr>
        <w:spacing w:after="0" w:line="240" w:lineRule="auto"/>
        <w:rPr>
          <w:rFonts w:cs="Times New Roman"/>
        </w:rPr>
      </w:pPr>
      <w:r w:rsidRPr="003E666C">
        <w:rPr>
          <w:rFonts w:cs="Times New Roman"/>
        </w:rPr>
        <w:t>Office Contact</w:t>
      </w:r>
    </w:p>
    <w:p w:rsidR="00A21AEF" w:rsidRPr="003E666C" w:rsidRDefault="00A21AEF" w:rsidP="003E666C">
      <w:pPr>
        <w:pStyle w:val="ListParagraph"/>
        <w:numPr>
          <w:ilvl w:val="0"/>
          <w:numId w:val="5"/>
        </w:numPr>
        <w:spacing w:after="0" w:line="240" w:lineRule="auto"/>
        <w:rPr>
          <w:rFonts w:cs="Times New Roman"/>
        </w:rPr>
      </w:pPr>
      <w:r w:rsidRPr="003E666C">
        <w:rPr>
          <w:rFonts w:cs="Times New Roman"/>
        </w:rPr>
        <w:t>Policy or program to be evaluated</w:t>
      </w:r>
    </w:p>
    <w:p w:rsidR="00096716" w:rsidRPr="003E666C" w:rsidRDefault="006F6E98" w:rsidP="003E666C">
      <w:pPr>
        <w:pStyle w:val="ListParagraph"/>
        <w:numPr>
          <w:ilvl w:val="0"/>
          <w:numId w:val="5"/>
        </w:numPr>
        <w:spacing w:after="0" w:line="240" w:lineRule="auto"/>
        <w:rPr>
          <w:rFonts w:cs="Times New Roman"/>
        </w:rPr>
      </w:pPr>
      <w:r w:rsidRPr="003E666C">
        <w:rPr>
          <w:rFonts w:cs="Times New Roman"/>
        </w:rPr>
        <w:t>Whether the program has been evaluated in the past five years;</w:t>
      </w:r>
    </w:p>
    <w:p w:rsidR="006F6E98" w:rsidRPr="003E666C" w:rsidRDefault="006F6E98" w:rsidP="003E666C">
      <w:pPr>
        <w:pStyle w:val="ListParagraph"/>
        <w:numPr>
          <w:ilvl w:val="0"/>
          <w:numId w:val="5"/>
        </w:numPr>
        <w:spacing w:after="0" w:line="240" w:lineRule="auto"/>
        <w:rPr>
          <w:rFonts w:cs="Times New Roman"/>
        </w:rPr>
      </w:pPr>
      <w:r w:rsidRPr="003E666C">
        <w:rPr>
          <w:rFonts w:cs="Times New Roman"/>
        </w:rPr>
        <w:t>A detailed description of the policy or program;</w:t>
      </w:r>
    </w:p>
    <w:p w:rsidR="006F6E98" w:rsidRPr="003E666C" w:rsidRDefault="006F6E98" w:rsidP="003E666C">
      <w:pPr>
        <w:pStyle w:val="ListParagraph"/>
        <w:numPr>
          <w:ilvl w:val="0"/>
          <w:numId w:val="5"/>
        </w:numPr>
        <w:spacing w:after="0" w:line="240" w:lineRule="auto"/>
        <w:rPr>
          <w:rFonts w:cs="Times New Roman"/>
        </w:rPr>
      </w:pPr>
      <w:r w:rsidRPr="003E666C">
        <w:rPr>
          <w:rFonts w:cs="Times New Roman"/>
        </w:rPr>
        <w:t>A detailed description of the need to evaluate the policy or program;</w:t>
      </w:r>
    </w:p>
    <w:p w:rsidR="006F6E98" w:rsidRPr="003E666C" w:rsidRDefault="006F6E98" w:rsidP="003E666C">
      <w:pPr>
        <w:pStyle w:val="ListParagraph"/>
        <w:numPr>
          <w:ilvl w:val="0"/>
          <w:numId w:val="5"/>
        </w:numPr>
        <w:spacing w:after="0" w:line="240" w:lineRule="auto"/>
        <w:rPr>
          <w:rFonts w:cs="Times New Roman"/>
        </w:rPr>
      </w:pPr>
      <w:r w:rsidRPr="003E666C">
        <w:rPr>
          <w:rFonts w:cs="Times New Roman"/>
        </w:rPr>
        <w:t>Total cost/amount of grant award for program;</w:t>
      </w:r>
    </w:p>
    <w:p w:rsidR="006F6E98" w:rsidRPr="003E666C" w:rsidRDefault="006F6E98" w:rsidP="003E666C">
      <w:pPr>
        <w:pStyle w:val="ListParagraph"/>
        <w:numPr>
          <w:ilvl w:val="0"/>
          <w:numId w:val="5"/>
        </w:numPr>
        <w:spacing w:after="0" w:line="240" w:lineRule="auto"/>
        <w:rPr>
          <w:rFonts w:cs="Times New Roman"/>
        </w:rPr>
      </w:pPr>
      <w:r w:rsidRPr="003E666C">
        <w:rPr>
          <w:rFonts w:cs="Times New Roman"/>
        </w:rPr>
        <w:t>Source of funding;</w:t>
      </w:r>
    </w:p>
    <w:p w:rsidR="006F6E98" w:rsidRPr="003E666C" w:rsidRDefault="006F6E98" w:rsidP="003E666C">
      <w:pPr>
        <w:pStyle w:val="ListParagraph"/>
        <w:numPr>
          <w:ilvl w:val="0"/>
          <w:numId w:val="5"/>
        </w:numPr>
        <w:spacing w:after="0" w:line="240" w:lineRule="auto"/>
        <w:rPr>
          <w:rFonts w:cs="Times New Roman"/>
        </w:rPr>
      </w:pPr>
      <w:r w:rsidRPr="003E666C">
        <w:rPr>
          <w:rFonts w:cs="Times New Roman"/>
        </w:rPr>
        <w:t>Any regulations or policies mandating evaluation;</w:t>
      </w:r>
    </w:p>
    <w:p w:rsidR="006F6E98" w:rsidRPr="003E666C" w:rsidRDefault="006F6E98" w:rsidP="003E666C">
      <w:pPr>
        <w:pStyle w:val="ListParagraph"/>
        <w:numPr>
          <w:ilvl w:val="0"/>
          <w:numId w:val="5"/>
        </w:numPr>
        <w:spacing w:after="0" w:line="240" w:lineRule="auto"/>
        <w:rPr>
          <w:rFonts w:cs="Times New Roman"/>
        </w:rPr>
      </w:pPr>
      <w:r w:rsidRPr="003E666C">
        <w:rPr>
          <w:rFonts w:cs="Times New Roman"/>
        </w:rPr>
        <w:t>Request for Internal (Bureau of Program Evaluation) or External (Contractor) Evaluator (if External, state estimated cost and budget codes to cover expenditure);</w:t>
      </w:r>
    </w:p>
    <w:p w:rsidR="00A10A86" w:rsidRPr="003E666C" w:rsidRDefault="00DF7FD2" w:rsidP="00777D73">
      <w:pPr>
        <w:pStyle w:val="ListParagraph"/>
        <w:numPr>
          <w:ilvl w:val="0"/>
          <w:numId w:val="5"/>
        </w:numPr>
        <w:spacing w:after="0" w:line="240" w:lineRule="auto"/>
        <w:rPr>
          <w:rFonts w:cs="Times New Roman"/>
        </w:rPr>
      </w:pPr>
      <w:r w:rsidRPr="003E666C">
        <w:rPr>
          <w:rFonts w:cs="Times New Roman"/>
        </w:rPr>
        <w:lastRenderedPageBreak/>
        <w:t>If</w:t>
      </w:r>
      <w:r w:rsidR="007230D7" w:rsidRPr="003E666C">
        <w:rPr>
          <w:rFonts w:cs="Times New Roman"/>
        </w:rPr>
        <w:t xml:space="preserve"> the</w:t>
      </w:r>
      <w:r w:rsidRPr="003E666C">
        <w:rPr>
          <w:rFonts w:cs="Times New Roman"/>
        </w:rPr>
        <w:t xml:space="preserve"> program is the result of a grant, w</w:t>
      </w:r>
      <w:r w:rsidR="00972FD0" w:rsidRPr="003E666C">
        <w:rPr>
          <w:rFonts w:cs="Times New Roman"/>
        </w:rPr>
        <w:t>hether grant</w:t>
      </w:r>
      <w:r w:rsidRPr="003E666C">
        <w:rPr>
          <w:rFonts w:cs="Times New Roman"/>
        </w:rPr>
        <w:t xml:space="preserve"> </w:t>
      </w:r>
      <w:r w:rsidR="00972FD0" w:rsidRPr="003E666C">
        <w:rPr>
          <w:rFonts w:cs="Times New Roman"/>
        </w:rPr>
        <w:t xml:space="preserve">monies </w:t>
      </w:r>
      <w:r w:rsidRPr="003E666C">
        <w:rPr>
          <w:rFonts w:cs="Times New Roman"/>
        </w:rPr>
        <w:t>allow funding for evaluations, and if so, the amount allowable; and,</w:t>
      </w:r>
    </w:p>
    <w:p w:rsidR="00A10A86" w:rsidRPr="003E666C" w:rsidRDefault="00A10A86" w:rsidP="003E666C">
      <w:pPr>
        <w:pStyle w:val="ListParagraph"/>
        <w:numPr>
          <w:ilvl w:val="0"/>
          <w:numId w:val="5"/>
        </w:numPr>
        <w:spacing w:after="0" w:line="240" w:lineRule="auto"/>
        <w:rPr>
          <w:rFonts w:cs="Times New Roman"/>
        </w:rPr>
      </w:pPr>
      <w:r w:rsidRPr="003E666C">
        <w:rPr>
          <w:rFonts w:cs="Times New Roman"/>
        </w:rPr>
        <w:t>Requested timeframes for evaluation and due date of the evaluation report.</w:t>
      </w:r>
    </w:p>
    <w:p w:rsidR="00A10A86" w:rsidRPr="00586C37" w:rsidRDefault="00A10A86" w:rsidP="003E666C">
      <w:pPr>
        <w:spacing w:after="0" w:line="240" w:lineRule="auto"/>
        <w:rPr>
          <w:rFonts w:cs="Times New Roman"/>
        </w:rPr>
      </w:pPr>
    </w:p>
    <w:p w:rsidR="00F20DA4" w:rsidRPr="003E666C" w:rsidRDefault="00365C26" w:rsidP="003E666C">
      <w:pPr>
        <w:spacing w:after="0" w:line="240" w:lineRule="auto"/>
        <w:rPr>
          <w:rFonts w:cs="Times New Roman"/>
        </w:rPr>
      </w:pPr>
      <w:r w:rsidRPr="00586C37">
        <w:rPr>
          <w:rFonts w:cs="Times New Roman"/>
        </w:rPr>
        <w:t xml:space="preserve">Requests that are approved by the Director of the Office of Educational Accountability will be submitted to </w:t>
      </w:r>
      <w:r w:rsidR="00B07BFC">
        <w:rPr>
          <w:rFonts w:cs="Times New Roman"/>
        </w:rPr>
        <w:t xml:space="preserve">the </w:t>
      </w:r>
      <w:r w:rsidRPr="007976F7">
        <w:rPr>
          <w:rFonts w:cs="Times New Roman"/>
        </w:rPr>
        <w:t>Accountability</w:t>
      </w:r>
      <w:r w:rsidR="00B07BFC">
        <w:rPr>
          <w:rFonts w:cs="Times New Roman"/>
        </w:rPr>
        <w:t xml:space="preserve"> Subcommittee</w:t>
      </w:r>
      <w:r w:rsidR="003A6F26" w:rsidRPr="00E8144C">
        <w:rPr>
          <w:rFonts w:cs="Times New Roman"/>
        </w:rPr>
        <w:t xml:space="preserve"> for consideration. All modifications to the Annual Evaluation Plan must be approved by </w:t>
      </w:r>
      <w:bookmarkStart w:id="2" w:name="S2"/>
      <w:r w:rsidR="00B07BFC">
        <w:rPr>
          <w:rFonts w:cs="Times New Roman"/>
        </w:rPr>
        <w:t xml:space="preserve">the </w:t>
      </w:r>
      <w:r w:rsidR="003A6F26" w:rsidRPr="00E8144C">
        <w:rPr>
          <w:rFonts w:cs="Times New Roman"/>
        </w:rPr>
        <w:t>Accountability</w:t>
      </w:r>
      <w:bookmarkEnd w:id="2"/>
      <w:r w:rsidR="00B07BFC">
        <w:rPr>
          <w:rFonts w:cs="Times New Roman"/>
        </w:rPr>
        <w:t xml:space="preserve"> Subcommittee</w:t>
      </w:r>
      <w:r w:rsidR="003A6F26" w:rsidRPr="00E8144C">
        <w:rPr>
          <w:rFonts w:cs="Times New Roman"/>
        </w:rPr>
        <w:t>.</w:t>
      </w:r>
    </w:p>
    <w:p w:rsidR="00D17289" w:rsidRPr="003E666C" w:rsidRDefault="00C007C0" w:rsidP="003E666C">
      <w:pPr>
        <w:tabs>
          <w:tab w:val="left" w:pos="7538"/>
        </w:tabs>
        <w:rPr>
          <w:rFonts w:cs="Times New Roman"/>
        </w:rPr>
        <w:sectPr w:rsidR="00D17289" w:rsidRPr="003E666C" w:rsidSect="003E666C">
          <w:headerReference w:type="default" r:id="rId10"/>
          <w:footerReference w:type="default" r:id="rId11"/>
          <w:pgSz w:w="12240" w:h="15840"/>
          <w:pgMar w:top="1872" w:right="1440" w:bottom="1440" w:left="1440" w:header="720" w:footer="720" w:gutter="0"/>
          <w:pgNumType w:start="1"/>
          <w:cols w:space="720"/>
          <w:docGrid w:linePitch="360"/>
        </w:sectPr>
      </w:pPr>
      <w:r>
        <w:rPr>
          <w:rFonts w:cs="Times New Roman"/>
        </w:rPr>
        <w:tab/>
      </w:r>
    </w:p>
    <w:p w:rsidR="00D272D6" w:rsidRPr="003E666C" w:rsidRDefault="00D272D6" w:rsidP="003E666C">
      <w:pPr>
        <w:spacing w:after="0" w:line="240" w:lineRule="auto"/>
        <w:rPr>
          <w:rFonts w:cs="Times New Roman"/>
          <w:u w:val="single"/>
        </w:rPr>
      </w:pPr>
    </w:p>
    <w:p w:rsidR="00D94BE3" w:rsidRPr="003E666C" w:rsidRDefault="00D94BE3" w:rsidP="003E666C">
      <w:pPr>
        <w:spacing w:after="0" w:line="240" w:lineRule="auto"/>
        <w:rPr>
          <w:rFonts w:cs="Times New Roman"/>
          <w:u w:val="single"/>
        </w:rPr>
      </w:pPr>
      <w:r w:rsidRPr="003E666C">
        <w:rPr>
          <w:rFonts w:cs="Times New Roman"/>
          <w:u w:val="single"/>
        </w:rPr>
        <w:t>FRAMEWORK FOR CONDUCTING EVALUATIONS</w:t>
      </w:r>
    </w:p>
    <w:p w:rsidR="00D272D6" w:rsidRPr="003E666C" w:rsidRDefault="00D272D6" w:rsidP="003E666C">
      <w:pPr>
        <w:spacing w:after="0" w:line="240" w:lineRule="auto"/>
        <w:jc w:val="both"/>
        <w:rPr>
          <w:rFonts w:cs="Times New Roman"/>
        </w:rPr>
      </w:pPr>
    </w:p>
    <w:p w:rsidR="00D272D6" w:rsidRPr="003E666C" w:rsidRDefault="00D94BE3" w:rsidP="003E666C">
      <w:pPr>
        <w:spacing w:after="0" w:line="240" w:lineRule="auto"/>
        <w:jc w:val="both"/>
        <w:rPr>
          <w:rFonts w:cs="Times New Roman"/>
        </w:rPr>
      </w:pPr>
      <w:r w:rsidRPr="003E666C">
        <w:rPr>
          <w:rFonts w:cs="Times New Roman"/>
        </w:rPr>
        <w:t>Evaluation staff will provide r</w:t>
      </w:r>
      <w:r w:rsidR="004F161D">
        <w:rPr>
          <w:rFonts w:cs="Times New Roman"/>
        </w:rPr>
        <w:t>egular updates on the progress of</w:t>
      </w:r>
      <w:r w:rsidRPr="003E666C">
        <w:rPr>
          <w:rFonts w:cs="Times New Roman"/>
        </w:rPr>
        <w:t xml:space="preserve"> each ongoing evaluation to the Accountability Subcommittee in terms of specific phases and provide initial and adjusted timeframes for completion:</w:t>
      </w:r>
    </w:p>
    <w:p w:rsidR="00D94BE3" w:rsidRPr="003E666C" w:rsidRDefault="00D94BE3" w:rsidP="003E666C">
      <w:pPr>
        <w:spacing w:after="0" w:line="240" w:lineRule="auto"/>
        <w:jc w:val="both"/>
        <w:rPr>
          <w:rFonts w:cs="Times New Roman"/>
        </w:rPr>
      </w:pPr>
    </w:p>
    <w:p w:rsidR="00D94BE3" w:rsidRPr="003E666C" w:rsidRDefault="00D94BE3" w:rsidP="003E666C">
      <w:pPr>
        <w:pStyle w:val="ListParagraph"/>
        <w:numPr>
          <w:ilvl w:val="0"/>
          <w:numId w:val="6"/>
        </w:numPr>
        <w:spacing w:after="0" w:line="240" w:lineRule="auto"/>
        <w:ind w:left="720"/>
        <w:jc w:val="both"/>
        <w:rPr>
          <w:rFonts w:cs="Times New Roman"/>
        </w:rPr>
      </w:pPr>
      <w:r w:rsidRPr="003E666C">
        <w:rPr>
          <w:rFonts w:cs="Times New Roman"/>
        </w:rPr>
        <w:t>Development Phase</w:t>
      </w:r>
    </w:p>
    <w:p w:rsidR="00D94BE3" w:rsidRPr="003E666C" w:rsidRDefault="00F003F6" w:rsidP="003E666C">
      <w:pPr>
        <w:pStyle w:val="ListParagraph"/>
        <w:numPr>
          <w:ilvl w:val="0"/>
          <w:numId w:val="6"/>
        </w:numPr>
        <w:spacing w:after="0" w:line="240" w:lineRule="auto"/>
        <w:ind w:left="720"/>
        <w:jc w:val="both"/>
        <w:rPr>
          <w:rFonts w:cs="Times New Roman"/>
        </w:rPr>
      </w:pPr>
      <w:r>
        <w:rPr>
          <w:rFonts w:cs="Times New Roman"/>
        </w:rPr>
        <w:t>Evaluability</w:t>
      </w:r>
      <w:r w:rsidR="00BE5F18" w:rsidRPr="003E666C">
        <w:rPr>
          <w:rFonts w:cs="Times New Roman"/>
        </w:rPr>
        <w:t xml:space="preserve"> </w:t>
      </w:r>
      <w:r w:rsidR="00D94BE3" w:rsidRPr="003E666C">
        <w:rPr>
          <w:rFonts w:cs="Times New Roman"/>
        </w:rPr>
        <w:t>Phase</w:t>
      </w:r>
    </w:p>
    <w:p w:rsidR="00D94BE3" w:rsidRPr="003E666C" w:rsidRDefault="00D94BE3" w:rsidP="003E666C">
      <w:pPr>
        <w:pStyle w:val="ListParagraph"/>
        <w:numPr>
          <w:ilvl w:val="0"/>
          <w:numId w:val="6"/>
        </w:numPr>
        <w:spacing w:after="0" w:line="240" w:lineRule="auto"/>
        <w:ind w:left="720"/>
        <w:jc w:val="both"/>
        <w:rPr>
          <w:rFonts w:cs="Times New Roman"/>
        </w:rPr>
      </w:pPr>
      <w:r w:rsidRPr="003E666C">
        <w:rPr>
          <w:rFonts w:cs="Times New Roman"/>
        </w:rPr>
        <w:t>Evaluation Phase</w:t>
      </w:r>
    </w:p>
    <w:p w:rsidR="00BE5F18" w:rsidRPr="003E666C" w:rsidRDefault="00BE5F18" w:rsidP="003E666C">
      <w:pPr>
        <w:pStyle w:val="ListParagraph"/>
        <w:numPr>
          <w:ilvl w:val="0"/>
          <w:numId w:val="6"/>
        </w:numPr>
        <w:spacing w:after="0" w:line="240" w:lineRule="auto"/>
        <w:ind w:left="720"/>
        <w:jc w:val="both"/>
        <w:rPr>
          <w:rFonts w:cs="Times New Roman"/>
        </w:rPr>
      </w:pPr>
      <w:r w:rsidRPr="003E666C">
        <w:rPr>
          <w:rFonts w:cs="Times New Roman"/>
        </w:rPr>
        <w:t>Analysis Phase</w:t>
      </w:r>
    </w:p>
    <w:p w:rsidR="00D94BE3" w:rsidRPr="003E666C" w:rsidRDefault="00D94BE3" w:rsidP="003E666C">
      <w:pPr>
        <w:pStyle w:val="ListParagraph"/>
        <w:numPr>
          <w:ilvl w:val="0"/>
          <w:numId w:val="6"/>
        </w:numPr>
        <w:spacing w:after="0" w:line="240" w:lineRule="auto"/>
        <w:ind w:left="720"/>
        <w:jc w:val="both"/>
        <w:rPr>
          <w:rFonts w:cs="Times New Roman"/>
        </w:rPr>
      </w:pPr>
      <w:r w:rsidRPr="003E666C">
        <w:rPr>
          <w:rFonts w:cs="Times New Roman"/>
        </w:rPr>
        <w:t>Writing Phase</w:t>
      </w:r>
    </w:p>
    <w:p w:rsidR="00D94BE3" w:rsidRPr="003E666C" w:rsidRDefault="00D94BE3" w:rsidP="003E666C">
      <w:pPr>
        <w:pStyle w:val="ListParagraph"/>
        <w:numPr>
          <w:ilvl w:val="0"/>
          <w:numId w:val="6"/>
        </w:numPr>
        <w:spacing w:after="0" w:line="240" w:lineRule="auto"/>
        <w:ind w:left="720"/>
        <w:jc w:val="both"/>
        <w:rPr>
          <w:rFonts w:cs="Times New Roman"/>
        </w:rPr>
      </w:pPr>
      <w:r w:rsidRPr="003E666C">
        <w:rPr>
          <w:rFonts w:cs="Times New Roman"/>
        </w:rPr>
        <w:t>Release Phase</w:t>
      </w:r>
    </w:p>
    <w:p w:rsidR="00D272D6" w:rsidRPr="00586C37" w:rsidRDefault="00D272D6" w:rsidP="003E666C">
      <w:pPr>
        <w:spacing w:after="0" w:line="240" w:lineRule="auto"/>
        <w:jc w:val="both"/>
        <w:rPr>
          <w:rFonts w:cs="Times New Roman"/>
        </w:rPr>
      </w:pPr>
    </w:p>
    <w:p w:rsidR="00D94BE3" w:rsidRPr="003E666C" w:rsidRDefault="00D94BE3" w:rsidP="003E666C">
      <w:pPr>
        <w:spacing w:after="0" w:line="240" w:lineRule="auto"/>
        <w:jc w:val="both"/>
        <w:rPr>
          <w:rFonts w:cs="Times New Roman"/>
        </w:rPr>
      </w:pPr>
      <w:r w:rsidRPr="003E666C">
        <w:rPr>
          <w:rFonts w:cs="Times New Roman"/>
        </w:rPr>
        <w:t>Each evaluation shall incorporate the following steps to ensure consistency in method, analysis, and documentation of findings:</w:t>
      </w:r>
    </w:p>
    <w:p w:rsidR="00D272D6" w:rsidRPr="003E666C" w:rsidRDefault="00D272D6" w:rsidP="003E666C">
      <w:pPr>
        <w:spacing w:after="0" w:line="240" w:lineRule="auto"/>
        <w:jc w:val="both"/>
        <w:rPr>
          <w:rFonts w:cs="Times New Roman"/>
        </w:rPr>
      </w:pPr>
    </w:p>
    <w:p w:rsidR="00D94BE3" w:rsidRPr="003E666C" w:rsidRDefault="00D94BE3" w:rsidP="003E666C">
      <w:pPr>
        <w:pStyle w:val="ListParagraph"/>
        <w:numPr>
          <w:ilvl w:val="0"/>
          <w:numId w:val="8"/>
        </w:numPr>
        <w:spacing w:after="0" w:line="240" w:lineRule="auto"/>
        <w:ind w:left="720"/>
        <w:jc w:val="both"/>
        <w:rPr>
          <w:rFonts w:cs="Times New Roman"/>
        </w:rPr>
      </w:pPr>
      <w:r w:rsidRPr="003E666C">
        <w:rPr>
          <w:rFonts w:cs="Times New Roman"/>
        </w:rPr>
        <w:t>Entrance letter sent to department management</w:t>
      </w:r>
    </w:p>
    <w:p w:rsidR="00D94BE3" w:rsidRPr="003E666C" w:rsidRDefault="00D94BE3" w:rsidP="003E666C">
      <w:pPr>
        <w:pStyle w:val="ListParagraph"/>
        <w:numPr>
          <w:ilvl w:val="0"/>
          <w:numId w:val="7"/>
        </w:numPr>
        <w:spacing w:after="0" w:line="240" w:lineRule="auto"/>
        <w:ind w:left="720"/>
        <w:jc w:val="both"/>
        <w:rPr>
          <w:rFonts w:cs="Times New Roman"/>
        </w:rPr>
      </w:pPr>
      <w:r w:rsidRPr="003E666C">
        <w:rPr>
          <w:rFonts w:cs="Times New Roman"/>
        </w:rPr>
        <w:t xml:space="preserve">Entrance Conference with </w:t>
      </w:r>
      <w:r w:rsidR="00AB4523">
        <w:rPr>
          <w:rFonts w:cs="Times New Roman"/>
        </w:rPr>
        <w:t>p</w:t>
      </w:r>
      <w:r w:rsidRPr="003E666C">
        <w:rPr>
          <w:rFonts w:cs="Times New Roman"/>
        </w:rPr>
        <w:t xml:space="preserve">rogram </w:t>
      </w:r>
      <w:r w:rsidR="00AB4523">
        <w:rPr>
          <w:rFonts w:cs="Times New Roman"/>
        </w:rPr>
        <w:t>s</w:t>
      </w:r>
      <w:r w:rsidRPr="003E666C">
        <w:rPr>
          <w:rFonts w:cs="Times New Roman"/>
        </w:rPr>
        <w:t>taff</w:t>
      </w:r>
    </w:p>
    <w:p w:rsidR="00D94BE3" w:rsidRPr="003E666C" w:rsidRDefault="00D94BE3" w:rsidP="003E666C">
      <w:pPr>
        <w:pStyle w:val="ListParagraph"/>
        <w:numPr>
          <w:ilvl w:val="0"/>
          <w:numId w:val="7"/>
        </w:numPr>
        <w:spacing w:after="0" w:line="240" w:lineRule="auto"/>
        <w:ind w:left="720"/>
        <w:jc w:val="both"/>
        <w:rPr>
          <w:rFonts w:cs="Times New Roman"/>
        </w:rPr>
      </w:pPr>
      <w:r w:rsidRPr="003E666C">
        <w:rPr>
          <w:rFonts w:cs="Times New Roman"/>
        </w:rPr>
        <w:t xml:space="preserve">Establish </w:t>
      </w:r>
      <w:r w:rsidR="00AB4523">
        <w:rPr>
          <w:rFonts w:cs="Times New Roman"/>
        </w:rPr>
        <w:t>p</w:t>
      </w:r>
      <w:r w:rsidRPr="003E666C">
        <w:rPr>
          <w:rFonts w:cs="Times New Roman"/>
        </w:rPr>
        <w:t xml:space="preserve">rogram </w:t>
      </w:r>
      <w:r w:rsidR="00AB4523">
        <w:rPr>
          <w:rFonts w:cs="Times New Roman"/>
        </w:rPr>
        <w:t>c</w:t>
      </w:r>
      <w:r w:rsidRPr="003E666C">
        <w:rPr>
          <w:rFonts w:cs="Times New Roman"/>
        </w:rPr>
        <w:t>ontext</w:t>
      </w:r>
    </w:p>
    <w:p w:rsidR="00D94BE3" w:rsidRPr="003E666C" w:rsidRDefault="00D94BE3" w:rsidP="003E666C">
      <w:pPr>
        <w:pStyle w:val="ListParagraph"/>
        <w:numPr>
          <w:ilvl w:val="0"/>
          <w:numId w:val="7"/>
        </w:numPr>
        <w:spacing w:after="0" w:line="240" w:lineRule="auto"/>
        <w:ind w:left="720"/>
        <w:jc w:val="both"/>
        <w:rPr>
          <w:rFonts w:cs="Times New Roman"/>
        </w:rPr>
      </w:pPr>
      <w:r w:rsidRPr="003E666C">
        <w:rPr>
          <w:rFonts w:cs="Times New Roman"/>
        </w:rPr>
        <w:t xml:space="preserve">Establish </w:t>
      </w:r>
      <w:r w:rsidR="00AB4523">
        <w:rPr>
          <w:rFonts w:cs="Times New Roman"/>
        </w:rPr>
        <w:t>p</w:t>
      </w:r>
      <w:r w:rsidRPr="003E666C">
        <w:rPr>
          <w:rFonts w:cs="Times New Roman"/>
        </w:rPr>
        <w:t xml:space="preserve">rogram </w:t>
      </w:r>
      <w:r w:rsidR="00AB4523">
        <w:rPr>
          <w:rFonts w:cs="Times New Roman"/>
        </w:rPr>
        <w:t>t</w:t>
      </w:r>
      <w:r w:rsidRPr="003E666C">
        <w:rPr>
          <w:rFonts w:cs="Times New Roman"/>
        </w:rPr>
        <w:t>heory</w:t>
      </w:r>
    </w:p>
    <w:p w:rsidR="00D94BE3" w:rsidRPr="003E666C" w:rsidRDefault="00D94BE3" w:rsidP="003E666C">
      <w:pPr>
        <w:pStyle w:val="ListParagraph"/>
        <w:numPr>
          <w:ilvl w:val="0"/>
          <w:numId w:val="7"/>
        </w:numPr>
        <w:spacing w:after="0" w:line="240" w:lineRule="auto"/>
        <w:ind w:left="720"/>
        <w:jc w:val="both"/>
        <w:rPr>
          <w:rFonts w:cs="Times New Roman"/>
        </w:rPr>
      </w:pPr>
      <w:r w:rsidRPr="003E666C">
        <w:rPr>
          <w:rFonts w:cs="Times New Roman"/>
        </w:rPr>
        <w:t xml:space="preserve">Identify </w:t>
      </w:r>
      <w:r w:rsidR="00AB4523">
        <w:rPr>
          <w:rFonts w:cs="Times New Roman"/>
        </w:rPr>
        <w:t>s</w:t>
      </w:r>
      <w:r w:rsidRPr="003E666C">
        <w:rPr>
          <w:rFonts w:cs="Times New Roman"/>
        </w:rPr>
        <w:t xml:space="preserve">takeholders </w:t>
      </w:r>
    </w:p>
    <w:p w:rsidR="00D94BE3" w:rsidRPr="003E666C" w:rsidRDefault="00D94BE3" w:rsidP="003E666C">
      <w:pPr>
        <w:pStyle w:val="ListParagraph"/>
        <w:numPr>
          <w:ilvl w:val="0"/>
          <w:numId w:val="7"/>
        </w:numPr>
        <w:spacing w:after="0" w:line="240" w:lineRule="auto"/>
        <w:ind w:left="720"/>
        <w:jc w:val="both"/>
        <w:rPr>
          <w:rFonts w:cs="Times New Roman"/>
        </w:rPr>
      </w:pPr>
      <w:r w:rsidRPr="003E666C">
        <w:rPr>
          <w:rFonts w:cs="Times New Roman"/>
        </w:rPr>
        <w:t xml:space="preserve">Clarify </w:t>
      </w:r>
      <w:r w:rsidR="00AB4523">
        <w:rPr>
          <w:rFonts w:cs="Times New Roman"/>
        </w:rPr>
        <w:t>p</w:t>
      </w:r>
      <w:r w:rsidRPr="003E666C">
        <w:rPr>
          <w:rFonts w:cs="Times New Roman"/>
        </w:rPr>
        <w:t xml:space="preserve">urpose of </w:t>
      </w:r>
      <w:r w:rsidR="00AB4523">
        <w:rPr>
          <w:rFonts w:cs="Times New Roman"/>
        </w:rPr>
        <w:t>e</w:t>
      </w:r>
      <w:r w:rsidRPr="003E666C">
        <w:rPr>
          <w:rFonts w:cs="Times New Roman"/>
        </w:rPr>
        <w:t>valuation</w:t>
      </w:r>
    </w:p>
    <w:p w:rsidR="00D94BE3" w:rsidRDefault="00D94BE3" w:rsidP="003E666C">
      <w:pPr>
        <w:pStyle w:val="ListParagraph"/>
        <w:numPr>
          <w:ilvl w:val="0"/>
          <w:numId w:val="7"/>
        </w:numPr>
        <w:spacing w:after="0" w:line="240" w:lineRule="auto"/>
        <w:ind w:left="720"/>
        <w:jc w:val="both"/>
        <w:rPr>
          <w:rFonts w:cs="Times New Roman"/>
        </w:rPr>
      </w:pPr>
      <w:r w:rsidRPr="003E666C">
        <w:rPr>
          <w:rFonts w:cs="Times New Roman"/>
        </w:rPr>
        <w:t xml:space="preserve">Statement of </w:t>
      </w:r>
      <w:r w:rsidR="00AB4523">
        <w:rPr>
          <w:rFonts w:cs="Times New Roman"/>
        </w:rPr>
        <w:t>e</w:t>
      </w:r>
      <w:r w:rsidRPr="003E666C">
        <w:rPr>
          <w:rFonts w:cs="Times New Roman"/>
        </w:rPr>
        <w:t xml:space="preserve">valuation </w:t>
      </w:r>
      <w:r w:rsidR="00AB4523">
        <w:rPr>
          <w:rFonts w:cs="Times New Roman"/>
        </w:rPr>
        <w:t>q</w:t>
      </w:r>
      <w:r w:rsidRPr="003E666C">
        <w:rPr>
          <w:rFonts w:cs="Times New Roman"/>
        </w:rPr>
        <w:t xml:space="preserve">uestions and </w:t>
      </w:r>
      <w:r w:rsidR="00AB4523">
        <w:rPr>
          <w:rFonts w:cs="Times New Roman"/>
        </w:rPr>
        <w:t>c</w:t>
      </w:r>
      <w:r w:rsidRPr="003E666C">
        <w:rPr>
          <w:rFonts w:cs="Times New Roman"/>
        </w:rPr>
        <w:t>riteria</w:t>
      </w:r>
    </w:p>
    <w:p w:rsidR="00555D34" w:rsidRPr="003E666C" w:rsidRDefault="00555D34" w:rsidP="00555D34">
      <w:pPr>
        <w:pStyle w:val="ListParagraph"/>
        <w:numPr>
          <w:ilvl w:val="0"/>
          <w:numId w:val="7"/>
        </w:numPr>
        <w:spacing w:after="0" w:line="240" w:lineRule="auto"/>
        <w:ind w:left="720"/>
        <w:jc w:val="both"/>
        <w:rPr>
          <w:rFonts w:cs="Times New Roman"/>
        </w:rPr>
      </w:pPr>
      <w:r>
        <w:rPr>
          <w:rFonts w:cs="Times New Roman"/>
        </w:rPr>
        <w:t>Evaluability</w:t>
      </w:r>
      <w:r w:rsidRPr="003E666C">
        <w:rPr>
          <w:rFonts w:cs="Times New Roman"/>
        </w:rPr>
        <w:t xml:space="preserve"> </w:t>
      </w:r>
      <w:r>
        <w:rPr>
          <w:rFonts w:cs="Times New Roman"/>
        </w:rPr>
        <w:t>a</w:t>
      </w:r>
      <w:r w:rsidRPr="003E666C">
        <w:rPr>
          <w:rFonts w:cs="Times New Roman"/>
        </w:rPr>
        <w:t>ssessment</w:t>
      </w:r>
    </w:p>
    <w:p w:rsidR="00D94BE3" w:rsidRPr="003E666C" w:rsidRDefault="00D94BE3" w:rsidP="003E666C">
      <w:pPr>
        <w:pStyle w:val="ListParagraph"/>
        <w:numPr>
          <w:ilvl w:val="0"/>
          <w:numId w:val="7"/>
        </w:numPr>
        <w:spacing w:after="0" w:line="240" w:lineRule="auto"/>
        <w:ind w:left="720"/>
        <w:jc w:val="both"/>
        <w:rPr>
          <w:rFonts w:cs="Times New Roman"/>
        </w:rPr>
      </w:pPr>
      <w:r w:rsidRPr="003E666C">
        <w:rPr>
          <w:rFonts w:cs="Times New Roman"/>
        </w:rPr>
        <w:t>Methodology</w:t>
      </w:r>
      <w:r w:rsidR="00AB4523">
        <w:rPr>
          <w:rFonts w:cs="Times New Roman"/>
        </w:rPr>
        <w:t xml:space="preserve"> </w:t>
      </w:r>
      <w:r w:rsidRPr="003E666C">
        <w:rPr>
          <w:rFonts w:cs="Times New Roman"/>
        </w:rPr>
        <w:t>/ Design</w:t>
      </w:r>
    </w:p>
    <w:p w:rsidR="00BE5F18" w:rsidRPr="003E666C" w:rsidRDefault="00D94BE3" w:rsidP="003E666C">
      <w:pPr>
        <w:pStyle w:val="ListParagraph"/>
        <w:numPr>
          <w:ilvl w:val="0"/>
          <w:numId w:val="7"/>
        </w:numPr>
        <w:spacing w:after="0" w:line="240" w:lineRule="auto"/>
        <w:ind w:left="720"/>
        <w:jc w:val="both"/>
        <w:rPr>
          <w:rFonts w:cs="Times New Roman"/>
        </w:rPr>
      </w:pPr>
      <w:r w:rsidRPr="003E666C">
        <w:rPr>
          <w:rFonts w:cs="Times New Roman"/>
        </w:rPr>
        <w:t xml:space="preserve">Fieldwork / </w:t>
      </w:r>
      <w:r w:rsidR="00AB4523">
        <w:rPr>
          <w:rFonts w:cs="Times New Roman"/>
        </w:rPr>
        <w:t>D</w:t>
      </w:r>
      <w:r w:rsidR="00BE5F18" w:rsidRPr="003E666C">
        <w:rPr>
          <w:rFonts w:cs="Times New Roman"/>
        </w:rPr>
        <w:t xml:space="preserve">ata </w:t>
      </w:r>
      <w:r w:rsidR="00AB4523">
        <w:rPr>
          <w:rFonts w:cs="Times New Roman"/>
        </w:rPr>
        <w:t>c</w:t>
      </w:r>
      <w:r w:rsidR="00BE5F18" w:rsidRPr="003E666C">
        <w:rPr>
          <w:rFonts w:cs="Times New Roman"/>
        </w:rPr>
        <w:t>ollection</w:t>
      </w:r>
    </w:p>
    <w:p w:rsidR="00D94BE3" w:rsidRDefault="00D94BE3" w:rsidP="003E666C">
      <w:pPr>
        <w:pStyle w:val="ListParagraph"/>
        <w:numPr>
          <w:ilvl w:val="0"/>
          <w:numId w:val="7"/>
        </w:numPr>
        <w:spacing w:after="0" w:line="240" w:lineRule="auto"/>
        <w:ind w:left="720"/>
        <w:jc w:val="both"/>
        <w:rPr>
          <w:rFonts w:cs="Times New Roman"/>
        </w:rPr>
      </w:pPr>
      <w:r w:rsidRPr="003E666C">
        <w:rPr>
          <w:rFonts w:cs="Times New Roman"/>
        </w:rPr>
        <w:t>Analysis</w:t>
      </w:r>
    </w:p>
    <w:p w:rsidR="00AB4523" w:rsidRPr="003E666C" w:rsidRDefault="00AB4523" w:rsidP="00AB4523">
      <w:pPr>
        <w:pStyle w:val="ListParagraph"/>
        <w:numPr>
          <w:ilvl w:val="0"/>
          <w:numId w:val="7"/>
        </w:numPr>
        <w:spacing w:after="0" w:line="240" w:lineRule="auto"/>
        <w:ind w:left="720"/>
        <w:jc w:val="both"/>
        <w:rPr>
          <w:rFonts w:cs="Times New Roman"/>
        </w:rPr>
      </w:pPr>
      <w:r w:rsidRPr="003E666C">
        <w:rPr>
          <w:rFonts w:cs="Times New Roman"/>
        </w:rPr>
        <w:t xml:space="preserve">Documentation of </w:t>
      </w:r>
      <w:r>
        <w:rPr>
          <w:rFonts w:cs="Times New Roman"/>
        </w:rPr>
        <w:t>l</w:t>
      </w:r>
      <w:r w:rsidRPr="003E666C">
        <w:rPr>
          <w:rFonts w:cs="Times New Roman"/>
        </w:rPr>
        <w:t xml:space="preserve">imitations of </w:t>
      </w:r>
      <w:r>
        <w:rPr>
          <w:rFonts w:cs="Times New Roman"/>
        </w:rPr>
        <w:t>s</w:t>
      </w:r>
      <w:r w:rsidRPr="003E666C">
        <w:rPr>
          <w:rFonts w:cs="Times New Roman"/>
        </w:rPr>
        <w:t>tudy</w:t>
      </w:r>
    </w:p>
    <w:p w:rsidR="00D94BE3" w:rsidRPr="00AB4523" w:rsidRDefault="00D94BE3" w:rsidP="003E666C">
      <w:pPr>
        <w:pStyle w:val="ListParagraph"/>
        <w:numPr>
          <w:ilvl w:val="0"/>
          <w:numId w:val="7"/>
        </w:numPr>
        <w:spacing w:after="0" w:line="240" w:lineRule="auto"/>
        <w:ind w:left="720"/>
        <w:jc w:val="both"/>
        <w:rPr>
          <w:rFonts w:cs="Times New Roman"/>
          <w:color w:val="FF0000"/>
        </w:rPr>
      </w:pPr>
      <w:r w:rsidRPr="003E666C">
        <w:rPr>
          <w:rFonts w:cs="Times New Roman"/>
        </w:rPr>
        <w:t xml:space="preserve">Documentation of </w:t>
      </w:r>
      <w:r w:rsidR="00AB4523">
        <w:rPr>
          <w:rFonts w:cs="Times New Roman"/>
        </w:rPr>
        <w:t>e</w:t>
      </w:r>
      <w:r w:rsidRPr="003E666C">
        <w:rPr>
          <w:rFonts w:cs="Times New Roman"/>
        </w:rPr>
        <w:t xml:space="preserve">valuative </w:t>
      </w:r>
      <w:r w:rsidR="00AB4523">
        <w:rPr>
          <w:rFonts w:cs="Times New Roman"/>
        </w:rPr>
        <w:t>f</w:t>
      </w:r>
      <w:r w:rsidRPr="003E666C">
        <w:rPr>
          <w:rFonts w:cs="Times New Roman"/>
        </w:rPr>
        <w:t>indings</w:t>
      </w:r>
    </w:p>
    <w:p w:rsidR="00AB4523" w:rsidRPr="003E666C" w:rsidRDefault="00AB4523" w:rsidP="00AB4523">
      <w:pPr>
        <w:pStyle w:val="ListParagraph"/>
        <w:numPr>
          <w:ilvl w:val="0"/>
          <w:numId w:val="7"/>
        </w:numPr>
        <w:spacing w:after="0" w:line="240" w:lineRule="auto"/>
        <w:ind w:left="720"/>
        <w:jc w:val="both"/>
        <w:rPr>
          <w:rFonts w:cs="Times New Roman"/>
        </w:rPr>
      </w:pPr>
      <w:r w:rsidRPr="003E666C">
        <w:rPr>
          <w:rFonts w:cs="Times New Roman"/>
        </w:rPr>
        <w:t xml:space="preserve">Write-up of </w:t>
      </w:r>
      <w:r>
        <w:rPr>
          <w:rFonts w:cs="Times New Roman"/>
        </w:rPr>
        <w:t>e</w:t>
      </w:r>
      <w:r w:rsidRPr="003E666C">
        <w:rPr>
          <w:rFonts w:cs="Times New Roman"/>
        </w:rPr>
        <w:t xml:space="preserve">valuative </w:t>
      </w:r>
      <w:r>
        <w:rPr>
          <w:rFonts w:cs="Times New Roman"/>
        </w:rPr>
        <w:t>f</w:t>
      </w:r>
      <w:r w:rsidRPr="003E666C">
        <w:rPr>
          <w:rFonts w:cs="Times New Roman"/>
        </w:rPr>
        <w:t>indings</w:t>
      </w:r>
    </w:p>
    <w:p w:rsidR="00AB4523" w:rsidRPr="003E666C" w:rsidRDefault="00AB4523" w:rsidP="00AB4523">
      <w:pPr>
        <w:pStyle w:val="ListParagraph"/>
        <w:numPr>
          <w:ilvl w:val="0"/>
          <w:numId w:val="7"/>
        </w:numPr>
        <w:spacing w:after="0" w:line="240" w:lineRule="auto"/>
        <w:ind w:left="720"/>
        <w:jc w:val="both"/>
        <w:rPr>
          <w:rFonts w:cs="Times New Roman"/>
        </w:rPr>
      </w:pPr>
      <w:r w:rsidRPr="003E666C">
        <w:rPr>
          <w:rFonts w:cs="Times New Roman"/>
        </w:rPr>
        <w:t xml:space="preserve">Validation of </w:t>
      </w:r>
      <w:r>
        <w:rPr>
          <w:rFonts w:cs="Times New Roman"/>
        </w:rPr>
        <w:t>f</w:t>
      </w:r>
      <w:r w:rsidRPr="003E666C">
        <w:rPr>
          <w:rFonts w:cs="Times New Roman"/>
        </w:rPr>
        <w:t xml:space="preserve">indings with </w:t>
      </w:r>
      <w:r>
        <w:rPr>
          <w:rFonts w:cs="Times New Roman"/>
        </w:rPr>
        <w:t>p</w:t>
      </w:r>
      <w:r w:rsidRPr="003E666C">
        <w:rPr>
          <w:rFonts w:cs="Times New Roman"/>
        </w:rPr>
        <w:t xml:space="preserve">rogram </w:t>
      </w:r>
      <w:r>
        <w:rPr>
          <w:rFonts w:cs="Times New Roman"/>
        </w:rPr>
        <w:t>s</w:t>
      </w:r>
      <w:r w:rsidRPr="003E666C">
        <w:rPr>
          <w:rFonts w:cs="Times New Roman"/>
        </w:rPr>
        <w:t xml:space="preserve">taff and MDE </w:t>
      </w:r>
      <w:r>
        <w:rPr>
          <w:rFonts w:cs="Times New Roman"/>
        </w:rPr>
        <w:t>l</w:t>
      </w:r>
      <w:r w:rsidRPr="003E666C">
        <w:rPr>
          <w:rFonts w:cs="Times New Roman"/>
        </w:rPr>
        <w:t>eadership</w:t>
      </w:r>
    </w:p>
    <w:p w:rsidR="00D94BE3" w:rsidRPr="003E666C" w:rsidRDefault="00D94BE3" w:rsidP="003E666C">
      <w:pPr>
        <w:pStyle w:val="ListParagraph"/>
        <w:numPr>
          <w:ilvl w:val="0"/>
          <w:numId w:val="7"/>
        </w:numPr>
        <w:spacing w:after="0" w:line="240" w:lineRule="auto"/>
        <w:ind w:left="720"/>
        <w:jc w:val="both"/>
        <w:rPr>
          <w:rFonts w:cs="Times New Roman"/>
        </w:rPr>
      </w:pPr>
      <w:r w:rsidRPr="003E666C">
        <w:rPr>
          <w:rFonts w:cs="Times New Roman"/>
        </w:rPr>
        <w:t xml:space="preserve">Report </w:t>
      </w:r>
      <w:r w:rsidR="00AB4523">
        <w:rPr>
          <w:rFonts w:cs="Times New Roman"/>
        </w:rPr>
        <w:t>w</w:t>
      </w:r>
      <w:r w:rsidRPr="003E666C">
        <w:rPr>
          <w:rFonts w:cs="Times New Roman"/>
        </w:rPr>
        <w:t>riting</w:t>
      </w:r>
    </w:p>
    <w:p w:rsidR="00D94BE3" w:rsidRPr="003E666C" w:rsidRDefault="00D94BE3" w:rsidP="003E666C">
      <w:pPr>
        <w:pStyle w:val="ListParagraph"/>
        <w:numPr>
          <w:ilvl w:val="0"/>
          <w:numId w:val="7"/>
        </w:numPr>
        <w:spacing w:after="0" w:line="240" w:lineRule="auto"/>
        <w:ind w:left="720"/>
        <w:jc w:val="both"/>
        <w:rPr>
          <w:rFonts w:cs="Times New Roman"/>
        </w:rPr>
      </w:pPr>
      <w:r w:rsidRPr="003E666C">
        <w:rPr>
          <w:rFonts w:cs="Times New Roman"/>
        </w:rPr>
        <w:t xml:space="preserve">Recommendations </w:t>
      </w:r>
    </w:p>
    <w:p w:rsidR="00D94BE3" w:rsidRPr="003E666C" w:rsidRDefault="00D94BE3" w:rsidP="003E666C">
      <w:pPr>
        <w:pStyle w:val="ListParagraph"/>
        <w:numPr>
          <w:ilvl w:val="0"/>
          <w:numId w:val="7"/>
        </w:numPr>
        <w:spacing w:after="0" w:line="240" w:lineRule="auto"/>
        <w:ind w:left="720"/>
        <w:jc w:val="both"/>
        <w:rPr>
          <w:rFonts w:cs="Times New Roman"/>
        </w:rPr>
      </w:pPr>
      <w:r w:rsidRPr="003E666C">
        <w:rPr>
          <w:rFonts w:cs="Times New Roman"/>
        </w:rPr>
        <w:t xml:space="preserve">Draft report reviewed </w:t>
      </w:r>
      <w:r w:rsidR="00BE5F18" w:rsidRPr="003E666C">
        <w:rPr>
          <w:rFonts w:cs="Times New Roman"/>
        </w:rPr>
        <w:t xml:space="preserve">by </w:t>
      </w:r>
      <w:r w:rsidRPr="003E666C">
        <w:rPr>
          <w:rFonts w:cs="Times New Roman"/>
        </w:rPr>
        <w:t xml:space="preserve">department management </w:t>
      </w:r>
    </w:p>
    <w:p w:rsidR="00D94BE3" w:rsidRPr="003E666C" w:rsidRDefault="00D94BE3" w:rsidP="003E666C">
      <w:pPr>
        <w:pStyle w:val="ListParagraph"/>
        <w:numPr>
          <w:ilvl w:val="0"/>
          <w:numId w:val="7"/>
        </w:numPr>
        <w:spacing w:after="0" w:line="240" w:lineRule="auto"/>
        <w:ind w:left="720"/>
        <w:jc w:val="both"/>
        <w:rPr>
          <w:rFonts w:cs="Times New Roman"/>
        </w:rPr>
      </w:pPr>
      <w:r w:rsidRPr="003E666C">
        <w:rPr>
          <w:rFonts w:cs="Times New Roman"/>
        </w:rPr>
        <w:t xml:space="preserve">Presentation of </w:t>
      </w:r>
      <w:r w:rsidR="00AB4523">
        <w:rPr>
          <w:rFonts w:cs="Times New Roman"/>
        </w:rPr>
        <w:t>f</w:t>
      </w:r>
      <w:r w:rsidRPr="003E666C">
        <w:rPr>
          <w:rFonts w:cs="Times New Roman"/>
        </w:rPr>
        <w:t xml:space="preserve">inal </w:t>
      </w:r>
      <w:r w:rsidR="00AB4523">
        <w:rPr>
          <w:rFonts w:cs="Times New Roman"/>
        </w:rPr>
        <w:t>r</w:t>
      </w:r>
      <w:r w:rsidRPr="003E666C">
        <w:rPr>
          <w:rFonts w:cs="Times New Roman"/>
        </w:rPr>
        <w:t xml:space="preserve">eport to the </w:t>
      </w:r>
      <w:r w:rsidR="00AB4523">
        <w:rPr>
          <w:rFonts w:cs="Times New Roman"/>
        </w:rPr>
        <w:t>A</w:t>
      </w:r>
      <w:r w:rsidRPr="003E666C">
        <w:rPr>
          <w:rFonts w:cs="Times New Roman"/>
        </w:rPr>
        <w:t xml:space="preserve">ccountability </w:t>
      </w:r>
      <w:r w:rsidR="00AB4523">
        <w:rPr>
          <w:rFonts w:cs="Times New Roman"/>
        </w:rPr>
        <w:t>S</w:t>
      </w:r>
      <w:r w:rsidRPr="003E666C">
        <w:rPr>
          <w:rFonts w:cs="Times New Roman"/>
        </w:rPr>
        <w:t>ubcommittee</w:t>
      </w:r>
    </w:p>
    <w:p w:rsidR="00BE5F18" w:rsidRPr="003E666C" w:rsidRDefault="00D94BE3" w:rsidP="003E666C">
      <w:pPr>
        <w:pStyle w:val="ListParagraph"/>
        <w:numPr>
          <w:ilvl w:val="0"/>
          <w:numId w:val="7"/>
        </w:numPr>
        <w:spacing w:after="0" w:line="240" w:lineRule="auto"/>
        <w:ind w:left="720"/>
        <w:jc w:val="both"/>
        <w:rPr>
          <w:rFonts w:cs="Times New Roman"/>
          <w:u w:val="single"/>
        </w:rPr>
      </w:pPr>
      <w:r w:rsidRPr="003E666C">
        <w:rPr>
          <w:rFonts w:cs="Times New Roman"/>
        </w:rPr>
        <w:t xml:space="preserve">Report </w:t>
      </w:r>
      <w:r w:rsidR="00AB4523">
        <w:rPr>
          <w:rFonts w:cs="Times New Roman"/>
        </w:rPr>
        <w:t>r</w:t>
      </w:r>
      <w:r w:rsidRPr="003E666C">
        <w:rPr>
          <w:rFonts w:cs="Times New Roman"/>
        </w:rPr>
        <w:t>elease</w:t>
      </w:r>
    </w:p>
    <w:p w:rsidR="00D272D6" w:rsidRPr="003E666C" w:rsidRDefault="00D272D6" w:rsidP="003E666C">
      <w:pPr>
        <w:spacing w:after="0" w:line="240" w:lineRule="auto"/>
        <w:jc w:val="both"/>
        <w:rPr>
          <w:rFonts w:cs="Times New Roman"/>
          <w:caps/>
          <w:u w:val="single"/>
        </w:rPr>
      </w:pPr>
    </w:p>
    <w:p w:rsidR="00BE5F18" w:rsidRPr="003E666C" w:rsidRDefault="00BE5F18" w:rsidP="003E666C">
      <w:pPr>
        <w:keepNext/>
        <w:keepLines/>
        <w:spacing w:after="0" w:line="240" w:lineRule="auto"/>
        <w:jc w:val="both"/>
        <w:rPr>
          <w:rFonts w:cs="Times New Roman"/>
          <w:i/>
          <w:caps/>
        </w:rPr>
      </w:pPr>
      <w:r w:rsidRPr="003E666C">
        <w:rPr>
          <w:rFonts w:cs="Times New Roman"/>
          <w:caps/>
          <w:u w:val="single"/>
        </w:rPr>
        <w:lastRenderedPageBreak/>
        <w:br/>
      </w:r>
      <w:r w:rsidRPr="003E666C">
        <w:rPr>
          <w:rFonts w:cs="Times New Roman"/>
          <w:i/>
          <w:caps/>
        </w:rPr>
        <w:t>DevELOPMENT pHASE</w:t>
      </w:r>
    </w:p>
    <w:p w:rsidR="00D272D6" w:rsidRPr="003E666C" w:rsidRDefault="00D272D6" w:rsidP="003E666C">
      <w:pPr>
        <w:keepNext/>
        <w:keepLines/>
        <w:spacing w:after="0" w:line="240" w:lineRule="auto"/>
        <w:ind w:left="360"/>
        <w:jc w:val="both"/>
        <w:rPr>
          <w:rFonts w:cs="Times New Roman"/>
          <w:caps/>
          <w:u w:val="single"/>
        </w:rPr>
      </w:pPr>
    </w:p>
    <w:p w:rsidR="004E34AC" w:rsidRPr="003E666C" w:rsidRDefault="004E34AC" w:rsidP="003E666C">
      <w:pPr>
        <w:keepNext/>
        <w:keepLines/>
        <w:spacing w:after="0" w:line="240" w:lineRule="auto"/>
        <w:ind w:left="360"/>
        <w:jc w:val="both"/>
        <w:rPr>
          <w:rFonts w:cs="Times New Roman"/>
          <w:caps/>
          <w:u w:val="single"/>
        </w:rPr>
      </w:pPr>
      <w:r w:rsidRPr="003E666C">
        <w:rPr>
          <w:rFonts w:cs="Times New Roman"/>
          <w:caps/>
          <w:u w:val="single"/>
        </w:rPr>
        <w:t>Entrance Conference with Program Staff</w:t>
      </w:r>
    </w:p>
    <w:p w:rsidR="00D272D6" w:rsidRPr="003E666C" w:rsidRDefault="00D272D6" w:rsidP="003E666C">
      <w:pPr>
        <w:keepNext/>
        <w:keepLines/>
        <w:spacing w:after="0" w:line="240" w:lineRule="auto"/>
        <w:ind w:left="360"/>
        <w:jc w:val="both"/>
        <w:rPr>
          <w:rFonts w:cs="Times New Roman"/>
        </w:rPr>
      </w:pPr>
    </w:p>
    <w:p w:rsidR="00D272D6" w:rsidRPr="003E666C" w:rsidRDefault="004E34AC" w:rsidP="00555D34">
      <w:pPr>
        <w:keepNext/>
        <w:keepLines/>
        <w:spacing w:after="0" w:line="240" w:lineRule="auto"/>
        <w:ind w:left="360"/>
        <w:jc w:val="both"/>
        <w:rPr>
          <w:rFonts w:cs="Times New Roman"/>
        </w:rPr>
      </w:pPr>
      <w:r w:rsidRPr="003E666C">
        <w:rPr>
          <w:rFonts w:cs="Times New Roman"/>
        </w:rPr>
        <w:t xml:space="preserve">Evaluation staff shall provide a letter to program or policy director stating purpose of evaluation and formally enter into </w:t>
      </w:r>
      <w:r w:rsidR="00F003F6">
        <w:rPr>
          <w:rFonts w:cs="Times New Roman"/>
        </w:rPr>
        <w:t>evaluability</w:t>
      </w:r>
      <w:r w:rsidR="00BE5F18" w:rsidRPr="003E666C">
        <w:rPr>
          <w:rFonts w:cs="Times New Roman"/>
        </w:rPr>
        <w:t xml:space="preserve"> </w:t>
      </w:r>
      <w:r w:rsidRPr="003E666C">
        <w:rPr>
          <w:rFonts w:cs="Times New Roman"/>
        </w:rPr>
        <w:t xml:space="preserve">phase of project. The purpose of the entrance conference is to ensure that all parties necessary to ensure successful completion of the evaluation are afforded an opportunity to meet with evaluation staff for questions and to provide evaluation staff with contact points for requesting data and interviews during </w:t>
      </w:r>
      <w:r w:rsidR="00F513CE">
        <w:rPr>
          <w:rFonts w:cs="Times New Roman"/>
        </w:rPr>
        <w:t>future phases of the evaluation</w:t>
      </w:r>
      <w:r w:rsidRPr="003E666C">
        <w:rPr>
          <w:rFonts w:cs="Times New Roman"/>
        </w:rPr>
        <w:t>.</w:t>
      </w:r>
    </w:p>
    <w:p w:rsidR="00D272D6" w:rsidRPr="003E666C" w:rsidRDefault="00D272D6" w:rsidP="003E666C">
      <w:pPr>
        <w:keepNext/>
        <w:spacing w:after="0" w:line="240" w:lineRule="auto"/>
        <w:jc w:val="both"/>
        <w:rPr>
          <w:rFonts w:cs="Times New Roman"/>
        </w:rPr>
      </w:pPr>
    </w:p>
    <w:p w:rsidR="004E34AC" w:rsidRPr="003E666C" w:rsidRDefault="004E34AC" w:rsidP="003E666C">
      <w:pPr>
        <w:spacing w:after="0" w:line="240" w:lineRule="auto"/>
        <w:ind w:left="360"/>
        <w:jc w:val="both"/>
        <w:rPr>
          <w:rFonts w:cs="Times New Roman"/>
          <w:caps/>
          <w:u w:val="single"/>
        </w:rPr>
      </w:pPr>
      <w:r w:rsidRPr="003E666C">
        <w:rPr>
          <w:rFonts w:cs="Times New Roman"/>
          <w:caps/>
          <w:u w:val="single"/>
        </w:rPr>
        <w:t>Establish Context of Program</w:t>
      </w:r>
    </w:p>
    <w:p w:rsidR="00D272D6" w:rsidRPr="003E666C" w:rsidRDefault="00D272D6" w:rsidP="003E666C">
      <w:pPr>
        <w:spacing w:after="0" w:line="240" w:lineRule="auto"/>
        <w:ind w:left="360"/>
        <w:jc w:val="both"/>
        <w:rPr>
          <w:rFonts w:cs="Times New Roman"/>
        </w:rPr>
      </w:pPr>
    </w:p>
    <w:p w:rsidR="004E34AC" w:rsidRPr="003E666C" w:rsidRDefault="004E34AC" w:rsidP="003E666C">
      <w:pPr>
        <w:spacing w:after="0" w:line="240" w:lineRule="auto"/>
        <w:ind w:left="360"/>
        <w:jc w:val="both"/>
        <w:rPr>
          <w:rFonts w:cs="Times New Roman"/>
        </w:rPr>
      </w:pPr>
      <w:r w:rsidRPr="003E666C">
        <w:rPr>
          <w:rFonts w:cs="Times New Roman"/>
        </w:rPr>
        <w:t xml:space="preserve">Phase shall consist of collecting background information on program that may be necessary for informing evaluation or clarifying evaluative intentions including, but not limited to, development of organizational chart, program target population, analysis of prior research on program or policy, and environmental context of program (related research, demographics, budget, legal requirements, reporting requirements, etc.). </w:t>
      </w:r>
    </w:p>
    <w:p w:rsidR="00D272D6" w:rsidRPr="003E666C" w:rsidRDefault="00D272D6" w:rsidP="003E666C">
      <w:pPr>
        <w:spacing w:after="0" w:line="240" w:lineRule="auto"/>
        <w:ind w:left="360"/>
        <w:jc w:val="both"/>
        <w:rPr>
          <w:rFonts w:cs="Times New Roman"/>
          <w:caps/>
          <w:u w:val="single"/>
        </w:rPr>
      </w:pPr>
    </w:p>
    <w:p w:rsidR="004E34AC" w:rsidRPr="003E666C" w:rsidRDefault="004E34AC" w:rsidP="003E666C">
      <w:pPr>
        <w:keepNext/>
        <w:keepLines/>
        <w:spacing w:after="0" w:line="240" w:lineRule="auto"/>
        <w:ind w:left="360"/>
        <w:jc w:val="both"/>
        <w:rPr>
          <w:rFonts w:cs="Times New Roman"/>
          <w:caps/>
          <w:u w:val="single"/>
        </w:rPr>
      </w:pPr>
      <w:r w:rsidRPr="003E666C">
        <w:rPr>
          <w:rFonts w:cs="Times New Roman"/>
          <w:caps/>
          <w:u w:val="single"/>
        </w:rPr>
        <w:t>Establish Program</w:t>
      </w:r>
      <w:r w:rsidR="00555D34">
        <w:rPr>
          <w:rFonts w:cs="Times New Roman"/>
          <w:caps/>
          <w:u w:val="single"/>
        </w:rPr>
        <w:t xml:space="preserve"> CONTEXT</w:t>
      </w:r>
    </w:p>
    <w:p w:rsidR="00D272D6" w:rsidRPr="003E666C" w:rsidRDefault="00D272D6" w:rsidP="003E666C">
      <w:pPr>
        <w:keepNext/>
        <w:keepLines/>
        <w:spacing w:after="0" w:line="240" w:lineRule="auto"/>
        <w:ind w:left="360"/>
        <w:jc w:val="both"/>
        <w:rPr>
          <w:rFonts w:cs="Times New Roman"/>
        </w:rPr>
      </w:pPr>
    </w:p>
    <w:p w:rsidR="004E34AC" w:rsidRPr="003E666C" w:rsidRDefault="004E34AC" w:rsidP="003E666C">
      <w:pPr>
        <w:keepNext/>
        <w:keepLines/>
        <w:spacing w:after="0" w:line="240" w:lineRule="auto"/>
        <w:ind w:left="360"/>
        <w:jc w:val="both"/>
        <w:rPr>
          <w:rFonts w:cs="Times New Roman"/>
        </w:rPr>
      </w:pPr>
      <w:r w:rsidRPr="003E666C">
        <w:rPr>
          <w:rFonts w:cs="Times New Roman"/>
        </w:rPr>
        <w:t>Phase shall consist of creation of a logic model that maps all necessary preconditions or requirements that must be met to achieve the program outcome(s) or goals. Additionally, identification of performance indicators (e.g., inputs, efficiencies, outputs, outcome measures, goals, objectives, program premise, mission, target population, etc.) will be collected during this phase to assess progress towards desired outcomes and overall performance. Contingent upon the time sensitivity of each project, evaluation staff may also work with program staff during this time to ensure that performance budgeting data is integrated into the Board of Education FY 2016 – 2020 Strategic Plan.</w:t>
      </w:r>
    </w:p>
    <w:p w:rsidR="00D272D6" w:rsidRPr="003E666C" w:rsidRDefault="00D272D6" w:rsidP="003E666C">
      <w:pPr>
        <w:spacing w:after="0" w:line="240" w:lineRule="auto"/>
        <w:ind w:left="360"/>
        <w:jc w:val="both"/>
        <w:rPr>
          <w:rFonts w:cs="Times New Roman"/>
          <w:caps/>
          <w:u w:val="single"/>
        </w:rPr>
      </w:pPr>
    </w:p>
    <w:p w:rsidR="004E34AC" w:rsidRPr="003E666C" w:rsidRDefault="004E34AC" w:rsidP="003E666C">
      <w:pPr>
        <w:spacing w:after="0" w:line="240" w:lineRule="auto"/>
        <w:ind w:left="360"/>
        <w:jc w:val="both"/>
        <w:rPr>
          <w:rFonts w:cs="Times New Roman"/>
          <w:caps/>
          <w:u w:val="single"/>
        </w:rPr>
      </w:pPr>
      <w:r w:rsidRPr="003E666C">
        <w:rPr>
          <w:rFonts w:cs="Times New Roman"/>
          <w:caps/>
          <w:u w:val="single"/>
        </w:rPr>
        <w:t>Identify Program Stakeholders</w:t>
      </w:r>
    </w:p>
    <w:p w:rsidR="00D272D6" w:rsidRPr="003E666C" w:rsidRDefault="00D272D6" w:rsidP="003E666C">
      <w:pPr>
        <w:spacing w:after="0" w:line="240" w:lineRule="auto"/>
        <w:ind w:left="360"/>
        <w:jc w:val="both"/>
        <w:rPr>
          <w:rFonts w:cs="Times New Roman"/>
        </w:rPr>
      </w:pPr>
    </w:p>
    <w:p w:rsidR="004E34AC" w:rsidRPr="003E666C" w:rsidRDefault="004E34AC" w:rsidP="003E666C">
      <w:pPr>
        <w:spacing w:after="0" w:line="240" w:lineRule="auto"/>
        <w:ind w:left="360"/>
        <w:jc w:val="both"/>
        <w:rPr>
          <w:rFonts w:cs="Times New Roman"/>
        </w:rPr>
      </w:pPr>
      <w:r w:rsidRPr="003E666C">
        <w:rPr>
          <w:rFonts w:cs="Times New Roman"/>
        </w:rPr>
        <w:t xml:space="preserve">Phase shall consist of identification of who (besides the direct target population the program intends to serve) holds a stake in the substance of the evaluation; additionally, this phase will allow evaluation staff to identify sources for gathering information on program priorities, expected program accomplishments, problems facing the program, and other various data </w:t>
      </w:r>
      <w:r w:rsidR="00C15B93" w:rsidRPr="003E666C">
        <w:rPr>
          <w:rFonts w:cs="Times New Roman"/>
        </w:rPr>
        <w:t>e</w:t>
      </w:r>
      <w:r w:rsidRPr="003E666C">
        <w:rPr>
          <w:rFonts w:cs="Times New Roman"/>
        </w:rPr>
        <w:t xml:space="preserve">lements. </w:t>
      </w:r>
    </w:p>
    <w:p w:rsidR="00D272D6" w:rsidRPr="003E666C" w:rsidRDefault="00D272D6" w:rsidP="003E666C">
      <w:pPr>
        <w:spacing w:after="0" w:line="240" w:lineRule="auto"/>
        <w:ind w:left="360"/>
        <w:jc w:val="both"/>
        <w:rPr>
          <w:rFonts w:cs="Times New Roman"/>
          <w:caps/>
          <w:u w:val="single"/>
        </w:rPr>
      </w:pPr>
    </w:p>
    <w:p w:rsidR="004E34AC" w:rsidRPr="003E666C" w:rsidRDefault="009A5423" w:rsidP="003E666C">
      <w:pPr>
        <w:spacing w:after="0" w:line="240" w:lineRule="auto"/>
        <w:ind w:left="360"/>
        <w:jc w:val="both"/>
        <w:rPr>
          <w:rFonts w:cs="Times New Roman"/>
          <w:caps/>
          <w:u w:val="single"/>
        </w:rPr>
      </w:pPr>
      <w:r w:rsidRPr="003E666C">
        <w:rPr>
          <w:rFonts w:cs="Times New Roman"/>
          <w:caps/>
          <w:u w:val="single"/>
        </w:rPr>
        <w:t xml:space="preserve">eSTABLISH </w:t>
      </w:r>
      <w:r w:rsidR="004E34AC" w:rsidRPr="003E666C">
        <w:rPr>
          <w:rFonts w:cs="Times New Roman"/>
          <w:caps/>
          <w:u w:val="single"/>
        </w:rPr>
        <w:t>Purpose of Evaluation</w:t>
      </w:r>
    </w:p>
    <w:p w:rsidR="00D272D6" w:rsidRPr="003E666C" w:rsidRDefault="00D272D6" w:rsidP="003E666C">
      <w:pPr>
        <w:spacing w:after="0" w:line="240" w:lineRule="auto"/>
        <w:ind w:left="360"/>
        <w:jc w:val="both"/>
        <w:rPr>
          <w:rFonts w:cs="Times New Roman"/>
        </w:rPr>
      </w:pPr>
    </w:p>
    <w:p w:rsidR="009A5423" w:rsidRPr="003E666C" w:rsidRDefault="004E34AC" w:rsidP="003E666C">
      <w:pPr>
        <w:spacing w:after="0" w:line="240" w:lineRule="auto"/>
        <w:ind w:left="360"/>
        <w:jc w:val="both"/>
        <w:rPr>
          <w:rFonts w:cs="Times New Roman"/>
        </w:rPr>
      </w:pPr>
      <w:r w:rsidRPr="003E666C">
        <w:rPr>
          <w:rFonts w:cs="Times New Roman"/>
        </w:rPr>
        <w:t xml:space="preserve">Phase will </w:t>
      </w:r>
      <w:r w:rsidR="009A5423" w:rsidRPr="003E666C">
        <w:rPr>
          <w:rFonts w:cs="Times New Roman"/>
        </w:rPr>
        <w:t xml:space="preserve">establish </w:t>
      </w:r>
      <w:r w:rsidRPr="003E666C">
        <w:rPr>
          <w:rFonts w:cs="Times New Roman"/>
        </w:rPr>
        <w:t xml:space="preserve">the type of evaluation taking place (e.g., implementation evaluation, needs assessment, process evaluation, cost-benefit analysis, efficiency study), which will in </w:t>
      </w:r>
      <w:r w:rsidR="009A5423" w:rsidRPr="003E666C">
        <w:rPr>
          <w:rFonts w:cs="Times New Roman"/>
        </w:rPr>
        <w:t>t</w:t>
      </w:r>
      <w:r w:rsidRPr="003E666C">
        <w:rPr>
          <w:rFonts w:cs="Times New Roman"/>
        </w:rPr>
        <w:t>urn drive the scope of the evaluation and findings statements</w:t>
      </w:r>
      <w:r w:rsidR="009A5423" w:rsidRPr="003E666C">
        <w:rPr>
          <w:rFonts w:cs="Times New Roman"/>
        </w:rPr>
        <w:t>.</w:t>
      </w:r>
    </w:p>
    <w:p w:rsidR="00D272D6" w:rsidRPr="003E666C" w:rsidRDefault="00D272D6" w:rsidP="003E666C">
      <w:pPr>
        <w:spacing w:after="0" w:line="240" w:lineRule="auto"/>
        <w:ind w:left="360"/>
        <w:jc w:val="both"/>
        <w:rPr>
          <w:rFonts w:cs="Times New Roman"/>
          <w:caps/>
          <w:u w:val="single"/>
        </w:rPr>
      </w:pPr>
    </w:p>
    <w:p w:rsidR="00555D34" w:rsidRPr="00555D34" w:rsidRDefault="00555D34" w:rsidP="00555D34">
      <w:pPr>
        <w:spacing w:after="0" w:line="240" w:lineRule="auto"/>
        <w:jc w:val="both"/>
        <w:rPr>
          <w:rFonts w:cs="Times New Roman"/>
          <w:i/>
          <w:caps/>
        </w:rPr>
      </w:pPr>
      <w:r w:rsidRPr="00555D34">
        <w:rPr>
          <w:rFonts w:cs="Times New Roman"/>
          <w:i/>
          <w:caps/>
        </w:rPr>
        <w:t>evaluability phase</w:t>
      </w:r>
    </w:p>
    <w:p w:rsidR="00555D34" w:rsidRDefault="00555D34" w:rsidP="003E666C">
      <w:pPr>
        <w:spacing w:after="0" w:line="240" w:lineRule="auto"/>
        <w:ind w:left="360"/>
        <w:jc w:val="both"/>
        <w:rPr>
          <w:rFonts w:cs="Times New Roman"/>
          <w:caps/>
          <w:u w:val="single"/>
        </w:rPr>
      </w:pPr>
    </w:p>
    <w:p w:rsidR="004E34AC" w:rsidRPr="003E666C" w:rsidRDefault="004E34AC" w:rsidP="003E666C">
      <w:pPr>
        <w:spacing w:after="0" w:line="240" w:lineRule="auto"/>
        <w:ind w:left="360"/>
        <w:jc w:val="both"/>
        <w:rPr>
          <w:rFonts w:cs="Times New Roman"/>
          <w:caps/>
          <w:u w:val="single"/>
        </w:rPr>
      </w:pPr>
      <w:r w:rsidRPr="003E666C">
        <w:rPr>
          <w:rFonts w:cs="Times New Roman"/>
          <w:caps/>
          <w:u w:val="single"/>
        </w:rPr>
        <w:lastRenderedPageBreak/>
        <w:t>Statement of Evaluation Questions and Criteria</w:t>
      </w:r>
    </w:p>
    <w:p w:rsidR="00D272D6" w:rsidRPr="003E666C" w:rsidRDefault="00D272D6" w:rsidP="003E666C">
      <w:pPr>
        <w:spacing w:after="0" w:line="240" w:lineRule="auto"/>
        <w:ind w:left="360"/>
        <w:jc w:val="both"/>
        <w:rPr>
          <w:rFonts w:cs="Times New Roman"/>
        </w:rPr>
      </w:pPr>
    </w:p>
    <w:p w:rsidR="004E34AC" w:rsidRDefault="004E34AC" w:rsidP="003E666C">
      <w:pPr>
        <w:spacing w:after="0" w:line="240" w:lineRule="auto"/>
        <w:ind w:left="360"/>
        <w:jc w:val="both"/>
        <w:rPr>
          <w:rFonts w:cs="Times New Roman"/>
          <w:i/>
        </w:rPr>
      </w:pPr>
      <w:r w:rsidRPr="003E666C">
        <w:rPr>
          <w:rFonts w:cs="Times New Roman"/>
        </w:rPr>
        <w:t>Evaluation staff will frame specific questions that are central to the evaluation that will be answered over its course and used to direct the storyboarding process. Evaluation questions are the most important part of the evaluation phase since the questions determine the methodology. Examples of these types of questions are “</w:t>
      </w:r>
      <w:r w:rsidRPr="003E666C">
        <w:rPr>
          <w:rFonts w:cs="Times New Roman"/>
          <w:i/>
        </w:rPr>
        <w:t>Has there been a gain in scores on relevant assessments?</w:t>
      </w:r>
      <w:r w:rsidRPr="003E666C">
        <w:rPr>
          <w:rFonts w:cs="Times New Roman"/>
        </w:rPr>
        <w:t>”, or “</w:t>
      </w:r>
      <w:r w:rsidRPr="003E666C">
        <w:rPr>
          <w:rFonts w:cs="Times New Roman"/>
          <w:i/>
        </w:rPr>
        <w:t>Has Student Engagement Improved?</w:t>
      </w:r>
      <w:r w:rsidRPr="003E666C">
        <w:rPr>
          <w:rFonts w:cs="Times New Roman"/>
        </w:rPr>
        <w:t>”, or lend themselves to more qualitative aspects that may not be answerable with indicators, such as “</w:t>
      </w:r>
      <w:r w:rsidRPr="003E666C">
        <w:rPr>
          <w:rFonts w:cs="Times New Roman"/>
          <w:i/>
        </w:rPr>
        <w:t>What obstacles to student learning exist in a particular classroom?”</w:t>
      </w:r>
    </w:p>
    <w:p w:rsidR="00555D34" w:rsidRDefault="00555D34" w:rsidP="003E666C">
      <w:pPr>
        <w:spacing w:after="0" w:line="240" w:lineRule="auto"/>
        <w:ind w:left="360"/>
        <w:jc w:val="both"/>
        <w:rPr>
          <w:rFonts w:cs="Times New Roman"/>
          <w:i/>
        </w:rPr>
      </w:pPr>
    </w:p>
    <w:p w:rsidR="00555D34" w:rsidRPr="003E666C" w:rsidRDefault="00555D34" w:rsidP="00555D34">
      <w:pPr>
        <w:spacing w:after="0" w:line="240" w:lineRule="auto"/>
        <w:ind w:left="360"/>
        <w:jc w:val="both"/>
        <w:rPr>
          <w:rFonts w:cs="Times New Roman"/>
          <w:caps/>
          <w:u w:val="single"/>
        </w:rPr>
      </w:pPr>
      <w:r>
        <w:rPr>
          <w:rFonts w:cs="Times New Roman"/>
          <w:caps/>
          <w:u w:val="single"/>
        </w:rPr>
        <w:t>EVALUABILITY</w:t>
      </w:r>
      <w:r w:rsidRPr="003E666C">
        <w:rPr>
          <w:rFonts w:cs="Times New Roman"/>
          <w:caps/>
          <w:u w:val="single"/>
        </w:rPr>
        <w:t xml:space="preserve"> aSSESSMENT</w:t>
      </w:r>
    </w:p>
    <w:p w:rsidR="00555D34" w:rsidRPr="003E666C" w:rsidRDefault="00555D34" w:rsidP="00555D34">
      <w:pPr>
        <w:spacing w:after="0" w:line="240" w:lineRule="auto"/>
        <w:ind w:left="360"/>
        <w:jc w:val="both"/>
        <w:rPr>
          <w:rFonts w:cs="Times New Roman"/>
        </w:rPr>
      </w:pPr>
    </w:p>
    <w:p w:rsidR="00555D34" w:rsidRPr="003E666C" w:rsidRDefault="00555D34" w:rsidP="00555D34">
      <w:pPr>
        <w:spacing w:after="0" w:line="240" w:lineRule="auto"/>
        <w:ind w:left="360"/>
        <w:jc w:val="both"/>
        <w:rPr>
          <w:rFonts w:cs="Times New Roman"/>
        </w:rPr>
      </w:pPr>
      <w:r w:rsidRPr="003E666C">
        <w:rPr>
          <w:rFonts w:cs="Times New Roman"/>
        </w:rPr>
        <w:t>Upon completion of</w:t>
      </w:r>
      <w:r>
        <w:rPr>
          <w:rFonts w:cs="Times New Roman"/>
        </w:rPr>
        <w:t xml:space="preserve"> the</w:t>
      </w:r>
      <w:r w:rsidRPr="003E666C">
        <w:rPr>
          <w:rFonts w:cs="Times New Roman"/>
        </w:rPr>
        <w:t xml:space="preserve"> entrance conference, evaluation staff shall conduct a</w:t>
      </w:r>
      <w:r>
        <w:rPr>
          <w:rFonts w:cs="Times New Roman"/>
        </w:rPr>
        <w:t>n</w:t>
      </w:r>
      <w:r w:rsidRPr="003E666C">
        <w:rPr>
          <w:rFonts w:cs="Times New Roman"/>
        </w:rPr>
        <w:t xml:space="preserve"> </w:t>
      </w:r>
      <w:r>
        <w:rPr>
          <w:rFonts w:cs="Times New Roman"/>
        </w:rPr>
        <w:t>evaluability</w:t>
      </w:r>
      <w:r w:rsidRPr="003E666C">
        <w:rPr>
          <w:rFonts w:cs="Times New Roman"/>
        </w:rPr>
        <w:t xml:space="preserve"> assessment to determine if necessary data and elements are in place with the program or policy to ensure </w:t>
      </w:r>
      <w:r>
        <w:rPr>
          <w:rFonts w:cs="Times New Roman"/>
        </w:rPr>
        <w:t xml:space="preserve">an </w:t>
      </w:r>
      <w:r w:rsidRPr="003E666C">
        <w:rPr>
          <w:rFonts w:cs="Times New Roman"/>
        </w:rPr>
        <w:t xml:space="preserve">evaluation can be conducted. Such criteria may include, but are not limited to, criteria set forth in the </w:t>
      </w:r>
      <w:r w:rsidRPr="003E666C">
        <w:rPr>
          <w:rFonts w:cs="Times New Roman"/>
          <w:i/>
        </w:rPr>
        <w:t>Handbook of Practical Program Evaluation</w:t>
      </w:r>
      <w:r w:rsidRPr="003E666C">
        <w:rPr>
          <w:rFonts w:cs="Times New Roman"/>
        </w:rPr>
        <w:t xml:space="preserve"> (Wholey, 2004):</w:t>
      </w:r>
    </w:p>
    <w:p w:rsidR="00555D34" w:rsidRPr="003E666C" w:rsidRDefault="00555D34" w:rsidP="00555D34">
      <w:pPr>
        <w:spacing w:after="0" w:line="240" w:lineRule="auto"/>
        <w:ind w:left="360"/>
        <w:jc w:val="both"/>
        <w:rPr>
          <w:rFonts w:cs="Times New Roman"/>
        </w:rPr>
      </w:pPr>
    </w:p>
    <w:p w:rsidR="00555D34" w:rsidRPr="003E666C" w:rsidRDefault="00555D34" w:rsidP="00555D34">
      <w:pPr>
        <w:pStyle w:val="ListParagraph"/>
        <w:numPr>
          <w:ilvl w:val="0"/>
          <w:numId w:val="9"/>
        </w:numPr>
        <w:spacing w:after="0" w:line="240" w:lineRule="auto"/>
        <w:ind w:left="360" w:firstLine="0"/>
        <w:jc w:val="both"/>
        <w:rPr>
          <w:rFonts w:cs="Times New Roman"/>
        </w:rPr>
      </w:pPr>
      <w:r w:rsidRPr="003E666C">
        <w:rPr>
          <w:rFonts w:cs="Times New Roman"/>
        </w:rPr>
        <w:t>The program goals and priority information are well-defined.</w:t>
      </w:r>
    </w:p>
    <w:p w:rsidR="00555D34" w:rsidRPr="003E666C" w:rsidRDefault="00555D34" w:rsidP="00555D34">
      <w:pPr>
        <w:pStyle w:val="ListParagraph"/>
        <w:numPr>
          <w:ilvl w:val="0"/>
          <w:numId w:val="9"/>
        </w:numPr>
        <w:spacing w:after="0" w:line="240" w:lineRule="auto"/>
        <w:ind w:left="360" w:firstLine="0"/>
        <w:jc w:val="both"/>
        <w:rPr>
          <w:rFonts w:cs="Times New Roman"/>
        </w:rPr>
      </w:pPr>
      <w:r w:rsidRPr="003E666C">
        <w:rPr>
          <w:rFonts w:cs="Times New Roman"/>
        </w:rPr>
        <w:t>Program goals are plausible.</w:t>
      </w:r>
    </w:p>
    <w:p w:rsidR="00555D34" w:rsidRPr="003E666C" w:rsidRDefault="00555D34" w:rsidP="00555D34">
      <w:pPr>
        <w:pStyle w:val="ListParagraph"/>
        <w:numPr>
          <w:ilvl w:val="0"/>
          <w:numId w:val="9"/>
        </w:numPr>
        <w:spacing w:after="0" w:line="240" w:lineRule="auto"/>
        <w:ind w:left="360" w:firstLine="0"/>
        <w:jc w:val="both"/>
        <w:rPr>
          <w:rFonts w:cs="Times New Roman"/>
        </w:rPr>
      </w:pPr>
      <w:r w:rsidRPr="003E666C">
        <w:rPr>
          <w:rFonts w:cs="Times New Roman"/>
        </w:rPr>
        <w:t>Relevant performance data can be obtained at reasonable cost.</w:t>
      </w:r>
    </w:p>
    <w:p w:rsidR="00555D34" w:rsidRDefault="00555D34" w:rsidP="00555D34">
      <w:pPr>
        <w:pStyle w:val="ListParagraph"/>
        <w:numPr>
          <w:ilvl w:val="0"/>
          <w:numId w:val="9"/>
        </w:numPr>
        <w:spacing w:after="0" w:line="240" w:lineRule="auto"/>
        <w:ind w:left="360" w:firstLine="0"/>
        <w:jc w:val="both"/>
        <w:rPr>
          <w:rFonts w:cs="Times New Roman"/>
        </w:rPr>
      </w:pPr>
      <w:r w:rsidRPr="003E666C">
        <w:rPr>
          <w:rFonts w:cs="Times New Roman"/>
        </w:rPr>
        <w:t xml:space="preserve">Intended users of the evaluation results have agreed on how </w:t>
      </w:r>
      <w:r>
        <w:rPr>
          <w:rFonts w:cs="Times New Roman"/>
        </w:rPr>
        <w:t xml:space="preserve">they will use the information. </w:t>
      </w:r>
    </w:p>
    <w:p w:rsidR="00555D34" w:rsidRPr="0073190F" w:rsidRDefault="00555D34" w:rsidP="00555D34">
      <w:pPr>
        <w:spacing w:after="0" w:line="240" w:lineRule="auto"/>
        <w:ind w:left="360"/>
        <w:jc w:val="both"/>
        <w:rPr>
          <w:rFonts w:cs="Times New Roman"/>
        </w:rPr>
      </w:pPr>
    </w:p>
    <w:p w:rsidR="00555D34" w:rsidRPr="003E666C" w:rsidRDefault="00555D34" w:rsidP="00555D34">
      <w:pPr>
        <w:spacing w:after="0" w:line="240" w:lineRule="auto"/>
        <w:ind w:left="360"/>
        <w:jc w:val="both"/>
        <w:rPr>
          <w:rFonts w:cs="Times New Roman"/>
        </w:rPr>
      </w:pPr>
      <w:r w:rsidRPr="003E666C">
        <w:rPr>
          <w:rFonts w:cs="Times New Roman"/>
        </w:rPr>
        <w:t>If evaluation staff believe that other criteria are better suited due to the nature of a specific evaluation, such criteria will be defined and published in the “Scope of Evaluation” section of the report mentioned in Section 4.3.1 of the Policy and Procedures Manual.</w:t>
      </w:r>
    </w:p>
    <w:p w:rsidR="00555D34" w:rsidRPr="003E666C" w:rsidRDefault="00555D34" w:rsidP="003E666C">
      <w:pPr>
        <w:spacing w:after="0" w:line="240" w:lineRule="auto"/>
        <w:ind w:left="360"/>
        <w:jc w:val="both"/>
        <w:rPr>
          <w:rFonts w:cs="Times New Roman"/>
        </w:rPr>
      </w:pPr>
    </w:p>
    <w:p w:rsidR="00D272D6" w:rsidRPr="003E666C" w:rsidRDefault="004E34AC" w:rsidP="003E666C">
      <w:pPr>
        <w:spacing w:after="0" w:line="240" w:lineRule="auto"/>
        <w:ind w:left="360"/>
        <w:jc w:val="both"/>
        <w:rPr>
          <w:rFonts w:cs="Times New Roman"/>
        </w:rPr>
      </w:pPr>
      <w:r w:rsidRPr="003E666C">
        <w:rPr>
          <w:rFonts w:cs="Times New Roman"/>
          <w:caps/>
          <w:u w:val="single"/>
        </w:rPr>
        <w:t>Methodology</w:t>
      </w:r>
    </w:p>
    <w:p w:rsidR="003A18EB" w:rsidRPr="003E666C" w:rsidRDefault="003A18EB" w:rsidP="003E666C">
      <w:pPr>
        <w:spacing w:after="0" w:line="240" w:lineRule="auto"/>
        <w:ind w:left="360"/>
        <w:jc w:val="both"/>
        <w:rPr>
          <w:rFonts w:cs="Times New Roman"/>
        </w:rPr>
      </w:pPr>
    </w:p>
    <w:p w:rsidR="0028654D" w:rsidRDefault="004E34AC" w:rsidP="003E666C">
      <w:pPr>
        <w:spacing w:after="0" w:line="240" w:lineRule="auto"/>
        <w:ind w:left="360"/>
        <w:jc w:val="both"/>
        <w:rPr>
          <w:rFonts w:cs="Times New Roman"/>
        </w:rPr>
      </w:pPr>
      <w:r w:rsidRPr="003E666C">
        <w:rPr>
          <w:rFonts w:cs="Times New Roman"/>
        </w:rPr>
        <w:t xml:space="preserve">Evaluators will determine </w:t>
      </w:r>
      <w:r w:rsidR="0028654D" w:rsidRPr="003E666C">
        <w:rPr>
          <w:rFonts w:cs="Times New Roman"/>
        </w:rPr>
        <w:t>the following critical information for completing the evaluation:</w:t>
      </w:r>
    </w:p>
    <w:p w:rsidR="001B76D3" w:rsidRPr="003E666C" w:rsidRDefault="001B76D3" w:rsidP="003E666C">
      <w:pPr>
        <w:spacing w:after="0" w:line="240" w:lineRule="auto"/>
        <w:ind w:left="360"/>
        <w:jc w:val="both"/>
        <w:rPr>
          <w:rFonts w:cs="Times New Roman"/>
        </w:rPr>
      </w:pPr>
    </w:p>
    <w:p w:rsidR="0028654D" w:rsidRPr="003E666C" w:rsidRDefault="001B76D3" w:rsidP="003E666C">
      <w:pPr>
        <w:pStyle w:val="ListParagraph"/>
        <w:numPr>
          <w:ilvl w:val="0"/>
          <w:numId w:val="8"/>
        </w:numPr>
        <w:spacing w:after="0" w:line="240" w:lineRule="auto"/>
        <w:ind w:left="1080"/>
        <w:jc w:val="both"/>
        <w:rPr>
          <w:rFonts w:cs="Times New Roman"/>
        </w:rPr>
      </w:pPr>
      <w:r>
        <w:rPr>
          <w:rFonts w:cs="Times New Roman"/>
        </w:rPr>
        <w:t>P</w:t>
      </w:r>
      <w:r w:rsidR="004E34AC" w:rsidRPr="00586C37">
        <w:rPr>
          <w:rFonts w:cs="Times New Roman"/>
        </w:rPr>
        <w:t xml:space="preserve">rimary participant population to be </w:t>
      </w:r>
      <w:r w:rsidR="0028654D" w:rsidRPr="003E666C">
        <w:rPr>
          <w:rFonts w:cs="Times New Roman"/>
        </w:rPr>
        <w:t>studied</w:t>
      </w:r>
    </w:p>
    <w:p w:rsidR="0028654D" w:rsidRPr="003E666C" w:rsidRDefault="001B76D3" w:rsidP="003E666C">
      <w:pPr>
        <w:pStyle w:val="ListParagraph"/>
        <w:numPr>
          <w:ilvl w:val="0"/>
          <w:numId w:val="8"/>
        </w:numPr>
        <w:spacing w:after="0" w:line="240" w:lineRule="auto"/>
        <w:ind w:left="1080"/>
        <w:jc w:val="both"/>
        <w:rPr>
          <w:rFonts w:cs="Times New Roman"/>
        </w:rPr>
      </w:pPr>
      <w:r>
        <w:rPr>
          <w:rFonts w:cs="Times New Roman"/>
        </w:rPr>
        <w:t>A</w:t>
      </w:r>
      <w:r w:rsidR="00B56FE4" w:rsidRPr="003E666C">
        <w:rPr>
          <w:rFonts w:cs="Times New Roman"/>
        </w:rPr>
        <w:t xml:space="preserve">ppropriate </w:t>
      </w:r>
      <w:r>
        <w:rPr>
          <w:rFonts w:cs="Times New Roman"/>
        </w:rPr>
        <w:t>s</w:t>
      </w:r>
      <w:r w:rsidR="0028654D" w:rsidRPr="003E666C">
        <w:rPr>
          <w:rFonts w:cs="Times New Roman"/>
        </w:rPr>
        <w:t>tudy design (e.g., survey, pre-post analysis, randomized controlled trial, interviews, etc.)</w:t>
      </w:r>
      <w:r w:rsidR="004E34AC" w:rsidRPr="00586C37">
        <w:rPr>
          <w:rFonts w:cs="Times New Roman"/>
        </w:rPr>
        <w:t xml:space="preserve"> </w:t>
      </w:r>
    </w:p>
    <w:p w:rsidR="0028654D" w:rsidRPr="003E666C" w:rsidRDefault="001B76D3" w:rsidP="003E666C">
      <w:pPr>
        <w:pStyle w:val="ListParagraph"/>
        <w:numPr>
          <w:ilvl w:val="0"/>
          <w:numId w:val="8"/>
        </w:numPr>
        <w:spacing w:after="0" w:line="240" w:lineRule="auto"/>
        <w:ind w:left="1080"/>
        <w:jc w:val="both"/>
        <w:rPr>
          <w:rFonts w:cs="Times New Roman"/>
        </w:rPr>
      </w:pPr>
      <w:r>
        <w:rPr>
          <w:rFonts w:cs="Times New Roman"/>
        </w:rPr>
        <w:t>P</w:t>
      </w:r>
      <w:r w:rsidR="004E34AC" w:rsidRPr="00586C37">
        <w:rPr>
          <w:rFonts w:cs="Times New Roman"/>
        </w:rPr>
        <w:t>rocedure</w:t>
      </w:r>
      <w:r w:rsidR="0028654D" w:rsidRPr="003E666C">
        <w:rPr>
          <w:rFonts w:cs="Times New Roman"/>
        </w:rPr>
        <w:t>s</w:t>
      </w:r>
      <w:r w:rsidR="004E34AC" w:rsidRPr="00586C37">
        <w:rPr>
          <w:rFonts w:cs="Times New Roman"/>
        </w:rPr>
        <w:t xml:space="preserve"> for collecting data </w:t>
      </w:r>
    </w:p>
    <w:p w:rsidR="0028654D" w:rsidRDefault="0028654D" w:rsidP="003E666C">
      <w:pPr>
        <w:spacing w:after="0" w:line="240" w:lineRule="auto"/>
        <w:ind w:left="360"/>
        <w:jc w:val="both"/>
        <w:rPr>
          <w:rFonts w:cs="Times New Roman"/>
          <w:caps/>
          <w:u w:val="single"/>
        </w:rPr>
      </w:pPr>
    </w:p>
    <w:p w:rsidR="00555D34" w:rsidRPr="00555D34" w:rsidRDefault="00555D34" w:rsidP="00555D34">
      <w:pPr>
        <w:spacing w:after="0" w:line="240" w:lineRule="auto"/>
        <w:jc w:val="both"/>
        <w:rPr>
          <w:rFonts w:cs="Times New Roman"/>
          <w:i/>
          <w:caps/>
        </w:rPr>
      </w:pPr>
      <w:r w:rsidRPr="00555D34">
        <w:rPr>
          <w:rFonts w:cs="Times New Roman"/>
          <w:i/>
          <w:caps/>
        </w:rPr>
        <w:t xml:space="preserve">evaluation phase </w:t>
      </w:r>
    </w:p>
    <w:p w:rsidR="00555D34" w:rsidRPr="003E666C" w:rsidRDefault="00555D34" w:rsidP="003E666C">
      <w:pPr>
        <w:spacing w:after="0" w:line="240" w:lineRule="auto"/>
        <w:ind w:left="360"/>
        <w:jc w:val="both"/>
        <w:rPr>
          <w:rFonts w:cs="Times New Roman"/>
          <w:caps/>
          <w:u w:val="single"/>
        </w:rPr>
      </w:pPr>
    </w:p>
    <w:p w:rsidR="003A18EB" w:rsidRDefault="0073190F" w:rsidP="001B76D3">
      <w:pPr>
        <w:keepNext/>
        <w:keepLines/>
        <w:spacing w:after="0" w:line="240" w:lineRule="auto"/>
        <w:ind w:left="360"/>
        <w:jc w:val="both"/>
        <w:rPr>
          <w:rFonts w:cs="Times New Roman"/>
        </w:rPr>
      </w:pPr>
      <w:r>
        <w:rPr>
          <w:rFonts w:cs="Times New Roman"/>
        </w:rPr>
        <w:t>This p</w:t>
      </w:r>
      <w:r w:rsidR="004E34AC" w:rsidRPr="003E666C">
        <w:rPr>
          <w:rFonts w:cs="Times New Roman"/>
        </w:rPr>
        <w:t>hase will consist of</w:t>
      </w:r>
      <w:r w:rsidR="001B76D3">
        <w:rPr>
          <w:rFonts w:cs="Times New Roman"/>
        </w:rPr>
        <w:t xml:space="preserve"> applying the procedures stated in the Methodology section to the collection of qualitative and quantitative data. Interviews, focus groups, and other methods will be used for collecting qualitative data on program staff, target populations, and other stakeholders. Quantitative data will be collected through the request or acquisition of survey data, assessment data, and other data sources.</w:t>
      </w:r>
    </w:p>
    <w:p w:rsidR="003A18EB" w:rsidRPr="003E666C" w:rsidRDefault="003A18EB" w:rsidP="003E666C">
      <w:pPr>
        <w:spacing w:after="0" w:line="240" w:lineRule="auto"/>
        <w:ind w:left="360"/>
        <w:jc w:val="both"/>
        <w:rPr>
          <w:rFonts w:cs="Times New Roman"/>
        </w:rPr>
      </w:pPr>
    </w:p>
    <w:p w:rsidR="003A18EB" w:rsidRPr="003E666C" w:rsidRDefault="003A18EB" w:rsidP="003E666C">
      <w:pPr>
        <w:spacing w:after="0" w:line="240" w:lineRule="auto"/>
        <w:jc w:val="both"/>
        <w:rPr>
          <w:rFonts w:cs="Times New Roman"/>
          <w:i/>
        </w:rPr>
      </w:pPr>
      <w:r w:rsidRPr="003E666C">
        <w:rPr>
          <w:rFonts w:cs="Times New Roman"/>
          <w:i/>
        </w:rPr>
        <w:lastRenderedPageBreak/>
        <w:t>ANALYSIS PHASE</w:t>
      </w:r>
    </w:p>
    <w:p w:rsidR="003A18EB" w:rsidRPr="003E666C" w:rsidRDefault="003A18EB" w:rsidP="003E666C">
      <w:pPr>
        <w:spacing w:after="0" w:line="240" w:lineRule="auto"/>
        <w:jc w:val="both"/>
        <w:rPr>
          <w:rFonts w:cs="Times New Roman"/>
        </w:rPr>
      </w:pPr>
    </w:p>
    <w:p w:rsidR="003A18EB" w:rsidRDefault="00B56FE4" w:rsidP="003E666C">
      <w:pPr>
        <w:spacing w:after="0" w:line="240" w:lineRule="auto"/>
        <w:ind w:left="450"/>
        <w:jc w:val="both"/>
        <w:rPr>
          <w:rFonts w:cs="Times New Roman"/>
        </w:rPr>
      </w:pPr>
      <w:r w:rsidRPr="003E666C">
        <w:rPr>
          <w:rFonts w:cs="Times New Roman"/>
        </w:rPr>
        <w:t>The analysis phase will consist of the following steps:</w:t>
      </w:r>
    </w:p>
    <w:p w:rsidR="00032652" w:rsidRPr="003E666C" w:rsidRDefault="00032652" w:rsidP="003E666C">
      <w:pPr>
        <w:spacing w:after="0" w:line="240" w:lineRule="auto"/>
        <w:ind w:left="450"/>
        <w:jc w:val="both"/>
        <w:rPr>
          <w:rFonts w:cs="Times New Roman"/>
        </w:rPr>
      </w:pPr>
    </w:p>
    <w:p w:rsidR="00B56FE4" w:rsidRPr="003E666C" w:rsidRDefault="00032652" w:rsidP="003E666C">
      <w:pPr>
        <w:pStyle w:val="ListParagraph"/>
        <w:numPr>
          <w:ilvl w:val="0"/>
          <w:numId w:val="13"/>
        </w:numPr>
        <w:spacing w:after="0" w:line="240" w:lineRule="auto"/>
        <w:jc w:val="both"/>
        <w:rPr>
          <w:rFonts w:cs="Times New Roman"/>
        </w:rPr>
      </w:pPr>
      <w:r>
        <w:rPr>
          <w:rFonts w:cs="Times New Roman"/>
        </w:rPr>
        <w:t>D</w:t>
      </w:r>
      <w:r w:rsidR="00B56FE4" w:rsidRPr="003E666C">
        <w:rPr>
          <w:rFonts w:cs="Times New Roman"/>
        </w:rPr>
        <w:t>ata entry (if necessary</w:t>
      </w:r>
      <w:r w:rsidR="00A80AC7">
        <w:rPr>
          <w:rFonts w:cs="Times New Roman"/>
        </w:rPr>
        <w:t>; i.e., not entered through online survey</w:t>
      </w:r>
      <w:r w:rsidR="00B56FE4" w:rsidRPr="003E666C">
        <w:rPr>
          <w:rFonts w:cs="Times New Roman"/>
        </w:rPr>
        <w:t>)</w:t>
      </w:r>
    </w:p>
    <w:p w:rsidR="00B56FE4" w:rsidRPr="003E666C" w:rsidRDefault="00032652" w:rsidP="003E666C">
      <w:pPr>
        <w:pStyle w:val="ListParagraph"/>
        <w:numPr>
          <w:ilvl w:val="0"/>
          <w:numId w:val="13"/>
        </w:numPr>
        <w:spacing w:after="0" w:line="240" w:lineRule="auto"/>
        <w:jc w:val="both"/>
        <w:rPr>
          <w:rFonts w:cs="Times New Roman"/>
        </w:rPr>
      </w:pPr>
      <w:r>
        <w:rPr>
          <w:rFonts w:cs="Times New Roman"/>
        </w:rPr>
        <w:t>D</w:t>
      </w:r>
      <w:r w:rsidR="00B56FE4" w:rsidRPr="003E666C">
        <w:rPr>
          <w:rFonts w:cs="Times New Roman"/>
        </w:rPr>
        <w:t>ata checking / cleaning</w:t>
      </w:r>
    </w:p>
    <w:p w:rsidR="00B56FE4" w:rsidRPr="00586C37" w:rsidRDefault="00032652" w:rsidP="003E666C">
      <w:pPr>
        <w:pStyle w:val="ListParagraph"/>
        <w:numPr>
          <w:ilvl w:val="0"/>
          <w:numId w:val="13"/>
        </w:numPr>
        <w:spacing w:after="0" w:line="240" w:lineRule="auto"/>
        <w:jc w:val="both"/>
        <w:rPr>
          <w:rFonts w:cs="Times New Roman"/>
        </w:rPr>
      </w:pPr>
      <w:r>
        <w:rPr>
          <w:rFonts w:cs="Times New Roman"/>
        </w:rPr>
        <w:t>S</w:t>
      </w:r>
      <w:r w:rsidR="00B56FE4" w:rsidRPr="003E666C">
        <w:rPr>
          <w:rFonts w:cs="Times New Roman"/>
        </w:rPr>
        <w:t>tatistical analysis (if data collected is quantitative rather than qualitative)</w:t>
      </w:r>
    </w:p>
    <w:p w:rsidR="003A18EB" w:rsidRPr="003E666C" w:rsidRDefault="003A18EB" w:rsidP="003E666C">
      <w:pPr>
        <w:spacing w:after="0" w:line="240" w:lineRule="auto"/>
        <w:jc w:val="both"/>
        <w:rPr>
          <w:rFonts w:cs="Times New Roman"/>
        </w:rPr>
      </w:pPr>
    </w:p>
    <w:p w:rsidR="00B56FE4" w:rsidRPr="003E666C" w:rsidRDefault="00555D34" w:rsidP="003E666C">
      <w:pPr>
        <w:spacing w:after="0" w:line="240" w:lineRule="auto"/>
        <w:jc w:val="both"/>
        <w:rPr>
          <w:rFonts w:cs="Times New Roman"/>
          <w:i/>
        </w:rPr>
      </w:pPr>
      <w:r>
        <w:rPr>
          <w:rFonts w:cs="Times New Roman"/>
          <w:i/>
        </w:rPr>
        <w:t>WRITING</w:t>
      </w:r>
      <w:r w:rsidR="00B56FE4" w:rsidRPr="003E666C">
        <w:rPr>
          <w:rFonts w:cs="Times New Roman"/>
          <w:i/>
        </w:rPr>
        <w:t xml:space="preserve"> PHASE</w:t>
      </w:r>
    </w:p>
    <w:p w:rsidR="00B56FE4" w:rsidRPr="003E666C" w:rsidRDefault="00B56FE4" w:rsidP="003E666C">
      <w:pPr>
        <w:spacing w:after="0" w:line="240" w:lineRule="auto"/>
        <w:jc w:val="both"/>
        <w:rPr>
          <w:rFonts w:cs="Times New Roman"/>
          <w:caps/>
          <w:u w:val="single"/>
        </w:rPr>
      </w:pPr>
    </w:p>
    <w:p w:rsidR="00555D34" w:rsidRPr="003E666C" w:rsidRDefault="00555D34" w:rsidP="00555D34">
      <w:pPr>
        <w:spacing w:after="0" w:line="240" w:lineRule="auto"/>
        <w:ind w:left="360"/>
        <w:jc w:val="both"/>
        <w:rPr>
          <w:rFonts w:cs="Times New Roman"/>
          <w:caps/>
          <w:u w:val="single"/>
        </w:rPr>
      </w:pPr>
      <w:r w:rsidRPr="003E666C">
        <w:rPr>
          <w:rFonts w:cs="Times New Roman"/>
          <w:caps/>
          <w:u w:val="single"/>
        </w:rPr>
        <w:t>Limitations of Study</w:t>
      </w:r>
    </w:p>
    <w:p w:rsidR="00555D34" w:rsidRPr="003E666C" w:rsidRDefault="00555D34" w:rsidP="00555D34">
      <w:pPr>
        <w:spacing w:after="0" w:line="240" w:lineRule="auto"/>
        <w:ind w:left="360"/>
        <w:jc w:val="both"/>
        <w:rPr>
          <w:rFonts w:cs="Times New Roman"/>
        </w:rPr>
      </w:pPr>
    </w:p>
    <w:p w:rsidR="00555D34" w:rsidRDefault="00555D34" w:rsidP="00555D34">
      <w:pPr>
        <w:spacing w:after="0" w:line="240" w:lineRule="auto"/>
        <w:ind w:left="360"/>
        <w:jc w:val="both"/>
        <w:rPr>
          <w:rFonts w:cs="Times New Roman"/>
        </w:rPr>
      </w:pPr>
      <w:r w:rsidRPr="003E666C">
        <w:rPr>
          <w:rFonts w:cs="Times New Roman"/>
        </w:rPr>
        <w:t xml:space="preserve">Evaluators will document, for transparency and validity, </w:t>
      </w:r>
      <w:r w:rsidR="00032652">
        <w:rPr>
          <w:rFonts w:cs="Times New Roman"/>
        </w:rPr>
        <w:t xml:space="preserve">any </w:t>
      </w:r>
      <w:r w:rsidRPr="003E666C">
        <w:rPr>
          <w:rFonts w:cs="Times New Roman"/>
        </w:rPr>
        <w:t>limitations on</w:t>
      </w:r>
      <w:r w:rsidR="00032652">
        <w:rPr>
          <w:rFonts w:cs="Times New Roman"/>
        </w:rPr>
        <w:t xml:space="preserve"> the</w:t>
      </w:r>
      <w:r w:rsidRPr="003E666C">
        <w:rPr>
          <w:rFonts w:cs="Times New Roman"/>
        </w:rPr>
        <w:t xml:space="preserve"> availability of data, resources, timeframes</w:t>
      </w:r>
      <w:r w:rsidR="00032652">
        <w:rPr>
          <w:rFonts w:cs="Times New Roman"/>
        </w:rPr>
        <w:t xml:space="preserve">, or other factors </w:t>
      </w:r>
      <w:r w:rsidRPr="003E666C">
        <w:rPr>
          <w:rFonts w:cs="Times New Roman"/>
        </w:rPr>
        <w:t>which impacted the evaluation.</w:t>
      </w:r>
    </w:p>
    <w:p w:rsidR="00555D34" w:rsidRDefault="00555D34" w:rsidP="00555D34">
      <w:pPr>
        <w:spacing w:after="0" w:line="240" w:lineRule="auto"/>
        <w:ind w:left="360"/>
        <w:jc w:val="both"/>
        <w:rPr>
          <w:rFonts w:cs="Times New Roman"/>
        </w:rPr>
      </w:pPr>
    </w:p>
    <w:p w:rsidR="00555D34" w:rsidRPr="003E666C" w:rsidRDefault="00555D34" w:rsidP="00555D34">
      <w:pPr>
        <w:spacing w:after="0" w:line="240" w:lineRule="auto"/>
        <w:ind w:left="360"/>
        <w:jc w:val="both"/>
        <w:rPr>
          <w:rFonts w:cs="Times New Roman"/>
          <w:caps/>
          <w:u w:val="single"/>
        </w:rPr>
      </w:pPr>
      <w:r w:rsidRPr="003E666C">
        <w:rPr>
          <w:rFonts w:cs="Times New Roman"/>
          <w:caps/>
          <w:u w:val="single"/>
        </w:rPr>
        <w:t>Documentation of Evaluative Findings</w:t>
      </w:r>
    </w:p>
    <w:p w:rsidR="00555D34" w:rsidRPr="003E666C" w:rsidRDefault="00555D34" w:rsidP="00555D34">
      <w:pPr>
        <w:spacing w:after="0" w:line="240" w:lineRule="auto"/>
        <w:ind w:left="360"/>
        <w:jc w:val="both"/>
        <w:rPr>
          <w:rFonts w:cs="Times New Roman"/>
        </w:rPr>
      </w:pPr>
    </w:p>
    <w:p w:rsidR="00555D34" w:rsidRPr="003E666C" w:rsidRDefault="00032652" w:rsidP="00555D34">
      <w:pPr>
        <w:spacing w:after="0" w:line="240" w:lineRule="auto"/>
        <w:ind w:left="360"/>
        <w:jc w:val="both"/>
        <w:rPr>
          <w:rFonts w:cs="Times New Roman"/>
        </w:rPr>
      </w:pPr>
      <w:r>
        <w:rPr>
          <w:rFonts w:cs="Times New Roman"/>
        </w:rPr>
        <w:t xml:space="preserve">Evaluation staff will </w:t>
      </w:r>
      <w:r w:rsidR="00555D34" w:rsidRPr="003E666C">
        <w:rPr>
          <w:rFonts w:cs="Times New Roman"/>
        </w:rPr>
        <w:t>cross-referenc</w:t>
      </w:r>
      <w:r>
        <w:rPr>
          <w:rFonts w:cs="Times New Roman"/>
        </w:rPr>
        <w:t>e</w:t>
      </w:r>
      <w:r w:rsidR="00555D34" w:rsidRPr="003E666C">
        <w:rPr>
          <w:rFonts w:cs="Times New Roman"/>
        </w:rPr>
        <w:t xml:space="preserve"> working papers to the report / findings statements and ensur</w:t>
      </w:r>
      <w:r>
        <w:rPr>
          <w:rFonts w:cs="Times New Roman"/>
        </w:rPr>
        <w:t>e</w:t>
      </w:r>
      <w:r w:rsidR="00555D34" w:rsidRPr="003E666C">
        <w:rPr>
          <w:rFonts w:cs="Times New Roman"/>
        </w:rPr>
        <w:t xml:space="preserve"> that all documentation is available for third-party review or </w:t>
      </w:r>
      <w:r>
        <w:rPr>
          <w:rFonts w:cs="Times New Roman"/>
        </w:rPr>
        <w:t xml:space="preserve">for </w:t>
      </w:r>
      <w:r w:rsidR="00555D34" w:rsidRPr="003E666C">
        <w:rPr>
          <w:rFonts w:cs="Times New Roman"/>
        </w:rPr>
        <w:t>future replicability for similar projects (or follow-ups to prior projects).</w:t>
      </w:r>
    </w:p>
    <w:p w:rsidR="00555D34" w:rsidRPr="003E666C" w:rsidRDefault="00555D34" w:rsidP="00555D34">
      <w:pPr>
        <w:spacing w:after="0" w:line="240" w:lineRule="auto"/>
        <w:ind w:left="360"/>
        <w:jc w:val="both"/>
        <w:rPr>
          <w:rFonts w:cs="Times New Roman"/>
        </w:rPr>
      </w:pPr>
    </w:p>
    <w:p w:rsidR="004E34AC" w:rsidRPr="003E666C" w:rsidRDefault="004E34AC" w:rsidP="003E666C">
      <w:pPr>
        <w:spacing w:after="0" w:line="240" w:lineRule="auto"/>
        <w:ind w:left="360"/>
        <w:jc w:val="both"/>
        <w:rPr>
          <w:rFonts w:cs="Times New Roman"/>
          <w:caps/>
          <w:u w:val="single"/>
        </w:rPr>
      </w:pPr>
      <w:r w:rsidRPr="003E666C">
        <w:rPr>
          <w:rFonts w:cs="Times New Roman"/>
          <w:caps/>
          <w:u w:val="single"/>
        </w:rPr>
        <w:t xml:space="preserve">Write-up of Evaluative Findings </w:t>
      </w:r>
    </w:p>
    <w:p w:rsidR="003C37D2" w:rsidRPr="003E666C" w:rsidRDefault="003C37D2" w:rsidP="003E666C">
      <w:pPr>
        <w:spacing w:after="0" w:line="240" w:lineRule="auto"/>
        <w:ind w:left="360"/>
        <w:jc w:val="both"/>
        <w:rPr>
          <w:rFonts w:cs="Times New Roman"/>
        </w:rPr>
      </w:pPr>
    </w:p>
    <w:p w:rsidR="004E34AC" w:rsidRPr="003E666C" w:rsidRDefault="00032652" w:rsidP="003E666C">
      <w:pPr>
        <w:spacing w:after="0" w:line="240" w:lineRule="auto"/>
        <w:ind w:left="360"/>
        <w:jc w:val="both"/>
        <w:rPr>
          <w:rFonts w:cs="Times New Roman"/>
        </w:rPr>
      </w:pPr>
      <w:r>
        <w:rPr>
          <w:rFonts w:cs="Times New Roman"/>
        </w:rPr>
        <w:t xml:space="preserve">Evaluation staff will produce </w:t>
      </w:r>
      <w:r w:rsidR="004E34AC" w:rsidRPr="003E666C">
        <w:rPr>
          <w:rFonts w:cs="Times New Roman"/>
        </w:rPr>
        <w:t xml:space="preserve">finding statements to respond to each of the evaluative questions that will inform the report writing process. </w:t>
      </w:r>
    </w:p>
    <w:p w:rsidR="003C37D2" w:rsidRPr="003E666C" w:rsidRDefault="003C37D2" w:rsidP="003E666C">
      <w:pPr>
        <w:spacing w:after="0" w:line="240" w:lineRule="auto"/>
        <w:ind w:left="360"/>
        <w:jc w:val="both"/>
        <w:rPr>
          <w:rFonts w:cs="Times New Roman"/>
        </w:rPr>
      </w:pPr>
    </w:p>
    <w:p w:rsidR="003C37D2" w:rsidRPr="003E666C" w:rsidRDefault="004E34AC" w:rsidP="003E666C">
      <w:pPr>
        <w:spacing w:after="0" w:line="240" w:lineRule="auto"/>
        <w:ind w:left="360"/>
        <w:jc w:val="both"/>
        <w:rPr>
          <w:rFonts w:cs="Times New Roman"/>
        </w:rPr>
      </w:pPr>
      <w:r w:rsidRPr="003E666C">
        <w:rPr>
          <w:rFonts w:cs="Times New Roman"/>
          <w:caps/>
          <w:u w:val="single"/>
        </w:rPr>
        <w:t>Validation of Findings with Stakeholders and MDE Leadership</w:t>
      </w:r>
    </w:p>
    <w:p w:rsidR="003C37D2" w:rsidRPr="003E666C" w:rsidRDefault="003C37D2" w:rsidP="003E666C">
      <w:pPr>
        <w:spacing w:after="0" w:line="240" w:lineRule="auto"/>
        <w:ind w:left="360"/>
        <w:jc w:val="both"/>
        <w:rPr>
          <w:rFonts w:cs="Times New Roman"/>
        </w:rPr>
      </w:pPr>
    </w:p>
    <w:p w:rsidR="004E34AC" w:rsidRPr="003E666C" w:rsidRDefault="004E34AC" w:rsidP="003E666C">
      <w:pPr>
        <w:spacing w:after="0" w:line="240" w:lineRule="auto"/>
        <w:ind w:left="360"/>
        <w:jc w:val="both"/>
        <w:rPr>
          <w:rFonts w:cs="Times New Roman"/>
        </w:rPr>
      </w:pPr>
      <w:r w:rsidRPr="003E666C">
        <w:rPr>
          <w:rFonts w:cs="Times New Roman"/>
        </w:rPr>
        <w:t>Evaluation staff will provide embargoed copy of findings to relevant stakeholders to ensure factual accuracy of analysis</w:t>
      </w:r>
      <w:r w:rsidR="00F8185B" w:rsidRPr="003E666C">
        <w:rPr>
          <w:rFonts w:cs="Times New Roman"/>
        </w:rPr>
        <w:t xml:space="preserve"> and findings. </w:t>
      </w:r>
    </w:p>
    <w:p w:rsidR="003C37D2" w:rsidRPr="003E666C" w:rsidRDefault="003C37D2" w:rsidP="003E666C">
      <w:pPr>
        <w:spacing w:after="0" w:line="240" w:lineRule="auto"/>
        <w:ind w:left="360"/>
        <w:jc w:val="both"/>
        <w:rPr>
          <w:rFonts w:cs="Times New Roman"/>
          <w:caps/>
          <w:u w:val="single"/>
        </w:rPr>
      </w:pPr>
    </w:p>
    <w:p w:rsidR="003C37D2" w:rsidRPr="003E666C" w:rsidRDefault="004E34AC" w:rsidP="003E666C">
      <w:pPr>
        <w:keepNext/>
        <w:keepLines/>
        <w:spacing w:after="0" w:line="240" w:lineRule="auto"/>
        <w:ind w:left="360"/>
        <w:jc w:val="both"/>
        <w:rPr>
          <w:rFonts w:cs="Times New Roman"/>
        </w:rPr>
      </w:pPr>
      <w:r w:rsidRPr="003E666C">
        <w:rPr>
          <w:rFonts w:cs="Times New Roman"/>
          <w:caps/>
          <w:u w:val="single"/>
        </w:rPr>
        <w:t>Report Writing</w:t>
      </w:r>
    </w:p>
    <w:p w:rsidR="003C37D2" w:rsidRPr="003E666C" w:rsidRDefault="003C37D2" w:rsidP="003E666C">
      <w:pPr>
        <w:keepNext/>
        <w:keepLines/>
        <w:spacing w:after="0" w:line="240" w:lineRule="auto"/>
        <w:ind w:left="360"/>
        <w:jc w:val="both"/>
        <w:rPr>
          <w:rFonts w:cs="Times New Roman"/>
        </w:rPr>
      </w:pPr>
    </w:p>
    <w:p w:rsidR="004E34AC" w:rsidRPr="003E666C" w:rsidRDefault="004E34AC" w:rsidP="003E666C">
      <w:pPr>
        <w:keepNext/>
        <w:keepLines/>
        <w:spacing w:after="0" w:line="240" w:lineRule="auto"/>
        <w:ind w:left="360"/>
        <w:jc w:val="both"/>
        <w:rPr>
          <w:rFonts w:cs="Times New Roman"/>
        </w:rPr>
      </w:pPr>
      <w:r w:rsidRPr="003E666C">
        <w:rPr>
          <w:rFonts w:cs="Times New Roman"/>
        </w:rPr>
        <w:t>Phase will consist of storyboard and content creation resulting in a rough draft of report for internal discussion with Director of Educational Accountability.</w:t>
      </w:r>
    </w:p>
    <w:p w:rsidR="003C37D2" w:rsidRPr="003E666C" w:rsidRDefault="003C37D2" w:rsidP="003E666C">
      <w:pPr>
        <w:spacing w:after="0" w:line="240" w:lineRule="auto"/>
        <w:ind w:left="360"/>
        <w:jc w:val="both"/>
        <w:rPr>
          <w:rFonts w:cs="Times New Roman"/>
          <w:caps/>
          <w:u w:val="single"/>
        </w:rPr>
      </w:pPr>
    </w:p>
    <w:p w:rsidR="004E34AC" w:rsidRPr="003E666C" w:rsidRDefault="004E34AC" w:rsidP="003E666C">
      <w:pPr>
        <w:spacing w:after="0" w:line="240" w:lineRule="auto"/>
        <w:ind w:left="360"/>
        <w:jc w:val="both"/>
        <w:rPr>
          <w:rFonts w:cs="Times New Roman"/>
          <w:caps/>
          <w:u w:val="single"/>
        </w:rPr>
      </w:pPr>
      <w:r w:rsidRPr="003E666C">
        <w:rPr>
          <w:rFonts w:cs="Times New Roman"/>
          <w:caps/>
          <w:u w:val="single"/>
        </w:rPr>
        <w:t xml:space="preserve">Recommendations </w:t>
      </w:r>
    </w:p>
    <w:p w:rsidR="003C37D2" w:rsidRPr="003E666C" w:rsidRDefault="003C37D2" w:rsidP="003E666C">
      <w:pPr>
        <w:spacing w:after="0" w:line="240" w:lineRule="auto"/>
        <w:ind w:left="360"/>
        <w:jc w:val="both"/>
        <w:rPr>
          <w:rFonts w:cs="Times New Roman"/>
        </w:rPr>
      </w:pPr>
    </w:p>
    <w:p w:rsidR="004E34AC" w:rsidRPr="003E666C" w:rsidRDefault="004E34AC" w:rsidP="003E666C">
      <w:pPr>
        <w:spacing w:after="0" w:line="240" w:lineRule="auto"/>
        <w:ind w:left="360"/>
        <w:jc w:val="both"/>
        <w:rPr>
          <w:rFonts w:cs="Times New Roman"/>
        </w:rPr>
      </w:pPr>
      <w:r w:rsidRPr="003E666C">
        <w:rPr>
          <w:rFonts w:cs="Times New Roman"/>
        </w:rPr>
        <w:t>Evaluation staff will provide recommendations to ameliorate conditions in findings statements (if such conditions exist), includin</w:t>
      </w:r>
      <w:r w:rsidR="00032652">
        <w:rPr>
          <w:rFonts w:cs="Times New Roman"/>
        </w:rPr>
        <w:t xml:space="preserve">g, </w:t>
      </w:r>
      <w:r w:rsidRPr="003E666C">
        <w:rPr>
          <w:rFonts w:cs="Times New Roman"/>
        </w:rPr>
        <w:t>but not limited to</w:t>
      </w:r>
      <w:r w:rsidR="00032652">
        <w:rPr>
          <w:rFonts w:cs="Times New Roman"/>
        </w:rPr>
        <w:t>,</w:t>
      </w:r>
      <w:r w:rsidRPr="003E666C">
        <w:rPr>
          <w:rFonts w:cs="Times New Roman"/>
        </w:rPr>
        <w:t xml:space="preserve"> policy and procedur</w:t>
      </w:r>
      <w:r w:rsidR="00032652">
        <w:rPr>
          <w:rFonts w:cs="Times New Roman"/>
        </w:rPr>
        <w:t>al</w:t>
      </w:r>
      <w:r w:rsidRPr="003E666C">
        <w:rPr>
          <w:rFonts w:cs="Times New Roman"/>
        </w:rPr>
        <w:t xml:space="preserve"> adjustments, program implementation adjustments, refinement or creation of data reporting requirements, or legislative remedy. </w:t>
      </w:r>
    </w:p>
    <w:p w:rsidR="003C37D2" w:rsidRPr="003E666C" w:rsidRDefault="003C37D2" w:rsidP="003E666C">
      <w:pPr>
        <w:spacing w:after="0" w:line="240" w:lineRule="auto"/>
        <w:jc w:val="both"/>
        <w:rPr>
          <w:rFonts w:cs="Times New Roman"/>
        </w:rPr>
      </w:pPr>
    </w:p>
    <w:p w:rsidR="003C37D2" w:rsidRPr="003E666C" w:rsidRDefault="003C37D2" w:rsidP="003E666C">
      <w:pPr>
        <w:spacing w:after="0" w:line="240" w:lineRule="auto"/>
        <w:jc w:val="both"/>
        <w:rPr>
          <w:rFonts w:cs="Times New Roman"/>
        </w:rPr>
      </w:pPr>
    </w:p>
    <w:p w:rsidR="003C37D2" w:rsidRPr="003E666C" w:rsidRDefault="003C37D2" w:rsidP="003E666C">
      <w:pPr>
        <w:spacing w:after="0" w:line="240" w:lineRule="auto"/>
        <w:jc w:val="both"/>
        <w:rPr>
          <w:rFonts w:cs="Times New Roman"/>
          <w:i/>
        </w:rPr>
      </w:pPr>
      <w:r w:rsidRPr="003E666C">
        <w:rPr>
          <w:rFonts w:cs="Times New Roman"/>
          <w:i/>
        </w:rPr>
        <w:lastRenderedPageBreak/>
        <w:t>RELEASE PHASE</w:t>
      </w:r>
    </w:p>
    <w:p w:rsidR="003C37D2" w:rsidRPr="003E666C" w:rsidRDefault="003C37D2" w:rsidP="003E666C">
      <w:pPr>
        <w:spacing w:after="0" w:line="240" w:lineRule="auto"/>
        <w:jc w:val="both"/>
        <w:rPr>
          <w:rFonts w:cs="Times New Roman"/>
        </w:rPr>
      </w:pPr>
    </w:p>
    <w:p w:rsidR="004E34AC" w:rsidRPr="003E666C" w:rsidRDefault="004E34AC" w:rsidP="003E666C">
      <w:pPr>
        <w:spacing w:after="0" w:line="240" w:lineRule="auto"/>
        <w:ind w:left="360"/>
        <w:jc w:val="both"/>
        <w:rPr>
          <w:rFonts w:cs="Times New Roman"/>
          <w:caps/>
          <w:u w:val="single"/>
        </w:rPr>
      </w:pPr>
      <w:r w:rsidRPr="003E666C">
        <w:rPr>
          <w:rFonts w:cs="Times New Roman"/>
          <w:caps/>
          <w:u w:val="single"/>
        </w:rPr>
        <w:t xml:space="preserve">Presentation of Final Report to </w:t>
      </w:r>
      <w:r w:rsidR="003C37D2" w:rsidRPr="003E666C">
        <w:rPr>
          <w:rFonts w:cs="Times New Roman"/>
          <w:caps/>
          <w:u w:val="single"/>
        </w:rPr>
        <w:t xml:space="preserve">SUBCOMMITTEE </w:t>
      </w:r>
    </w:p>
    <w:p w:rsidR="003C37D2" w:rsidRPr="003E666C" w:rsidRDefault="003C37D2" w:rsidP="003E666C">
      <w:pPr>
        <w:spacing w:after="0" w:line="240" w:lineRule="auto"/>
        <w:ind w:left="360"/>
        <w:jc w:val="both"/>
        <w:rPr>
          <w:rFonts w:cs="Times New Roman"/>
        </w:rPr>
      </w:pPr>
    </w:p>
    <w:p w:rsidR="004E34AC" w:rsidRPr="003E666C" w:rsidRDefault="004E34AC" w:rsidP="003E666C">
      <w:pPr>
        <w:spacing w:after="0" w:line="240" w:lineRule="auto"/>
        <w:ind w:left="360"/>
        <w:jc w:val="both"/>
        <w:rPr>
          <w:rFonts w:cs="Times New Roman"/>
        </w:rPr>
      </w:pPr>
      <w:r w:rsidRPr="003E666C">
        <w:rPr>
          <w:rFonts w:cs="Times New Roman"/>
        </w:rPr>
        <w:t>Evaluation staff will conduct a presentation of major findings of report during the Accountability Subcommittee monthly meeting, and a final report draft shall also be submitted prior to the meeting for review, coupled with an agenda item requesting approval of the report during the meeting.</w:t>
      </w:r>
    </w:p>
    <w:p w:rsidR="003C37D2" w:rsidRPr="003E666C" w:rsidRDefault="003C37D2" w:rsidP="003E666C">
      <w:pPr>
        <w:spacing w:after="0" w:line="240" w:lineRule="auto"/>
        <w:ind w:left="360"/>
        <w:jc w:val="both"/>
        <w:rPr>
          <w:rFonts w:cs="Times New Roman"/>
        </w:rPr>
      </w:pPr>
    </w:p>
    <w:p w:rsidR="004E34AC" w:rsidRPr="003E666C" w:rsidRDefault="004E34AC" w:rsidP="003E666C">
      <w:pPr>
        <w:spacing w:after="0" w:line="240" w:lineRule="auto"/>
        <w:ind w:left="360"/>
        <w:jc w:val="both"/>
        <w:rPr>
          <w:rFonts w:cs="Times New Roman"/>
          <w:caps/>
          <w:u w:val="single"/>
        </w:rPr>
      </w:pPr>
      <w:r w:rsidRPr="003E666C">
        <w:rPr>
          <w:rFonts w:cs="Times New Roman"/>
          <w:caps/>
          <w:u w:val="single"/>
        </w:rPr>
        <w:t xml:space="preserve">Report Release </w:t>
      </w:r>
    </w:p>
    <w:p w:rsidR="003C37D2" w:rsidRPr="003E666C" w:rsidRDefault="003C37D2" w:rsidP="003E666C">
      <w:pPr>
        <w:spacing w:after="0" w:line="240" w:lineRule="auto"/>
        <w:ind w:left="360"/>
        <w:jc w:val="both"/>
        <w:rPr>
          <w:rFonts w:cs="Times New Roman"/>
        </w:rPr>
      </w:pPr>
    </w:p>
    <w:p w:rsidR="00F20DA4" w:rsidRPr="003E666C" w:rsidRDefault="004E34AC" w:rsidP="003E666C">
      <w:pPr>
        <w:spacing w:after="0" w:line="240" w:lineRule="auto"/>
        <w:ind w:left="360"/>
        <w:jc w:val="both"/>
        <w:rPr>
          <w:rFonts w:cs="Times New Roman"/>
        </w:rPr>
      </w:pPr>
      <w:r w:rsidRPr="003E666C">
        <w:rPr>
          <w:rFonts w:cs="Times New Roman"/>
        </w:rPr>
        <w:t xml:space="preserve">The Bureau of Program Evaluation shall make available physical and/or digital copies of each evaluation report </w:t>
      </w:r>
      <w:r w:rsidR="00C15B93" w:rsidRPr="003E666C">
        <w:rPr>
          <w:rFonts w:cs="Times New Roman"/>
        </w:rPr>
        <w:t>upon</w:t>
      </w:r>
      <w:r w:rsidRPr="003E666C">
        <w:rPr>
          <w:rFonts w:cs="Times New Roman"/>
        </w:rPr>
        <w:t xml:space="preserve"> </w:t>
      </w:r>
      <w:r w:rsidR="00356B8E" w:rsidRPr="003E666C">
        <w:rPr>
          <w:rFonts w:cs="Times New Roman"/>
        </w:rPr>
        <w:t>presentation</w:t>
      </w:r>
      <w:r w:rsidRPr="003E666C">
        <w:rPr>
          <w:rFonts w:cs="Times New Roman"/>
        </w:rPr>
        <w:t xml:space="preserve"> </w:t>
      </w:r>
      <w:r w:rsidR="00356B8E" w:rsidRPr="003E666C">
        <w:rPr>
          <w:rFonts w:cs="Times New Roman"/>
        </w:rPr>
        <w:t>to</w:t>
      </w:r>
      <w:r w:rsidRPr="003E666C">
        <w:rPr>
          <w:rFonts w:cs="Times New Roman"/>
        </w:rPr>
        <w:t xml:space="preserve"> the</w:t>
      </w:r>
      <w:r w:rsidR="00C15B93" w:rsidRPr="003E666C">
        <w:rPr>
          <w:rFonts w:cs="Times New Roman"/>
        </w:rPr>
        <w:t xml:space="preserve"> Subcommittee on School Performance and</w:t>
      </w:r>
      <w:r w:rsidRPr="003E666C">
        <w:rPr>
          <w:rFonts w:cs="Times New Roman"/>
        </w:rPr>
        <w:t xml:space="preserve"> Accountabilit</w:t>
      </w:r>
      <w:r w:rsidR="00C15B93" w:rsidRPr="003E666C">
        <w:rPr>
          <w:rFonts w:cs="Times New Roman"/>
        </w:rPr>
        <w:t>y</w:t>
      </w:r>
      <w:r w:rsidR="00356B8E" w:rsidRPr="003E666C">
        <w:rPr>
          <w:rFonts w:cs="Times New Roman"/>
        </w:rPr>
        <w:t xml:space="preserve">, which can be accessed either via the </w:t>
      </w:r>
      <w:r w:rsidR="006A3DF2" w:rsidRPr="003E666C">
        <w:rPr>
          <w:rFonts w:cs="Times New Roman"/>
        </w:rPr>
        <w:t>Office of Educational Accountability</w:t>
      </w:r>
      <w:r w:rsidR="00356B8E" w:rsidRPr="003E666C">
        <w:rPr>
          <w:rFonts w:cs="Times New Roman"/>
        </w:rPr>
        <w:t xml:space="preserve"> website (</w:t>
      </w:r>
      <w:hyperlink r:id="rId12" w:history="1">
        <w:r w:rsidR="00356B8E" w:rsidRPr="003E666C">
          <w:rPr>
            <w:rStyle w:val="Hyperlink"/>
            <w:rFonts w:cs="Times New Roman"/>
          </w:rPr>
          <w:t>http://www.mde.k12.ms.us/oea</w:t>
        </w:r>
      </w:hyperlink>
      <w:r w:rsidR="00356B8E" w:rsidRPr="003E666C">
        <w:rPr>
          <w:rFonts w:cs="Times New Roman"/>
        </w:rPr>
        <w:t>) or by written request to the Office of Educational Accoun</w:t>
      </w:r>
      <w:r w:rsidR="007879FE" w:rsidRPr="003E666C">
        <w:rPr>
          <w:rFonts w:cs="Times New Roman"/>
        </w:rPr>
        <w:t>t</w:t>
      </w:r>
      <w:r w:rsidR="00356B8E" w:rsidRPr="003E666C">
        <w:rPr>
          <w:rFonts w:cs="Times New Roman"/>
        </w:rPr>
        <w:t>ability</w:t>
      </w:r>
      <w:r w:rsidR="007879FE" w:rsidRPr="003E666C">
        <w:rPr>
          <w:rFonts w:cs="Times New Roman"/>
        </w:rPr>
        <w:t>, Attn: Bureau of Program Evaluation</w:t>
      </w:r>
      <w:r w:rsidR="00356B8E" w:rsidRPr="003E666C">
        <w:rPr>
          <w:rFonts w:cs="Times New Roman"/>
        </w:rPr>
        <w:t>.</w:t>
      </w:r>
    </w:p>
    <w:p w:rsidR="003C37D2" w:rsidRPr="003E666C" w:rsidRDefault="003C37D2">
      <w:pPr>
        <w:rPr>
          <w:rFonts w:cs="Times New Roman"/>
        </w:rPr>
      </w:pPr>
      <w:r w:rsidRPr="003E666C">
        <w:rPr>
          <w:rFonts w:cs="Times New Roman"/>
        </w:rPr>
        <w:br w:type="page"/>
      </w:r>
    </w:p>
    <w:p w:rsidR="00D27B3D" w:rsidRPr="003E666C" w:rsidRDefault="00D27B3D" w:rsidP="003E666C">
      <w:pPr>
        <w:spacing w:after="0" w:line="240" w:lineRule="auto"/>
        <w:jc w:val="both"/>
        <w:rPr>
          <w:rFonts w:cs="Times New Roman"/>
        </w:rPr>
      </w:pPr>
    </w:p>
    <w:p w:rsidR="00D27B3D" w:rsidRPr="003E666C" w:rsidRDefault="00D27B3D" w:rsidP="003E666C">
      <w:pPr>
        <w:spacing w:after="0" w:line="240" w:lineRule="auto"/>
        <w:jc w:val="both"/>
        <w:rPr>
          <w:rFonts w:cs="Times New Roman"/>
        </w:rPr>
      </w:pPr>
      <w:r w:rsidRPr="003E666C">
        <w:rPr>
          <w:rFonts w:cs="Times New Roman"/>
        </w:rPr>
        <w:t>FRAMEWORK FOR REPORT WRITING</w:t>
      </w:r>
    </w:p>
    <w:p w:rsidR="003C37D2" w:rsidRPr="003E666C" w:rsidRDefault="003C37D2" w:rsidP="003E666C">
      <w:pPr>
        <w:spacing w:after="0" w:line="240" w:lineRule="auto"/>
        <w:jc w:val="both"/>
        <w:rPr>
          <w:rFonts w:cs="Times New Roman"/>
        </w:rPr>
      </w:pPr>
    </w:p>
    <w:p w:rsidR="00D27B3D" w:rsidRPr="003E666C" w:rsidRDefault="00D27B3D" w:rsidP="003E666C">
      <w:pPr>
        <w:spacing w:after="0" w:line="240" w:lineRule="auto"/>
        <w:jc w:val="both"/>
        <w:rPr>
          <w:rFonts w:cs="Times New Roman"/>
        </w:rPr>
      </w:pPr>
      <w:r w:rsidRPr="003E666C">
        <w:rPr>
          <w:rFonts w:cs="Times New Roman"/>
        </w:rPr>
        <w:t>In order to provide information to the Accountability Subcommittee in a format that allows for both summary and in-depth understanding of the project and its findings, the Bureau of Program Evaluation shall adopt a consistent format for each report issued, including, but not limited to, the following elements:</w:t>
      </w:r>
    </w:p>
    <w:p w:rsidR="003C37D2" w:rsidRPr="003E666C" w:rsidRDefault="003C37D2" w:rsidP="003E666C">
      <w:pPr>
        <w:spacing w:after="0" w:line="240" w:lineRule="auto"/>
        <w:jc w:val="both"/>
        <w:rPr>
          <w:rFonts w:cs="Times New Roman"/>
        </w:rPr>
      </w:pPr>
    </w:p>
    <w:p w:rsidR="00D27B3D" w:rsidRPr="003E666C" w:rsidRDefault="00D27B3D" w:rsidP="003E666C">
      <w:pPr>
        <w:pStyle w:val="ListParagraph"/>
        <w:numPr>
          <w:ilvl w:val="0"/>
          <w:numId w:val="8"/>
        </w:numPr>
        <w:spacing w:after="0" w:line="240" w:lineRule="auto"/>
        <w:ind w:left="450"/>
        <w:jc w:val="both"/>
        <w:rPr>
          <w:rFonts w:cs="Times New Roman"/>
        </w:rPr>
      </w:pPr>
      <w:r w:rsidRPr="003E666C">
        <w:rPr>
          <w:rFonts w:cs="Times New Roman"/>
        </w:rPr>
        <w:t>Executive Summary of Report (Background / Findings / Recommendations)</w:t>
      </w:r>
    </w:p>
    <w:p w:rsidR="00D27B3D" w:rsidRPr="003E666C" w:rsidRDefault="00D27B3D" w:rsidP="003E666C">
      <w:pPr>
        <w:pStyle w:val="ListParagraph"/>
        <w:numPr>
          <w:ilvl w:val="0"/>
          <w:numId w:val="8"/>
        </w:numPr>
        <w:spacing w:after="0" w:line="240" w:lineRule="auto"/>
        <w:ind w:left="450"/>
        <w:jc w:val="both"/>
        <w:rPr>
          <w:rFonts w:cs="Times New Roman"/>
        </w:rPr>
      </w:pPr>
      <w:r w:rsidRPr="003E666C">
        <w:rPr>
          <w:rFonts w:cs="Times New Roman"/>
        </w:rPr>
        <w:t>Purpose of Evaluation</w:t>
      </w:r>
    </w:p>
    <w:p w:rsidR="00D27B3D" w:rsidRPr="003E666C" w:rsidRDefault="00D27B3D" w:rsidP="003E666C">
      <w:pPr>
        <w:pStyle w:val="ListParagraph"/>
        <w:numPr>
          <w:ilvl w:val="0"/>
          <w:numId w:val="8"/>
        </w:numPr>
        <w:spacing w:after="0" w:line="240" w:lineRule="auto"/>
        <w:ind w:left="450"/>
        <w:jc w:val="both"/>
        <w:rPr>
          <w:rFonts w:cs="Times New Roman"/>
        </w:rPr>
      </w:pPr>
      <w:r w:rsidRPr="003E666C">
        <w:rPr>
          <w:rFonts w:cs="Times New Roman"/>
        </w:rPr>
        <w:t>Program Description</w:t>
      </w:r>
    </w:p>
    <w:p w:rsidR="00D27B3D" w:rsidRPr="003E666C" w:rsidRDefault="00D27B3D" w:rsidP="003E666C">
      <w:pPr>
        <w:pStyle w:val="ListParagraph"/>
        <w:numPr>
          <w:ilvl w:val="0"/>
          <w:numId w:val="8"/>
        </w:numPr>
        <w:spacing w:after="0" w:line="240" w:lineRule="auto"/>
        <w:ind w:left="450"/>
        <w:jc w:val="both"/>
        <w:rPr>
          <w:rFonts w:cs="Times New Roman"/>
        </w:rPr>
      </w:pPr>
      <w:r w:rsidRPr="003E666C">
        <w:rPr>
          <w:rFonts w:cs="Times New Roman"/>
        </w:rPr>
        <w:t>Scope of Evaluation</w:t>
      </w:r>
    </w:p>
    <w:p w:rsidR="00D27B3D" w:rsidRPr="003E666C" w:rsidRDefault="00D27B3D" w:rsidP="003E666C">
      <w:pPr>
        <w:pStyle w:val="ListParagraph"/>
        <w:numPr>
          <w:ilvl w:val="0"/>
          <w:numId w:val="8"/>
        </w:numPr>
        <w:spacing w:after="0" w:line="240" w:lineRule="auto"/>
        <w:ind w:left="450"/>
        <w:jc w:val="both"/>
        <w:rPr>
          <w:rFonts w:cs="Times New Roman"/>
        </w:rPr>
      </w:pPr>
      <w:r w:rsidRPr="003E666C">
        <w:rPr>
          <w:rFonts w:cs="Times New Roman"/>
        </w:rPr>
        <w:t xml:space="preserve">Evaluation Questions </w:t>
      </w:r>
    </w:p>
    <w:p w:rsidR="00D27B3D" w:rsidRPr="003E666C" w:rsidRDefault="00D27B3D" w:rsidP="003E666C">
      <w:pPr>
        <w:pStyle w:val="ListParagraph"/>
        <w:numPr>
          <w:ilvl w:val="0"/>
          <w:numId w:val="8"/>
        </w:numPr>
        <w:spacing w:after="0" w:line="240" w:lineRule="auto"/>
        <w:ind w:left="450"/>
        <w:jc w:val="both"/>
        <w:rPr>
          <w:rFonts w:cs="Times New Roman"/>
        </w:rPr>
      </w:pPr>
      <w:r w:rsidRPr="003E666C">
        <w:rPr>
          <w:rFonts w:cs="Times New Roman"/>
        </w:rPr>
        <w:t>Methodology of Evaluation</w:t>
      </w:r>
    </w:p>
    <w:p w:rsidR="00D27B3D" w:rsidRPr="003E666C" w:rsidRDefault="00D27B3D" w:rsidP="003E666C">
      <w:pPr>
        <w:pStyle w:val="ListParagraph"/>
        <w:numPr>
          <w:ilvl w:val="0"/>
          <w:numId w:val="8"/>
        </w:numPr>
        <w:spacing w:after="0" w:line="240" w:lineRule="auto"/>
        <w:ind w:left="450"/>
        <w:jc w:val="both"/>
        <w:rPr>
          <w:rFonts w:cs="Times New Roman"/>
        </w:rPr>
      </w:pPr>
      <w:r w:rsidRPr="003E666C">
        <w:rPr>
          <w:rFonts w:cs="Times New Roman"/>
        </w:rPr>
        <w:t>Analysis</w:t>
      </w:r>
    </w:p>
    <w:p w:rsidR="00D27B3D" w:rsidRPr="003E666C" w:rsidRDefault="00D27B3D" w:rsidP="003E666C">
      <w:pPr>
        <w:pStyle w:val="ListParagraph"/>
        <w:numPr>
          <w:ilvl w:val="0"/>
          <w:numId w:val="8"/>
        </w:numPr>
        <w:spacing w:after="0" w:line="240" w:lineRule="auto"/>
        <w:ind w:left="450"/>
        <w:jc w:val="both"/>
        <w:rPr>
          <w:rFonts w:cs="Times New Roman"/>
        </w:rPr>
      </w:pPr>
      <w:r w:rsidRPr="003E666C">
        <w:rPr>
          <w:rFonts w:cs="Times New Roman"/>
        </w:rPr>
        <w:t>Findings of Evaluation</w:t>
      </w:r>
    </w:p>
    <w:p w:rsidR="00D27B3D" w:rsidRPr="003E666C" w:rsidRDefault="00D27B3D" w:rsidP="003E666C">
      <w:pPr>
        <w:pStyle w:val="ListParagraph"/>
        <w:numPr>
          <w:ilvl w:val="0"/>
          <w:numId w:val="8"/>
        </w:numPr>
        <w:spacing w:after="0" w:line="240" w:lineRule="auto"/>
        <w:ind w:left="450"/>
        <w:jc w:val="both"/>
        <w:rPr>
          <w:rFonts w:cs="Times New Roman"/>
        </w:rPr>
      </w:pPr>
      <w:r w:rsidRPr="003E666C">
        <w:rPr>
          <w:rFonts w:cs="Times New Roman"/>
        </w:rPr>
        <w:t>Limitations of Study</w:t>
      </w:r>
    </w:p>
    <w:p w:rsidR="00D27B3D" w:rsidRPr="003E666C" w:rsidRDefault="00D27B3D" w:rsidP="003E666C">
      <w:pPr>
        <w:pStyle w:val="ListParagraph"/>
        <w:numPr>
          <w:ilvl w:val="0"/>
          <w:numId w:val="8"/>
        </w:numPr>
        <w:spacing w:after="0" w:line="240" w:lineRule="auto"/>
        <w:ind w:left="450"/>
        <w:jc w:val="both"/>
        <w:rPr>
          <w:rFonts w:cs="Times New Roman"/>
        </w:rPr>
      </w:pPr>
      <w:bookmarkStart w:id="3" w:name="S3"/>
      <w:r w:rsidRPr="003E666C">
        <w:rPr>
          <w:rFonts w:cs="Times New Roman"/>
        </w:rPr>
        <w:t>Recommendations</w:t>
      </w:r>
    </w:p>
    <w:bookmarkEnd w:id="3"/>
    <w:p w:rsidR="00D27B3D" w:rsidRPr="003E666C" w:rsidRDefault="00D27B3D" w:rsidP="003E666C">
      <w:pPr>
        <w:spacing w:after="0" w:line="240" w:lineRule="auto"/>
        <w:jc w:val="both"/>
        <w:rPr>
          <w:rFonts w:cs="Times New Roman"/>
        </w:rPr>
      </w:pPr>
    </w:p>
    <w:p w:rsidR="003C37D2" w:rsidRPr="003E666C" w:rsidRDefault="003C37D2" w:rsidP="00A10A86">
      <w:pPr>
        <w:spacing w:after="0" w:line="240" w:lineRule="auto"/>
        <w:sectPr w:rsidR="003C37D2" w:rsidRPr="003E666C" w:rsidSect="003E666C">
          <w:headerReference w:type="default" r:id="rId13"/>
          <w:footerReference w:type="default" r:id="rId14"/>
          <w:pgSz w:w="12240" w:h="15840"/>
          <w:pgMar w:top="1872" w:right="1440" w:bottom="1440" w:left="1440" w:header="720" w:footer="720" w:gutter="0"/>
          <w:pgNumType w:start="1"/>
          <w:cols w:space="720"/>
          <w:docGrid w:linePitch="360"/>
        </w:sectPr>
      </w:pPr>
    </w:p>
    <w:p w:rsidR="009D4E03" w:rsidRPr="003E666C" w:rsidRDefault="009D4E03" w:rsidP="003E666C">
      <w:pPr>
        <w:spacing w:after="0" w:line="240" w:lineRule="auto"/>
        <w:rPr>
          <w:rFonts w:cs="Times New Roman"/>
        </w:rPr>
      </w:pPr>
    </w:p>
    <w:p w:rsidR="007457CD" w:rsidRPr="003E666C" w:rsidRDefault="007457CD" w:rsidP="003E666C">
      <w:pPr>
        <w:spacing w:after="0" w:line="240" w:lineRule="auto"/>
        <w:jc w:val="both"/>
        <w:rPr>
          <w:rFonts w:cs="Times New Roman"/>
          <w:u w:val="single"/>
        </w:rPr>
      </w:pPr>
      <w:r w:rsidRPr="003E666C">
        <w:rPr>
          <w:rFonts w:cs="Times New Roman"/>
          <w:u w:val="single"/>
        </w:rPr>
        <w:t>BUREAU OF PROGRAM EVALUATION’S ROLE IN EXTERNAL EVALUATIONS</w:t>
      </w:r>
    </w:p>
    <w:p w:rsidR="005B7DF5" w:rsidRPr="003E666C" w:rsidRDefault="005B7DF5" w:rsidP="003E666C">
      <w:pPr>
        <w:spacing w:after="0" w:line="240" w:lineRule="auto"/>
        <w:jc w:val="both"/>
        <w:rPr>
          <w:rFonts w:cs="Times New Roman"/>
          <w:b/>
        </w:rPr>
      </w:pPr>
    </w:p>
    <w:p w:rsidR="00EC5305" w:rsidRPr="003E666C" w:rsidRDefault="001B365D" w:rsidP="003E666C">
      <w:pPr>
        <w:spacing w:after="0" w:line="240" w:lineRule="auto"/>
        <w:jc w:val="both"/>
        <w:rPr>
          <w:rFonts w:cs="Times New Roman"/>
        </w:rPr>
      </w:pPr>
      <w:r w:rsidRPr="003E666C">
        <w:rPr>
          <w:rFonts w:cs="Times New Roman"/>
          <w:b/>
        </w:rPr>
        <w:t xml:space="preserve">All offices or divisions must submit an </w:t>
      </w:r>
      <w:r w:rsidRPr="003E666C">
        <w:rPr>
          <w:rFonts w:cs="Times New Roman"/>
          <w:b/>
          <w:i/>
        </w:rPr>
        <w:t xml:space="preserve">Evaluation Request Form </w:t>
      </w:r>
      <w:r w:rsidRPr="003E666C">
        <w:rPr>
          <w:rFonts w:cs="Times New Roman"/>
          <w:b/>
        </w:rPr>
        <w:t xml:space="preserve">to the Bureau of Program Evaluation prior to </w:t>
      </w:r>
      <w:r w:rsidR="00444BB9" w:rsidRPr="003E666C">
        <w:rPr>
          <w:rFonts w:cs="Times New Roman"/>
          <w:b/>
        </w:rPr>
        <w:t>engaging in a process of procurement.</w:t>
      </w:r>
      <w:r w:rsidR="00CE3BA0" w:rsidRPr="003E666C">
        <w:rPr>
          <w:rFonts w:cs="Times New Roman"/>
          <w:b/>
        </w:rPr>
        <w:t xml:space="preserve"> Failure to submit this document early in the procurement process may result in </w:t>
      </w:r>
      <w:r w:rsidR="00A73B22" w:rsidRPr="003E666C">
        <w:rPr>
          <w:rFonts w:cs="Times New Roman"/>
          <w:b/>
        </w:rPr>
        <w:t xml:space="preserve">the </w:t>
      </w:r>
      <w:r w:rsidR="00CE3BA0" w:rsidRPr="003E666C">
        <w:rPr>
          <w:rFonts w:cs="Times New Roman"/>
          <w:b/>
        </w:rPr>
        <w:t>delay of procurement.</w:t>
      </w:r>
      <w:r w:rsidR="00C52CCF" w:rsidRPr="003E666C">
        <w:rPr>
          <w:rFonts w:cs="Times New Roman"/>
          <w:b/>
        </w:rPr>
        <w:t xml:space="preserve"> </w:t>
      </w:r>
      <w:r w:rsidR="00C52CCF" w:rsidRPr="003E666C">
        <w:rPr>
          <w:rFonts w:cs="Times New Roman"/>
        </w:rPr>
        <w:t>The Bureau will review the form to ensure that an external evaluation is warranted</w:t>
      </w:r>
      <w:r w:rsidR="006C08E1" w:rsidRPr="003E666C">
        <w:rPr>
          <w:rFonts w:cs="Times New Roman"/>
        </w:rPr>
        <w:t xml:space="preserve"> and </w:t>
      </w:r>
      <w:r w:rsidR="00C52CCF" w:rsidRPr="003E666C">
        <w:rPr>
          <w:rFonts w:cs="Times New Roman"/>
        </w:rPr>
        <w:t>coordinate with the originating division to complete the contract</w:t>
      </w:r>
      <w:r w:rsidR="006C08E1" w:rsidRPr="003E666C">
        <w:rPr>
          <w:rFonts w:cs="Times New Roman"/>
        </w:rPr>
        <w:t xml:space="preserve">ual elements required </w:t>
      </w:r>
      <w:r w:rsidR="00C74FDE" w:rsidRPr="003E666C">
        <w:rPr>
          <w:rFonts w:cs="Times New Roman"/>
        </w:rPr>
        <w:t>for an RFP</w:t>
      </w:r>
      <w:r w:rsidR="006C08E1" w:rsidRPr="003E666C">
        <w:rPr>
          <w:rFonts w:cs="Times New Roman"/>
        </w:rPr>
        <w:t>, Independent Contractor</w:t>
      </w:r>
      <w:r w:rsidR="00C74FDE" w:rsidRPr="003E666C">
        <w:rPr>
          <w:rFonts w:cs="Times New Roman"/>
        </w:rPr>
        <w:t xml:space="preserve">, Grant Agreement, or other </w:t>
      </w:r>
      <w:r w:rsidR="00946E53" w:rsidRPr="003E666C">
        <w:rPr>
          <w:rFonts w:cs="Times New Roman"/>
        </w:rPr>
        <w:t>document</w:t>
      </w:r>
      <w:r w:rsidR="00032652">
        <w:rPr>
          <w:rFonts w:cs="Times New Roman"/>
        </w:rPr>
        <w:t xml:space="preserve"> that may be necessary to </w:t>
      </w:r>
      <w:r w:rsidR="00C74FDE" w:rsidRPr="003E666C">
        <w:rPr>
          <w:rFonts w:cs="Times New Roman"/>
        </w:rPr>
        <w:t>secure an external evaluation.</w:t>
      </w:r>
    </w:p>
    <w:p w:rsidR="005B7DF5" w:rsidRPr="003E666C" w:rsidRDefault="005B7DF5" w:rsidP="003E666C">
      <w:pPr>
        <w:spacing w:after="0" w:line="240" w:lineRule="auto"/>
        <w:jc w:val="both"/>
        <w:rPr>
          <w:rFonts w:cs="Times New Roman"/>
          <w:caps/>
          <w:u w:val="single"/>
        </w:rPr>
      </w:pPr>
    </w:p>
    <w:p w:rsidR="00BA2338" w:rsidRPr="003E666C" w:rsidRDefault="00BA2338" w:rsidP="003E666C">
      <w:pPr>
        <w:spacing w:after="0" w:line="240" w:lineRule="auto"/>
        <w:jc w:val="both"/>
        <w:rPr>
          <w:rFonts w:cs="Times New Roman"/>
          <w:caps/>
          <w:u w:val="single"/>
        </w:rPr>
      </w:pPr>
      <w:r w:rsidRPr="003E666C">
        <w:rPr>
          <w:rFonts w:cs="Times New Roman"/>
          <w:caps/>
          <w:u w:val="single"/>
        </w:rPr>
        <w:t>Evaluation Elements Required in Requests for Proposals</w:t>
      </w:r>
    </w:p>
    <w:p w:rsidR="005B7DF5" w:rsidRPr="003E666C" w:rsidRDefault="005B7DF5" w:rsidP="003E666C">
      <w:pPr>
        <w:spacing w:after="0" w:line="240" w:lineRule="auto"/>
        <w:jc w:val="both"/>
        <w:rPr>
          <w:rFonts w:cs="Times New Roman"/>
        </w:rPr>
      </w:pPr>
    </w:p>
    <w:p w:rsidR="00E658B4" w:rsidRPr="003E666C" w:rsidRDefault="00444BB9" w:rsidP="003E666C">
      <w:pPr>
        <w:spacing w:after="0" w:line="240" w:lineRule="auto"/>
        <w:jc w:val="both"/>
        <w:rPr>
          <w:rFonts w:cs="Times New Roman"/>
        </w:rPr>
      </w:pPr>
      <w:r w:rsidRPr="003E666C">
        <w:rPr>
          <w:rFonts w:cs="Times New Roman"/>
        </w:rPr>
        <w:t xml:space="preserve">In the event an evaluation is selected for external evaluation, the originating office must </w:t>
      </w:r>
      <w:r w:rsidR="00E658B4" w:rsidRPr="003E666C">
        <w:rPr>
          <w:rFonts w:cs="Times New Roman"/>
        </w:rPr>
        <w:t xml:space="preserve">define the following areas for inclusion into </w:t>
      </w:r>
      <w:r w:rsidR="00BA2338" w:rsidRPr="003E666C">
        <w:rPr>
          <w:rFonts w:cs="Times New Roman"/>
        </w:rPr>
        <w:t>an</w:t>
      </w:r>
      <w:r w:rsidR="00E658B4" w:rsidRPr="003E666C">
        <w:rPr>
          <w:rFonts w:cs="Times New Roman"/>
        </w:rPr>
        <w:t xml:space="preserve"> RFP, </w:t>
      </w:r>
      <w:r w:rsidRPr="003E666C">
        <w:rPr>
          <w:rFonts w:cs="Times New Roman"/>
        </w:rPr>
        <w:t>in order to ensure the scope of work</w:t>
      </w:r>
      <w:r w:rsidR="00291AE2" w:rsidRPr="003E666C">
        <w:rPr>
          <w:rFonts w:cs="Times New Roman"/>
        </w:rPr>
        <w:t>, activities, and timeframes are</w:t>
      </w:r>
      <w:r w:rsidRPr="003E666C">
        <w:rPr>
          <w:rFonts w:cs="Times New Roman"/>
        </w:rPr>
        <w:t xml:space="preserve"> sufficient to meet t</w:t>
      </w:r>
      <w:r w:rsidR="00BD040F" w:rsidRPr="003E666C">
        <w:rPr>
          <w:rFonts w:cs="Times New Roman"/>
        </w:rPr>
        <w:t>he needs of the department</w:t>
      </w:r>
      <w:r w:rsidR="00BA2338" w:rsidRPr="003E666C">
        <w:rPr>
          <w:rFonts w:cs="Times New Roman"/>
        </w:rPr>
        <w:t>:</w:t>
      </w:r>
    </w:p>
    <w:p w:rsidR="005B7DF5" w:rsidRPr="003E666C" w:rsidRDefault="005B7DF5" w:rsidP="003E666C">
      <w:pPr>
        <w:spacing w:after="0" w:line="240" w:lineRule="auto"/>
        <w:jc w:val="both"/>
        <w:rPr>
          <w:rFonts w:cs="Times New Roman"/>
        </w:rPr>
      </w:pPr>
    </w:p>
    <w:p w:rsidR="009F410F" w:rsidRPr="003E666C" w:rsidRDefault="00E658B4" w:rsidP="003E666C">
      <w:pPr>
        <w:pStyle w:val="ListParagraph"/>
        <w:numPr>
          <w:ilvl w:val="0"/>
          <w:numId w:val="8"/>
        </w:numPr>
        <w:spacing w:after="0" w:line="240" w:lineRule="auto"/>
        <w:ind w:left="720"/>
        <w:jc w:val="both"/>
        <w:rPr>
          <w:rFonts w:cs="Times New Roman"/>
        </w:rPr>
      </w:pPr>
      <w:r w:rsidRPr="003E666C">
        <w:rPr>
          <w:rFonts w:cs="Times New Roman"/>
          <w:u w:val="single"/>
        </w:rPr>
        <w:t>Statement of Work Tasks and Subtasks</w:t>
      </w:r>
      <w:r w:rsidR="00BA2338" w:rsidRPr="003E666C">
        <w:rPr>
          <w:rFonts w:cs="Times New Roman"/>
          <w:u w:val="single"/>
        </w:rPr>
        <w:t>:</w:t>
      </w:r>
      <w:r w:rsidR="00BA2338" w:rsidRPr="003E666C">
        <w:rPr>
          <w:rFonts w:cs="Times New Roman"/>
        </w:rPr>
        <w:t xml:space="preserve"> </w:t>
      </w:r>
      <w:r w:rsidR="00043BE9" w:rsidRPr="003E666C">
        <w:rPr>
          <w:rFonts w:cs="Times New Roman"/>
        </w:rPr>
        <w:t>This section should include</w:t>
      </w:r>
      <w:r w:rsidR="009F410F" w:rsidRPr="003E666C">
        <w:rPr>
          <w:rFonts w:cs="Times New Roman"/>
        </w:rPr>
        <w:t xml:space="preserve"> evaluative questions </w:t>
      </w:r>
      <w:r w:rsidR="00043BE9" w:rsidRPr="003E666C">
        <w:rPr>
          <w:rFonts w:cs="Times New Roman"/>
        </w:rPr>
        <w:t xml:space="preserve">to be answered by the evaluation and any specific (discrete) deliverables </w:t>
      </w:r>
      <w:r w:rsidR="009F410F" w:rsidRPr="003E666C">
        <w:rPr>
          <w:rFonts w:cs="Times New Roman"/>
        </w:rPr>
        <w:t>that must be addressed by the contractor</w:t>
      </w:r>
      <w:r w:rsidR="00043BE9" w:rsidRPr="003E666C">
        <w:rPr>
          <w:rFonts w:cs="Times New Roman"/>
        </w:rPr>
        <w:t xml:space="preserve">. </w:t>
      </w:r>
    </w:p>
    <w:p w:rsidR="005221E8" w:rsidRPr="003E666C" w:rsidRDefault="005221E8" w:rsidP="003E666C">
      <w:pPr>
        <w:pStyle w:val="ListParagraph"/>
        <w:numPr>
          <w:ilvl w:val="0"/>
          <w:numId w:val="8"/>
        </w:numPr>
        <w:spacing w:after="0" w:line="240" w:lineRule="auto"/>
        <w:ind w:left="720"/>
        <w:jc w:val="both"/>
        <w:rPr>
          <w:rFonts w:cs="Times New Roman"/>
        </w:rPr>
      </w:pPr>
      <w:r w:rsidRPr="003E666C">
        <w:rPr>
          <w:rFonts w:cs="Times New Roman"/>
          <w:u w:val="single"/>
        </w:rPr>
        <w:t>Schedule of Deliverables:</w:t>
      </w:r>
      <w:r w:rsidRPr="003E666C">
        <w:rPr>
          <w:rFonts w:cs="Times New Roman"/>
        </w:rPr>
        <w:t xml:space="preserve"> This section will list tentative dates for providing updates, reaching project milestones, providing a final </w:t>
      </w:r>
      <w:r w:rsidR="00043BE9" w:rsidRPr="003E666C">
        <w:rPr>
          <w:rFonts w:cs="Times New Roman"/>
        </w:rPr>
        <w:t>report, and other critical timeframes</w:t>
      </w:r>
      <w:r w:rsidRPr="003E666C">
        <w:rPr>
          <w:rFonts w:cs="Times New Roman"/>
        </w:rPr>
        <w:t>.</w:t>
      </w:r>
    </w:p>
    <w:p w:rsidR="005B7DF5" w:rsidRPr="00586C37" w:rsidRDefault="005B7DF5" w:rsidP="003E666C">
      <w:pPr>
        <w:spacing w:after="0" w:line="240" w:lineRule="auto"/>
        <w:jc w:val="both"/>
        <w:rPr>
          <w:rFonts w:cs="Times New Roman"/>
        </w:rPr>
      </w:pPr>
    </w:p>
    <w:p w:rsidR="00E23C58" w:rsidRPr="003E666C" w:rsidRDefault="00E23C58" w:rsidP="003E666C">
      <w:pPr>
        <w:spacing w:after="0" w:line="240" w:lineRule="auto"/>
        <w:jc w:val="both"/>
        <w:rPr>
          <w:rFonts w:cs="Times New Roman"/>
        </w:rPr>
      </w:pPr>
      <w:r w:rsidRPr="003E666C">
        <w:rPr>
          <w:rFonts w:cs="Times New Roman"/>
        </w:rPr>
        <w:t xml:space="preserve">The originating office must </w:t>
      </w:r>
      <w:r w:rsidR="00A4468D" w:rsidRPr="003E666C">
        <w:rPr>
          <w:rFonts w:cs="Times New Roman"/>
        </w:rPr>
        <w:t>also require that the Offeror provide the following:</w:t>
      </w:r>
    </w:p>
    <w:p w:rsidR="005B7DF5" w:rsidRPr="003E666C" w:rsidRDefault="005B7DF5" w:rsidP="003E666C">
      <w:pPr>
        <w:spacing w:after="0" w:line="240" w:lineRule="auto"/>
        <w:jc w:val="both"/>
        <w:rPr>
          <w:rFonts w:cs="Times New Roman"/>
        </w:rPr>
      </w:pPr>
    </w:p>
    <w:p w:rsidR="00A4468D" w:rsidRPr="003E666C" w:rsidRDefault="00A4468D" w:rsidP="003E666C">
      <w:pPr>
        <w:pStyle w:val="ListParagraph"/>
        <w:numPr>
          <w:ilvl w:val="0"/>
          <w:numId w:val="8"/>
        </w:numPr>
        <w:spacing w:after="0" w:line="240" w:lineRule="auto"/>
        <w:ind w:left="720"/>
        <w:jc w:val="both"/>
        <w:rPr>
          <w:rFonts w:cs="Times New Roman"/>
        </w:rPr>
      </w:pPr>
      <w:r w:rsidRPr="003E666C">
        <w:rPr>
          <w:rFonts w:cs="Times New Roman"/>
        </w:rPr>
        <w:t>An Entrance Conference, in which the Offeror will present and provide written information to division staff, including project scope and objectives, planning approach and methodology, anticipated timelines for data gathering and analysis, timelines for key project milestones and deliverables, and an introduction to the project manager and staff;</w:t>
      </w:r>
    </w:p>
    <w:p w:rsidR="00A4468D" w:rsidRPr="003E666C" w:rsidRDefault="00A4468D" w:rsidP="003E666C">
      <w:pPr>
        <w:pStyle w:val="ListParagraph"/>
        <w:numPr>
          <w:ilvl w:val="0"/>
          <w:numId w:val="8"/>
        </w:numPr>
        <w:spacing w:after="0" w:line="240" w:lineRule="auto"/>
        <w:ind w:left="720"/>
        <w:jc w:val="both"/>
        <w:rPr>
          <w:rFonts w:cs="Times New Roman"/>
        </w:rPr>
      </w:pPr>
      <w:r w:rsidRPr="003E666C">
        <w:rPr>
          <w:rFonts w:cs="Times New Roman"/>
        </w:rPr>
        <w:t>Provision of monthly hard copy status reports suitable for dissemination to the Board of Educati</w:t>
      </w:r>
      <w:r w:rsidR="00F93CC6" w:rsidRPr="003E666C">
        <w:rPr>
          <w:rFonts w:cs="Times New Roman"/>
        </w:rPr>
        <w:t xml:space="preserve">on; </w:t>
      </w:r>
    </w:p>
    <w:p w:rsidR="000463C4" w:rsidRPr="003E666C" w:rsidRDefault="000463C4" w:rsidP="003E666C">
      <w:pPr>
        <w:pStyle w:val="ListParagraph"/>
        <w:numPr>
          <w:ilvl w:val="0"/>
          <w:numId w:val="8"/>
        </w:numPr>
        <w:spacing w:after="0" w:line="240" w:lineRule="auto"/>
        <w:ind w:left="720"/>
        <w:jc w:val="both"/>
        <w:rPr>
          <w:rFonts w:cs="Times New Roman"/>
        </w:rPr>
      </w:pPr>
      <w:r w:rsidRPr="003E666C">
        <w:rPr>
          <w:rFonts w:cs="Times New Roman"/>
        </w:rPr>
        <w:t>Full, written reports of findings and recommendations</w:t>
      </w:r>
      <w:r w:rsidR="0077418C" w:rsidRPr="003E666C">
        <w:rPr>
          <w:rFonts w:cs="Times New Roman"/>
        </w:rPr>
        <w:t>,</w:t>
      </w:r>
      <w:r w:rsidR="000D3F07" w:rsidRPr="003E666C">
        <w:rPr>
          <w:rFonts w:cs="Times New Roman"/>
        </w:rPr>
        <w:t xml:space="preserve"> and a separate </w:t>
      </w:r>
      <w:r w:rsidR="0077418C" w:rsidRPr="003E666C">
        <w:rPr>
          <w:rFonts w:cs="Times New Roman"/>
        </w:rPr>
        <w:t>concise</w:t>
      </w:r>
      <w:r w:rsidR="000D3F07" w:rsidRPr="003E666C">
        <w:rPr>
          <w:rFonts w:cs="Times New Roman"/>
        </w:rPr>
        <w:t xml:space="preserve"> report </w:t>
      </w:r>
      <w:r w:rsidR="0077418C" w:rsidRPr="003E666C">
        <w:rPr>
          <w:rFonts w:cs="Times New Roman"/>
        </w:rPr>
        <w:t>that provides</w:t>
      </w:r>
      <w:r w:rsidR="000D3F07" w:rsidRPr="003E666C">
        <w:rPr>
          <w:rFonts w:cs="Times New Roman"/>
        </w:rPr>
        <w:t xml:space="preserve"> </w:t>
      </w:r>
      <w:r w:rsidR="0077418C" w:rsidRPr="003E666C">
        <w:rPr>
          <w:rFonts w:cs="Times New Roman"/>
        </w:rPr>
        <w:t xml:space="preserve">an executive summary, </w:t>
      </w:r>
      <w:r w:rsidR="000D3F07" w:rsidRPr="003E666C">
        <w:rPr>
          <w:rFonts w:cs="Times New Roman"/>
        </w:rPr>
        <w:t>background, findings, and recommendations</w:t>
      </w:r>
      <w:r w:rsidRPr="003E666C">
        <w:rPr>
          <w:rFonts w:cs="Times New Roman"/>
        </w:rPr>
        <w:t>;</w:t>
      </w:r>
    </w:p>
    <w:p w:rsidR="000463C4" w:rsidRPr="003E666C" w:rsidRDefault="000463C4" w:rsidP="003E666C">
      <w:pPr>
        <w:pStyle w:val="ListParagraph"/>
        <w:numPr>
          <w:ilvl w:val="0"/>
          <w:numId w:val="8"/>
        </w:numPr>
        <w:spacing w:after="0" w:line="240" w:lineRule="auto"/>
        <w:ind w:left="720"/>
        <w:jc w:val="both"/>
        <w:rPr>
          <w:rFonts w:cs="Times New Roman"/>
        </w:rPr>
      </w:pPr>
      <w:r w:rsidRPr="003E666C">
        <w:rPr>
          <w:rFonts w:cs="Times New Roman"/>
        </w:rPr>
        <w:t>A presentation of the final report to stakeholders, including representatives of the program being evaluated and the Accountability Subcommittee;</w:t>
      </w:r>
    </w:p>
    <w:p w:rsidR="000463C4" w:rsidRPr="003E666C" w:rsidRDefault="000463C4" w:rsidP="003E666C">
      <w:pPr>
        <w:pStyle w:val="ListParagraph"/>
        <w:numPr>
          <w:ilvl w:val="0"/>
          <w:numId w:val="8"/>
        </w:numPr>
        <w:spacing w:after="0" w:line="240" w:lineRule="auto"/>
        <w:ind w:left="720"/>
        <w:jc w:val="both"/>
        <w:rPr>
          <w:rFonts w:cs="Times New Roman"/>
        </w:rPr>
      </w:pPr>
      <w:r w:rsidRPr="003E666C">
        <w:rPr>
          <w:rFonts w:cs="Times New Roman"/>
        </w:rPr>
        <w:t xml:space="preserve">Assurance that evidence of findings </w:t>
      </w:r>
      <w:r w:rsidR="005B7DF5" w:rsidRPr="003E666C">
        <w:rPr>
          <w:rFonts w:cs="Times New Roman"/>
        </w:rPr>
        <w:t xml:space="preserve">are reproducible </w:t>
      </w:r>
      <w:r w:rsidRPr="003E666C">
        <w:rPr>
          <w:rFonts w:cs="Times New Roman"/>
        </w:rPr>
        <w:t>and recommendations are well-documented and thorough;</w:t>
      </w:r>
    </w:p>
    <w:p w:rsidR="000463C4" w:rsidRPr="003E666C" w:rsidRDefault="000463C4" w:rsidP="003E666C">
      <w:pPr>
        <w:pStyle w:val="ListParagraph"/>
        <w:numPr>
          <w:ilvl w:val="0"/>
          <w:numId w:val="8"/>
        </w:numPr>
        <w:spacing w:after="0" w:line="240" w:lineRule="auto"/>
        <w:ind w:left="720"/>
        <w:jc w:val="both"/>
        <w:rPr>
          <w:rFonts w:cs="Times New Roman"/>
        </w:rPr>
      </w:pPr>
      <w:r w:rsidRPr="003E666C">
        <w:rPr>
          <w:rFonts w:cs="Times New Roman"/>
        </w:rPr>
        <w:t>Traceability betw</w:t>
      </w:r>
      <w:r w:rsidR="00DD6C62" w:rsidRPr="003E666C">
        <w:rPr>
          <w:rFonts w:cs="Times New Roman"/>
        </w:rPr>
        <w:t xml:space="preserve">een report and work papers </w:t>
      </w:r>
      <w:r w:rsidR="0066305A" w:rsidRPr="003E666C">
        <w:rPr>
          <w:rFonts w:cs="Times New Roman"/>
        </w:rPr>
        <w:t xml:space="preserve">to reconstruct sources or logic; and, </w:t>
      </w:r>
    </w:p>
    <w:p w:rsidR="00DD6C62" w:rsidRPr="003E666C" w:rsidRDefault="00DD6C62" w:rsidP="003E666C">
      <w:pPr>
        <w:pStyle w:val="ListParagraph"/>
        <w:numPr>
          <w:ilvl w:val="0"/>
          <w:numId w:val="8"/>
        </w:numPr>
        <w:spacing w:after="0" w:line="240" w:lineRule="auto"/>
        <w:ind w:left="720"/>
        <w:jc w:val="both"/>
        <w:rPr>
          <w:rFonts w:cs="Times New Roman"/>
        </w:rPr>
      </w:pPr>
      <w:r w:rsidRPr="003E666C">
        <w:rPr>
          <w:rFonts w:cs="Times New Roman"/>
        </w:rPr>
        <w:t>Assurance that models, graphs, flowcharts, and tables in the report are free-standing and require minimal consultant explanation to lay readers.</w:t>
      </w:r>
    </w:p>
    <w:p w:rsidR="005B7DF5" w:rsidRPr="003E666C" w:rsidRDefault="005B7DF5" w:rsidP="003E666C">
      <w:pPr>
        <w:spacing w:after="0" w:line="240" w:lineRule="auto"/>
        <w:jc w:val="both"/>
        <w:rPr>
          <w:rFonts w:cs="Times New Roman"/>
        </w:rPr>
      </w:pPr>
    </w:p>
    <w:p w:rsidR="005B7DF5" w:rsidRPr="00586C37" w:rsidRDefault="005B7DF5" w:rsidP="003E666C">
      <w:pPr>
        <w:spacing w:after="0" w:line="240" w:lineRule="auto"/>
        <w:jc w:val="both"/>
        <w:rPr>
          <w:rFonts w:cs="Times New Roman"/>
        </w:rPr>
      </w:pPr>
    </w:p>
    <w:p w:rsidR="00E73B4F" w:rsidRDefault="00E73B4F" w:rsidP="003E666C">
      <w:pPr>
        <w:keepNext/>
        <w:keepLines/>
        <w:spacing w:after="0" w:line="240" w:lineRule="auto"/>
        <w:jc w:val="both"/>
        <w:rPr>
          <w:rFonts w:cs="Times New Roman"/>
          <w:u w:val="single"/>
        </w:rPr>
      </w:pPr>
    </w:p>
    <w:p w:rsidR="004C14D9" w:rsidRPr="003E666C" w:rsidRDefault="004C14D9" w:rsidP="003E666C">
      <w:pPr>
        <w:keepNext/>
        <w:keepLines/>
        <w:spacing w:after="0" w:line="240" w:lineRule="auto"/>
        <w:jc w:val="both"/>
        <w:rPr>
          <w:rFonts w:cs="Times New Roman"/>
          <w:u w:val="single"/>
        </w:rPr>
      </w:pPr>
      <w:r w:rsidRPr="003E666C">
        <w:rPr>
          <w:rFonts w:cs="Times New Roman"/>
          <w:u w:val="single"/>
        </w:rPr>
        <w:t>BUREAU OF P</w:t>
      </w:r>
      <w:r w:rsidR="00B42D90" w:rsidRPr="003E666C">
        <w:rPr>
          <w:rFonts w:cs="Times New Roman"/>
          <w:u w:val="single"/>
        </w:rPr>
        <w:t>R</w:t>
      </w:r>
      <w:r w:rsidRPr="003E666C">
        <w:rPr>
          <w:rFonts w:cs="Times New Roman"/>
          <w:u w:val="single"/>
        </w:rPr>
        <w:t>OGRAM EVALUATION APPROVAL OF FINAL RFP EVALUATION REQUIREMENTS</w:t>
      </w:r>
      <w:r w:rsidR="002C4736" w:rsidRPr="003E666C">
        <w:rPr>
          <w:rFonts w:cs="Times New Roman"/>
          <w:u w:val="single"/>
        </w:rPr>
        <w:t xml:space="preserve"> AND ASSISTANCE TO DIVISION OVER THE COURSE OF EVALUATION</w:t>
      </w:r>
    </w:p>
    <w:p w:rsidR="005B7DF5" w:rsidRPr="003E666C" w:rsidRDefault="005B7DF5" w:rsidP="003E666C">
      <w:pPr>
        <w:keepNext/>
        <w:keepLines/>
        <w:spacing w:after="0" w:line="240" w:lineRule="auto"/>
        <w:jc w:val="both"/>
        <w:rPr>
          <w:rFonts w:cs="Times New Roman"/>
        </w:rPr>
      </w:pPr>
    </w:p>
    <w:p w:rsidR="00E23C58" w:rsidRDefault="00473DD1" w:rsidP="003E666C">
      <w:pPr>
        <w:keepNext/>
        <w:keepLines/>
        <w:spacing w:after="0" w:line="240" w:lineRule="auto"/>
        <w:jc w:val="both"/>
        <w:rPr>
          <w:rFonts w:cs="Times New Roman"/>
        </w:rPr>
      </w:pPr>
      <w:r w:rsidRPr="003E666C">
        <w:rPr>
          <w:rFonts w:cs="Times New Roman"/>
        </w:rPr>
        <w:t xml:space="preserve">The Bureau of Program Evaluation must approve final contract </w:t>
      </w:r>
      <w:r w:rsidR="00863AB9" w:rsidRPr="003E666C">
        <w:rPr>
          <w:rFonts w:cs="Times New Roman"/>
        </w:rPr>
        <w:t>element language</w:t>
      </w:r>
      <w:r w:rsidRPr="003E666C">
        <w:rPr>
          <w:rFonts w:cs="Times New Roman"/>
        </w:rPr>
        <w:t xml:space="preserve"> as stated in this section for RFP</w:t>
      </w:r>
      <w:r w:rsidR="00303DDA" w:rsidRPr="003E666C">
        <w:rPr>
          <w:rFonts w:cs="Times New Roman"/>
        </w:rPr>
        <w:t>, contract, or grant documents seeking an external evaluation</w:t>
      </w:r>
      <w:r w:rsidRPr="003E666C">
        <w:rPr>
          <w:rFonts w:cs="Times New Roman"/>
        </w:rPr>
        <w:t>.</w:t>
      </w:r>
      <w:r w:rsidR="004C14D9" w:rsidRPr="003E666C">
        <w:rPr>
          <w:rFonts w:cs="Times New Roman"/>
        </w:rPr>
        <w:t xml:space="preserve"> Upon approval of </w:t>
      </w:r>
      <w:r w:rsidR="00F93CC6" w:rsidRPr="003E666C">
        <w:rPr>
          <w:rFonts w:cs="Times New Roman"/>
        </w:rPr>
        <w:t xml:space="preserve">the </w:t>
      </w:r>
      <w:r w:rsidR="004C14D9" w:rsidRPr="003E666C">
        <w:rPr>
          <w:rFonts w:cs="Times New Roman"/>
        </w:rPr>
        <w:t>Evaluation Request Form, the originating division and the Bureau of Program Evaluation wil</w:t>
      </w:r>
      <w:r w:rsidR="00863AB9" w:rsidRPr="003E666C">
        <w:rPr>
          <w:rFonts w:cs="Times New Roman"/>
        </w:rPr>
        <w:t xml:space="preserve">l </w:t>
      </w:r>
      <w:r w:rsidR="00F93CC6" w:rsidRPr="003E666C">
        <w:rPr>
          <w:rFonts w:cs="Times New Roman"/>
        </w:rPr>
        <w:t>coordinate to</w:t>
      </w:r>
      <w:r w:rsidR="00863AB9" w:rsidRPr="003E666C">
        <w:rPr>
          <w:rFonts w:cs="Times New Roman"/>
        </w:rPr>
        <w:t xml:space="preserve"> </w:t>
      </w:r>
      <w:r w:rsidR="00F93CC6" w:rsidRPr="003E666C">
        <w:rPr>
          <w:rFonts w:cs="Times New Roman"/>
        </w:rPr>
        <w:t>develop</w:t>
      </w:r>
      <w:r w:rsidR="00863AB9" w:rsidRPr="003E666C">
        <w:rPr>
          <w:rFonts w:cs="Times New Roman"/>
        </w:rPr>
        <w:t xml:space="preserve"> evaluative question</w:t>
      </w:r>
      <w:r w:rsidR="00F93CC6" w:rsidRPr="003E666C">
        <w:rPr>
          <w:rFonts w:cs="Times New Roman"/>
        </w:rPr>
        <w:t>s, statements of work, and a schedule of deliverables</w:t>
      </w:r>
      <w:r w:rsidR="00303DDA" w:rsidRPr="003E666C">
        <w:rPr>
          <w:rFonts w:cs="Times New Roman"/>
        </w:rPr>
        <w:t xml:space="preserve"> for insertion into external evaluation procurement documents</w:t>
      </w:r>
      <w:r w:rsidR="00F93CC6" w:rsidRPr="003E666C">
        <w:rPr>
          <w:rFonts w:cs="Times New Roman"/>
        </w:rPr>
        <w:t>.</w:t>
      </w:r>
    </w:p>
    <w:p w:rsidR="00E73B4F" w:rsidRPr="003E666C" w:rsidRDefault="00E73B4F" w:rsidP="003E666C">
      <w:pPr>
        <w:keepNext/>
        <w:keepLines/>
        <w:spacing w:after="0" w:line="240" w:lineRule="auto"/>
        <w:jc w:val="both"/>
        <w:rPr>
          <w:rFonts w:cs="Times New Roman"/>
        </w:rPr>
      </w:pPr>
    </w:p>
    <w:p w:rsidR="00F20DA4" w:rsidRPr="003E666C" w:rsidRDefault="00627EE7" w:rsidP="003E666C">
      <w:pPr>
        <w:spacing w:after="0" w:line="240" w:lineRule="auto"/>
        <w:jc w:val="both"/>
        <w:rPr>
          <w:rFonts w:cs="Times New Roman"/>
        </w:rPr>
      </w:pPr>
      <w:r w:rsidRPr="003E666C">
        <w:rPr>
          <w:rFonts w:cs="Times New Roman"/>
        </w:rPr>
        <w:t xml:space="preserve">The Bureau of Program Evaluation will provide assistance to divisions </w:t>
      </w:r>
      <w:r w:rsidR="007457CD" w:rsidRPr="003E666C">
        <w:rPr>
          <w:rFonts w:cs="Times New Roman"/>
        </w:rPr>
        <w:t>in regard to external e</w:t>
      </w:r>
      <w:r w:rsidR="00AB0675" w:rsidRPr="003E666C">
        <w:rPr>
          <w:rFonts w:cs="Times New Roman"/>
        </w:rPr>
        <w:t>valuation</w:t>
      </w:r>
      <w:r w:rsidRPr="003E666C">
        <w:rPr>
          <w:rFonts w:cs="Times New Roman"/>
        </w:rPr>
        <w:t>s</w:t>
      </w:r>
      <w:r w:rsidR="00AB0675" w:rsidRPr="003E666C">
        <w:rPr>
          <w:rFonts w:cs="Times New Roman"/>
        </w:rPr>
        <w:t xml:space="preserve"> </w:t>
      </w:r>
      <w:r w:rsidRPr="003E666C">
        <w:rPr>
          <w:rFonts w:cs="Times New Roman"/>
        </w:rPr>
        <w:t>in</w:t>
      </w:r>
      <w:r w:rsidR="007457CD" w:rsidRPr="003E666C">
        <w:rPr>
          <w:rFonts w:cs="Times New Roman"/>
        </w:rPr>
        <w:t xml:space="preserve"> </w:t>
      </w:r>
      <w:r w:rsidR="00AB0675" w:rsidRPr="003E666C">
        <w:rPr>
          <w:rFonts w:cs="Times New Roman"/>
        </w:rPr>
        <w:t xml:space="preserve">forming </w:t>
      </w:r>
      <w:r w:rsidR="007457CD" w:rsidRPr="003E666C">
        <w:rPr>
          <w:rFonts w:cs="Times New Roman"/>
        </w:rPr>
        <w:t>contractual agreements with external evaluators, meeting with external evaluators at various intervals throughout the evaluation lifecycle, and reviewing final external evaluation reports.</w:t>
      </w:r>
    </w:p>
    <w:p w:rsidR="005B7DF5" w:rsidRPr="003E666C" w:rsidRDefault="005B7DF5" w:rsidP="003E666C">
      <w:pPr>
        <w:spacing w:after="0" w:line="240" w:lineRule="auto"/>
        <w:jc w:val="both"/>
        <w:rPr>
          <w:rFonts w:cs="Times New Roman"/>
        </w:rPr>
      </w:pPr>
    </w:p>
    <w:p w:rsidR="00EC5305" w:rsidRPr="003E666C" w:rsidRDefault="00EC5305" w:rsidP="003E666C">
      <w:pPr>
        <w:spacing w:after="0" w:line="240" w:lineRule="auto"/>
        <w:jc w:val="both"/>
        <w:rPr>
          <w:rFonts w:cs="Times New Roman"/>
          <w:u w:val="single"/>
        </w:rPr>
      </w:pPr>
      <w:r w:rsidRPr="003E666C">
        <w:rPr>
          <w:rFonts w:cs="Times New Roman"/>
          <w:u w:val="single"/>
        </w:rPr>
        <w:t xml:space="preserve">INCLUSION OF </w:t>
      </w:r>
      <w:r w:rsidR="00E658B4" w:rsidRPr="003E666C">
        <w:rPr>
          <w:rFonts w:cs="Times New Roman"/>
          <w:u w:val="single"/>
        </w:rPr>
        <w:t xml:space="preserve">EXTERNAL </w:t>
      </w:r>
      <w:r w:rsidRPr="003E666C">
        <w:rPr>
          <w:rFonts w:cs="Times New Roman"/>
          <w:u w:val="single"/>
        </w:rPr>
        <w:t>PROGRAM EVALUATIONS INTO THE ANNUAL EVALUATION PLAN</w:t>
      </w:r>
    </w:p>
    <w:p w:rsidR="005B7DF5" w:rsidRPr="003E666C" w:rsidRDefault="005B7DF5" w:rsidP="003E666C">
      <w:pPr>
        <w:spacing w:after="0" w:line="240" w:lineRule="auto"/>
        <w:jc w:val="both"/>
        <w:rPr>
          <w:rFonts w:cs="Times New Roman"/>
        </w:rPr>
      </w:pPr>
    </w:p>
    <w:p w:rsidR="00B42D90" w:rsidRPr="003E666C" w:rsidRDefault="00EC5305" w:rsidP="003E666C">
      <w:pPr>
        <w:spacing w:after="0" w:line="240" w:lineRule="auto"/>
        <w:jc w:val="both"/>
        <w:rPr>
          <w:rFonts w:cs="Times New Roman"/>
        </w:rPr>
      </w:pPr>
      <w:r w:rsidRPr="003E666C">
        <w:rPr>
          <w:rFonts w:cs="Times New Roman"/>
        </w:rPr>
        <w:t xml:space="preserve">Based upon the annual program evaluation plan that is approved by the Accountability Subcommittee, the Bureau of Program Evaluation will determine which evaluations will be conducted internally and externally based upon </w:t>
      </w:r>
      <w:r w:rsidR="00A509FF" w:rsidRPr="003E666C">
        <w:rPr>
          <w:rFonts w:cs="Times New Roman"/>
        </w:rPr>
        <w:t xml:space="preserve">capacity and resources </w:t>
      </w:r>
      <w:bookmarkStart w:id="4" w:name="S4"/>
      <w:r w:rsidR="00A509FF" w:rsidRPr="003E666C">
        <w:rPr>
          <w:rFonts w:cs="Times New Roman"/>
        </w:rPr>
        <w:t>available</w:t>
      </w:r>
      <w:bookmarkEnd w:id="4"/>
      <w:r w:rsidRPr="003E666C">
        <w:rPr>
          <w:rFonts w:cs="Times New Roman"/>
        </w:rPr>
        <w:t>.</w:t>
      </w:r>
    </w:p>
    <w:p w:rsidR="005B7DF5" w:rsidRPr="003E666C" w:rsidRDefault="005B7DF5" w:rsidP="00A10A86">
      <w:pPr>
        <w:spacing w:after="0" w:line="240" w:lineRule="auto"/>
        <w:rPr>
          <w:rFonts w:cs="Times New Roman"/>
        </w:rPr>
        <w:sectPr w:rsidR="005B7DF5" w:rsidRPr="003E666C" w:rsidSect="003E666C">
          <w:headerReference w:type="default" r:id="rId15"/>
          <w:footerReference w:type="default" r:id="rId16"/>
          <w:pgSz w:w="12240" w:h="15840"/>
          <w:pgMar w:top="1872" w:right="1440" w:bottom="1440" w:left="1440" w:header="720" w:footer="720" w:gutter="0"/>
          <w:pgNumType w:start="1"/>
          <w:cols w:space="720"/>
          <w:docGrid w:linePitch="360"/>
        </w:sectPr>
      </w:pPr>
    </w:p>
    <w:p w:rsidR="005B7DF5" w:rsidRPr="003E666C" w:rsidRDefault="005B7DF5" w:rsidP="003E666C">
      <w:pPr>
        <w:spacing w:after="0" w:line="240" w:lineRule="auto"/>
        <w:jc w:val="both"/>
        <w:rPr>
          <w:rFonts w:cs="Times New Roman"/>
          <w:u w:val="single"/>
        </w:rPr>
      </w:pPr>
    </w:p>
    <w:p w:rsidR="0080637E" w:rsidRPr="003E666C" w:rsidRDefault="0080637E" w:rsidP="003E666C">
      <w:pPr>
        <w:spacing w:after="0" w:line="240" w:lineRule="auto"/>
        <w:jc w:val="both"/>
        <w:rPr>
          <w:rFonts w:cs="Times New Roman"/>
          <w:u w:val="single"/>
        </w:rPr>
      </w:pPr>
      <w:r w:rsidRPr="003E666C">
        <w:rPr>
          <w:rFonts w:cs="Times New Roman"/>
          <w:u w:val="single"/>
        </w:rPr>
        <w:t>BUREAU OF PROGRAM EVALUATION ROLE IN TECHNICAL ASSISTANCE TO DEPARTMENT STAFF</w:t>
      </w:r>
    </w:p>
    <w:p w:rsidR="005B7DF5" w:rsidRPr="003E666C" w:rsidRDefault="005B7DF5" w:rsidP="003E666C">
      <w:pPr>
        <w:spacing w:after="0" w:line="240" w:lineRule="auto"/>
        <w:jc w:val="both"/>
        <w:rPr>
          <w:rFonts w:cs="Times New Roman"/>
        </w:rPr>
      </w:pPr>
    </w:p>
    <w:p w:rsidR="0080637E" w:rsidRPr="003E666C" w:rsidRDefault="0080637E" w:rsidP="003E666C">
      <w:pPr>
        <w:spacing w:after="0" w:line="240" w:lineRule="auto"/>
        <w:jc w:val="both"/>
        <w:rPr>
          <w:rFonts w:cs="Times New Roman"/>
        </w:rPr>
      </w:pPr>
      <w:r w:rsidRPr="003E666C">
        <w:rPr>
          <w:rFonts w:cs="Times New Roman"/>
        </w:rPr>
        <w:t xml:space="preserve">The Bureau of Program Evaluation will assist in departmental technical assistance in the areas of </w:t>
      </w:r>
      <w:r w:rsidR="00303DDA" w:rsidRPr="003E666C">
        <w:rPr>
          <w:rFonts w:cs="Times New Roman"/>
        </w:rPr>
        <w:t xml:space="preserve">evaluation </w:t>
      </w:r>
      <w:r w:rsidRPr="003E666C">
        <w:rPr>
          <w:rFonts w:cs="Times New Roman"/>
        </w:rPr>
        <w:t>methodology</w:t>
      </w:r>
      <w:r w:rsidR="00D37ABE" w:rsidRPr="003E666C">
        <w:rPr>
          <w:rFonts w:cs="Times New Roman"/>
        </w:rPr>
        <w:t xml:space="preserve"> creation or review</w:t>
      </w:r>
      <w:r w:rsidRPr="003E666C">
        <w:rPr>
          <w:rFonts w:cs="Times New Roman"/>
        </w:rPr>
        <w:t>, contract language</w:t>
      </w:r>
      <w:r w:rsidR="00303DDA" w:rsidRPr="003E666C">
        <w:rPr>
          <w:rFonts w:cs="Times New Roman"/>
        </w:rPr>
        <w:t xml:space="preserve"> for evaluation elements</w:t>
      </w:r>
      <w:r w:rsidRPr="003E666C">
        <w:rPr>
          <w:rFonts w:cs="Times New Roman"/>
        </w:rPr>
        <w:t>, performance budgeting information, or other areas that will promote improved effectiveness</w:t>
      </w:r>
      <w:r w:rsidR="00887FA7" w:rsidRPr="003E666C">
        <w:rPr>
          <w:rFonts w:cs="Times New Roman"/>
        </w:rPr>
        <w:t xml:space="preserve"> of programs. Staff availability to assist with requests will be at the discretion of the Director of the Office </w:t>
      </w:r>
      <w:r w:rsidR="00D25F76" w:rsidRPr="003E666C">
        <w:rPr>
          <w:rFonts w:cs="Times New Roman"/>
        </w:rPr>
        <w:t>of Reporting/Program Evaluation.</w:t>
      </w:r>
    </w:p>
    <w:p w:rsidR="005B7DF5" w:rsidRPr="003E666C" w:rsidRDefault="005B7DF5" w:rsidP="003E666C">
      <w:pPr>
        <w:spacing w:after="0" w:line="240" w:lineRule="auto"/>
        <w:jc w:val="both"/>
        <w:rPr>
          <w:rFonts w:cs="Times New Roman"/>
          <w:u w:val="single"/>
        </w:rPr>
      </w:pPr>
    </w:p>
    <w:p w:rsidR="00887FA7" w:rsidRPr="003E666C" w:rsidRDefault="00D37ABE" w:rsidP="003E666C">
      <w:pPr>
        <w:spacing w:after="0" w:line="240" w:lineRule="auto"/>
        <w:jc w:val="both"/>
        <w:rPr>
          <w:rFonts w:cs="Times New Roman"/>
          <w:u w:val="single"/>
        </w:rPr>
      </w:pPr>
      <w:r w:rsidRPr="003E666C">
        <w:rPr>
          <w:rFonts w:cs="Times New Roman"/>
          <w:u w:val="single"/>
        </w:rPr>
        <w:t>CONFLICTS OF INTEREST</w:t>
      </w:r>
    </w:p>
    <w:p w:rsidR="005B7DF5" w:rsidRPr="003E666C" w:rsidRDefault="005B7DF5" w:rsidP="003E666C">
      <w:pPr>
        <w:spacing w:after="0" w:line="240" w:lineRule="auto"/>
        <w:jc w:val="both"/>
        <w:rPr>
          <w:rFonts w:cs="Times New Roman"/>
        </w:rPr>
      </w:pPr>
    </w:p>
    <w:p w:rsidR="00D37ABE" w:rsidRPr="003E666C" w:rsidRDefault="00D37ABE" w:rsidP="003E666C">
      <w:pPr>
        <w:spacing w:after="0" w:line="240" w:lineRule="auto"/>
        <w:jc w:val="both"/>
        <w:rPr>
          <w:rFonts w:cs="Times New Roman"/>
          <w:i/>
        </w:rPr>
      </w:pPr>
      <w:r w:rsidRPr="003E666C">
        <w:rPr>
          <w:rFonts w:cs="Times New Roman"/>
        </w:rPr>
        <w:t>Requests for technical assistance</w:t>
      </w:r>
      <w:r w:rsidR="00303DDA" w:rsidRPr="003E666C">
        <w:rPr>
          <w:rFonts w:cs="Times New Roman"/>
        </w:rPr>
        <w:t xml:space="preserve">, internal evaluations, or assistance in crafting external evaluation document language may be denied if such work </w:t>
      </w:r>
      <w:r w:rsidR="00664B47" w:rsidRPr="003E666C">
        <w:rPr>
          <w:rFonts w:cs="Times New Roman"/>
        </w:rPr>
        <w:t>would</w:t>
      </w:r>
      <w:r w:rsidR="00303DDA" w:rsidRPr="003E666C">
        <w:rPr>
          <w:rFonts w:cs="Times New Roman"/>
        </w:rPr>
        <w:t xml:space="preserve"> pose </w:t>
      </w:r>
      <w:r w:rsidRPr="003E666C">
        <w:rPr>
          <w:rFonts w:cs="Times New Roman"/>
        </w:rPr>
        <w:t xml:space="preserve">a conflict of interest </w:t>
      </w:r>
      <w:r w:rsidR="00303DDA" w:rsidRPr="003E666C">
        <w:rPr>
          <w:rFonts w:cs="Times New Roman"/>
        </w:rPr>
        <w:t>to evaluation staff due to work from a previous evaluation or assistance, ongoing work, or future planned evaluations</w:t>
      </w:r>
      <w:r w:rsidR="00664B47" w:rsidRPr="003E666C">
        <w:rPr>
          <w:rFonts w:cs="Times New Roman"/>
        </w:rPr>
        <w:t xml:space="preserve"> or due to roles or relationships held previously/currently by the evaluator in relation to the program or policy that is the subject of the request</w:t>
      </w:r>
      <w:r w:rsidR="00303DDA" w:rsidRPr="003E666C">
        <w:rPr>
          <w:rFonts w:cs="Times New Roman"/>
        </w:rPr>
        <w:t>. If a conflict of interest is found, it will be stated as the cause for disapproval in either the BPE Technical Assistance Request Form or the BPE Evaluation Request Form.</w:t>
      </w:r>
    </w:p>
    <w:p w:rsidR="005B7DF5" w:rsidRPr="003E666C" w:rsidRDefault="005B7DF5" w:rsidP="003E666C">
      <w:pPr>
        <w:spacing w:after="0" w:line="240" w:lineRule="auto"/>
        <w:jc w:val="both"/>
        <w:rPr>
          <w:rFonts w:cs="Times New Roman"/>
          <w:u w:val="single"/>
        </w:rPr>
      </w:pPr>
    </w:p>
    <w:p w:rsidR="00291BEA" w:rsidRPr="003E666C" w:rsidRDefault="00664B47" w:rsidP="003E666C">
      <w:pPr>
        <w:spacing w:after="0" w:line="240" w:lineRule="auto"/>
        <w:jc w:val="both"/>
        <w:rPr>
          <w:rFonts w:cs="Times New Roman"/>
        </w:rPr>
      </w:pPr>
      <w:r w:rsidRPr="003E666C">
        <w:rPr>
          <w:rFonts w:cs="Times New Roman"/>
          <w:u w:val="single"/>
        </w:rPr>
        <w:t xml:space="preserve">BPE </w:t>
      </w:r>
      <w:r w:rsidR="00291BEA" w:rsidRPr="003E666C">
        <w:rPr>
          <w:rFonts w:cs="Times New Roman"/>
          <w:u w:val="single"/>
        </w:rPr>
        <w:t>TECHNICAL ASSISTANCE REQUEST FORM</w:t>
      </w:r>
    </w:p>
    <w:p w:rsidR="005B7DF5" w:rsidRPr="003E666C" w:rsidRDefault="005B7DF5" w:rsidP="003E666C">
      <w:pPr>
        <w:spacing w:after="0" w:line="240" w:lineRule="auto"/>
        <w:jc w:val="both"/>
      </w:pPr>
    </w:p>
    <w:p w:rsidR="00181087" w:rsidRPr="003E666C" w:rsidRDefault="00181087" w:rsidP="003E666C">
      <w:pPr>
        <w:spacing w:after="0" w:line="240" w:lineRule="auto"/>
        <w:jc w:val="both"/>
        <w:rPr>
          <w:rFonts w:cs="Times New Roman"/>
          <w:u w:val="single"/>
        </w:rPr>
      </w:pPr>
      <w:r w:rsidRPr="003E666C">
        <w:t>Any Bureau Director</w:t>
      </w:r>
      <w:r w:rsidR="00D25F76" w:rsidRPr="003E666C">
        <w:t xml:space="preserve"> position (</w:t>
      </w:r>
      <w:r w:rsidRPr="003E666C">
        <w:t>or above) may submit a request to the Director of</w:t>
      </w:r>
      <w:r w:rsidR="00D25F76" w:rsidRPr="003E666C">
        <w:t xml:space="preserve"> the Office of</w:t>
      </w:r>
      <w:r w:rsidRPr="003E666C">
        <w:t xml:space="preserve"> Reporting/Program Evaluation </w:t>
      </w:r>
      <w:r w:rsidR="00664B47" w:rsidRPr="003E666C">
        <w:t>under</w:t>
      </w:r>
      <w:r w:rsidRPr="003E666C">
        <w:t xml:space="preserve"> the Office of Educational Accountability. Originators must submit a </w:t>
      </w:r>
      <w:r w:rsidR="00664B47" w:rsidRPr="003E666C">
        <w:t xml:space="preserve">BPE </w:t>
      </w:r>
      <w:r w:rsidRPr="003E666C">
        <w:t>Technical Assistance Request Form</w:t>
      </w:r>
      <w:r w:rsidR="00664B47" w:rsidRPr="003E666C">
        <w:t xml:space="preserve"> that can be found</w:t>
      </w:r>
      <w:r w:rsidRPr="003E666C">
        <w:t xml:space="preserve"> on the Bureau of Program Evaluation website. </w:t>
      </w:r>
    </w:p>
    <w:p w:rsidR="005B7DF5" w:rsidRPr="003E666C" w:rsidRDefault="005B7DF5" w:rsidP="003E666C">
      <w:pPr>
        <w:spacing w:after="0" w:line="240" w:lineRule="auto"/>
        <w:jc w:val="both"/>
        <w:rPr>
          <w:rFonts w:cs="Times New Roman"/>
        </w:rPr>
      </w:pPr>
    </w:p>
    <w:p w:rsidR="00181087" w:rsidRPr="003E666C" w:rsidRDefault="00BC24F5" w:rsidP="003E666C">
      <w:pPr>
        <w:spacing w:after="0" w:line="240" w:lineRule="auto"/>
        <w:jc w:val="both"/>
        <w:rPr>
          <w:rFonts w:cs="Times New Roman"/>
        </w:rPr>
      </w:pPr>
      <w:r w:rsidRPr="003E666C">
        <w:rPr>
          <w:rFonts w:cs="Times New Roman"/>
        </w:rPr>
        <w:t xml:space="preserve">Upon receiving </w:t>
      </w:r>
      <w:r w:rsidR="00664B47" w:rsidRPr="003E666C">
        <w:rPr>
          <w:rFonts w:cs="Times New Roman"/>
        </w:rPr>
        <w:t xml:space="preserve">the </w:t>
      </w:r>
      <w:r w:rsidRPr="003E666C">
        <w:rPr>
          <w:rFonts w:cs="Times New Roman"/>
        </w:rPr>
        <w:t>request and affirming its validity and need, the Director of Reporting/Program Evaluation will assign personnel to assist with the request and an internal completion date, and the request will be kept on file with the Bureau of Program Evaluation</w:t>
      </w:r>
      <w:r w:rsidR="00181087" w:rsidRPr="003E666C">
        <w:rPr>
          <w:rFonts w:cs="Times New Roman"/>
        </w:rPr>
        <w:t>. In order for a request form to be considered for review, it must address each of the following components:</w:t>
      </w:r>
    </w:p>
    <w:p w:rsidR="005B7DF5" w:rsidRPr="003E666C" w:rsidRDefault="005B7DF5" w:rsidP="003E666C">
      <w:pPr>
        <w:spacing w:after="0" w:line="240" w:lineRule="auto"/>
        <w:jc w:val="both"/>
        <w:rPr>
          <w:rFonts w:cs="Times New Roman"/>
        </w:rPr>
      </w:pPr>
    </w:p>
    <w:p w:rsidR="00181087" w:rsidRPr="003E666C" w:rsidRDefault="00181087" w:rsidP="003E666C">
      <w:pPr>
        <w:pStyle w:val="ListParagraph"/>
        <w:numPr>
          <w:ilvl w:val="0"/>
          <w:numId w:val="5"/>
        </w:numPr>
        <w:spacing w:after="0" w:line="240" w:lineRule="auto"/>
        <w:rPr>
          <w:rFonts w:cs="Times New Roman"/>
        </w:rPr>
      </w:pPr>
      <w:r w:rsidRPr="003E666C">
        <w:rPr>
          <w:rFonts w:cs="Times New Roman"/>
        </w:rPr>
        <w:t>Requesting Office</w:t>
      </w:r>
    </w:p>
    <w:p w:rsidR="00181087" w:rsidRPr="003E666C" w:rsidRDefault="00181087" w:rsidP="003E666C">
      <w:pPr>
        <w:pStyle w:val="ListParagraph"/>
        <w:numPr>
          <w:ilvl w:val="0"/>
          <w:numId w:val="5"/>
        </w:numPr>
        <w:spacing w:after="0" w:line="240" w:lineRule="auto"/>
        <w:rPr>
          <w:rFonts w:cs="Times New Roman"/>
        </w:rPr>
      </w:pPr>
      <w:r w:rsidRPr="003E666C">
        <w:rPr>
          <w:rFonts w:cs="Times New Roman"/>
        </w:rPr>
        <w:t>Office Contact</w:t>
      </w:r>
      <w:r w:rsidR="00BC24F5" w:rsidRPr="003E666C">
        <w:rPr>
          <w:rFonts w:cs="Times New Roman"/>
        </w:rPr>
        <w:t>(s)</w:t>
      </w:r>
    </w:p>
    <w:p w:rsidR="00181087" w:rsidRPr="003E666C" w:rsidRDefault="00BC24F5" w:rsidP="003E666C">
      <w:pPr>
        <w:pStyle w:val="ListParagraph"/>
        <w:numPr>
          <w:ilvl w:val="0"/>
          <w:numId w:val="5"/>
        </w:numPr>
        <w:spacing w:after="0" w:line="240" w:lineRule="auto"/>
        <w:rPr>
          <w:rFonts w:cs="Times New Roman"/>
        </w:rPr>
      </w:pPr>
      <w:r w:rsidRPr="003E666C">
        <w:rPr>
          <w:rFonts w:cs="Times New Roman"/>
        </w:rPr>
        <w:t>Technical assistance request name (short title)</w:t>
      </w:r>
    </w:p>
    <w:p w:rsidR="00181087" w:rsidRPr="003E666C" w:rsidRDefault="00BC24F5" w:rsidP="003E666C">
      <w:pPr>
        <w:pStyle w:val="ListParagraph"/>
        <w:numPr>
          <w:ilvl w:val="0"/>
          <w:numId w:val="5"/>
        </w:numPr>
        <w:spacing w:after="0" w:line="240" w:lineRule="auto"/>
        <w:rPr>
          <w:rFonts w:cs="Times New Roman"/>
        </w:rPr>
      </w:pPr>
      <w:r w:rsidRPr="003E666C">
        <w:rPr>
          <w:rFonts w:cs="Times New Roman"/>
        </w:rPr>
        <w:t>Description of technical assistance request</w:t>
      </w:r>
    </w:p>
    <w:p w:rsidR="00BC24F5" w:rsidRPr="003E666C" w:rsidRDefault="00BC24F5" w:rsidP="003E666C">
      <w:pPr>
        <w:pStyle w:val="ListParagraph"/>
        <w:numPr>
          <w:ilvl w:val="0"/>
          <w:numId w:val="5"/>
        </w:numPr>
        <w:spacing w:after="0" w:line="240" w:lineRule="auto"/>
        <w:rPr>
          <w:rFonts w:cs="Times New Roman"/>
        </w:rPr>
      </w:pPr>
      <w:r w:rsidRPr="003E666C">
        <w:rPr>
          <w:rFonts w:cs="Times New Roman"/>
        </w:rPr>
        <w:t>Estimated duration of assistance from the Bureau of Program Evaluation (with due date included)</w:t>
      </w:r>
    </w:p>
    <w:p w:rsidR="00BC24F5" w:rsidRPr="003E666C" w:rsidRDefault="00BC24F5" w:rsidP="003E666C">
      <w:pPr>
        <w:pStyle w:val="ListParagraph"/>
        <w:spacing w:after="0" w:line="240" w:lineRule="auto"/>
        <w:rPr>
          <w:rFonts w:cs="Times New Roman"/>
        </w:rPr>
      </w:pPr>
    </w:p>
    <w:p w:rsidR="00291BEA" w:rsidRPr="003E666C" w:rsidRDefault="00291BEA" w:rsidP="003E666C">
      <w:pPr>
        <w:spacing w:after="0" w:line="240" w:lineRule="auto"/>
        <w:jc w:val="both"/>
        <w:rPr>
          <w:rFonts w:cs="Times New Roman"/>
        </w:rPr>
      </w:pPr>
    </w:p>
    <w:sectPr w:rsidR="00291BEA" w:rsidRPr="003E666C" w:rsidSect="003E666C">
      <w:headerReference w:type="default" r:id="rId17"/>
      <w:footerReference w:type="default" r:id="rId18"/>
      <w:pgSz w:w="12240" w:h="15840"/>
      <w:pgMar w:top="1872"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7289" w:rsidRDefault="00D17289" w:rsidP="004E0512">
      <w:pPr>
        <w:spacing w:after="0" w:line="240" w:lineRule="auto"/>
      </w:pPr>
      <w:r>
        <w:separator/>
      </w:r>
    </w:p>
  </w:endnote>
  <w:endnote w:type="continuationSeparator" w:id="0">
    <w:p w:rsidR="00D17289" w:rsidRDefault="00D17289" w:rsidP="004E05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2641594"/>
      <w:docPartObj>
        <w:docPartGallery w:val="Page Numbers (Bottom of Page)"/>
        <w:docPartUnique/>
      </w:docPartObj>
    </w:sdtPr>
    <w:sdtEndPr>
      <w:rPr>
        <w:noProof/>
      </w:rPr>
    </w:sdtEndPr>
    <w:sdtContent>
      <w:p w:rsidR="00D17289" w:rsidRDefault="00D17289">
        <w:pPr>
          <w:pStyle w:val="Footer"/>
          <w:jc w:val="right"/>
        </w:pPr>
        <w:r>
          <w:fldChar w:fldCharType="begin"/>
        </w:r>
        <w:r>
          <w:instrText>=</w:instrText>
        </w:r>
        <w:r>
          <w:fldChar w:fldCharType="begin"/>
        </w:r>
        <w:r>
          <w:instrText xml:space="preserve"> PAGE </w:instrText>
        </w:r>
        <w:r>
          <w:fldChar w:fldCharType="separate"/>
        </w:r>
        <w:r w:rsidR="001A67BB">
          <w:rPr>
            <w:noProof/>
          </w:rPr>
          <w:instrText>2</w:instrText>
        </w:r>
        <w:r>
          <w:fldChar w:fldCharType="end"/>
        </w:r>
        <w:r>
          <w:instrText xml:space="preserve"> </w:instrText>
        </w:r>
        <w:r>
          <w:fldChar w:fldCharType="separate"/>
        </w:r>
        <w:r w:rsidR="001A67BB">
          <w:rPr>
            <w:noProof/>
          </w:rPr>
          <w:t>2</w:t>
        </w:r>
        <w:r>
          <w:rPr>
            <w:noProof/>
          </w:rPr>
          <w:fldChar w:fldCharType="end"/>
        </w:r>
      </w:p>
    </w:sdtContent>
  </w:sdt>
  <w:p w:rsidR="00D17289" w:rsidRPr="007976F7" w:rsidRDefault="00D17289" w:rsidP="007976F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020607"/>
      <w:docPartObj>
        <w:docPartGallery w:val="Page Numbers (Bottom of Page)"/>
        <w:docPartUnique/>
      </w:docPartObj>
    </w:sdtPr>
    <w:sdtEndPr>
      <w:rPr>
        <w:noProof/>
      </w:rPr>
    </w:sdtEndPr>
    <w:sdtContent>
      <w:p w:rsidR="00D17289" w:rsidRDefault="00D17289">
        <w:pPr>
          <w:pStyle w:val="Footer"/>
          <w:jc w:val="right"/>
        </w:pPr>
        <w:r>
          <w:fldChar w:fldCharType="begin"/>
        </w:r>
        <w:r>
          <w:instrText>=</w:instrText>
        </w:r>
        <w:r w:rsidR="000F1EC8">
          <w:instrText xml:space="preserve"> </w:instrText>
        </w:r>
        <w:r w:rsidR="004809C3">
          <w:fldChar w:fldCharType="begin"/>
        </w:r>
        <w:r w:rsidR="004809C3">
          <w:instrText xml:space="preserve"> PAGE </w:instrText>
        </w:r>
        <w:r w:rsidR="004809C3">
          <w:fldChar w:fldCharType="separate"/>
        </w:r>
        <w:r w:rsidR="001A67BB">
          <w:rPr>
            <w:noProof/>
          </w:rPr>
          <w:instrText>2</w:instrText>
        </w:r>
        <w:r w:rsidR="004809C3">
          <w:fldChar w:fldCharType="end"/>
        </w:r>
        <w:r w:rsidR="003D1005">
          <w:instrText xml:space="preserve"> </w:instrText>
        </w:r>
        <w:r w:rsidR="0045003A">
          <w:instrText>+</w:instrText>
        </w:r>
        <w:r w:rsidR="003D1005">
          <w:instrText xml:space="preserve"> </w:instrText>
        </w:r>
        <w:r w:rsidR="001A67BB">
          <w:fldChar w:fldCharType="begin"/>
        </w:r>
        <w:r w:rsidR="001A67BB">
          <w:instrText xml:space="preserve"> PAGEREF  S1  \* MERGEFORMAT </w:instrText>
        </w:r>
        <w:r w:rsidR="001A67BB">
          <w:fldChar w:fldCharType="separate"/>
        </w:r>
        <w:r w:rsidR="001A67BB" w:rsidRPr="001A67BB">
          <w:rPr>
            <w:b/>
            <w:bCs/>
            <w:noProof/>
          </w:rPr>
          <w:instrText>2</w:instrText>
        </w:r>
        <w:r w:rsidR="001A67BB">
          <w:rPr>
            <w:b/>
            <w:bCs/>
            <w:noProof/>
          </w:rPr>
          <w:fldChar w:fldCharType="end"/>
        </w:r>
        <w:r>
          <w:fldChar w:fldCharType="separate"/>
        </w:r>
        <w:r w:rsidR="001A67BB">
          <w:rPr>
            <w:noProof/>
          </w:rPr>
          <w:t>4</w:t>
        </w:r>
        <w:r>
          <w:rPr>
            <w:noProof/>
          </w:rPr>
          <w:fldChar w:fldCharType="end"/>
        </w:r>
      </w:p>
    </w:sdtContent>
  </w:sdt>
  <w:p w:rsidR="00D17289" w:rsidRPr="007976F7" w:rsidRDefault="00D17289" w:rsidP="007976F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4405" w:rsidRPr="007976F7" w:rsidRDefault="003D1005" w:rsidP="003E666C">
    <w:pPr>
      <w:pStyle w:val="Footer"/>
      <w:tabs>
        <w:tab w:val="clear" w:pos="4680"/>
      </w:tabs>
    </w:pPr>
    <w:r>
      <w:tab/>
    </w:r>
    <w:r>
      <w:tab/>
    </w:r>
    <w:r w:rsidR="0045003A">
      <w:fldChar w:fldCharType="begin"/>
    </w:r>
    <w:r w:rsidR="0045003A">
      <w:instrText xml:space="preserve"> =</w:instrText>
    </w:r>
    <w:r w:rsidR="00C007C0">
      <w:fldChar w:fldCharType="begin"/>
    </w:r>
    <w:r w:rsidR="00C007C0">
      <w:instrText xml:space="preserve"> PAGE </w:instrText>
    </w:r>
    <w:r w:rsidR="00C007C0">
      <w:fldChar w:fldCharType="separate"/>
    </w:r>
    <w:r w:rsidR="001A67BB">
      <w:rPr>
        <w:noProof/>
      </w:rPr>
      <w:instrText>6</w:instrText>
    </w:r>
    <w:r w:rsidR="00C007C0">
      <w:fldChar w:fldCharType="end"/>
    </w:r>
    <w:r w:rsidR="00C007C0">
      <w:instrText xml:space="preserve"> +</w:instrText>
    </w:r>
    <w:r w:rsidR="0045003A">
      <w:instrText xml:space="preserve"> </w:instrText>
    </w:r>
    <w:r w:rsidR="001A67BB">
      <w:fldChar w:fldCharType="begin"/>
    </w:r>
    <w:r w:rsidR="001A67BB">
      <w:instrText xml:space="preserve"> PAGEREF  S1  \* MERGEFORMAT </w:instrText>
    </w:r>
    <w:r w:rsidR="001A67BB">
      <w:fldChar w:fldCharType="separate"/>
    </w:r>
    <w:r w:rsidR="001A67BB" w:rsidRPr="001A67BB">
      <w:rPr>
        <w:b/>
        <w:bCs/>
        <w:noProof/>
      </w:rPr>
      <w:instrText>2</w:instrText>
    </w:r>
    <w:r w:rsidR="001A67BB">
      <w:rPr>
        <w:b/>
        <w:bCs/>
        <w:noProof/>
      </w:rPr>
      <w:fldChar w:fldCharType="end"/>
    </w:r>
    <w:r w:rsidR="006A6142">
      <w:instrText xml:space="preserve"> + </w:instrText>
    </w:r>
    <w:r w:rsidR="001A67BB">
      <w:fldChar w:fldCharType="begin"/>
    </w:r>
    <w:r w:rsidR="001A67BB">
      <w:instrText xml:space="preserve"> PAGEREF  S2  \* MERGEFORMAT </w:instrText>
    </w:r>
    <w:r w:rsidR="001A67BB">
      <w:fldChar w:fldCharType="separate"/>
    </w:r>
    <w:r w:rsidR="001A67BB">
      <w:rPr>
        <w:noProof/>
      </w:rPr>
      <w:instrText>2</w:instrText>
    </w:r>
    <w:r w:rsidR="001A67BB">
      <w:rPr>
        <w:noProof/>
      </w:rPr>
      <w:fldChar w:fldCharType="end"/>
    </w:r>
    <w:r w:rsidR="0045003A">
      <w:instrText xml:space="preserve"> </w:instrText>
    </w:r>
    <w:r w:rsidR="0045003A">
      <w:fldChar w:fldCharType="separate"/>
    </w:r>
    <w:r w:rsidR="001A67BB">
      <w:rPr>
        <w:noProof/>
      </w:rPr>
      <w:t>10</w:t>
    </w:r>
    <w:r w:rsidR="0045003A">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3502221"/>
      <w:docPartObj>
        <w:docPartGallery w:val="Page Numbers (Bottom of Page)"/>
        <w:docPartUnique/>
      </w:docPartObj>
    </w:sdtPr>
    <w:sdtEndPr>
      <w:rPr>
        <w:noProof/>
      </w:rPr>
    </w:sdtEndPr>
    <w:sdtContent>
      <w:p w:rsidR="000F1EC8" w:rsidRDefault="0045003A" w:rsidP="003E666C">
        <w:pPr>
          <w:pStyle w:val="Footer"/>
          <w:tabs>
            <w:tab w:val="clear" w:pos="4680"/>
          </w:tabs>
          <w:jc w:val="right"/>
        </w:pPr>
        <w:r>
          <w:fldChar w:fldCharType="begin"/>
        </w:r>
        <w:r>
          <w:instrText xml:space="preserve"> =</w:instrText>
        </w:r>
        <w:r>
          <w:fldChar w:fldCharType="begin"/>
        </w:r>
        <w:r>
          <w:instrText xml:space="preserve"> PAGE </w:instrText>
        </w:r>
        <w:r>
          <w:fldChar w:fldCharType="separate"/>
        </w:r>
        <w:r w:rsidR="001A67BB">
          <w:rPr>
            <w:noProof/>
          </w:rPr>
          <w:instrText>2</w:instrText>
        </w:r>
        <w:r>
          <w:fldChar w:fldCharType="end"/>
        </w:r>
        <w:r>
          <w:instrText xml:space="preserve"> + </w:instrText>
        </w:r>
        <w:r w:rsidR="00C007C0">
          <w:fldChar w:fldCharType="begin"/>
        </w:r>
        <w:r w:rsidR="00C007C0">
          <w:instrText xml:space="preserve"> PAGEREF  S</w:instrText>
        </w:r>
        <w:r w:rsidR="006A6142">
          <w:instrText>1</w:instrText>
        </w:r>
        <w:r w:rsidR="00C007C0">
          <w:instrText xml:space="preserve">  \* MERGEFORMAT </w:instrText>
        </w:r>
        <w:r w:rsidR="00C007C0">
          <w:fldChar w:fldCharType="separate"/>
        </w:r>
        <w:r w:rsidR="001A67BB" w:rsidRPr="001A67BB">
          <w:rPr>
            <w:b/>
            <w:bCs/>
            <w:noProof/>
          </w:rPr>
          <w:instrText>2</w:instrText>
        </w:r>
        <w:r w:rsidR="00C007C0">
          <w:fldChar w:fldCharType="end"/>
        </w:r>
        <w:r>
          <w:instrText xml:space="preserve"> </w:instrText>
        </w:r>
        <w:r w:rsidR="006A6142">
          <w:instrText xml:space="preserve"> + </w:instrText>
        </w:r>
        <w:r w:rsidR="001A67BB">
          <w:fldChar w:fldCharType="begin"/>
        </w:r>
        <w:r w:rsidR="001A67BB">
          <w:instrText xml:space="preserve"> PAGEREF  S2  \* MERGEFORMAT </w:instrText>
        </w:r>
        <w:r w:rsidR="001A67BB">
          <w:fldChar w:fldCharType="separate"/>
        </w:r>
        <w:r w:rsidR="001A67BB">
          <w:rPr>
            <w:noProof/>
          </w:rPr>
          <w:instrText>2</w:instrText>
        </w:r>
        <w:r w:rsidR="001A67BB">
          <w:rPr>
            <w:noProof/>
          </w:rPr>
          <w:fldChar w:fldCharType="end"/>
        </w:r>
        <w:r w:rsidR="006A6142">
          <w:instrText xml:space="preserve"> + </w:instrText>
        </w:r>
        <w:r w:rsidR="001A67BB">
          <w:fldChar w:fldCharType="begin"/>
        </w:r>
        <w:r w:rsidR="001A67BB">
          <w:instrText xml:space="preserve"> PAGEREF  S3  \* MERGEFORMAT </w:instrText>
        </w:r>
        <w:r w:rsidR="001A67BB">
          <w:fldChar w:fldCharType="separate"/>
        </w:r>
        <w:r w:rsidR="001A67BB">
          <w:rPr>
            <w:noProof/>
          </w:rPr>
          <w:instrText>6</w:instrText>
        </w:r>
        <w:r w:rsidR="001A67BB">
          <w:rPr>
            <w:noProof/>
          </w:rPr>
          <w:fldChar w:fldCharType="end"/>
        </w:r>
        <w:r>
          <w:fldChar w:fldCharType="separate"/>
        </w:r>
        <w:r w:rsidR="001A67BB">
          <w:rPr>
            <w:noProof/>
          </w:rPr>
          <w:t>12</w:t>
        </w:r>
        <w:r>
          <w:fldChar w:fldCharType="end"/>
        </w:r>
      </w:p>
    </w:sdtContent>
  </w:sdt>
  <w:p w:rsidR="000F1EC8" w:rsidRPr="007976F7" w:rsidRDefault="000F1EC8" w:rsidP="007976F7">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5291703"/>
      <w:docPartObj>
        <w:docPartGallery w:val="Page Numbers (Bottom of Page)"/>
        <w:docPartUnique/>
      </w:docPartObj>
    </w:sdtPr>
    <w:sdtEndPr>
      <w:rPr>
        <w:noProof/>
      </w:rPr>
    </w:sdtEndPr>
    <w:sdtContent>
      <w:p w:rsidR="00C007C0" w:rsidRDefault="00C007C0" w:rsidP="003E666C">
        <w:pPr>
          <w:pStyle w:val="Footer"/>
          <w:tabs>
            <w:tab w:val="clear" w:pos="4680"/>
          </w:tabs>
          <w:jc w:val="right"/>
        </w:pPr>
        <w:r>
          <w:fldChar w:fldCharType="begin"/>
        </w:r>
        <w:r>
          <w:instrText xml:space="preserve"> =</w:instrText>
        </w:r>
        <w:r>
          <w:fldChar w:fldCharType="begin"/>
        </w:r>
        <w:r>
          <w:instrText xml:space="preserve"> PAGE </w:instrText>
        </w:r>
        <w:r>
          <w:fldChar w:fldCharType="separate"/>
        </w:r>
        <w:r w:rsidR="001A67BB">
          <w:rPr>
            <w:noProof/>
          </w:rPr>
          <w:instrText>1</w:instrText>
        </w:r>
        <w:r>
          <w:fldChar w:fldCharType="end"/>
        </w:r>
        <w:r>
          <w:instrText xml:space="preserve"> + </w:instrText>
        </w:r>
        <w:r>
          <w:fldChar w:fldCharType="begin"/>
        </w:r>
        <w:r>
          <w:instrText xml:space="preserve"> PAGEREF  S</w:instrText>
        </w:r>
        <w:r w:rsidR="0061522D">
          <w:instrText>1</w:instrText>
        </w:r>
        <w:r>
          <w:instrText xml:space="preserve">  \* MERGEFORMAT </w:instrText>
        </w:r>
        <w:r>
          <w:fldChar w:fldCharType="separate"/>
        </w:r>
        <w:r w:rsidR="001A67BB" w:rsidRPr="001A67BB">
          <w:rPr>
            <w:b/>
            <w:bCs/>
            <w:noProof/>
          </w:rPr>
          <w:instrText>2</w:instrText>
        </w:r>
        <w:r>
          <w:fldChar w:fldCharType="end"/>
        </w:r>
        <w:r>
          <w:instrText xml:space="preserve"> </w:instrText>
        </w:r>
        <w:r w:rsidR="0061522D">
          <w:instrText xml:space="preserve"> + </w:instrText>
        </w:r>
        <w:r w:rsidR="001A67BB">
          <w:fldChar w:fldCharType="begin"/>
        </w:r>
        <w:r w:rsidR="001A67BB">
          <w:instrText xml:space="preserve"> PAGEREF  S2  \* MERGEFORMAT </w:instrText>
        </w:r>
        <w:r w:rsidR="001A67BB">
          <w:fldChar w:fldCharType="separate"/>
        </w:r>
        <w:r w:rsidR="001A67BB">
          <w:rPr>
            <w:noProof/>
          </w:rPr>
          <w:instrText>2</w:instrText>
        </w:r>
        <w:r w:rsidR="001A67BB">
          <w:rPr>
            <w:noProof/>
          </w:rPr>
          <w:fldChar w:fldCharType="end"/>
        </w:r>
        <w:r w:rsidR="0061522D">
          <w:instrText xml:space="preserve"> + </w:instrText>
        </w:r>
        <w:r w:rsidR="001A67BB">
          <w:fldChar w:fldCharType="begin"/>
        </w:r>
        <w:r w:rsidR="001A67BB">
          <w:instrText xml:space="preserve"> PAGEREF  S3  \* MERGEFORMAT </w:instrText>
        </w:r>
        <w:r w:rsidR="001A67BB">
          <w:fldChar w:fldCharType="separate"/>
        </w:r>
        <w:r w:rsidR="001A67BB">
          <w:rPr>
            <w:noProof/>
          </w:rPr>
          <w:instrText>6</w:instrText>
        </w:r>
        <w:r w:rsidR="001A67BB">
          <w:rPr>
            <w:noProof/>
          </w:rPr>
          <w:fldChar w:fldCharType="end"/>
        </w:r>
        <w:r w:rsidR="0061522D">
          <w:instrText xml:space="preserve"> + </w:instrText>
        </w:r>
        <w:r w:rsidR="001A67BB">
          <w:fldChar w:fldCharType="begin"/>
        </w:r>
        <w:r w:rsidR="001A67BB">
          <w:instrText xml:space="preserve"> PAGEREF  S4  \* MERGEFORMAT </w:instrText>
        </w:r>
        <w:r w:rsidR="001A67BB">
          <w:fldChar w:fldCharType="separate"/>
        </w:r>
        <w:r w:rsidR="001A67BB">
          <w:rPr>
            <w:noProof/>
          </w:rPr>
          <w:instrText>2</w:instrText>
        </w:r>
        <w:r w:rsidR="001A67BB">
          <w:rPr>
            <w:noProof/>
          </w:rPr>
          <w:fldChar w:fldCharType="end"/>
        </w:r>
        <w:r>
          <w:fldChar w:fldCharType="separate"/>
        </w:r>
        <w:r w:rsidR="001A67BB">
          <w:rPr>
            <w:noProof/>
          </w:rPr>
          <w:t>13</w:t>
        </w:r>
        <w:r>
          <w:fldChar w:fldCharType="end"/>
        </w:r>
      </w:p>
    </w:sdtContent>
  </w:sdt>
  <w:p w:rsidR="00C007C0" w:rsidRPr="007976F7" w:rsidRDefault="00C007C0" w:rsidP="007976F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7289" w:rsidRDefault="00D17289" w:rsidP="004E0512">
      <w:pPr>
        <w:spacing w:after="0" w:line="240" w:lineRule="auto"/>
      </w:pPr>
      <w:r>
        <w:separator/>
      </w:r>
    </w:p>
  </w:footnote>
  <w:footnote w:type="continuationSeparator" w:id="0">
    <w:p w:rsidR="00D17289" w:rsidRDefault="00D17289" w:rsidP="004E0512">
      <w:pPr>
        <w:spacing w:after="0" w:line="240" w:lineRule="auto"/>
      </w:pPr>
      <w:r>
        <w:continuationSeparator/>
      </w:r>
    </w:p>
  </w:footnote>
  <w:footnote w:id="1">
    <w:p w:rsidR="00D17289" w:rsidRDefault="00D17289">
      <w:pPr>
        <w:pStyle w:val="FootnoteText"/>
      </w:pPr>
      <w:r>
        <w:rPr>
          <w:rStyle w:val="FootnoteReference"/>
        </w:rPr>
        <w:footnoteRef/>
      </w:r>
      <w:r>
        <w:t xml:space="preserve"> </w:t>
      </w:r>
      <w:hyperlink r:id="rId1" w:history="1">
        <w:r w:rsidRPr="007F1171">
          <w:rPr>
            <w:rStyle w:val="Hyperlink"/>
            <w:sz w:val="16"/>
          </w:rPr>
          <w:t>http://www.mde.k12.ms.us/OEA/program-evaluation/</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Look w:val="04A0" w:firstRow="1" w:lastRow="0" w:firstColumn="1" w:lastColumn="0" w:noHBand="0" w:noVBand="1"/>
    </w:tblPr>
    <w:tblGrid>
      <w:gridCol w:w="4675"/>
      <w:gridCol w:w="4675"/>
    </w:tblGrid>
    <w:tr w:rsidR="00D17289" w:rsidRPr="00E658B4" w:rsidTr="00D17289">
      <w:trPr>
        <w:trHeight w:val="530"/>
      </w:trPr>
      <w:tc>
        <w:tcPr>
          <w:tcW w:w="4675" w:type="dxa"/>
        </w:tcPr>
        <w:p w:rsidR="00D17289" w:rsidRPr="003E666C" w:rsidRDefault="00D17289" w:rsidP="00332FCB">
          <w:pPr>
            <w:rPr>
              <w:rFonts w:cs="Times New Roman"/>
            </w:rPr>
          </w:pPr>
          <w:r w:rsidRPr="003E666C">
            <w:rPr>
              <w:rFonts w:cs="Times New Roman"/>
            </w:rPr>
            <w:t>OFFICE OF EDUCATIONAL ACCOUNTABILITY</w:t>
          </w:r>
        </w:p>
      </w:tc>
      <w:tc>
        <w:tcPr>
          <w:tcW w:w="4675" w:type="dxa"/>
        </w:tcPr>
        <w:p w:rsidR="00D17289" w:rsidRPr="003E666C" w:rsidRDefault="00D17289" w:rsidP="00332FCB">
          <w:pPr>
            <w:rPr>
              <w:rFonts w:cs="Times New Roman"/>
            </w:rPr>
          </w:pPr>
          <w:r w:rsidRPr="003E666C">
            <w:rPr>
              <w:rFonts w:cs="Times New Roman"/>
            </w:rPr>
            <w:t>TOPIC:  PURPOSE AND DUTIES</w:t>
          </w:r>
        </w:p>
      </w:tc>
    </w:tr>
    <w:tr w:rsidR="00D17289" w:rsidRPr="00E658B4" w:rsidTr="00D17289">
      <w:tc>
        <w:tcPr>
          <w:tcW w:w="4675" w:type="dxa"/>
        </w:tcPr>
        <w:p w:rsidR="00D17289" w:rsidRPr="003E666C" w:rsidRDefault="00D17289" w:rsidP="00332FCB">
          <w:pPr>
            <w:rPr>
              <w:rFonts w:cs="Times New Roman"/>
            </w:rPr>
          </w:pPr>
          <w:r w:rsidRPr="003E666C">
            <w:rPr>
              <w:rFonts w:cs="Times New Roman"/>
            </w:rPr>
            <w:t>POLICIES AND PROCEDURES</w:t>
          </w:r>
        </w:p>
      </w:tc>
      <w:tc>
        <w:tcPr>
          <w:tcW w:w="4675" w:type="dxa"/>
        </w:tcPr>
        <w:p w:rsidR="00D17289" w:rsidRPr="003E666C" w:rsidRDefault="00D17289" w:rsidP="00332FCB">
          <w:pPr>
            <w:tabs>
              <w:tab w:val="left" w:pos="3218"/>
            </w:tabs>
            <w:rPr>
              <w:rFonts w:cs="Times New Roman"/>
            </w:rPr>
          </w:pPr>
          <w:r w:rsidRPr="003E666C">
            <w:rPr>
              <w:rFonts w:cs="Times New Roman"/>
            </w:rPr>
            <w:t xml:space="preserve">SECTION: </w:t>
          </w:r>
          <w:r w:rsidRPr="003E666C">
            <w:rPr>
              <w:rFonts w:cs="Times New Roman"/>
            </w:rPr>
            <w:fldChar w:fldCharType="begin"/>
          </w:r>
          <w:r w:rsidRPr="003E666C">
            <w:rPr>
              <w:rFonts w:cs="Times New Roman"/>
            </w:rPr>
            <w:instrText xml:space="preserve"> SECTION  \# "0.0"  \* MERGEFORMAT </w:instrText>
          </w:r>
          <w:r w:rsidRPr="003E666C">
            <w:rPr>
              <w:rFonts w:cs="Times New Roman"/>
            </w:rPr>
            <w:fldChar w:fldCharType="separate"/>
          </w:r>
          <w:r w:rsidR="001A67BB">
            <w:rPr>
              <w:rFonts w:cs="Times New Roman"/>
            </w:rPr>
            <w:t>1.0</w:t>
          </w:r>
          <w:r w:rsidRPr="003E666C">
            <w:rPr>
              <w:rFonts w:cs="Times New Roman"/>
            </w:rPr>
            <w:fldChar w:fldCharType="end"/>
          </w:r>
          <w:r w:rsidRPr="003E666C">
            <w:rPr>
              <w:rFonts w:cs="Times New Roman"/>
            </w:rPr>
            <w:t xml:space="preserve"> (</w:t>
          </w:r>
          <w:r w:rsidRPr="003E666C">
            <w:rPr>
              <w:rFonts w:cs="Times New Roman"/>
              <w:bCs/>
            </w:rPr>
            <w:fldChar w:fldCharType="begin"/>
          </w:r>
          <w:r w:rsidRPr="003E666C">
            <w:rPr>
              <w:rFonts w:cs="Times New Roman"/>
              <w:bCs/>
            </w:rPr>
            <w:instrText xml:space="preserve"> PAGE  \* Arabic  \* MERGEFORMAT </w:instrText>
          </w:r>
          <w:r w:rsidRPr="003E666C">
            <w:rPr>
              <w:rFonts w:cs="Times New Roman"/>
              <w:bCs/>
            </w:rPr>
            <w:fldChar w:fldCharType="separate"/>
          </w:r>
          <w:r w:rsidR="001A67BB">
            <w:rPr>
              <w:rFonts w:cs="Times New Roman"/>
              <w:bCs/>
              <w:noProof/>
            </w:rPr>
            <w:t>2</w:t>
          </w:r>
          <w:r w:rsidRPr="003E666C">
            <w:rPr>
              <w:rFonts w:cs="Times New Roman"/>
              <w:bCs/>
            </w:rPr>
            <w:fldChar w:fldCharType="end"/>
          </w:r>
          <w:r w:rsidRPr="003E666C">
            <w:rPr>
              <w:rFonts w:cs="Times New Roman"/>
            </w:rPr>
            <w:t xml:space="preserve"> of </w:t>
          </w:r>
          <w:r w:rsidRPr="003E666C">
            <w:rPr>
              <w:rFonts w:cs="Times New Roman"/>
              <w:bCs/>
            </w:rPr>
            <w:fldChar w:fldCharType="begin"/>
          </w:r>
          <w:r w:rsidRPr="003E666C">
            <w:rPr>
              <w:rFonts w:cs="Times New Roman"/>
              <w:bCs/>
            </w:rPr>
            <w:instrText xml:space="preserve"> SECTIONPAGES  \* Arabic  \* MERGEFORMAT </w:instrText>
          </w:r>
          <w:r w:rsidRPr="003E666C">
            <w:rPr>
              <w:rFonts w:cs="Times New Roman"/>
              <w:bCs/>
            </w:rPr>
            <w:fldChar w:fldCharType="separate"/>
          </w:r>
          <w:r w:rsidR="001A67BB">
            <w:rPr>
              <w:rFonts w:cs="Times New Roman"/>
              <w:bCs/>
              <w:noProof/>
            </w:rPr>
            <w:t>2</w:t>
          </w:r>
          <w:r w:rsidRPr="003E666C">
            <w:rPr>
              <w:rFonts w:cs="Times New Roman"/>
              <w:bCs/>
            </w:rPr>
            <w:fldChar w:fldCharType="end"/>
          </w:r>
          <w:r w:rsidRPr="003E666C">
            <w:rPr>
              <w:rFonts w:cs="Times New Roman"/>
            </w:rPr>
            <w:t>)</w:t>
          </w:r>
        </w:p>
        <w:p w:rsidR="00D17289" w:rsidRPr="003E666C" w:rsidRDefault="00D17289" w:rsidP="00332FCB">
          <w:pPr>
            <w:rPr>
              <w:rFonts w:cs="Times New Roman"/>
            </w:rPr>
          </w:pPr>
          <w:r w:rsidRPr="003E666C">
            <w:rPr>
              <w:rFonts w:cs="Times New Roman"/>
            </w:rPr>
            <w:t>EFFECTIVE DATE:</w:t>
          </w:r>
        </w:p>
        <w:p w:rsidR="00D17289" w:rsidRPr="003E666C" w:rsidRDefault="00D17289" w:rsidP="0073190F">
          <w:pPr>
            <w:rPr>
              <w:rFonts w:cs="Times New Roman"/>
            </w:rPr>
          </w:pPr>
          <w:r w:rsidRPr="003E666C">
            <w:rPr>
              <w:rFonts w:cs="Times New Roman"/>
            </w:rPr>
            <w:t xml:space="preserve">REVISED: </w:t>
          </w:r>
          <w:r w:rsidR="0073190F">
            <w:rPr>
              <w:rFonts w:cs="Times New Roman"/>
            </w:rPr>
            <w:t>6</w:t>
          </w:r>
          <w:r w:rsidRPr="003E666C">
            <w:rPr>
              <w:rFonts w:cs="Times New Roman"/>
            </w:rPr>
            <w:t>/1</w:t>
          </w:r>
          <w:r w:rsidR="001A67BB">
            <w:rPr>
              <w:rFonts w:cs="Times New Roman"/>
            </w:rPr>
            <w:t>6</w:t>
          </w:r>
          <w:r w:rsidRPr="003E666C">
            <w:rPr>
              <w:rFonts w:cs="Times New Roman"/>
            </w:rPr>
            <w:t>/</w:t>
          </w:r>
          <w:r w:rsidR="0073190F">
            <w:rPr>
              <w:rFonts w:cs="Times New Roman"/>
            </w:rPr>
            <w:t>2016</w:t>
          </w:r>
        </w:p>
      </w:tc>
    </w:tr>
  </w:tbl>
  <w:p w:rsidR="00D17289" w:rsidRDefault="00D1728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289" w:rsidRDefault="00D17289">
    <w:pPr>
      <w:pStyle w:val="Header"/>
    </w:pPr>
  </w:p>
  <w:tbl>
    <w:tblPr>
      <w:tblStyle w:val="TableGrid"/>
      <w:tblW w:w="0" w:type="auto"/>
      <w:tblLook w:val="04A0" w:firstRow="1" w:lastRow="0" w:firstColumn="1" w:lastColumn="0" w:noHBand="0" w:noVBand="1"/>
    </w:tblPr>
    <w:tblGrid>
      <w:gridCol w:w="4675"/>
      <w:gridCol w:w="4675"/>
    </w:tblGrid>
    <w:tr w:rsidR="00D17289" w:rsidRPr="00E658B4" w:rsidTr="00D17289">
      <w:trPr>
        <w:trHeight w:val="530"/>
      </w:trPr>
      <w:tc>
        <w:tcPr>
          <w:tcW w:w="4675" w:type="dxa"/>
        </w:tcPr>
        <w:p w:rsidR="00D17289" w:rsidRPr="00E658B4" w:rsidRDefault="00D17289" w:rsidP="00332FCB">
          <w:pPr>
            <w:rPr>
              <w:rFonts w:ascii="Lucida Sans" w:hAnsi="Lucida Sans" w:cs="Times New Roman"/>
              <w:sz w:val="20"/>
              <w:szCs w:val="20"/>
            </w:rPr>
          </w:pPr>
          <w:r w:rsidRPr="00E658B4">
            <w:rPr>
              <w:rFonts w:ascii="Lucida Sans" w:hAnsi="Lucida Sans" w:cs="Times New Roman"/>
              <w:sz w:val="20"/>
              <w:szCs w:val="20"/>
            </w:rPr>
            <w:t>OFFICE OF EDUCATIONAL ACCOUNTABILITY</w:t>
          </w:r>
        </w:p>
      </w:tc>
      <w:tc>
        <w:tcPr>
          <w:tcW w:w="4675" w:type="dxa"/>
        </w:tcPr>
        <w:p w:rsidR="00D17289" w:rsidRPr="00E658B4" w:rsidRDefault="00D17289">
          <w:pPr>
            <w:rPr>
              <w:rFonts w:ascii="Lucida Sans" w:hAnsi="Lucida Sans" w:cs="Times New Roman"/>
              <w:sz w:val="20"/>
              <w:szCs w:val="20"/>
            </w:rPr>
          </w:pPr>
          <w:r w:rsidRPr="00E658B4">
            <w:rPr>
              <w:rFonts w:ascii="Lucida Sans" w:hAnsi="Lucida Sans" w:cs="Times New Roman"/>
              <w:sz w:val="20"/>
              <w:szCs w:val="20"/>
            </w:rPr>
            <w:t xml:space="preserve">TOPIC:  </w:t>
          </w:r>
          <w:r>
            <w:rPr>
              <w:rFonts w:ascii="Lucida Sans" w:hAnsi="Lucida Sans" w:cs="Times New Roman"/>
              <w:sz w:val="20"/>
              <w:szCs w:val="20"/>
            </w:rPr>
            <w:t>EVALUATION SELECTION PROCESS</w:t>
          </w:r>
        </w:p>
      </w:tc>
    </w:tr>
    <w:tr w:rsidR="00D17289" w:rsidRPr="00E658B4" w:rsidTr="00D17289">
      <w:tc>
        <w:tcPr>
          <w:tcW w:w="4675" w:type="dxa"/>
        </w:tcPr>
        <w:p w:rsidR="00D17289" w:rsidRPr="00E658B4" w:rsidRDefault="00D17289" w:rsidP="00332FCB">
          <w:pPr>
            <w:rPr>
              <w:rFonts w:ascii="Lucida Sans" w:hAnsi="Lucida Sans" w:cs="Times New Roman"/>
              <w:sz w:val="20"/>
              <w:szCs w:val="20"/>
            </w:rPr>
          </w:pPr>
          <w:r w:rsidRPr="00E658B4">
            <w:rPr>
              <w:rFonts w:ascii="Lucida Sans" w:hAnsi="Lucida Sans" w:cs="Times New Roman"/>
              <w:sz w:val="20"/>
              <w:szCs w:val="20"/>
            </w:rPr>
            <w:t>POLICIES AND PROCEDURES</w:t>
          </w:r>
        </w:p>
      </w:tc>
      <w:tc>
        <w:tcPr>
          <w:tcW w:w="4675" w:type="dxa"/>
        </w:tcPr>
        <w:p w:rsidR="00D17289" w:rsidRPr="00E658B4" w:rsidRDefault="00D17289" w:rsidP="00332FCB">
          <w:pPr>
            <w:tabs>
              <w:tab w:val="left" w:pos="3218"/>
            </w:tabs>
            <w:rPr>
              <w:rFonts w:ascii="Lucida Sans" w:hAnsi="Lucida Sans" w:cs="Times New Roman"/>
              <w:sz w:val="20"/>
              <w:szCs w:val="20"/>
            </w:rPr>
          </w:pPr>
          <w:r w:rsidRPr="00E658B4">
            <w:rPr>
              <w:rFonts w:ascii="Lucida Sans" w:hAnsi="Lucida Sans" w:cs="Times New Roman"/>
              <w:sz w:val="20"/>
              <w:szCs w:val="20"/>
            </w:rPr>
            <w:t xml:space="preserve">SECTION: </w:t>
          </w:r>
          <w:r>
            <w:rPr>
              <w:rFonts w:ascii="Lucida Sans" w:hAnsi="Lucida Sans" w:cs="Times New Roman"/>
              <w:sz w:val="20"/>
              <w:szCs w:val="20"/>
            </w:rPr>
            <w:fldChar w:fldCharType="begin"/>
          </w:r>
          <w:r>
            <w:rPr>
              <w:rFonts w:ascii="Lucida Sans" w:hAnsi="Lucida Sans" w:cs="Times New Roman"/>
              <w:sz w:val="20"/>
              <w:szCs w:val="20"/>
            </w:rPr>
            <w:instrText xml:space="preserve"> SECTION  \# "0.0"  \* MERGEFORMAT </w:instrText>
          </w:r>
          <w:r>
            <w:rPr>
              <w:rFonts w:ascii="Lucida Sans" w:hAnsi="Lucida Sans" w:cs="Times New Roman"/>
              <w:sz w:val="20"/>
              <w:szCs w:val="20"/>
            </w:rPr>
            <w:fldChar w:fldCharType="separate"/>
          </w:r>
          <w:r w:rsidR="001A67BB">
            <w:rPr>
              <w:rFonts w:ascii="Lucida Sans" w:hAnsi="Lucida Sans" w:cs="Times New Roman"/>
              <w:sz w:val="20"/>
              <w:szCs w:val="20"/>
            </w:rPr>
            <w:t>2.0</w:t>
          </w:r>
          <w:r>
            <w:rPr>
              <w:rFonts w:ascii="Lucida Sans" w:hAnsi="Lucida Sans" w:cs="Times New Roman"/>
              <w:sz w:val="20"/>
              <w:szCs w:val="20"/>
            </w:rPr>
            <w:fldChar w:fldCharType="end"/>
          </w:r>
          <w:r w:rsidRPr="00E658B4">
            <w:rPr>
              <w:rFonts w:ascii="Lucida Sans" w:hAnsi="Lucida Sans" w:cs="Times New Roman"/>
              <w:sz w:val="20"/>
              <w:szCs w:val="20"/>
            </w:rPr>
            <w:t xml:space="preserve"> (</w:t>
          </w:r>
          <w:r w:rsidRPr="003E666C">
            <w:rPr>
              <w:rFonts w:ascii="Lucida Sans" w:hAnsi="Lucida Sans" w:cs="Times New Roman"/>
              <w:bCs/>
              <w:sz w:val="20"/>
              <w:szCs w:val="20"/>
            </w:rPr>
            <w:fldChar w:fldCharType="begin"/>
          </w:r>
          <w:r w:rsidRPr="003E666C">
            <w:rPr>
              <w:rFonts w:ascii="Lucida Sans" w:hAnsi="Lucida Sans" w:cs="Times New Roman"/>
              <w:bCs/>
              <w:sz w:val="20"/>
              <w:szCs w:val="20"/>
            </w:rPr>
            <w:instrText xml:space="preserve"> PAGE  \* Arabic  \* MERGEFORMAT </w:instrText>
          </w:r>
          <w:r w:rsidRPr="003E666C">
            <w:rPr>
              <w:rFonts w:ascii="Lucida Sans" w:hAnsi="Lucida Sans" w:cs="Times New Roman"/>
              <w:bCs/>
              <w:sz w:val="20"/>
              <w:szCs w:val="20"/>
            </w:rPr>
            <w:fldChar w:fldCharType="separate"/>
          </w:r>
          <w:r w:rsidR="001A67BB">
            <w:rPr>
              <w:rFonts w:ascii="Lucida Sans" w:hAnsi="Lucida Sans" w:cs="Times New Roman"/>
              <w:bCs/>
              <w:noProof/>
              <w:sz w:val="20"/>
              <w:szCs w:val="20"/>
            </w:rPr>
            <w:t>2</w:t>
          </w:r>
          <w:r w:rsidRPr="003E666C">
            <w:rPr>
              <w:rFonts w:ascii="Lucida Sans" w:hAnsi="Lucida Sans" w:cs="Times New Roman"/>
              <w:bCs/>
              <w:sz w:val="20"/>
              <w:szCs w:val="20"/>
            </w:rPr>
            <w:fldChar w:fldCharType="end"/>
          </w:r>
          <w:r w:rsidRPr="00586C37">
            <w:rPr>
              <w:rFonts w:ascii="Lucida Sans" w:hAnsi="Lucida Sans" w:cs="Times New Roman"/>
              <w:sz w:val="20"/>
              <w:szCs w:val="20"/>
            </w:rPr>
            <w:t xml:space="preserve"> of </w:t>
          </w:r>
          <w:r>
            <w:rPr>
              <w:rFonts w:ascii="Lucida Sans" w:hAnsi="Lucida Sans" w:cs="Times New Roman"/>
              <w:bCs/>
              <w:sz w:val="20"/>
              <w:szCs w:val="20"/>
            </w:rPr>
            <w:fldChar w:fldCharType="begin"/>
          </w:r>
          <w:r>
            <w:rPr>
              <w:rFonts w:ascii="Lucida Sans" w:hAnsi="Lucida Sans" w:cs="Times New Roman"/>
              <w:bCs/>
              <w:sz w:val="20"/>
              <w:szCs w:val="20"/>
            </w:rPr>
            <w:instrText xml:space="preserve"> SECTIONPAGES  \* Arabic  \* MERGEFORMAT </w:instrText>
          </w:r>
          <w:r>
            <w:rPr>
              <w:rFonts w:ascii="Lucida Sans" w:hAnsi="Lucida Sans" w:cs="Times New Roman"/>
              <w:bCs/>
              <w:sz w:val="20"/>
              <w:szCs w:val="20"/>
            </w:rPr>
            <w:fldChar w:fldCharType="separate"/>
          </w:r>
          <w:r w:rsidR="001A67BB">
            <w:rPr>
              <w:rFonts w:ascii="Lucida Sans" w:hAnsi="Lucida Sans" w:cs="Times New Roman"/>
              <w:bCs/>
              <w:noProof/>
              <w:sz w:val="20"/>
              <w:szCs w:val="20"/>
            </w:rPr>
            <w:t>2</w:t>
          </w:r>
          <w:r>
            <w:rPr>
              <w:rFonts w:ascii="Lucida Sans" w:hAnsi="Lucida Sans" w:cs="Times New Roman"/>
              <w:bCs/>
              <w:sz w:val="20"/>
              <w:szCs w:val="20"/>
            </w:rPr>
            <w:fldChar w:fldCharType="end"/>
          </w:r>
          <w:r w:rsidRPr="00E658B4">
            <w:rPr>
              <w:rFonts w:ascii="Lucida Sans" w:hAnsi="Lucida Sans" w:cs="Times New Roman"/>
              <w:sz w:val="20"/>
              <w:szCs w:val="20"/>
            </w:rPr>
            <w:t>)</w:t>
          </w:r>
        </w:p>
        <w:p w:rsidR="00D17289" w:rsidRPr="00E658B4" w:rsidRDefault="00D17289" w:rsidP="00332FCB">
          <w:pPr>
            <w:rPr>
              <w:rFonts w:ascii="Lucida Sans" w:hAnsi="Lucida Sans" w:cs="Times New Roman"/>
              <w:sz w:val="20"/>
              <w:szCs w:val="20"/>
            </w:rPr>
          </w:pPr>
          <w:r w:rsidRPr="00E658B4">
            <w:rPr>
              <w:rFonts w:ascii="Lucida Sans" w:hAnsi="Lucida Sans" w:cs="Times New Roman"/>
              <w:sz w:val="20"/>
              <w:szCs w:val="20"/>
            </w:rPr>
            <w:t>EFFECTIVE DATE:</w:t>
          </w:r>
        </w:p>
        <w:p w:rsidR="00D17289" w:rsidRPr="00E658B4" w:rsidRDefault="00D17289" w:rsidP="00447983">
          <w:pPr>
            <w:rPr>
              <w:rFonts w:ascii="Lucida Sans" w:hAnsi="Lucida Sans" w:cs="Times New Roman"/>
              <w:sz w:val="20"/>
              <w:szCs w:val="20"/>
            </w:rPr>
          </w:pPr>
          <w:r w:rsidRPr="00E658B4">
            <w:rPr>
              <w:rFonts w:ascii="Lucida Sans" w:hAnsi="Lucida Sans" w:cs="Times New Roman"/>
              <w:sz w:val="20"/>
              <w:szCs w:val="20"/>
            </w:rPr>
            <w:t xml:space="preserve">REVISED: </w:t>
          </w:r>
          <w:r w:rsidR="00447983">
            <w:rPr>
              <w:rFonts w:ascii="Lucida Sans" w:hAnsi="Lucida Sans" w:cs="Times New Roman"/>
              <w:sz w:val="20"/>
              <w:szCs w:val="20"/>
            </w:rPr>
            <w:t>6</w:t>
          </w:r>
          <w:r w:rsidRPr="00E658B4">
            <w:rPr>
              <w:rFonts w:ascii="Lucida Sans" w:hAnsi="Lucida Sans" w:cs="Times New Roman"/>
              <w:sz w:val="20"/>
              <w:szCs w:val="20"/>
            </w:rPr>
            <w:t>/1/</w:t>
          </w:r>
          <w:r w:rsidR="00447983">
            <w:rPr>
              <w:rFonts w:ascii="Lucida Sans" w:hAnsi="Lucida Sans" w:cs="Times New Roman"/>
              <w:sz w:val="20"/>
              <w:szCs w:val="20"/>
            </w:rPr>
            <w:t>2015</w:t>
          </w:r>
        </w:p>
      </w:tc>
    </w:tr>
  </w:tbl>
  <w:p w:rsidR="00D17289" w:rsidRDefault="00D1728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289" w:rsidRDefault="00D17289">
    <w:pPr>
      <w:pStyle w:val="Header"/>
    </w:pPr>
  </w:p>
  <w:tbl>
    <w:tblPr>
      <w:tblStyle w:val="TableGrid"/>
      <w:tblW w:w="0" w:type="auto"/>
      <w:tblLook w:val="04A0" w:firstRow="1" w:lastRow="0" w:firstColumn="1" w:lastColumn="0" w:noHBand="0" w:noVBand="1"/>
    </w:tblPr>
    <w:tblGrid>
      <w:gridCol w:w="4675"/>
      <w:gridCol w:w="4675"/>
    </w:tblGrid>
    <w:tr w:rsidR="00D17289" w:rsidRPr="00E658B4" w:rsidTr="00D17289">
      <w:trPr>
        <w:trHeight w:val="530"/>
      </w:trPr>
      <w:tc>
        <w:tcPr>
          <w:tcW w:w="4675" w:type="dxa"/>
        </w:tcPr>
        <w:p w:rsidR="00D17289" w:rsidRPr="00E658B4" w:rsidRDefault="00D17289" w:rsidP="00332FCB">
          <w:pPr>
            <w:rPr>
              <w:rFonts w:ascii="Lucida Sans" w:hAnsi="Lucida Sans" w:cs="Times New Roman"/>
              <w:sz w:val="20"/>
              <w:szCs w:val="20"/>
            </w:rPr>
          </w:pPr>
          <w:r w:rsidRPr="00E658B4">
            <w:rPr>
              <w:rFonts w:ascii="Lucida Sans" w:hAnsi="Lucida Sans" w:cs="Times New Roman"/>
              <w:sz w:val="20"/>
              <w:szCs w:val="20"/>
            </w:rPr>
            <w:t>OFFICE OF EDUCATIONAL ACCOUNTABILITY</w:t>
          </w:r>
        </w:p>
      </w:tc>
      <w:tc>
        <w:tcPr>
          <w:tcW w:w="4675" w:type="dxa"/>
        </w:tcPr>
        <w:p w:rsidR="00D17289" w:rsidRPr="00E658B4" w:rsidRDefault="00D17289">
          <w:pPr>
            <w:rPr>
              <w:rFonts w:ascii="Lucida Sans" w:hAnsi="Lucida Sans" w:cs="Times New Roman"/>
              <w:sz w:val="20"/>
              <w:szCs w:val="20"/>
            </w:rPr>
          </w:pPr>
          <w:r w:rsidRPr="00E658B4">
            <w:rPr>
              <w:rFonts w:ascii="Lucida Sans" w:hAnsi="Lucida Sans" w:cs="Times New Roman"/>
              <w:sz w:val="20"/>
              <w:szCs w:val="20"/>
            </w:rPr>
            <w:t xml:space="preserve">TOPIC:  </w:t>
          </w:r>
          <w:r>
            <w:rPr>
              <w:rFonts w:ascii="Lucida Sans" w:hAnsi="Lucida Sans" w:cs="Times New Roman"/>
              <w:sz w:val="20"/>
              <w:szCs w:val="20"/>
            </w:rPr>
            <w:t>INTERNAL EVALUATION PROTOCOLS</w:t>
          </w:r>
        </w:p>
      </w:tc>
    </w:tr>
    <w:tr w:rsidR="00D17289" w:rsidRPr="00E658B4" w:rsidTr="00D17289">
      <w:tc>
        <w:tcPr>
          <w:tcW w:w="4675" w:type="dxa"/>
        </w:tcPr>
        <w:p w:rsidR="00D17289" w:rsidRPr="00E658B4" w:rsidRDefault="00D17289" w:rsidP="00332FCB">
          <w:pPr>
            <w:rPr>
              <w:rFonts w:ascii="Lucida Sans" w:hAnsi="Lucida Sans" w:cs="Times New Roman"/>
              <w:sz w:val="20"/>
              <w:szCs w:val="20"/>
            </w:rPr>
          </w:pPr>
          <w:r w:rsidRPr="00E658B4">
            <w:rPr>
              <w:rFonts w:ascii="Lucida Sans" w:hAnsi="Lucida Sans" w:cs="Times New Roman"/>
              <w:sz w:val="20"/>
              <w:szCs w:val="20"/>
            </w:rPr>
            <w:t>POLICIES AND PROCEDURES</w:t>
          </w:r>
        </w:p>
      </w:tc>
      <w:tc>
        <w:tcPr>
          <w:tcW w:w="4675" w:type="dxa"/>
        </w:tcPr>
        <w:p w:rsidR="00D17289" w:rsidRPr="00E658B4" w:rsidRDefault="00D17289" w:rsidP="00332FCB">
          <w:pPr>
            <w:tabs>
              <w:tab w:val="left" w:pos="3218"/>
            </w:tabs>
            <w:rPr>
              <w:rFonts w:ascii="Lucida Sans" w:hAnsi="Lucida Sans" w:cs="Times New Roman"/>
              <w:sz w:val="20"/>
              <w:szCs w:val="20"/>
            </w:rPr>
          </w:pPr>
          <w:r w:rsidRPr="00E658B4">
            <w:rPr>
              <w:rFonts w:ascii="Lucida Sans" w:hAnsi="Lucida Sans" w:cs="Times New Roman"/>
              <w:sz w:val="20"/>
              <w:szCs w:val="20"/>
            </w:rPr>
            <w:t xml:space="preserve">SECTION: </w:t>
          </w:r>
          <w:r>
            <w:rPr>
              <w:rFonts w:ascii="Lucida Sans" w:hAnsi="Lucida Sans" w:cs="Times New Roman"/>
              <w:sz w:val="20"/>
              <w:szCs w:val="20"/>
            </w:rPr>
            <w:fldChar w:fldCharType="begin"/>
          </w:r>
          <w:r>
            <w:rPr>
              <w:rFonts w:ascii="Lucida Sans" w:hAnsi="Lucida Sans" w:cs="Times New Roman"/>
              <w:sz w:val="20"/>
              <w:szCs w:val="20"/>
            </w:rPr>
            <w:instrText xml:space="preserve"> SECTION  \# "0.0"  \* MERGEFORMAT </w:instrText>
          </w:r>
          <w:r>
            <w:rPr>
              <w:rFonts w:ascii="Lucida Sans" w:hAnsi="Lucida Sans" w:cs="Times New Roman"/>
              <w:sz w:val="20"/>
              <w:szCs w:val="20"/>
            </w:rPr>
            <w:fldChar w:fldCharType="separate"/>
          </w:r>
          <w:r w:rsidR="001A67BB">
            <w:rPr>
              <w:rFonts w:ascii="Lucida Sans" w:hAnsi="Lucida Sans" w:cs="Times New Roman"/>
              <w:sz w:val="20"/>
              <w:szCs w:val="20"/>
            </w:rPr>
            <w:t>3.0</w:t>
          </w:r>
          <w:r>
            <w:rPr>
              <w:rFonts w:ascii="Lucida Sans" w:hAnsi="Lucida Sans" w:cs="Times New Roman"/>
              <w:sz w:val="20"/>
              <w:szCs w:val="20"/>
            </w:rPr>
            <w:fldChar w:fldCharType="end"/>
          </w:r>
          <w:r w:rsidRPr="00E658B4">
            <w:rPr>
              <w:rFonts w:ascii="Lucida Sans" w:hAnsi="Lucida Sans" w:cs="Times New Roman"/>
              <w:sz w:val="20"/>
              <w:szCs w:val="20"/>
            </w:rPr>
            <w:t xml:space="preserve"> (</w:t>
          </w:r>
          <w:r w:rsidRPr="003E666C">
            <w:rPr>
              <w:rFonts w:ascii="Lucida Sans" w:hAnsi="Lucida Sans" w:cs="Times New Roman"/>
              <w:bCs/>
              <w:sz w:val="20"/>
              <w:szCs w:val="20"/>
            </w:rPr>
            <w:fldChar w:fldCharType="begin"/>
          </w:r>
          <w:r w:rsidRPr="003E666C">
            <w:rPr>
              <w:rFonts w:ascii="Lucida Sans" w:hAnsi="Lucida Sans" w:cs="Times New Roman"/>
              <w:bCs/>
              <w:sz w:val="20"/>
              <w:szCs w:val="20"/>
            </w:rPr>
            <w:instrText xml:space="preserve"> PAGE  \* Arabic  \* MERGEFORMAT </w:instrText>
          </w:r>
          <w:r w:rsidRPr="003E666C">
            <w:rPr>
              <w:rFonts w:ascii="Lucida Sans" w:hAnsi="Lucida Sans" w:cs="Times New Roman"/>
              <w:bCs/>
              <w:sz w:val="20"/>
              <w:szCs w:val="20"/>
            </w:rPr>
            <w:fldChar w:fldCharType="separate"/>
          </w:r>
          <w:r w:rsidR="001A67BB">
            <w:rPr>
              <w:rFonts w:ascii="Lucida Sans" w:hAnsi="Lucida Sans" w:cs="Times New Roman"/>
              <w:bCs/>
              <w:noProof/>
              <w:sz w:val="20"/>
              <w:szCs w:val="20"/>
            </w:rPr>
            <w:t>6</w:t>
          </w:r>
          <w:r w:rsidRPr="003E666C">
            <w:rPr>
              <w:rFonts w:ascii="Lucida Sans" w:hAnsi="Lucida Sans" w:cs="Times New Roman"/>
              <w:bCs/>
              <w:sz w:val="20"/>
              <w:szCs w:val="20"/>
            </w:rPr>
            <w:fldChar w:fldCharType="end"/>
          </w:r>
          <w:r w:rsidRPr="00586C37">
            <w:rPr>
              <w:rFonts w:ascii="Lucida Sans" w:hAnsi="Lucida Sans" w:cs="Times New Roman"/>
              <w:sz w:val="20"/>
              <w:szCs w:val="20"/>
            </w:rPr>
            <w:t xml:space="preserve"> of </w:t>
          </w:r>
          <w:r>
            <w:rPr>
              <w:rFonts w:ascii="Lucida Sans" w:hAnsi="Lucida Sans" w:cs="Times New Roman"/>
              <w:bCs/>
              <w:sz w:val="20"/>
              <w:szCs w:val="20"/>
            </w:rPr>
            <w:fldChar w:fldCharType="begin"/>
          </w:r>
          <w:r>
            <w:rPr>
              <w:rFonts w:ascii="Lucida Sans" w:hAnsi="Lucida Sans" w:cs="Times New Roman"/>
              <w:bCs/>
              <w:sz w:val="20"/>
              <w:szCs w:val="20"/>
            </w:rPr>
            <w:instrText xml:space="preserve"> SECTIONPAGES  \* Arabic  \* MERGEFORMAT </w:instrText>
          </w:r>
          <w:r>
            <w:rPr>
              <w:rFonts w:ascii="Lucida Sans" w:hAnsi="Lucida Sans" w:cs="Times New Roman"/>
              <w:bCs/>
              <w:sz w:val="20"/>
              <w:szCs w:val="20"/>
            </w:rPr>
            <w:fldChar w:fldCharType="separate"/>
          </w:r>
          <w:r w:rsidR="001A67BB">
            <w:rPr>
              <w:rFonts w:ascii="Lucida Sans" w:hAnsi="Lucida Sans" w:cs="Times New Roman"/>
              <w:bCs/>
              <w:noProof/>
              <w:sz w:val="20"/>
              <w:szCs w:val="20"/>
            </w:rPr>
            <w:t>6</w:t>
          </w:r>
          <w:r>
            <w:rPr>
              <w:rFonts w:ascii="Lucida Sans" w:hAnsi="Lucida Sans" w:cs="Times New Roman"/>
              <w:bCs/>
              <w:sz w:val="20"/>
              <w:szCs w:val="20"/>
            </w:rPr>
            <w:fldChar w:fldCharType="end"/>
          </w:r>
          <w:r w:rsidRPr="00E658B4">
            <w:rPr>
              <w:rFonts w:ascii="Lucida Sans" w:hAnsi="Lucida Sans" w:cs="Times New Roman"/>
              <w:sz w:val="20"/>
              <w:szCs w:val="20"/>
            </w:rPr>
            <w:t>)</w:t>
          </w:r>
        </w:p>
        <w:p w:rsidR="00D17289" w:rsidRPr="00E658B4" w:rsidRDefault="00D17289" w:rsidP="00332FCB">
          <w:pPr>
            <w:rPr>
              <w:rFonts w:ascii="Lucida Sans" w:hAnsi="Lucida Sans" w:cs="Times New Roman"/>
              <w:sz w:val="20"/>
              <w:szCs w:val="20"/>
            </w:rPr>
          </w:pPr>
          <w:r w:rsidRPr="00E658B4">
            <w:rPr>
              <w:rFonts w:ascii="Lucida Sans" w:hAnsi="Lucida Sans" w:cs="Times New Roman"/>
              <w:sz w:val="20"/>
              <w:szCs w:val="20"/>
            </w:rPr>
            <w:t>EFFECTIVE DATE:</w:t>
          </w:r>
        </w:p>
        <w:p w:rsidR="00D17289" w:rsidRPr="00E658B4" w:rsidRDefault="00D17289" w:rsidP="00447983">
          <w:pPr>
            <w:rPr>
              <w:rFonts w:ascii="Lucida Sans" w:hAnsi="Lucida Sans" w:cs="Times New Roman"/>
              <w:sz w:val="20"/>
              <w:szCs w:val="20"/>
            </w:rPr>
          </w:pPr>
          <w:r w:rsidRPr="00E658B4">
            <w:rPr>
              <w:rFonts w:ascii="Lucida Sans" w:hAnsi="Lucida Sans" w:cs="Times New Roman"/>
              <w:sz w:val="20"/>
              <w:szCs w:val="20"/>
            </w:rPr>
            <w:t xml:space="preserve">REVISED: </w:t>
          </w:r>
          <w:r w:rsidR="00447983">
            <w:rPr>
              <w:rFonts w:ascii="Lucida Sans" w:hAnsi="Lucida Sans" w:cs="Times New Roman"/>
              <w:sz w:val="20"/>
              <w:szCs w:val="20"/>
            </w:rPr>
            <w:t>6</w:t>
          </w:r>
          <w:r w:rsidRPr="00E658B4">
            <w:rPr>
              <w:rFonts w:ascii="Lucida Sans" w:hAnsi="Lucida Sans" w:cs="Times New Roman"/>
              <w:sz w:val="20"/>
              <w:szCs w:val="20"/>
            </w:rPr>
            <w:t>/1/</w:t>
          </w:r>
          <w:r w:rsidR="00447983">
            <w:rPr>
              <w:rFonts w:ascii="Lucida Sans" w:hAnsi="Lucida Sans" w:cs="Times New Roman"/>
              <w:sz w:val="20"/>
              <w:szCs w:val="20"/>
            </w:rPr>
            <w:t>2016</w:t>
          </w:r>
        </w:p>
      </w:tc>
    </w:tr>
  </w:tbl>
  <w:p w:rsidR="00D17289" w:rsidRDefault="00D1728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289" w:rsidRDefault="00D17289">
    <w:pPr>
      <w:pStyle w:val="Header"/>
    </w:pPr>
  </w:p>
  <w:tbl>
    <w:tblPr>
      <w:tblStyle w:val="TableGrid"/>
      <w:tblW w:w="0" w:type="auto"/>
      <w:tblLook w:val="04A0" w:firstRow="1" w:lastRow="0" w:firstColumn="1" w:lastColumn="0" w:noHBand="0" w:noVBand="1"/>
    </w:tblPr>
    <w:tblGrid>
      <w:gridCol w:w="4675"/>
      <w:gridCol w:w="4675"/>
    </w:tblGrid>
    <w:tr w:rsidR="00D17289" w:rsidRPr="00E658B4" w:rsidTr="00D17289">
      <w:trPr>
        <w:trHeight w:val="530"/>
      </w:trPr>
      <w:tc>
        <w:tcPr>
          <w:tcW w:w="4675" w:type="dxa"/>
        </w:tcPr>
        <w:p w:rsidR="00D17289" w:rsidRPr="00E658B4" w:rsidRDefault="00D17289" w:rsidP="00332FCB">
          <w:pPr>
            <w:rPr>
              <w:rFonts w:ascii="Lucida Sans" w:hAnsi="Lucida Sans" w:cs="Times New Roman"/>
              <w:sz w:val="20"/>
              <w:szCs w:val="20"/>
            </w:rPr>
          </w:pPr>
          <w:r w:rsidRPr="00E658B4">
            <w:rPr>
              <w:rFonts w:ascii="Lucida Sans" w:hAnsi="Lucida Sans" w:cs="Times New Roman"/>
              <w:sz w:val="20"/>
              <w:szCs w:val="20"/>
            </w:rPr>
            <w:t>OFFICE OF EDUCATIONAL ACCOUNTABILITY</w:t>
          </w:r>
        </w:p>
      </w:tc>
      <w:tc>
        <w:tcPr>
          <w:tcW w:w="4675" w:type="dxa"/>
        </w:tcPr>
        <w:p w:rsidR="00D17289" w:rsidRPr="00E658B4" w:rsidRDefault="00D17289" w:rsidP="00586C37">
          <w:pPr>
            <w:rPr>
              <w:rFonts w:ascii="Lucida Sans" w:hAnsi="Lucida Sans" w:cs="Times New Roman"/>
              <w:sz w:val="20"/>
              <w:szCs w:val="20"/>
            </w:rPr>
          </w:pPr>
          <w:r w:rsidRPr="00E658B4">
            <w:rPr>
              <w:rFonts w:ascii="Lucida Sans" w:hAnsi="Lucida Sans" w:cs="Times New Roman"/>
              <w:sz w:val="20"/>
              <w:szCs w:val="20"/>
            </w:rPr>
            <w:t xml:space="preserve">TOPIC:  </w:t>
          </w:r>
          <w:r>
            <w:rPr>
              <w:rFonts w:ascii="Lucida Sans" w:hAnsi="Lucida Sans" w:cs="Times New Roman"/>
              <w:sz w:val="20"/>
              <w:szCs w:val="20"/>
            </w:rPr>
            <w:t>EXTERNAL EVALUATIONS</w:t>
          </w:r>
        </w:p>
      </w:tc>
    </w:tr>
    <w:tr w:rsidR="00D17289" w:rsidRPr="00E658B4" w:rsidTr="00D17289">
      <w:tc>
        <w:tcPr>
          <w:tcW w:w="4675" w:type="dxa"/>
        </w:tcPr>
        <w:p w:rsidR="00D17289" w:rsidRPr="00E658B4" w:rsidRDefault="00D17289" w:rsidP="00332FCB">
          <w:pPr>
            <w:rPr>
              <w:rFonts w:ascii="Lucida Sans" w:hAnsi="Lucida Sans" w:cs="Times New Roman"/>
              <w:sz w:val="20"/>
              <w:szCs w:val="20"/>
            </w:rPr>
          </w:pPr>
          <w:r w:rsidRPr="00E658B4">
            <w:rPr>
              <w:rFonts w:ascii="Lucida Sans" w:hAnsi="Lucida Sans" w:cs="Times New Roman"/>
              <w:sz w:val="20"/>
              <w:szCs w:val="20"/>
            </w:rPr>
            <w:t>POLICIES A</w:t>
          </w:r>
          <w:r w:rsidR="00D34404">
            <w:rPr>
              <w:rFonts w:ascii="Lucida Sans" w:hAnsi="Lucida Sans" w:cs="Times New Roman"/>
              <w:sz w:val="20"/>
              <w:szCs w:val="20"/>
            </w:rPr>
            <w:fldChar w:fldCharType="begin"/>
          </w:r>
          <w:r w:rsidR="00D34404">
            <w:rPr>
              <w:rFonts w:ascii="Lucida Sans" w:hAnsi="Lucida Sans" w:cs="Times New Roman"/>
              <w:sz w:val="20"/>
              <w:szCs w:val="20"/>
            </w:rPr>
            <w:instrText xml:space="preserve">  </w:instrText>
          </w:r>
          <w:r w:rsidR="00D34404">
            <w:rPr>
              <w:rFonts w:ascii="Lucida Sans" w:hAnsi="Lucida Sans" w:cs="Times New Roman"/>
              <w:sz w:val="20"/>
              <w:szCs w:val="20"/>
            </w:rPr>
            <w:fldChar w:fldCharType="end"/>
          </w:r>
          <w:r w:rsidRPr="00E658B4">
            <w:rPr>
              <w:rFonts w:ascii="Lucida Sans" w:hAnsi="Lucida Sans" w:cs="Times New Roman"/>
              <w:sz w:val="20"/>
              <w:szCs w:val="20"/>
            </w:rPr>
            <w:t>ND PROCEDURES</w:t>
          </w:r>
        </w:p>
      </w:tc>
      <w:tc>
        <w:tcPr>
          <w:tcW w:w="4675" w:type="dxa"/>
        </w:tcPr>
        <w:p w:rsidR="00D17289" w:rsidRPr="00E658B4" w:rsidRDefault="00D17289" w:rsidP="00332FCB">
          <w:pPr>
            <w:tabs>
              <w:tab w:val="left" w:pos="3218"/>
            </w:tabs>
            <w:rPr>
              <w:rFonts w:ascii="Lucida Sans" w:hAnsi="Lucida Sans" w:cs="Times New Roman"/>
              <w:sz w:val="20"/>
              <w:szCs w:val="20"/>
            </w:rPr>
          </w:pPr>
          <w:r w:rsidRPr="00E658B4">
            <w:rPr>
              <w:rFonts w:ascii="Lucida Sans" w:hAnsi="Lucida Sans" w:cs="Times New Roman"/>
              <w:sz w:val="20"/>
              <w:szCs w:val="20"/>
            </w:rPr>
            <w:t xml:space="preserve">SECTION: </w:t>
          </w:r>
          <w:r>
            <w:rPr>
              <w:rFonts w:ascii="Lucida Sans" w:hAnsi="Lucida Sans" w:cs="Times New Roman"/>
              <w:sz w:val="20"/>
              <w:szCs w:val="20"/>
            </w:rPr>
            <w:fldChar w:fldCharType="begin"/>
          </w:r>
          <w:r>
            <w:rPr>
              <w:rFonts w:ascii="Lucida Sans" w:hAnsi="Lucida Sans" w:cs="Times New Roman"/>
              <w:sz w:val="20"/>
              <w:szCs w:val="20"/>
            </w:rPr>
            <w:instrText xml:space="preserve"> SECTION  \# "0.0"  \* MERGEFORMAT </w:instrText>
          </w:r>
          <w:r>
            <w:rPr>
              <w:rFonts w:ascii="Lucida Sans" w:hAnsi="Lucida Sans" w:cs="Times New Roman"/>
              <w:sz w:val="20"/>
              <w:szCs w:val="20"/>
            </w:rPr>
            <w:fldChar w:fldCharType="separate"/>
          </w:r>
          <w:r w:rsidR="001A67BB">
            <w:rPr>
              <w:rFonts w:ascii="Lucida Sans" w:hAnsi="Lucida Sans" w:cs="Times New Roman"/>
              <w:sz w:val="20"/>
              <w:szCs w:val="20"/>
            </w:rPr>
            <w:t>4.0</w:t>
          </w:r>
          <w:r>
            <w:rPr>
              <w:rFonts w:ascii="Lucida Sans" w:hAnsi="Lucida Sans" w:cs="Times New Roman"/>
              <w:sz w:val="20"/>
              <w:szCs w:val="20"/>
            </w:rPr>
            <w:fldChar w:fldCharType="end"/>
          </w:r>
          <w:r w:rsidRPr="00E658B4">
            <w:rPr>
              <w:rFonts w:ascii="Lucida Sans" w:hAnsi="Lucida Sans" w:cs="Times New Roman"/>
              <w:sz w:val="20"/>
              <w:szCs w:val="20"/>
            </w:rPr>
            <w:t xml:space="preserve"> (</w:t>
          </w:r>
          <w:r w:rsidRPr="003E666C">
            <w:rPr>
              <w:rFonts w:ascii="Lucida Sans" w:hAnsi="Lucida Sans" w:cs="Times New Roman"/>
              <w:bCs/>
              <w:sz w:val="20"/>
              <w:szCs w:val="20"/>
            </w:rPr>
            <w:fldChar w:fldCharType="begin"/>
          </w:r>
          <w:r w:rsidRPr="003E666C">
            <w:rPr>
              <w:rFonts w:ascii="Lucida Sans" w:hAnsi="Lucida Sans" w:cs="Times New Roman"/>
              <w:bCs/>
              <w:sz w:val="20"/>
              <w:szCs w:val="20"/>
            </w:rPr>
            <w:instrText xml:space="preserve"> PAGE  \* Arabic  \* MERGEFORMAT </w:instrText>
          </w:r>
          <w:r w:rsidRPr="003E666C">
            <w:rPr>
              <w:rFonts w:ascii="Lucida Sans" w:hAnsi="Lucida Sans" w:cs="Times New Roman"/>
              <w:bCs/>
              <w:sz w:val="20"/>
              <w:szCs w:val="20"/>
            </w:rPr>
            <w:fldChar w:fldCharType="separate"/>
          </w:r>
          <w:r w:rsidR="001A67BB">
            <w:rPr>
              <w:rFonts w:ascii="Lucida Sans" w:hAnsi="Lucida Sans" w:cs="Times New Roman"/>
              <w:bCs/>
              <w:noProof/>
              <w:sz w:val="20"/>
              <w:szCs w:val="20"/>
            </w:rPr>
            <w:t>2</w:t>
          </w:r>
          <w:r w:rsidRPr="003E666C">
            <w:rPr>
              <w:rFonts w:ascii="Lucida Sans" w:hAnsi="Lucida Sans" w:cs="Times New Roman"/>
              <w:bCs/>
              <w:sz w:val="20"/>
              <w:szCs w:val="20"/>
            </w:rPr>
            <w:fldChar w:fldCharType="end"/>
          </w:r>
          <w:r w:rsidRPr="00586C37">
            <w:rPr>
              <w:rFonts w:ascii="Lucida Sans" w:hAnsi="Lucida Sans" w:cs="Times New Roman"/>
              <w:sz w:val="20"/>
              <w:szCs w:val="20"/>
            </w:rPr>
            <w:t xml:space="preserve"> of </w:t>
          </w:r>
          <w:r>
            <w:rPr>
              <w:rFonts w:ascii="Lucida Sans" w:hAnsi="Lucida Sans" w:cs="Times New Roman"/>
              <w:bCs/>
              <w:sz w:val="20"/>
              <w:szCs w:val="20"/>
            </w:rPr>
            <w:fldChar w:fldCharType="begin"/>
          </w:r>
          <w:r>
            <w:rPr>
              <w:rFonts w:ascii="Lucida Sans" w:hAnsi="Lucida Sans" w:cs="Times New Roman"/>
              <w:bCs/>
              <w:sz w:val="20"/>
              <w:szCs w:val="20"/>
            </w:rPr>
            <w:instrText xml:space="preserve"> SECTIONPAGES  \* Arabic  \* MERGEFORMAT </w:instrText>
          </w:r>
          <w:r>
            <w:rPr>
              <w:rFonts w:ascii="Lucida Sans" w:hAnsi="Lucida Sans" w:cs="Times New Roman"/>
              <w:bCs/>
              <w:sz w:val="20"/>
              <w:szCs w:val="20"/>
            </w:rPr>
            <w:fldChar w:fldCharType="separate"/>
          </w:r>
          <w:r w:rsidR="001A67BB">
            <w:rPr>
              <w:rFonts w:ascii="Lucida Sans" w:hAnsi="Lucida Sans" w:cs="Times New Roman"/>
              <w:bCs/>
              <w:noProof/>
              <w:sz w:val="20"/>
              <w:szCs w:val="20"/>
            </w:rPr>
            <w:t>2</w:t>
          </w:r>
          <w:r>
            <w:rPr>
              <w:rFonts w:ascii="Lucida Sans" w:hAnsi="Lucida Sans" w:cs="Times New Roman"/>
              <w:bCs/>
              <w:sz w:val="20"/>
              <w:szCs w:val="20"/>
            </w:rPr>
            <w:fldChar w:fldCharType="end"/>
          </w:r>
          <w:r w:rsidRPr="00E658B4">
            <w:rPr>
              <w:rFonts w:ascii="Lucida Sans" w:hAnsi="Lucida Sans" w:cs="Times New Roman"/>
              <w:sz w:val="20"/>
              <w:szCs w:val="20"/>
            </w:rPr>
            <w:t>)</w:t>
          </w:r>
        </w:p>
        <w:p w:rsidR="00D17289" w:rsidRPr="00E658B4" w:rsidRDefault="00D17289" w:rsidP="00332FCB">
          <w:pPr>
            <w:rPr>
              <w:rFonts w:ascii="Lucida Sans" w:hAnsi="Lucida Sans" w:cs="Times New Roman"/>
              <w:sz w:val="20"/>
              <w:szCs w:val="20"/>
            </w:rPr>
          </w:pPr>
          <w:r w:rsidRPr="00E658B4">
            <w:rPr>
              <w:rFonts w:ascii="Lucida Sans" w:hAnsi="Lucida Sans" w:cs="Times New Roman"/>
              <w:sz w:val="20"/>
              <w:szCs w:val="20"/>
            </w:rPr>
            <w:t>EFFECTIVE DATE:</w:t>
          </w:r>
        </w:p>
        <w:p w:rsidR="00D17289" w:rsidRPr="00E658B4" w:rsidRDefault="00D17289" w:rsidP="00447983">
          <w:pPr>
            <w:rPr>
              <w:rFonts w:ascii="Lucida Sans" w:hAnsi="Lucida Sans" w:cs="Times New Roman"/>
              <w:sz w:val="20"/>
              <w:szCs w:val="20"/>
            </w:rPr>
          </w:pPr>
          <w:r w:rsidRPr="00E658B4">
            <w:rPr>
              <w:rFonts w:ascii="Lucida Sans" w:hAnsi="Lucida Sans" w:cs="Times New Roman"/>
              <w:sz w:val="20"/>
              <w:szCs w:val="20"/>
            </w:rPr>
            <w:t xml:space="preserve">REVISED: </w:t>
          </w:r>
          <w:r w:rsidR="00447983">
            <w:rPr>
              <w:rFonts w:ascii="Lucida Sans" w:hAnsi="Lucida Sans" w:cs="Times New Roman"/>
              <w:sz w:val="20"/>
              <w:szCs w:val="20"/>
            </w:rPr>
            <w:t>6/1/2016</w:t>
          </w:r>
        </w:p>
      </w:tc>
    </w:tr>
  </w:tbl>
  <w:p w:rsidR="00D17289" w:rsidRDefault="00D17289">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289" w:rsidRDefault="00D17289">
    <w:pPr>
      <w:pStyle w:val="Header"/>
    </w:pPr>
  </w:p>
  <w:tbl>
    <w:tblPr>
      <w:tblStyle w:val="TableGrid"/>
      <w:tblW w:w="0" w:type="auto"/>
      <w:tblLook w:val="04A0" w:firstRow="1" w:lastRow="0" w:firstColumn="1" w:lastColumn="0" w:noHBand="0" w:noVBand="1"/>
    </w:tblPr>
    <w:tblGrid>
      <w:gridCol w:w="4675"/>
      <w:gridCol w:w="4675"/>
    </w:tblGrid>
    <w:tr w:rsidR="00D17289" w:rsidRPr="00E658B4" w:rsidTr="00D17289">
      <w:trPr>
        <w:trHeight w:val="530"/>
      </w:trPr>
      <w:tc>
        <w:tcPr>
          <w:tcW w:w="4675" w:type="dxa"/>
        </w:tcPr>
        <w:p w:rsidR="00D17289" w:rsidRPr="00E658B4" w:rsidRDefault="00D17289" w:rsidP="00332FCB">
          <w:pPr>
            <w:rPr>
              <w:rFonts w:ascii="Lucida Sans" w:hAnsi="Lucida Sans" w:cs="Times New Roman"/>
              <w:sz w:val="20"/>
              <w:szCs w:val="20"/>
            </w:rPr>
          </w:pPr>
          <w:r w:rsidRPr="00E658B4">
            <w:rPr>
              <w:rFonts w:ascii="Lucida Sans" w:hAnsi="Lucida Sans" w:cs="Times New Roman"/>
              <w:sz w:val="20"/>
              <w:szCs w:val="20"/>
            </w:rPr>
            <w:t>OFFICE OF EDUCATIONAL ACCOUNTABILITY</w:t>
          </w:r>
        </w:p>
      </w:tc>
      <w:tc>
        <w:tcPr>
          <w:tcW w:w="4675" w:type="dxa"/>
        </w:tcPr>
        <w:p w:rsidR="00D17289" w:rsidRPr="00E658B4" w:rsidRDefault="00D17289" w:rsidP="003E666C">
          <w:pPr>
            <w:ind w:left="792" w:hanging="792"/>
            <w:rPr>
              <w:rFonts w:ascii="Lucida Sans" w:hAnsi="Lucida Sans" w:cs="Times New Roman"/>
              <w:sz w:val="20"/>
              <w:szCs w:val="20"/>
            </w:rPr>
          </w:pPr>
          <w:r w:rsidRPr="00E658B4">
            <w:rPr>
              <w:rFonts w:ascii="Lucida Sans" w:hAnsi="Lucida Sans" w:cs="Times New Roman"/>
              <w:sz w:val="20"/>
              <w:szCs w:val="20"/>
            </w:rPr>
            <w:t xml:space="preserve">TOPIC:  </w:t>
          </w:r>
          <w:r>
            <w:rPr>
              <w:rFonts w:ascii="Lucida Sans" w:hAnsi="Lucida Sans" w:cs="Times New Roman"/>
              <w:sz w:val="20"/>
              <w:szCs w:val="20"/>
            </w:rPr>
            <w:t>SHORT-TERM TECHNICAL ASSISTANCE TO DEPARTMENT STAFF</w:t>
          </w:r>
        </w:p>
      </w:tc>
    </w:tr>
    <w:tr w:rsidR="00D17289" w:rsidRPr="00E658B4" w:rsidTr="00D17289">
      <w:tc>
        <w:tcPr>
          <w:tcW w:w="4675" w:type="dxa"/>
        </w:tcPr>
        <w:p w:rsidR="00D17289" w:rsidRPr="00E658B4" w:rsidRDefault="00D17289" w:rsidP="00332FCB">
          <w:pPr>
            <w:rPr>
              <w:rFonts w:ascii="Lucida Sans" w:hAnsi="Lucida Sans" w:cs="Times New Roman"/>
              <w:sz w:val="20"/>
              <w:szCs w:val="20"/>
            </w:rPr>
          </w:pPr>
          <w:r w:rsidRPr="00E658B4">
            <w:rPr>
              <w:rFonts w:ascii="Lucida Sans" w:hAnsi="Lucida Sans" w:cs="Times New Roman"/>
              <w:sz w:val="20"/>
              <w:szCs w:val="20"/>
            </w:rPr>
            <w:t>POLICIES AND PROCEDURES</w:t>
          </w:r>
        </w:p>
      </w:tc>
      <w:tc>
        <w:tcPr>
          <w:tcW w:w="4675" w:type="dxa"/>
        </w:tcPr>
        <w:p w:rsidR="00D17289" w:rsidRPr="00E658B4" w:rsidRDefault="00D17289" w:rsidP="00332FCB">
          <w:pPr>
            <w:tabs>
              <w:tab w:val="left" w:pos="3218"/>
            </w:tabs>
            <w:rPr>
              <w:rFonts w:ascii="Lucida Sans" w:hAnsi="Lucida Sans" w:cs="Times New Roman"/>
              <w:sz w:val="20"/>
              <w:szCs w:val="20"/>
            </w:rPr>
          </w:pPr>
          <w:r w:rsidRPr="00E658B4">
            <w:rPr>
              <w:rFonts w:ascii="Lucida Sans" w:hAnsi="Lucida Sans" w:cs="Times New Roman"/>
              <w:sz w:val="20"/>
              <w:szCs w:val="20"/>
            </w:rPr>
            <w:t xml:space="preserve">SECTION: </w:t>
          </w:r>
          <w:r>
            <w:rPr>
              <w:rFonts w:ascii="Lucida Sans" w:hAnsi="Lucida Sans" w:cs="Times New Roman"/>
              <w:sz w:val="20"/>
              <w:szCs w:val="20"/>
            </w:rPr>
            <w:fldChar w:fldCharType="begin"/>
          </w:r>
          <w:r>
            <w:rPr>
              <w:rFonts w:ascii="Lucida Sans" w:hAnsi="Lucida Sans" w:cs="Times New Roman"/>
              <w:sz w:val="20"/>
              <w:szCs w:val="20"/>
            </w:rPr>
            <w:instrText xml:space="preserve"> SECTION  \# "0.0"  \* MERGEFORMAT </w:instrText>
          </w:r>
          <w:r>
            <w:rPr>
              <w:rFonts w:ascii="Lucida Sans" w:hAnsi="Lucida Sans" w:cs="Times New Roman"/>
              <w:sz w:val="20"/>
              <w:szCs w:val="20"/>
            </w:rPr>
            <w:fldChar w:fldCharType="separate"/>
          </w:r>
          <w:r w:rsidR="001A67BB">
            <w:rPr>
              <w:rFonts w:ascii="Lucida Sans" w:hAnsi="Lucida Sans" w:cs="Times New Roman"/>
              <w:sz w:val="20"/>
              <w:szCs w:val="20"/>
            </w:rPr>
            <w:t>5.0</w:t>
          </w:r>
          <w:r>
            <w:rPr>
              <w:rFonts w:ascii="Lucida Sans" w:hAnsi="Lucida Sans" w:cs="Times New Roman"/>
              <w:sz w:val="20"/>
              <w:szCs w:val="20"/>
            </w:rPr>
            <w:fldChar w:fldCharType="end"/>
          </w:r>
          <w:r w:rsidRPr="00E658B4">
            <w:rPr>
              <w:rFonts w:ascii="Lucida Sans" w:hAnsi="Lucida Sans" w:cs="Times New Roman"/>
              <w:sz w:val="20"/>
              <w:szCs w:val="20"/>
            </w:rPr>
            <w:t xml:space="preserve"> (</w:t>
          </w:r>
          <w:r w:rsidRPr="003E666C">
            <w:rPr>
              <w:rFonts w:ascii="Lucida Sans" w:hAnsi="Lucida Sans" w:cs="Times New Roman"/>
              <w:bCs/>
              <w:sz w:val="20"/>
              <w:szCs w:val="20"/>
            </w:rPr>
            <w:fldChar w:fldCharType="begin"/>
          </w:r>
          <w:r w:rsidRPr="003E666C">
            <w:rPr>
              <w:rFonts w:ascii="Lucida Sans" w:hAnsi="Lucida Sans" w:cs="Times New Roman"/>
              <w:bCs/>
              <w:sz w:val="20"/>
              <w:szCs w:val="20"/>
            </w:rPr>
            <w:instrText xml:space="preserve"> PAGE  \* Arabic  \* MERGEFORMAT </w:instrText>
          </w:r>
          <w:r w:rsidRPr="003E666C">
            <w:rPr>
              <w:rFonts w:ascii="Lucida Sans" w:hAnsi="Lucida Sans" w:cs="Times New Roman"/>
              <w:bCs/>
              <w:sz w:val="20"/>
              <w:szCs w:val="20"/>
            </w:rPr>
            <w:fldChar w:fldCharType="separate"/>
          </w:r>
          <w:r w:rsidR="001A67BB">
            <w:rPr>
              <w:rFonts w:ascii="Lucida Sans" w:hAnsi="Lucida Sans" w:cs="Times New Roman"/>
              <w:bCs/>
              <w:noProof/>
              <w:sz w:val="20"/>
              <w:szCs w:val="20"/>
            </w:rPr>
            <w:t>1</w:t>
          </w:r>
          <w:r w:rsidRPr="003E666C">
            <w:rPr>
              <w:rFonts w:ascii="Lucida Sans" w:hAnsi="Lucida Sans" w:cs="Times New Roman"/>
              <w:bCs/>
              <w:sz w:val="20"/>
              <w:szCs w:val="20"/>
            </w:rPr>
            <w:fldChar w:fldCharType="end"/>
          </w:r>
          <w:r w:rsidRPr="00586C37">
            <w:rPr>
              <w:rFonts w:ascii="Lucida Sans" w:hAnsi="Lucida Sans" w:cs="Times New Roman"/>
              <w:sz w:val="20"/>
              <w:szCs w:val="20"/>
            </w:rPr>
            <w:t xml:space="preserve"> of </w:t>
          </w:r>
          <w:r>
            <w:rPr>
              <w:rFonts w:ascii="Lucida Sans" w:hAnsi="Lucida Sans" w:cs="Times New Roman"/>
              <w:bCs/>
              <w:sz w:val="20"/>
              <w:szCs w:val="20"/>
            </w:rPr>
            <w:fldChar w:fldCharType="begin"/>
          </w:r>
          <w:r>
            <w:rPr>
              <w:rFonts w:ascii="Lucida Sans" w:hAnsi="Lucida Sans" w:cs="Times New Roman"/>
              <w:bCs/>
              <w:sz w:val="20"/>
              <w:szCs w:val="20"/>
            </w:rPr>
            <w:instrText xml:space="preserve"> SECTIONPAGES  \* Arabic  \* MERGEFORMAT </w:instrText>
          </w:r>
          <w:r>
            <w:rPr>
              <w:rFonts w:ascii="Lucida Sans" w:hAnsi="Lucida Sans" w:cs="Times New Roman"/>
              <w:bCs/>
              <w:sz w:val="20"/>
              <w:szCs w:val="20"/>
            </w:rPr>
            <w:fldChar w:fldCharType="separate"/>
          </w:r>
          <w:r w:rsidR="001A67BB">
            <w:rPr>
              <w:rFonts w:ascii="Lucida Sans" w:hAnsi="Lucida Sans" w:cs="Times New Roman"/>
              <w:bCs/>
              <w:noProof/>
              <w:sz w:val="20"/>
              <w:szCs w:val="20"/>
            </w:rPr>
            <w:t>1</w:t>
          </w:r>
          <w:r>
            <w:rPr>
              <w:rFonts w:ascii="Lucida Sans" w:hAnsi="Lucida Sans" w:cs="Times New Roman"/>
              <w:bCs/>
              <w:sz w:val="20"/>
              <w:szCs w:val="20"/>
            </w:rPr>
            <w:fldChar w:fldCharType="end"/>
          </w:r>
          <w:r w:rsidRPr="00E658B4">
            <w:rPr>
              <w:rFonts w:ascii="Lucida Sans" w:hAnsi="Lucida Sans" w:cs="Times New Roman"/>
              <w:sz w:val="20"/>
              <w:szCs w:val="20"/>
            </w:rPr>
            <w:t>)</w:t>
          </w:r>
        </w:p>
        <w:p w:rsidR="00D17289" w:rsidRPr="00E658B4" w:rsidRDefault="00D17289" w:rsidP="00332FCB">
          <w:pPr>
            <w:rPr>
              <w:rFonts w:ascii="Lucida Sans" w:hAnsi="Lucida Sans" w:cs="Times New Roman"/>
              <w:sz w:val="20"/>
              <w:szCs w:val="20"/>
            </w:rPr>
          </w:pPr>
          <w:r w:rsidRPr="00E658B4">
            <w:rPr>
              <w:rFonts w:ascii="Lucida Sans" w:hAnsi="Lucida Sans" w:cs="Times New Roman"/>
              <w:sz w:val="20"/>
              <w:szCs w:val="20"/>
            </w:rPr>
            <w:t>EFFECTIVE DATE:</w:t>
          </w:r>
        </w:p>
        <w:p w:rsidR="00D17289" w:rsidRPr="00E658B4" w:rsidRDefault="00D17289" w:rsidP="00447983">
          <w:pPr>
            <w:rPr>
              <w:rFonts w:ascii="Lucida Sans" w:hAnsi="Lucida Sans" w:cs="Times New Roman"/>
              <w:sz w:val="20"/>
              <w:szCs w:val="20"/>
            </w:rPr>
          </w:pPr>
          <w:r w:rsidRPr="00E658B4">
            <w:rPr>
              <w:rFonts w:ascii="Lucida Sans" w:hAnsi="Lucida Sans" w:cs="Times New Roman"/>
              <w:sz w:val="20"/>
              <w:szCs w:val="20"/>
            </w:rPr>
            <w:t xml:space="preserve">REVISED: </w:t>
          </w:r>
          <w:r w:rsidR="00447983">
            <w:rPr>
              <w:rFonts w:ascii="Lucida Sans" w:hAnsi="Lucida Sans" w:cs="Times New Roman"/>
              <w:sz w:val="20"/>
              <w:szCs w:val="20"/>
            </w:rPr>
            <w:t>6</w:t>
          </w:r>
          <w:r w:rsidRPr="00E658B4">
            <w:rPr>
              <w:rFonts w:ascii="Lucida Sans" w:hAnsi="Lucida Sans" w:cs="Times New Roman"/>
              <w:sz w:val="20"/>
              <w:szCs w:val="20"/>
            </w:rPr>
            <w:t>/1/</w:t>
          </w:r>
          <w:r w:rsidR="00447983">
            <w:rPr>
              <w:rFonts w:ascii="Lucida Sans" w:hAnsi="Lucida Sans" w:cs="Times New Roman"/>
              <w:sz w:val="20"/>
              <w:szCs w:val="20"/>
            </w:rPr>
            <w:t>2016</w:t>
          </w:r>
        </w:p>
      </w:tc>
    </w:tr>
  </w:tbl>
  <w:p w:rsidR="00D17289" w:rsidRDefault="00D1728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844F2A"/>
    <w:multiLevelType w:val="hybridMultilevel"/>
    <w:tmpl w:val="7ACA0102"/>
    <w:lvl w:ilvl="0" w:tplc="EA7C57D2">
      <w:start w:val="1"/>
      <w:numFmt w:val="bullet"/>
      <w:lvlText w:val=""/>
      <w:lvlJc w:val="left"/>
      <w:pPr>
        <w:ind w:left="1800" w:hanging="360"/>
      </w:pPr>
      <w:rPr>
        <w:rFonts w:ascii="Symbol" w:hAnsi="Symbol" w:hint="default"/>
        <w:color w:val="auto"/>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0331546"/>
    <w:multiLevelType w:val="hybridMultilevel"/>
    <w:tmpl w:val="857C8AFE"/>
    <w:lvl w:ilvl="0" w:tplc="04090001">
      <w:start w:val="1"/>
      <w:numFmt w:val="bullet"/>
      <w:lvlText w:val=""/>
      <w:lvlJc w:val="left"/>
      <w:pPr>
        <w:ind w:left="3960" w:hanging="360"/>
      </w:pPr>
      <w:rPr>
        <w:rFonts w:ascii="Symbol" w:hAnsi="Symbol"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2" w15:restartNumberingAfterBreak="0">
    <w:nsid w:val="151D1DFA"/>
    <w:multiLevelType w:val="hybridMultilevel"/>
    <w:tmpl w:val="4E50CD9E"/>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1D741735"/>
    <w:multiLevelType w:val="hybridMultilevel"/>
    <w:tmpl w:val="18B40EA6"/>
    <w:lvl w:ilvl="0" w:tplc="EA7C57D2">
      <w:start w:val="1"/>
      <w:numFmt w:val="bullet"/>
      <w:lvlText w:val=""/>
      <w:lvlJc w:val="left"/>
      <w:pPr>
        <w:ind w:left="3600" w:hanging="360"/>
      </w:pPr>
      <w:rPr>
        <w:rFonts w:ascii="Symbol" w:hAnsi="Symbol" w:hint="default"/>
        <w:color w:val="auto"/>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 w15:restartNumberingAfterBreak="0">
    <w:nsid w:val="1DF7335C"/>
    <w:multiLevelType w:val="hybridMultilevel"/>
    <w:tmpl w:val="F70887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DFC761F"/>
    <w:multiLevelType w:val="hybridMultilevel"/>
    <w:tmpl w:val="90EEA10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37C7A63"/>
    <w:multiLevelType w:val="hybridMultilevel"/>
    <w:tmpl w:val="E8F238C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47472163"/>
    <w:multiLevelType w:val="hybridMultilevel"/>
    <w:tmpl w:val="8E3ADF16"/>
    <w:lvl w:ilvl="0" w:tplc="EA7C57D2">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DAB5ED4"/>
    <w:multiLevelType w:val="hybridMultilevel"/>
    <w:tmpl w:val="DED89D8E"/>
    <w:lvl w:ilvl="0" w:tplc="FBB4E46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3F61F91"/>
    <w:multiLevelType w:val="hybridMultilevel"/>
    <w:tmpl w:val="E9920FA6"/>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0" w15:restartNumberingAfterBreak="0">
    <w:nsid w:val="6CCC1B77"/>
    <w:multiLevelType w:val="hybridMultilevel"/>
    <w:tmpl w:val="CEAAF49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71B210DE"/>
    <w:multiLevelType w:val="hybridMultilevel"/>
    <w:tmpl w:val="16C27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BC91552"/>
    <w:multiLevelType w:val="hybridMultilevel"/>
    <w:tmpl w:val="4A8E7C5C"/>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num w:numId="1">
    <w:abstractNumId w:val="10"/>
  </w:num>
  <w:num w:numId="2">
    <w:abstractNumId w:val="8"/>
  </w:num>
  <w:num w:numId="3">
    <w:abstractNumId w:val="6"/>
  </w:num>
  <w:num w:numId="4">
    <w:abstractNumId w:val="1"/>
  </w:num>
  <w:num w:numId="5">
    <w:abstractNumId w:val="11"/>
  </w:num>
  <w:num w:numId="6">
    <w:abstractNumId w:val="4"/>
  </w:num>
  <w:num w:numId="7">
    <w:abstractNumId w:val="7"/>
  </w:num>
  <w:num w:numId="8">
    <w:abstractNumId w:val="9"/>
  </w:num>
  <w:num w:numId="9">
    <w:abstractNumId w:val="3"/>
  </w:num>
  <w:num w:numId="10">
    <w:abstractNumId w:val="0"/>
  </w:num>
  <w:num w:numId="11">
    <w:abstractNumId w:val="5"/>
  </w:num>
  <w:num w:numId="12">
    <w:abstractNumId w:val="2"/>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0365"/>
    <w:rsid w:val="00006ADA"/>
    <w:rsid w:val="00032652"/>
    <w:rsid w:val="00033139"/>
    <w:rsid w:val="00043064"/>
    <w:rsid w:val="00043BE9"/>
    <w:rsid w:val="000463C4"/>
    <w:rsid w:val="0005254F"/>
    <w:rsid w:val="00070D65"/>
    <w:rsid w:val="00096716"/>
    <w:rsid w:val="000C071C"/>
    <w:rsid w:val="000D089D"/>
    <w:rsid w:val="000D3F07"/>
    <w:rsid w:val="000F1EC8"/>
    <w:rsid w:val="000F4A66"/>
    <w:rsid w:val="001020CC"/>
    <w:rsid w:val="00113FF7"/>
    <w:rsid w:val="001233D0"/>
    <w:rsid w:val="00181087"/>
    <w:rsid w:val="001A61DD"/>
    <w:rsid w:val="001A67BB"/>
    <w:rsid w:val="001B365D"/>
    <w:rsid w:val="001B76D3"/>
    <w:rsid w:val="00203D10"/>
    <w:rsid w:val="002440D3"/>
    <w:rsid w:val="0028654D"/>
    <w:rsid w:val="00291AE2"/>
    <w:rsid w:val="00291BEA"/>
    <w:rsid w:val="002B1691"/>
    <w:rsid w:val="002C4736"/>
    <w:rsid w:val="002D177D"/>
    <w:rsid w:val="00303DDA"/>
    <w:rsid w:val="00323AC5"/>
    <w:rsid w:val="00324F2C"/>
    <w:rsid w:val="00332FCB"/>
    <w:rsid w:val="00334567"/>
    <w:rsid w:val="00334B60"/>
    <w:rsid w:val="00356B8E"/>
    <w:rsid w:val="00362280"/>
    <w:rsid w:val="00365C26"/>
    <w:rsid w:val="003A18EB"/>
    <w:rsid w:val="003A6F26"/>
    <w:rsid w:val="003C37D2"/>
    <w:rsid w:val="003C6291"/>
    <w:rsid w:val="003D1005"/>
    <w:rsid w:val="003E666C"/>
    <w:rsid w:val="0040198B"/>
    <w:rsid w:val="00426428"/>
    <w:rsid w:val="00444BB9"/>
    <w:rsid w:val="00447983"/>
    <w:rsid w:val="0045003A"/>
    <w:rsid w:val="00450BC6"/>
    <w:rsid w:val="00473DD1"/>
    <w:rsid w:val="004809C3"/>
    <w:rsid w:val="004A2F1E"/>
    <w:rsid w:val="004C086C"/>
    <w:rsid w:val="004C14D9"/>
    <w:rsid w:val="004C1B8B"/>
    <w:rsid w:val="004C4405"/>
    <w:rsid w:val="004C7BAA"/>
    <w:rsid w:val="004E0512"/>
    <w:rsid w:val="004E34AC"/>
    <w:rsid w:val="004E56A7"/>
    <w:rsid w:val="004F161D"/>
    <w:rsid w:val="00501AB1"/>
    <w:rsid w:val="005221E8"/>
    <w:rsid w:val="0053085F"/>
    <w:rsid w:val="00555D34"/>
    <w:rsid w:val="00586C37"/>
    <w:rsid w:val="005B7DF5"/>
    <w:rsid w:val="005E1CC8"/>
    <w:rsid w:val="0061522D"/>
    <w:rsid w:val="00627EE7"/>
    <w:rsid w:val="00641F91"/>
    <w:rsid w:val="0065076F"/>
    <w:rsid w:val="0066305A"/>
    <w:rsid w:val="00664B47"/>
    <w:rsid w:val="00684B1A"/>
    <w:rsid w:val="00684CC0"/>
    <w:rsid w:val="006867B0"/>
    <w:rsid w:val="006931C0"/>
    <w:rsid w:val="006A3DF2"/>
    <w:rsid w:val="006A6142"/>
    <w:rsid w:val="006B57DC"/>
    <w:rsid w:val="006C08E1"/>
    <w:rsid w:val="006F6E98"/>
    <w:rsid w:val="007206E1"/>
    <w:rsid w:val="007230D7"/>
    <w:rsid w:val="0073190F"/>
    <w:rsid w:val="007457CD"/>
    <w:rsid w:val="00751858"/>
    <w:rsid w:val="007525E2"/>
    <w:rsid w:val="00752DF6"/>
    <w:rsid w:val="00766287"/>
    <w:rsid w:val="0077418C"/>
    <w:rsid w:val="00777524"/>
    <w:rsid w:val="00777D73"/>
    <w:rsid w:val="00784374"/>
    <w:rsid w:val="007879FE"/>
    <w:rsid w:val="007976F7"/>
    <w:rsid w:val="007F73DD"/>
    <w:rsid w:val="00800365"/>
    <w:rsid w:val="00804A3B"/>
    <w:rsid w:val="0080637E"/>
    <w:rsid w:val="00821C30"/>
    <w:rsid w:val="00862739"/>
    <w:rsid w:val="00863AB9"/>
    <w:rsid w:val="00887FA7"/>
    <w:rsid w:val="008A59A1"/>
    <w:rsid w:val="008D6DCC"/>
    <w:rsid w:val="008F0C57"/>
    <w:rsid w:val="008F10F0"/>
    <w:rsid w:val="00915D9A"/>
    <w:rsid w:val="00927BD2"/>
    <w:rsid w:val="00942BA2"/>
    <w:rsid w:val="00946E53"/>
    <w:rsid w:val="00967006"/>
    <w:rsid w:val="00972FD0"/>
    <w:rsid w:val="00982007"/>
    <w:rsid w:val="009A5423"/>
    <w:rsid w:val="009D4E03"/>
    <w:rsid w:val="009F410F"/>
    <w:rsid w:val="00A076DC"/>
    <w:rsid w:val="00A10A86"/>
    <w:rsid w:val="00A21AEF"/>
    <w:rsid w:val="00A4468D"/>
    <w:rsid w:val="00A509FF"/>
    <w:rsid w:val="00A7300D"/>
    <w:rsid w:val="00A73B22"/>
    <w:rsid w:val="00A80AC7"/>
    <w:rsid w:val="00A92FB3"/>
    <w:rsid w:val="00AB0675"/>
    <w:rsid w:val="00AB4523"/>
    <w:rsid w:val="00AD23E1"/>
    <w:rsid w:val="00B05915"/>
    <w:rsid w:val="00B07BFC"/>
    <w:rsid w:val="00B42D90"/>
    <w:rsid w:val="00B56FE4"/>
    <w:rsid w:val="00BA2338"/>
    <w:rsid w:val="00BC24F5"/>
    <w:rsid w:val="00BC7596"/>
    <w:rsid w:val="00BD040F"/>
    <w:rsid w:val="00BD7D63"/>
    <w:rsid w:val="00BE5F18"/>
    <w:rsid w:val="00BF72A6"/>
    <w:rsid w:val="00C007C0"/>
    <w:rsid w:val="00C15B93"/>
    <w:rsid w:val="00C33F22"/>
    <w:rsid w:val="00C52CCF"/>
    <w:rsid w:val="00C67064"/>
    <w:rsid w:val="00C74FDE"/>
    <w:rsid w:val="00C849FC"/>
    <w:rsid w:val="00C906F1"/>
    <w:rsid w:val="00CD37A3"/>
    <w:rsid w:val="00CE35CF"/>
    <w:rsid w:val="00CE3BA0"/>
    <w:rsid w:val="00D17289"/>
    <w:rsid w:val="00D17DE2"/>
    <w:rsid w:val="00D25F76"/>
    <w:rsid w:val="00D272D6"/>
    <w:rsid w:val="00D27B3D"/>
    <w:rsid w:val="00D322C0"/>
    <w:rsid w:val="00D34404"/>
    <w:rsid w:val="00D37ABE"/>
    <w:rsid w:val="00D452A3"/>
    <w:rsid w:val="00D4652F"/>
    <w:rsid w:val="00D93C38"/>
    <w:rsid w:val="00D94BE3"/>
    <w:rsid w:val="00DA4CD2"/>
    <w:rsid w:val="00DD6C62"/>
    <w:rsid w:val="00DF7FD2"/>
    <w:rsid w:val="00E23C58"/>
    <w:rsid w:val="00E23F2F"/>
    <w:rsid w:val="00E56D30"/>
    <w:rsid w:val="00E658B4"/>
    <w:rsid w:val="00E73B4F"/>
    <w:rsid w:val="00E8144C"/>
    <w:rsid w:val="00EB1B5E"/>
    <w:rsid w:val="00EC3031"/>
    <w:rsid w:val="00EC5305"/>
    <w:rsid w:val="00EE1E5B"/>
    <w:rsid w:val="00F003F6"/>
    <w:rsid w:val="00F16DC7"/>
    <w:rsid w:val="00F20DA4"/>
    <w:rsid w:val="00F20F4E"/>
    <w:rsid w:val="00F36AB1"/>
    <w:rsid w:val="00F513CE"/>
    <w:rsid w:val="00F56389"/>
    <w:rsid w:val="00F8185B"/>
    <w:rsid w:val="00F85AF8"/>
    <w:rsid w:val="00F93CC6"/>
    <w:rsid w:val="00FD76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chartTrackingRefBased/>
  <w15:docId w15:val="{BF16FDA4-2947-40D9-88B0-EFFAE6846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003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800365"/>
  </w:style>
  <w:style w:type="paragraph" w:styleId="ListParagraph">
    <w:name w:val="List Paragraph"/>
    <w:basedOn w:val="Normal"/>
    <w:uiPriority w:val="34"/>
    <w:qFormat/>
    <w:rsid w:val="00821C30"/>
    <w:pPr>
      <w:ind w:left="720"/>
      <w:contextualSpacing/>
    </w:pPr>
  </w:style>
  <w:style w:type="paragraph" w:styleId="Header">
    <w:name w:val="header"/>
    <w:basedOn w:val="Normal"/>
    <w:link w:val="HeaderChar"/>
    <w:uiPriority w:val="99"/>
    <w:unhideWhenUsed/>
    <w:rsid w:val="004E05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0512"/>
  </w:style>
  <w:style w:type="paragraph" w:styleId="Footer">
    <w:name w:val="footer"/>
    <w:basedOn w:val="Normal"/>
    <w:link w:val="FooterChar"/>
    <w:uiPriority w:val="99"/>
    <w:unhideWhenUsed/>
    <w:rsid w:val="004E05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0512"/>
  </w:style>
  <w:style w:type="character" w:styleId="Strong">
    <w:name w:val="Strong"/>
    <w:basedOn w:val="DefaultParagraphFont"/>
    <w:uiPriority w:val="22"/>
    <w:qFormat/>
    <w:rsid w:val="009D4E03"/>
    <w:rPr>
      <w:b/>
      <w:bCs/>
    </w:rPr>
  </w:style>
  <w:style w:type="paragraph" w:styleId="BalloonText">
    <w:name w:val="Balloon Text"/>
    <w:basedOn w:val="Normal"/>
    <w:link w:val="BalloonTextChar"/>
    <w:uiPriority w:val="99"/>
    <w:semiHidden/>
    <w:unhideWhenUsed/>
    <w:rsid w:val="000D08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089D"/>
    <w:rPr>
      <w:rFonts w:ascii="Segoe UI" w:hAnsi="Segoe UI" w:cs="Segoe UI"/>
      <w:sz w:val="18"/>
      <w:szCs w:val="18"/>
    </w:rPr>
  </w:style>
  <w:style w:type="character" w:styleId="Hyperlink">
    <w:name w:val="Hyperlink"/>
    <w:basedOn w:val="DefaultParagraphFont"/>
    <w:uiPriority w:val="99"/>
    <w:unhideWhenUsed/>
    <w:rsid w:val="00356B8E"/>
    <w:rPr>
      <w:color w:val="0563C1" w:themeColor="hyperlink"/>
      <w:u w:val="single"/>
    </w:rPr>
  </w:style>
  <w:style w:type="paragraph" w:styleId="FootnoteText">
    <w:name w:val="footnote text"/>
    <w:basedOn w:val="Normal"/>
    <w:link w:val="FootnoteTextChar"/>
    <w:uiPriority w:val="99"/>
    <w:semiHidden/>
    <w:unhideWhenUsed/>
    <w:rsid w:val="00DF7FD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F7FD2"/>
    <w:rPr>
      <w:sz w:val="20"/>
      <w:szCs w:val="20"/>
    </w:rPr>
  </w:style>
  <w:style w:type="character" w:styleId="FootnoteReference">
    <w:name w:val="footnote reference"/>
    <w:basedOn w:val="DefaultParagraphFont"/>
    <w:uiPriority w:val="99"/>
    <w:semiHidden/>
    <w:unhideWhenUsed/>
    <w:rsid w:val="00DF7FD2"/>
    <w:rPr>
      <w:vertAlign w:val="superscript"/>
    </w:rPr>
  </w:style>
  <w:style w:type="character" w:styleId="FollowedHyperlink">
    <w:name w:val="FollowedHyperlink"/>
    <w:basedOn w:val="DefaultParagraphFont"/>
    <w:uiPriority w:val="99"/>
    <w:semiHidden/>
    <w:unhideWhenUsed/>
    <w:rsid w:val="00A73B22"/>
    <w:rPr>
      <w:color w:val="954F72" w:themeColor="followedHyperlink"/>
      <w:u w:val="single"/>
    </w:rPr>
  </w:style>
  <w:style w:type="paragraph" w:styleId="HTMLPreformatted">
    <w:name w:val="HTML Preformatted"/>
    <w:basedOn w:val="Normal"/>
    <w:link w:val="HTMLPreformattedChar"/>
    <w:uiPriority w:val="99"/>
    <w:unhideWhenUsed/>
    <w:rsid w:val="00586C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586C37"/>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17448">
      <w:bodyDiv w:val="1"/>
      <w:marLeft w:val="0"/>
      <w:marRight w:val="0"/>
      <w:marTop w:val="0"/>
      <w:marBottom w:val="0"/>
      <w:divBdr>
        <w:top w:val="none" w:sz="0" w:space="0" w:color="auto"/>
        <w:left w:val="none" w:sz="0" w:space="0" w:color="auto"/>
        <w:bottom w:val="none" w:sz="0" w:space="0" w:color="auto"/>
        <w:right w:val="none" w:sz="0" w:space="0" w:color="auto"/>
      </w:divBdr>
    </w:div>
    <w:div w:id="494226725">
      <w:bodyDiv w:val="1"/>
      <w:marLeft w:val="0"/>
      <w:marRight w:val="0"/>
      <w:marTop w:val="0"/>
      <w:marBottom w:val="0"/>
      <w:divBdr>
        <w:top w:val="none" w:sz="0" w:space="0" w:color="auto"/>
        <w:left w:val="none" w:sz="0" w:space="0" w:color="auto"/>
        <w:bottom w:val="none" w:sz="0" w:space="0" w:color="auto"/>
        <w:right w:val="none" w:sz="0" w:space="0" w:color="auto"/>
      </w:divBdr>
    </w:div>
    <w:div w:id="1979070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de.k12.ms.us/oea" TargetMode="Externa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www.mde.k12.ms.us/OEA/program-evalu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04BD95-23D3-4CE9-9C1E-BED9D4813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13</Pages>
  <Words>3285</Words>
  <Characters>18725</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Furniss</dc:creator>
  <cp:keywords/>
  <dc:description/>
  <cp:lastModifiedBy>Brian Dickerson</cp:lastModifiedBy>
  <cp:revision>8</cp:revision>
  <cp:lastPrinted>2016-05-31T19:54:00Z</cp:lastPrinted>
  <dcterms:created xsi:type="dcterms:W3CDTF">2016-06-02T14:17:00Z</dcterms:created>
  <dcterms:modified xsi:type="dcterms:W3CDTF">2016-06-16T15:20:00Z</dcterms:modified>
</cp:coreProperties>
</file>