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A11C" w14:textId="7AC0D510" w:rsidR="00C759D1" w:rsidRDefault="008E529E" w:rsidP="008E529E">
      <w:pPr>
        <w:rPr>
          <w:rFonts w:ascii="Georgia" w:hAnsi="Georgia"/>
          <w:b/>
          <w:iCs/>
        </w:rPr>
      </w:pPr>
      <w:r w:rsidRPr="00ED4CDD">
        <w:rPr>
          <w:rFonts w:ascii="Georgia" w:hAnsi="Georgia"/>
          <w:b/>
          <w:iCs/>
        </w:rPr>
        <w:t>Mississippi Succeeds Career and Technical Education Listening Tou</w:t>
      </w:r>
      <w:r w:rsidRPr="00ED4CDD">
        <w:rPr>
          <w:rFonts w:ascii="Georgia" w:hAnsi="Georgia"/>
          <w:b/>
          <w:iCs/>
        </w:rPr>
        <w:t>r</w:t>
      </w:r>
      <w:r w:rsidRPr="008E529E">
        <w:rPr>
          <w:rFonts w:ascii="Georgia" w:hAnsi="Georgia"/>
          <w:b/>
          <w:iCs/>
        </w:rPr>
        <w:t xml:space="preserve"> Schedule</w:t>
      </w:r>
    </w:p>
    <w:p w14:paraId="52BAB7E1" w14:textId="0A2AD239" w:rsidR="00ED4CDD" w:rsidRPr="00F60A22" w:rsidRDefault="00ED4CDD" w:rsidP="008E529E">
      <w:pPr>
        <w:rPr>
          <w:rFonts w:ascii="Georgia" w:eastAsia="Times New Roman" w:hAnsi="Georgia"/>
          <w:color w:val="000000"/>
        </w:rPr>
      </w:pPr>
      <w:r w:rsidRPr="00ED4CDD">
        <w:rPr>
          <w:rFonts w:ascii="Georgia" w:hAnsi="Georgia"/>
          <w:iCs/>
        </w:rPr>
        <w:t>Th</w:t>
      </w:r>
      <w:r w:rsidR="00F60A22">
        <w:rPr>
          <w:rFonts w:ascii="Georgia" w:hAnsi="Georgia"/>
          <w:iCs/>
        </w:rPr>
        <w:t>is series of public</w:t>
      </w:r>
      <w:r w:rsidRPr="00ED4CDD">
        <w:rPr>
          <w:rFonts w:ascii="Georgia" w:hAnsi="Georgia"/>
          <w:iCs/>
        </w:rPr>
        <w:t xml:space="preserve"> meetings will gather </w:t>
      </w:r>
      <w:r w:rsidRPr="00ED4CDD">
        <w:rPr>
          <w:rFonts w:ascii="Georgia" w:eastAsia="Times New Roman" w:hAnsi="Georgia" w:cs="Arial"/>
        </w:rPr>
        <w:t>feedback for Mississippi’s plan to</w:t>
      </w:r>
      <w:r w:rsidRPr="00ED4CDD">
        <w:rPr>
          <w:rFonts w:ascii="Georgia" w:hAnsi="Georgia"/>
        </w:rPr>
        <w:t xml:space="preserve"> meet the requirements of the federal </w:t>
      </w:r>
      <w:r w:rsidRPr="00ED4CDD">
        <w:rPr>
          <w:rFonts w:ascii="Georgia" w:eastAsia="Times New Roman" w:hAnsi="Georgia"/>
          <w:color w:val="000000"/>
        </w:rPr>
        <w:t>Strengthening Career and Technical Education (CTE)</w:t>
      </w:r>
      <w:r w:rsidRPr="00ED4CDD">
        <w:rPr>
          <w:rFonts w:ascii="Georgia" w:eastAsia="Times New Roman" w:hAnsi="Georgia"/>
          <w:color w:val="FF0000"/>
        </w:rPr>
        <w:t xml:space="preserve"> </w:t>
      </w:r>
      <w:r w:rsidRPr="00ED4CDD">
        <w:rPr>
          <w:rFonts w:ascii="Georgia" w:eastAsia="Times New Roman" w:hAnsi="Georgia"/>
          <w:color w:val="000000"/>
        </w:rPr>
        <w:t xml:space="preserve">for the 21st Century Act. The law reauthorizes the Carl D. Perkins CTE Act of 2006 and is referred to as Perkins V. </w:t>
      </w:r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02"/>
        <w:gridCol w:w="5257"/>
        <w:gridCol w:w="2056"/>
      </w:tblGrid>
      <w:tr w:rsidR="00C759D1" w:rsidRPr="008E529E" w14:paraId="1C4001AE" w14:textId="77777777" w:rsidTr="008E529E">
        <w:tc>
          <w:tcPr>
            <w:tcW w:w="2402" w:type="dxa"/>
          </w:tcPr>
          <w:p w14:paraId="5E4A9CF1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Date</w:t>
            </w:r>
          </w:p>
        </w:tc>
        <w:tc>
          <w:tcPr>
            <w:tcW w:w="5257" w:type="dxa"/>
          </w:tcPr>
          <w:p w14:paraId="6F73B5BF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Location</w:t>
            </w:r>
          </w:p>
        </w:tc>
        <w:tc>
          <w:tcPr>
            <w:tcW w:w="2056" w:type="dxa"/>
          </w:tcPr>
          <w:p w14:paraId="45104551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Time</w:t>
            </w:r>
          </w:p>
        </w:tc>
      </w:tr>
      <w:tr w:rsidR="00C759D1" w:rsidRPr="008E529E" w14:paraId="334ED9E8" w14:textId="77777777" w:rsidTr="008E529E">
        <w:tc>
          <w:tcPr>
            <w:tcW w:w="2402" w:type="dxa"/>
          </w:tcPr>
          <w:p w14:paraId="5E8D2E1A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December 6, 2018</w:t>
            </w:r>
          </w:p>
        </w:tc>
        <w:tc>
          <w:tcPr>
            <w:tcW w:w="5257" w:type="dxa"/>
          </w:tcPr>
          <w:p w14:paraId="692E76A1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Hattiesburg High School</w:t>
            </w:r>
          </w:p>
          <w:p w14:paraId="368A00DD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Multipurpose Room</w:t>
            </w:r>
          </w:p>
          <w:p w14:paraId="674FFA38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301 Hutchinson Avenue</w:t>
            </w:r>
          </w:p>
          <w:p w14:paraId="023F31AE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Hattiesburg, MS</w:t>
            </w:r>
          </w:p>
        </w:tc>
        <w:tc>
          <w:tcPr>
            <w:tcW w:w="2056" w:type="dxa"/>
          </w:tcPr>
          <w:p w14:paraId="4D6192F0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6 p.m. – 8 p.m.</w:t>
            </w:r>
          </w:p>
        </w:tc>
      </w:tr>
      <w:tr w:rsidR="00C759D1" w:rsidRPr="008E529E" w14:paraId="4563C320" w14:textId="77777777" w:rsidTr="008E529E">
        <w:tc>
          <w:tcPr>
            <w:tcW w:w="2402" w:type="dxa"/>
          </w:tcPr>
          <w:p w14:paraId="730A6628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December 10, 2018</w:t>
            </w:r>
          </w:p>
        </w:tc>
        <w:tc>
          <w:tcPr>
            <w:tcW w:w="5257" w:type="dxa"/>
          </w:tcPr>
          <w:p w14:paraId="70FDF44E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Biloxi High School</w:t>
            </w:r>
          </w:p>
          <w:p w14:paraId="59924434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Library</w:t>
            </w:r>
          </w:p>
          <w:p w14:paraId="5B4F6012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1845 Tribe Drive</w:t>
            </w:r>
          </w:p>
          <w:p w14:paraId="0F2582EF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Biloxi, MS 39532</w:t>
            </w:r>
          </w:p>
        </w:tc>
        <w:tc>
          <w:tcPr>
            <w:tcW w:w="2056" w:type="dxa"/>
          </w:tcPr>
          <w:p w14:paraId="2D1CCFFC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6 p.m. – 8 p.m.</w:t>
            </w:r>
          </w:p>
        </w:tc>
      </w:tr>
      <w:tr w:rsidR="00C759D1" w:rsidRPr="008E529E" w14:paraId="7F184322" w14:textId="77777777" w:rsidTr="008E529E">
        <w:tc>
          <w:tcPr>
            <w:tcW w:w="2402" w:type="dxa"/>
          </w:tcPr>
          <w:p w14:paraId="1F416E88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December 11, 2018</w:t>
            </w:r>
          </w:p>
        </w:tc>
        <w:tc>
          <w:tcPr>
            <w:tcW w:w="5257" w:type="dxa"/>
          </w:tcPr>
          <w:p w14:paraId="2C3A0AF5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Tupelo High School</w:t>
            </w:r>
          </w:p>
          <w:p w14:paraId="49C331A5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Media Center</w:t>
            </w:r>
          </w:p>
          <w:p w14:paraId="60545C35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4125 Golden Wave Drive</w:t>
            </w:r>
          </w:p>
          <w:p w14:paraId="1F625238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Tupelo, MS  38801</w:t>
            </w:r>
          </w:p>
        </w:tc>
        <w:tc>
          <w:tcPr>
            <w:tcW w:w="2056" w:type="dxa"/>
          </w:tcPr>
          <w:p w14:paraId="19F8F694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6 p.m. – 8 p.m.</w:t>
            </w:r>
          </w:p>
        </w:tc>
      </w:tr>
      <w:tr w:rsidR="00C759D1" w:rsidRPr="008E529E" w14:paraId="4AC24105" w14:textId="77777777" w:rsidTr="008E529E">
        <w:tc>
          <w:tcPr>
            <w:tcW w:w="2402" w:type="dxa"/>
          </w:tcPr>
          <w:p w14:paraId="60D47878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December 13, 2018</w:t>
            </w:r>
          </w:p>
        </w:tc>
        <w:tc>
          <w:tcPr>
            <w:tcW w:w="5257" w:type="dxa"/>
          </w:tcPr>
          <w:p w14:paraId="521E7D04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DeSoto County School District – Board Room</w:t>
            </w:r>
          </w:p>
          <w:p w14:paraId="76AEF218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5 East South Street</w:t>
            </w:r>
            <w:r w:rsidRPr="008E529E">
              <w:rPr>
                <w:rFonts w:ascii="Georgia" w:hAnsi="Georgia"/>
                <w:sz w:val="22"/>
                <w:szCs w:val="22"/>
              </w:rPr>
              <w:br/>
              <w:t>Hernando, MS  38632</w:t>
            </w:r>
          </w:p>
        </w:tc>
        <w:tc>
          <w:tcPr>
            <w:tcW w:w="2056" w:type="dxa"/>
          </w:tcPr>
          <w:p w14:paraId="308A7549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6 p.m. – 8 p.m.</w:t>
            </w:r>
          </w:p>
        </w:tc>
      </w:tr>
      <w:tr w:rsidR="00C759D1" w:rsidRPr="008E529E" w14:paraId="73A38EE9" w14:textId="77777777" w:rsidTr="008E529E">
        <w:tc>
          <w:tcPr>
            <w:tcW w:w="2402" w:type="dxa"/>
          </w:tcPr>
          <w:p w14:paraId="19452BF2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January 8, 2019</w:t>
            </w:r>
          </w:p>
        </w:tc>
        <w:tc>
          <w:tcPr>
            <w:tcW w:w="5257" w:type="dxa"/>
          </w:tcPr>
          <w:p w14:paraId="0DB38F33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Hinds CC Muse Center</w:t>
            </w:r>
          </w:p>
          <w:p w14:paraId="3C89586A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515 Country Place Parkway</w:t>
            </w:r>
          </w:p>
          <w:p w14:paraId="7C11BFE2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Pearl, MS  39208</w:t>
            </w:r>
          </w:p>
        </w:tc>
        <w:tc>
          <w:tcPr>
            <w:tcW w:w="2056" w:type="dxa"/>
          </w:tcPr>
          <w:p w14:paraId="4FFB3816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6 p.m. – 8 p.m.</w:t>
            </w:r>
          </w:p>
        </w:tc>
      </w:tr>
      <w:tr w:rsidR="00C759D1" w:rsidRPr="008E529E" w14:paraId="2AB72D0D" w14:textId="77777777" w:rsidTr="008E529E">
        <w:tc>
          <w:tcPr>
            <w:tcW w:w="2402" w:type="dxa"/>
          </w:tcPr>
          <w:p w14:paraId="64AE8890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January 10, 2019</w:t>
            </w:r>
          </w:p>
        </w:tc>
        <w:tc>
          <w:tcPr>
            <w:tcW w:w="5257" w:type="dxa"/>
          </w:tcPr>
          <w:p w14:paraId="16B9E956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Greenwood School District</w:t>
            </w:r>
          </w:p>
          <w:p w14:paraId="753946BB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Career and Technical Center</w:t>
            </w:r>
          </w:p>
          <w:p w14:paraId="315B6082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616 Sycamore Avenue</w:t>
            </w:r>
          </w:p>
          <w:p w14:paraId="19921659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Greenwood, MS 38930</w:t>
            </w:r>
          </w:p>
        </w:tc>
        <w:tc>
          <w:tcPr>
            <w:tcW w:w="2056" w:type="dxa"/>
          </w:tcPr>
          <w:p w14:paraId="147013E0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6 p.m. – 8 p.m.</w:t>
            </w:r>
          </w:p>
        </w:tc>
      </w:tr>
      <w:tr w:rsidR="00C759D1" w:rsidRPr="008E529E" w14:paraId="5CE57328" w14:textId="77777777" w:rsidTr="008E529E">
        <w:tc>
          <w:tcPr>
            <w:tcW w:w="2402" w:type="dxa"/>
          </w:tcPr>
          <w:p w14:paraId="504819CC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January 17, 2019</w:t>
            </w:r>
          </w:p>
        </w:tc>
        <w:tc>
          <w:tcPr>
            <w:tcW w:w="5257" w:type="dxa"/>
          </w:tcPr>
          <w:p w14:paraId="79128B49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E529E">
              <w:rPr>
                <w:rFonts w:ascii="Georgia" w:hAnsi="Georgia"/>
                <w:sz w:val="22"/>
                <w:szCs w:val="22"/>
              </w:rPr>
              <w:t>McComb</w:t>
            </w:r>
            <w:proofErr w:type="spellEnd"/>
            <w:r w:rsidRPr="008E529E">
              <w:rPr>
                <w:rFonts w:ascii="Georgia" w:hAnsi="Georgia"/>
                <w:sz w:val="22"/>
                <w:szCs w:val="22"/>
              </w:rPr>
              <w:t xml:space="preserve"> High School Cafeteria</w:t>
            </w:r>
          </w:p>
          <w:p w14:paraId="57766A1A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310 7th Street</w:t>
            </w:r>
          </w:p>
          <w:p w14:paraId="74D14793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E529E">
              <w:rPr>
                <w:rFonts w:ascii="Georgia" w:hAnsi="Georgia"/>
                <w:sz w:val="22"/>
                <w:szCs w:val="22"/>
              </w:rPr>
              <w:t>McComb</w:t>
            </w:r>
            <w:proofErr w:type="spellEnd"/>
            <w:r w:rsidRPr="008E529E">
              <w:rPr>
                <w:rFonts w:ascii="Georgia" w:hAnsi="Georgia"/>
                <w:sz w:val="22"/>
                <w:szCs w:val="22"/>
              </w:rPr>
              <w:t>, MS  39648</w:t>
            </w:r>
          </w:p>
        </w:tc>
        <w:tc>
          <w:tcPr>
            <w:tcW w:w="2056" w:type="dxa"/>
          </w:tcPr>
          <w:p w14:paraId="1BB3D455" w14:textId="77777777" w:rsidR="00C759D1" w:rsidRPr="008E529E" w:rsidRDefault="00C759D1" w:rsidP="008E529E">
            <w:pPr>
              <w:rPr>
                <w:rFonts w:ascii="Georgia" w:hAnsi="Georgia"/>
                <w:sz w:val="22"/>
                <w:szCs w:val="22"/>
              </w:rPr>
            </w:pPr>
            <w:r w:rsidRPr="008E529E">
              <w:rPr>
                <w:rFonts w:ascii="Georgia" w:hAnsi="Georgia"/>
                <w:sz w:val="22"/>
                <w:szCs w:val="22"/>
              </w:rPr>
              <w:t>6 p.m. – 8 p.m.</w:t>
            </w:r>
          </w:p>
        </w:tc>
      </w:tr>
    </w:tbl>
    <w:p w14:paraId="697F9ACC" w14:textId="77777777" w:rsidR="00C759D1" w:rsidRPr="008E529E" w:rsidRDefault="00C759D1" w:rsidP="008E529E">
      <w:pPr>
        <w:rPr>
          <w:rFonts w:ascii="Georgia" w:hAnsi="Georgia"/>
        </w:rPr>
      </w:pPr>
    </w:p>
    <w:sectPr w:rsidR="00C759D1" w:rsidRPr="008E529E" w:rsidSect="005715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3FF1" w14:textId="77777777" w:rsidR="002E1C96" w:rsidRDefault="002E1C96" w:rsidP="00706220">
      <w:pPr>
        <w:spacing w:after="0" w:line="240" w:lineRule="auto"/>
      </w:pPr>
      <w:r>
        <w:separator/>
      </w:r>
    </w:p>
  </w:endnote>
  <w:endnote w:type="continuationSeparator" w:id="0">
    <w:p w14:paraId="37950C5C" w14:textId="77777777" w:rsidR="002E1C96" w:rsidRDefault="002E1C96" w:rsidP="0070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n Apetit MT">
    <w:charset w:val="02"/>
    <w:family w:val="auto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E1C1" w14:textId="77777777" w:rsidR="002F47E7" w:rsidRPr="008F0A8C" w:rsidRDefault="002F47E7">
    <w:pPr>
      <w:pStyle w:val="Footer"/>
      <w:rPr>
        <w:sz w:val="18"/>
        <w:szCs w:val="18"/>
      </w:rPr>
    </w:pPr>
    <w:r w:rsidRPr="008F0A8C">
      <w:rPr>
        <w:color w:val="0F243E" w:themeColor="text2" w:themeShade="80"/>
        <w:sz w:val="18"/>
        <w:szCs w:val="18"/>
      </w:rPr>
      <w:t xml:space="preserve">Central High School Building   </w:t>
    </w:r>
    <w:r w:rsidRPr="008F0A8C">
      <w:rPr>
        <w:rFonts w:ascii="Bon Apetit MT" w:hAnsi="Bon Apetit MT"/>
        <w:color w:val="0F243E" w:themeColor="text2" w:themeShade="80"/>
        <w:sz w:val="18"/>
        <w:szCs w:val="18"/>
      </w:rPr>
      <w:sym w:font="PressWriter Symbols" w:char="F06A"/>
    </w:r>
    <w:r w:rsidRPr="008F0A8C">
      <w:rPr>
        <w:color w:val="0F243E" w:themeColor="text2" w:themeShade="80"/>
        <w:sz w:val="18"/>
        <w:szCs w:val="18"/>
      </w:rPr>
      <w:t xml:space="preserve">  359 North West Street   </w:t>
    </w:r>
    <w:r w:rsidRPr="008F0A8C">
      <w:rPr>
        <w:rFonts w:ascii="Bon Apetit MT" w:hAnsi="Bon Apetit MT"/>
        <w:color w:val="0F243E" w:themeColor="text2" w:themeShade="80"/>
        <w:sz w:val="18"/>
        <w:szCs w:val="18"/>
      </w:rPr>
      <w:sym w:font="PressWriter Symbols" w:char="F06A"/>
    </w:r>
    <w:r w:rsidRPr="008F0A8C">
      <w:rPr>
        <w:b/>
        <w:color w:val="0F243E" w:themeColor="text2" w:themeShade="80"/>
        <w:sz w:val="18"/>
        <w:szCs w:val="18"/>
      </w:rPr>
      <w:t xml:space="preserve"> </w:t>
    </w:r>
    <w:r w:rsidRPr="008F0A8C">
      <w:rPr>
        <w:color w:val="0F243E" w:themeColor="text2" w:themeShade="80"/>
        <w:sz w:val="18"/>
        <w:szCs w:val="18"/>
      </w:rPr>
      <w:t xml:space="preserve">  P.O. Box 771   </w:t>
    </w:r>
    <w:r w:rsidRPr="008F0A8C">
      <w:rPr>
        <w:rFonts w:ascii="Bon Apetit MT" w:hAnsi="Bon Apetit MT"/>
        <w:color w:val="0F243E" w:themeColor="text2" w:themeShade="80"/>
        <w:sz w:val="18"/>
        <w:szCs w:val="18"/>
      </w:rPr>
      <w:sym w:font="PressWriter Symbols" w:char="F06A"/>
    </w:r>
    <w:r w:rsidRPr="008F0A8C">
      <w:rPr>
        <w:b/>
        <w:color w:val="0F243E" w:themeColor="text2" w:themeShade="80"/>
        <w:sz w:val="18"/>
        <w:szCs w:val="18"/>
      </w:rPr>
      <w:t xml:space="preserve">   </w:t>
    </w:r>
    <w:r w:rsidRPr="008F0A8C">
      <w:rPr>
        <w:color w:val="0F243E" w:themeColor="text2" w:themeShade="80"/>
        <w:sz w:val="18"/>
        <w:szCs w:val="18"/>
      </w:rPr>
      <w:t xml:space="preserve"> Jackson, MS  39205-0771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C4CF" w14:textId="77777777" w:rsidR="002E1C96" w:rsidRDefault="002E1C96" w:rsidP="00706220">
      <w:pPr>
        <w:spacing w:after="0" w:line="240" w:lineRule="auto"/>
      </w:pPr>
      <w:r>
        <w:separator/>
      </w:r>
    </w:p>
  </w:footnote>
  <w:footnote w:type="continuationSeparator" w:id="0">
    <w:p w14:paraId="33946C35" w14:textId="77777777" w:rsidR="002E1C96" w:rsidRDefault="002E1C96" w:rsidP="0070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2C70" w14:textId="77777777" w:rsidR="002F47E7" w:rsidRPr="00362F29" w:rsidRDefault="002F47E7" w:rsidP="00362F29">
    <w:pPr>
      <w:spacing w:after="0"/>
      <w:jc w:val="center"/>
      <w:rPr>
        <w:rFonts w:ascii="Georgia" w:hAnsi="Georgia"/>
        <w:b/>
        <w:sz w:val="20"/>
        <w:szCs w:val="20"/>
      </w:rPr>
    </w:pPr>
    <w:r w:rsidRPr="00362F29">
      <w:rPr>
        <w:rFonts w:ascii="Georgia" w:hAnsi="Georgia"/>
        <w:b/>
        <w:noProof/>
        <w:sz w:val="20"/>
        <w:szCs w:val="20"/>
      </w:rPr>
      <w:drawing>
        <wp:inline distT="0" distB="0" distL="0" distR="0" wp14:anchorId="01A3FA3C" wp14:editId="0AC379D6">
          <wp:extent cx="2705100" cy="1200150"/>
          <wp:effectExtent l="1905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67" cy="1201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C83590" w14:textId="77777777" w:rsidR="002F47E7" w:rsidRPr="00362F29" w:rsidRDefault="002F47E7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C05"/>
    <w:multiLevelType w:val="hybridMultilevel"/>
    <w:tmpl w:val="2E42292E"/>
    <w:lvl w:ilvl="0" w:tplc="1152D1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26C84"/>
    <w:multiLevelType w:val="hybridMultilevel"/>
    <w:tmpl w:val="BC7EE154"/>
    <w:lvl w:ilvl="0" w:tplc="D07E10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F1231"/>
    <w:multiLevelType w:val="multilevel"/>
    <w:tmpl w:val="392C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85549"/>
    <w:multiLevelType w:val="hybridMultilevel"/>
    <w:tmpl w:val="5864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46A"/>
    <w:multiLevelType w:val="multilevel"/>
    <w:tmpl w:val="3278B5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FC39E5"/>
    <w:multiLevelType w:val="hybridMultilevel"/>
    <w:tmpl w:val="96B4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90CEA"/>
    <w:multiLevelType w:val="hybridMultilevel"/>
    <w:tmpl w:val="8A4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30C"/>
    <w:multiLevelType w:val="hybridMultilevel"/>
    <w:tmpl w:val="8FA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055FE"/>
    <w:multiLevelType w:val="hybridMultilevel"/>
    <w:tmpl w:val="5A0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460"/>
    <w:multiLevelType w:val="hybridMultilevel"/>
    <w:tmpl w:val="14E84A0C"/>
    <w:lvl w:ilvl="0" w:tplc="B9208A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20BF9"/>
    <w:multiLevelType w:val="hybridMultilevel"/>
    <w:tmpl w:val="919C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5CEC"/>
    <w:multiLevelType w:val="hybridMultilevel"/>
    <w:tmpl w:val="B9941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1E3A"/>
    <w:multiLevelType w:val="hybridMultilevel"/>
    <w:tmpl w:val="7BAE4CDE"/>
    <w:lvl w:ilvl="0" w:tplc="74B4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67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C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9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A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6D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0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0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EA5C8F"/>
    <w:multiLevelType w:val="hybridMultilevel"/>
    <w:tmpl w:val="667C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20"/>
    <w:rsid w:val="000013CC"/>
    <w:rsid w:val="00001E94"/>
    <w:rsid w:val="000171AA"/>
    <w:rsid w:val="00025DC4"/>
    <w:rsid w:val="00036419"/>
    <w:rsid w:val="000565EA"/>
    <w:rsid w:val="000603EE"/>
    <w:rsid w:val="00066D3B"/>
    <w:rsid w:val="00074293"/>
    <w:rsid w:val="00083F99"/>
    <w:rsid w:val="00084202"/>
    <w:rsid w:val="000A6CA6"/>
    <w:rsid w:val="000B0F1E"/>
    <w:rsid w:val="000C2222"/>
    <w:rsid w:val="000D3791"/>
    <w:rsid w:val="000D502F"/>
    <w:rsid w:val="000F120E"/>
    <w:rsid w:val="0014373E"/>
    <w:rsid w:val="0015127D"/>
    <w:rsid w:val="00163EC3"/>
    <w:rsid w:val="00171021"/>
    <w:rsid w:val="00172789"/>
    <w:rsid w:val="00174856"/>
    <w:rsid w:val="0018031C"/>
    <w:rsid w:val="00191518"/>
    <w:rsid w:val="00192331"/>
    <w:rsid w:val="001952E5"/>
    <w:rsid w:val="001A039B"/>
    <w:rsid w:val="001A2FD5"/>
    <w:rsid w:val="001B57F9"/>
    <w:rsid w:val="001B7155"/>
    <w:rsid w:val="001C0BCD"/>
    <w:rsid w:val="001D0DEA"/>
    <w:rsid w:val="001D2BDB"/>
    <w:rsid w:val="001D584B"/>
    <w:rsid w:val="001E07DE"/>
    <w:rsid w:val="001E6529"/>
    <w:rsid w:val="001F23F1"/>
    <w:rsid w:val="001F2B1B"/>
    <w:rsid w:val="002026CF"/>
    <w:rsid w:val="0021108D"/>
    <w:rsid w:val="00216CE1"/>
    <w:rsid w:val="00222FDD"/>
    <w:rsid w:val="0022717B"/>
    <w:rsid w:val="0023489E"/>
    <w:rsid w:val="002373CC"/>
    <w:rsid w:val="00260513"/>
    <w:rsid w:val="002739C3"/>
    <w:rsid w:val="0027433B"/>
    <w:rsid w:val="00287E2C"/>
    <w:rsid w:val="002940BD"/>
    <w:rsid w:val="002D3B6D"/>
    <w:rsid w:val="002D58CB"/>
    <w:rsid w:val="002E1C96"/>
    <w:rsid w:val="002F47E7"/>
    <w:rsid w:val="002F564C"/>
    <w:rsid w:val="003009F8"/>
    <w:rsid w:val="00302F83"/>
    <w:rsid w:val="0031586F"/>
    <w:rsid w:val="0032652A"/>
    <w:rsid w:val="00334DC6"/>
    <w:rsid w:val="0035639A"/>
    <w:rsid w:val="00356487"/>
    <w:rsid w:val="0035673B"/>
    <w:rsid w:val="00362F29"/>
    <w:rsid w:val="0037796F"/>
    <w:rsid w:val="00387413"/>
    <w:rsid w:val="00397D14"/>
    <w:rsid w:val="003C5F61"/>
    <w:rsid w:val="003E4B09"/>
    <w:rsid w:val="003F6B8D"/>
    <w:rsid w:val="0040064F"/>
    <w:rsid w:val="00422273"/>
    <w:rsid w:val="00424AB2"/>
    <w:rsid w:val="00436E77"/>
    <w:rsid w:val="004377AE"/>
    <w:rsid w:val="004812DD"/>
    <w:rsid w:val="00494981"/>
    <w:rsid w:val="00495396"/>
    <w:rsid w:val="004A25C9"/>
    <w:rsid w:val="004A6CA8"/>
    <w:rsid w:val="004B54E2"/>
    <w:rsid w:val="004B61BF"/>
    <w:rsid w:val="004B6A9E"/>
    <w:rsid w:val="004B6D40"/>
    <w:rsid w:val="004C0BA2"/>
    <w:rsid w:val="004C3E84"/>
    <w:rsid w:val="004E5820"/>
    <w:rsid w:val="004F0B79"/>
    <w:rsid w:val="0051755D"/>
    <w:rsid w:val="005227E1"/>
    <w:rsid w:val="00531966"/>
    <w:rsid w:val="00551CE5"/>
    <w:rsid w:val="00570BA0"/>
    <w:rsid w:val="005715E0"/>
    <w:rsid w:val="00580A24"/>
    <w:rsid w:val="005A5BE9"/>
    <w:rsid w:val="005B57EA"/>
    <w:rsid w:val="005C5040"/>
    <w:rsid w:val="005C775D"/>
    <w:rsid w:val="005D2FA1"/>
    <w:rsid w:val="005D339E"/>
    <w:rsid w:val="005D5827"/>
    <w:rsid w:val="005F53BF"/>
    <w:rsid w:val="005F797D"/>
    <w:rsid w:val="00623E3D"/>
    <w:rsid w:val="00632302"/>
    <w:rsid w:val="00642FC1"/>
    <w:rsid w:val="00666971"/>
    <w:rsid w:val="00693337"/>
    <w:rsid w:val="006A550F"/>
    <w:rsid w:val="006C0000"/>
    <w:rsid w:val="006D1092"/>
    <w:rsid w:val="006D1266"/>
    <w:rsid w:val="006D384E"/>
    <w:rsid w:val="006E2C49"/>
    <w:rsid w:val="006E541D"/>
    <w:rsid w:val="006F5740"/>
    <w:rsid w:val="007035CF"/>
    <w:rsid w:val="00706220"/>
    <w:rsid w:val="007071F9"/>
    <w:rsid w:val="00723BB2"/>
    <w:rsid w:val="00761C31"/>
    <w:rsid w:val="0076414E"/>
    <w:rsid w:val="00767495"/>
    <w:rsid w:val="00773ED9"/>
    <w:rsid w:val="007843A7"/>
    <w:rsid w:val="00785D3A"/>
    <w:rsid w:val="00786821"/>
    <w:rsid w:val="00793960"/>
    <w:rsid w:val="007B651B"/>
    <w:rsid w:val="007B7967"/>
    <w:rsid w:val="007C270E"/>
    <w:rsid w:val="007D686D"/>
    <w:rsid w:val="007F34A0"/>
    <w:rsid w:val="007F5FBE"/>
    <w:rsid w:val="007F7AFB"/>
    <w:rsid w:val="008117A6"/>
    <w:rsid w:val="008226D0"/>
    <w:rsid w:val="008243DE"/>
    <w:rsid w:val="00833CC2"/>
    <w:rsid w:val="00835167"/>
    <w:rsid w:val="00837B45"/>
    <w:rsid w:val="008474AC"/>
    <w:rsid w:val="008511A9"/>
    <w:rsid w:val="00867F75"/>
    <w:rsid w:val="00873048"/>
    <w:rsid w:val="00877535"/>
    <w:rsid w:val="00887FF3"/>
    <w:rsid w:val="00894516"/>
    <w:rsid w:val="008A3BE2"/>
    <w:rsid w:val="008B0C12"/>
    <w:rsid w:val="008B6559"/>
    <w:rsid w:val="008C28A6"/>
    <w:rsid w:val="008C49FA"/>
    <w:rsid w:val="008E529E"/>
    <w:rsid w:val="008E5C75"/>
    <w:rsid w:val="008F0A8C"/>
    <w:rsid w:val="009151CD"/>
    <w:rsid w:val="009158C2"/>
    <w:rsid w:val="00924935"/>
    <w:rsid w:val="0092508E"/>
    <w:rsid w:val="009377D6"/>
    <w:rsid w:val="0094273F"/>
    <w:rsid w:val="00947EB5"/>
    <w:rsid w:val="00961065"/>
    <w:rsid w:val="009617EB"/>
    <w:rsid w:val="0096396D"/>
    <w:rsid w:val="00964FB6"/>
    <w:rsid w:val="00971B1B"/>
    <w:rsid w:val="0098229E"/>
    <w:rsid w:val="00986A36"/>
    <w:rsid w:val="00987D17"/>
    <w:rsid w:val="00990B45"/>
    <w:rsid w:val="00995903"/>
    <w:rsid w:val="009A35A0"/>
    <w:rsid w:val="009C368D"/>
    <w:rsid w:val="009F10AA"/>
    <w:rsid w:val="009F61A6"/>
    <w:rsid w:val="00A05CFE"/>
    <w:rsid w:val="00A16288"/>
    <w:rsid w:val="00A458B4"/>
    <w:rsid w:val="00A51AA1"/>
    <w:rsid w:val="00A9612A"/>
    <w:rsid w:val="00AA2A36"/>
    <w:rsid w:val="00AB110E"/>
    <w:rsid w:val="00AB319D"/>
    <w:rsid w:val="00AB4450"/>
    <w:rsid w:val="00AE0996"/>
    <w:rsid w:val="00B22AD6"/>
    <w:rsid w:val="00B240AA"/>
    <w:rsid w:val="00B300E0"/>
    <w:rsid w:val="00B34E9F"/>
    <w:rsid w:val="00B52567"/>
    <w:rsid w:val="00B65432"/>
    <w:rsid w:val="00B669F8"/>
    <w:rsid w:val="00B97843"/>
    <w:rsid w:val="00BA170E"/>
    <w:rsid w:val="00BC64BA"/>
    <w:rsid w:val="00BD1BD3"/>
    <w:rsid w:val="00BF33BE"/>
    <w:rsid w:val="00C04766"/>
    <w:rsid w:val="00C14BA9"/>
    <w:rsid w:val="00C17D5B"/>
    <w:rsid w:val="00C33078"/>
    <w:rsid w:val="00C44144"/>
    <w:rsid w:val="00C5035B"/>
    <w:rsid w:val="00C558A4"/>
    <w:rsid w:val="00C60F84"/>
    <w:rsid w:val="00C759D1"/>
    <w:rsid w:val="00C848FA"/>
    <w:rsid w:val="00C86743"/>
    <w:rsid w:val="00C90CA3"/>
    <w:rsid w:val="00C91356"/>
    <w:rsid w:val="00C96028"/>
    <w:rsid w:val="00CA066E"/>
    <w:rsid w:val="00CA6757"/>
    <w:rsid w:val="00CB209C"/>
    <w:rsid w:val="00CC04F6"/>
    <w:rsid w:val="00CD2F12"/>
    <w:rsid w:val="00D06A55"/>
    <w:rsid w:val="00D143E4"/>
    <w:rsid w:val="00D237C7"/>
    <w:rsid w:val="00D46E9F"/>
    <w:rsid w:val="00D47E17"/>
    <w:rsid w:val="00D512B6"/>
    <w:rsid w:val="00D52900"/>
    <w:rsid w:val="00D6514C"/>
    <w:rsid w:val="00D67DE3"/>
    <w:rsid w:val="00D77F55"/>
    <w:rsid w:val="00D81564"/>
    <w:rsid w:val="00D82113"/>
    <w:rsid w:val="00D86BBF"/>
    <w:rsid w:val="00D94089"/>
    <w:rsid w:val="00D97B1E"/>
    <w:rsid w:val="00DA7AFC"/>
    <w:rsid w:val="00DB1325"/>
    <w:rsid w:val="00DB2F82"/>
    <w:rsid w:val="00DB5088"/>
    <w:rsid w:val="00DC70B1"/>
    <w:rsid w:val="00DE5969"/>
    <w:rsid w:val="00DF0742"/>
    <w:rsid w:val="00DF3CAA"/>
    <w:rsid w:val="00DF6DE6"/>
    <w:rsid w:val="00E06A75"/>
    <w:rsid w:val="00E13DA6"/>
    <w:rsid w:val="00E17AE6"/>
    <w:rsid w:val="00E260C1"/>
    <w:rsid w:val="00E45FE0"/>
    <w:rsid w:val="00E4614A"/>
    <w:rsid w:val="00E47BE6"/>
    <w:rsid w:val="00E535A0"/>
    <w:rsid w:val="00E57CB5"/>
    <w:rsid w:val="00E802AC"/>
    <w:rsid w:val="00E81673"/>
    <w:rsid w:val="00E840AC"/>
    <w:rsid w:val="00EA2B06"/>
    <w:rsid w:val="00EB2309"/>
    <w:rsid w:val="00EC3D9A"/>
    <w:rsid w:val="00ED4CDD"/>
    <w:rsid w:val="00EE10EB"/>
    <w:rsid w:val="00EE7020"/>
    <w:rsid w:val="00F04FF6"/>
    <w:rsid w:val="00F33A6F"/>
    <w:rsid w:val="00F5031D"/>
    <w:rsid w:val="00F60A22"/>
    <w:rsid w:val="00F64811"/>
    <w:rsid w:val="00F653E7"/>
    <w:rsid w:val="00F823B7"/>
    <w:rsid w:val="00F91A6E"/>
    <w:rsid w:val="00F91A7F"/>
    <w:rsid w:val="00FA693C"/>
    <w:rsid w:val="00FB6C4B"/>
    <w:rsid w:val="00FB7B9E"/>
    <w:rsid w:val="00FD7711"/>
    <w:rsid w:val="00FE2E1C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33A1D"/>
  <w15:docId w15:val="{0BC85CA8-D7EE-4120-846D-50EFA6A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20"/>
  </w:style>
  <w:style w:type="paragraph" w:styleId="Footer">
    <w:name w:val="footer"/>
    <w:basedOn w:val="Normal"/>
    <w:link w:val="Foot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20"/>
  </w:style>
  <w:style w:type="paragraph" w:styleId="BalloonText">
    <w:name w:val="Balloon Text"/>
    <w:basedOn w:val="Normal"/>
    <w:link w:val="BalloonTextChar"/>
    <w:uiPriority w:val="99"/>
    <w:semiHidden/>
    <w:unhideWhenUsed/>
    <w:rsid w:val="007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B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17EB"/>
    <w:rPr>
      <w:b/>
      <w:bCs/>
    </w:rPr>
  </w:style>
  <w:style w:type="paragraph" w:customStyle="1" w:styleId="NormalWeb1">
    <w:name w:val="Normal (Web)1"/>
    <w:rsid w:val="000D502F"/>
    <w:pPr>
      <w:spacing w:after="0" w:line="240" w:lineRule="atLeast"/>
    </w:pPr>
    <w:rPr>
      <w:rFonts w:ascii="Tahoma" w:eastAsia="ヒラギノ角ゴ Pro W3" w:hAnsi="Tahoma" w:cs="Times New Roman"/>
      <w:color w:val="242424"/>
      <w:sz w:val="18"/>
      <w:szCs w:val="20"/>
    </w:rPr>
  </w:style>
  <w:style w:type="character" w:customStyle="1" w:styleId="Hyperlink1">
    <w:name w:val="Hyperlink1"/>
    <w:autoRedefine/>
    <w:rsid w:val="000D502F"/>
    <w:rPr>
      <w:color w:val="0000FF"/>
      <w:sz w:val="22"/>
      <w:u w:val="single"/>
    </w:rPr>
  </w:style>
  <w:style w:type="paragraph" w:styleId="NormalWeb">
    <w:name w:val="Normal (Web)"/>
    <w:basedOn w:val="Normal"/>
    <w:uiPriority w:val="99"/>
    <w:unhideWhenUsed/>
    <w:rsid w:val="00A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5FB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FBE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666971"/>
  </w:style>
  <w:style w:type="character" w:styleId="CommentReference">
    <w:name w:val="annotation reference"/>
    <w:basedOn w:val="DefaultParagraphFont"/>
    <w:uiPriority w:val="99"/>
    <w:semiHidden/>
    <w:unhideWhenUsed/>
    <w:rsid w:val="0008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F99"/>
    <w:rPr>
      <w:b/>
      <w:bCs/>
      <w:sz w:val="20"/>
      <w:szCs w:val="20"/>
    </w:rPr>
  </w:style>
  <w:style w:type="paragraph" w:customStyle="1" w:styleId="size-143">
    <w:name w:val="size-143"/>
    <w:basedOn w:val="Normal"/>
    <w:rsid w:val="001D584B"/>
    <w:pPr>
      <w:spacing w:before="100" w:beforeAutospacing="1" w:after="100" w:afterAutospacing="1" w:line="315" w:lineRule="atLeast"/>
    </w:pPr>
    <w:rPr>
      <w:rFonts w:ascii="Times New Roman" w:eastAsiaTheme="minorHAnsi" w:hAnsi="Times New Roman" w:cs="Times New Roman"/>
      <w:sz w:val="21"/>
      <w:szCs w:val="21"/>
    </w:rPr>
  </w:style>
  <w:style w:type="paragraph" w:customStyle="1" w:styleId="size-153">
    <w:name w:val="size-153"/>
    <w:basedOn w:val="Normal"/>
    <w:rsid w:val="001D584B"/>
    <w:pPr>
      <w:spacing w:before="100" w:beforeAutospacing="1" w:after="100" w:afterAutospacing="1" w:line="345" w:lineRule="atLeast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size-223">
    <w:name w:val="size-223"/>
    <w:basedOn w:val="Normal"/>
    <w:rsid w:val="001D584B"/>
    <w:pPr>
      <w:spacing w:before="100" w:beforeAutospacing="1" w:after="100" w:afterAutospacing="1" w:line="465" w:lineRule="atLeast"/>
    </w:pPr>
    <w:rPr>
      <w:rFonts w:ascii="Times New Roman" w:eastAsiaTheme="minorHAnsi" w:hAnsi="Times New Roman" w:cs="Times New Roman"/>
      <w:sz w:val="33"/>
      <w:szCs w:val="33"/>
    </w:rPr>
  </w:style>
  <w:style w:type="character" w:customStyle="1" w:styleId="font-sans-serif">
    <w:name w:val="font-sans-serif"/>
    <w:basedOn w:val="DefaultParagraphFont"/>
    <w:rsid w:val="001D584B"/>
  </w:style>
  <w:style w:type="character" w:customStyle="1" w:styleId="font-lato">
    <w:name w:val="font-lato"/>
    <w:basedOn w:val="DefaultParagraphFont"/>
    <w:rsid w:val="001D584B"/>
  </w:style>
  <w:style w:type="character" w:styleId="UnresolvedMention">
    <w:name w:val="Unresolved Mention"/>
    <w:basedOn w:val="DefaultParagraphFont"/>
    <w:uiPriority w:val="99"/>
    <w:semiHidden/>
    <w:unhideWhenUsed/>
    <w:rsid w:val="005D58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59D1"/>
    <w:pPr>
      <w:spacing w:after="0" w:line="240" w:lineRule="auto"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663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11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886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8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2975">
                                              <w:marLeft w:val="188"/>
                                              <w:marRight w:val="100"/>
                                              <w:marTop w:val="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9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JKalahar</dc:creator>
  <cp:lastModifiedBy>Jean Cook</cp:lastModifiedBy>
  <cp:revision>3</cp:revision>
  <cp:lastPrinted>2015-03-17T15:16:00Z</cp:lastPrinted>
  <dcterms:created xsi:type="dcterms:W3CDTF">2018-11-28T21:52:00Z</dcterms:created>
  <dcterms:modified xsi:type="dcterms:W3CDTF">2018-11-28T21:54:00Z</dcterms:modified>
</cp:coreProperties>
</file>