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54C27DCA" w:rsidR="00871F91" w:rsidRPr="0098555E" w:rsidRDefault="00871F91" w:rsidP="00184165">
      <w:pPr>
        <w:spacing w:after="160" w:line="259" w:lineRule="auto"/>
        <w:rPr>
          <w:rFonts w:ascii="Calibri" w:hAnsi="Calibri" w:cs="Calibri"/>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29530798">
            <wp:simplePos x="0" y="0"/>
            <wp:positionH relativeFrom="column">
              <wp:posOffset>4180901</wp:posOffset>
            </wp:positionH>
            <wp:positionV relativeFrom="paragraph">
              <wp:posOffset>-63684</wp:posOffset>
            </wp:positionV>
            <wp:extent cx="5198546" cy="6202497"/>
            <wp:effectExtent l="0" t="0" r="254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02398" cy="6207093"/>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045A94E8">
            <wp:extent cx="1799924" cy="705618"/>
            <wp:effectExtent l="0" t="0" r="3810" b="5715"/>
            <wp:docPr id="74281176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A5553C" w:rsidRDefault="00871F91" w:rsidP="00871F91">
      <w:pPr>
        <w:spacing w:after="0" w:line="240" w:lineRule="auto"/>
        <w:ind w:left="360"/>
        <w:rPr>
          <w:rFonts w:ascii="Calibri" w:hAnsi="Calibri" w:cs="Calibri"/>
          <w:b/>
          <w:bCs/>
          <w:color w:val="548DD4" w:themeColor="text2" w:themeTint="99"/>
          <w:spacing w:val="80"/>
          <w:sz w:val="76"/>
          <w:szCs w:val="76"/>
        </w:rPr>
      </w:pPr>
      <w:r w:rsidRPr="00A5553C">
        <w:rPr>
          <w:rFonts w:ascii="Calibri" w:hAnsi="Calibri" w:cs="Calibri"/>
          <w:b/>
          <w:bCs/>
          <w:color w:val="FF0000"/>
          <w:spacing w:val="80"/>
          <w:sz w:val="48"/>
          <w:szCs w:val="48"/>
        </w:rPr>
        <w:t>SUGGESTED</w:t>
      </w:r>
      <w:r w:rsidRPr="00A5553C">
        <w:rPr>
          <w:rFonts w:ascii="Calibri" w:hAnsi="Calibri" w:cs="Calibri"/>
          <w:b/>
          <w:bCs/>
          <w:color w:val="548DD4" w:themeColor="text2" w:themeTint="99"/>
          <w:spacing w:val="80"/>
          <w:sz w:val="76"/>
          <w:szCs w:val="76"/>
        </w:rPr>
        <w:t xml:space="preserve"> </w:t>
      </w:r>
    </w:p>
    <w:p w14:paraId="0434EC83" w14:textId="5E22E01B" w:rsidR="00F239C7" w:rsidRPr="0084171F" w:rsidRDefault="0084171F" w:rsidP="00871F91">
      <w:pPr>
        <w:spacing w:after="0" w:line="240" w:lineRule="auto"/>
        <w:ind w:left="360"/>
        <w:rPr>
          <w:rFonts w:ascii="Calibri" w:hAnsi="Calibri" w:cs="Calibri"/>
          <w:b/>
          <w:bCs/>
          <w:color w:val="0F243E" w:themeColor="text2" w:themeShade="80"/>
          <w:spacing w:val="30"/>
          <w:sz w:val="48"/>
          <w:szCs w:val="48"/>
        </w:rPr>
      </w:pPr>
      <w:r w:rsidRPr="0084171F">
        <w:rPr>
          <w:rFonts w:ascii="Calibri" w:hAnsi="Calibri" w:cs="Calibri"/>
          <w:b/>
          <w:bCs/>
          <w:color w:val="0F243E" w:themeColor="text2" w:themeShade="80"/>
          <w:spacing w:val="30"/>
          <w:sz w:val="48"/>
          <w:szCs w:val="48"/>
        </w:rPr>
        <w:t>INSTRUCTIONAL PLANNING GUIDE</w:t>
      </w:r>
    </w:p>
    <w:p w14:paraId="2B7C6C76" w14:textId="733FA2AB"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8439F7">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657383B3" w:rsidR="00D276AA" w:rsidRPr="00F91BDC" w:rsidRDefault="00184165" w:rsidP="00871F91">
      <w:pPr>
        <w:spacing w:after="0" w:line="240" w:lineRule="auto"/>
        <w:ind w:left="360"/>
        <w:rPr>
          <w:rFonts w:ascii="Georgia" w:hAnsi="Georgia" w:cs="Calibri"/>
          <w:i/>
          <w:iCs/>
          <w:color w:val="D7A64A"/>
          <w:sz w:val="24"/>
          <w:szCs w:val="24"/>
        </w:rPr>
      </w:pPr>
      <w:r w:rsidRPr="004A165E">
        <w:rPr>
          <w:rFonts w:ascii="Wingdings 3" w:hAnsi="Wingdings 3" w:cs="Tahoma (Headings CS)"/>
          <w:b/>
          <w:bCs/>
          <w:color w:val="244061" w:themeColor="accent1" w:themeShade="80"/>
          <w:spacing w:val="20"/>
          <w:sz w:val="48"/>
          <w:szCs w:val="68"/>
        </w:rPr>
        <w:t>q</w:t>
      </w:r>
      <w:r w:rsidRPr="00132FAE">
        <w:rPr>
          <w:rFonts w:ascii="Calibri" w:hAnsi="Calibri" w:cs="Calibri"/>
          <w:b/>
          <w:bCs/>
          <w:color w:val="E0A432"/>
          <w:sz w:val="76"/>
          <w:szCs w:val="76"/>
        </w:rPr>
        <w:t xml:space="preserve"> </w:t>
      </w:r>
      <w:r w:rsidR="00F91BDC" w:rsidRPr="002B055D">
        <w:rPr>
          <w:rFonts w:ascii="Calibri" w:hAnsi="Calibri" w:cs="Calibri"/>
          <w:b/>
          <w:bCs/>
          <w:color w:val="244061" w:themeColor="accent1" w:themeShade="80"/>
          <w:sz w:val="76"/>
          <w:szCs w:val="76"/>
        </w:rPr>
        <w:t>S</w:t>
      </w:r>
      <w:r w:rsidR="00323481" w:rsidRPr="002B055D">
        <w:rPr>
          <w:rFonts w:ascii="Calibri" w:hAnsi="Calibri" w:cs="Calibri"/>
          <w:b/>
          <w:bCs/>
          <w:color w:val="244061" w:themeColor="accent1" w:themeShade="80"/>
          <w:sz w:val="76"/>
          <w:szCs w:val="76"/>
        </w:rPr>
        <w:t>CIENCE</w:t>
      </w:r>
      <w:r w:rsidR="00871F91" w:rsidRPr="00F91BDC">
        <w:rPr>
          <w:rFonts w:ascii="Georgia" w:hAnsi="Georgia" w:cs="Calibri"/>
          <w:i/>
          <w:iCs/>
          <w:color w:val="D7A64A"/>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F91BDC" w14:paraId="4F877E10" w14:textId="77777777" w:rsidTr="004A165E">
        <w:trPr>
          <w:trHeight w:val="800"/>
        </w:trPr>
        <w:tc>
          <w:tcPr>
            <w:tcW w:w="4860" w:type="dxa"/>
            <w:shd w:val="clear" w:color="auto" w:fill="244061" w:themeFill="accent1" w:themeFillShade="80"/>
            <w:vAlign w:val="center"/>
          </w:tcPr>
          <w:p w14:paraId="2EF030A9" w14:textId="57656B15" w:rsidR="00184165" w:rsidRPr="002B055D" w:rsidRDefault="00323481" w:rsidP="00184165">
            <w:pPr>
              <w:ind w:left="-30"/>
              <w:jc w:val="center"/>
              <w:rPr>
                <w:rFonts w:ascii="Calibri" w:hAnsi="Calibri" w:cs="Calibri"/>
                <w:b/>
                <w:bCs/>
                <w:color w:val="FFFFFF" w:themeColor="background1"/>
                <w:sz w:val="76"/>
                <w:szCs w:val="76"/>
              </w:rPr>
            </w:pPr>
            <w:r w:rsidRPr="002B055D">
              <w:rPr>
                <w:rFonts w:ascii="Calibri" w:hAnsi="Calibri" w:cs="Calibri"/>
                <w:b/>
                <w:bCs/>
                <w:color w:val="FFFFFF" w:themeColor="background1"/>
                <w:sz w:val="48"/>
                <w:szCs w:val="48"/>
              </w:rPr>
              <w:t xml:space="preserve">GRADE </w:t>
            </w:r>
            <w:r w:rsidR="0084191F">
              <w:rPr>
                <w:rFonts w:ascii="Calibri" w:hAnsi="Calibri" w:cs="Calibri"/>
                <w:b/>
                <w:bCs/>
                <w:color w:val="FFFFFF" w:themeColor="background1"/>
                <w:sz w:val="48"/>
                <w:szCs w:val="48"/>
              </w:rPr>
              <w:t>K</w:t>
            </w:r>
          </w:p>
        </w:tc>
      </w:tr>
    </w:tbl>
    <w:p w14:paraId="40B47D6D" w14:textId="77777777" w:rsidR="001F5BEC" w:rsidRDefault="001F5BEC" w:rsidP="001F5BEC"/>
    <w:p w14:paraId="190A455F" w14:textId="77777777" w:rsidR="00E20813" w:rsidRDefault="00E20813" w:rsidP="00E20813"/>
    <w:p w14:paraId="4AD0D97A" w14:textId="63A35D91" w:rsidR="00E20813" w:rsidRDefault="00E20813" w:rsidP="00E20813">
      <w:pPr>
        <w:tabs>
          <w:tab w:val="left" w:pos="1688"/>
        </w:tabs>
      </w:pPr>
      <w:r>
        <w:tab/>
      </w:r>
    </w:p>
    <w:p w14:paraId="3D5845B7" w14:textId="0A290B4E" w:rsidR="00E20813" w:rsidRPr="00E20813" w:rsidRDefault="00E20813" w:rsidP="00E20813">
      <w:pPr>
        <w:tabs>
          <w:tab w:val="left" w:pos="1688"/>
        </w:tabs>
        <w:sectPr w:rsidR="00E20813" w:rsidRPr="00E20813" w:rsidSect="00C50A7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432" w:footer="432" w:gutter="0"/>
          <w:cols w:space="720"/>
          <w:docGrid w:linePitch="360"/>
        </w:sectPr>
      </w:pPr>
      <w:r>
        <w:tab/>
      </w:r>
    </w:p>
    <w:p w14:paraId="7D2A7B45" w14:textId="77777777" w:rsidR="00D82A9E" w:rsidRDefault="00D82A9E" w:rsidP="001F5BEC">
      <w:pPr>
        <w:contextualSpacing/>
        <w:jc w:val="both"/>
        <w:rPr>
          <w:rFonts w:ascii="Calibri" w:hAnsi="Calibri"/>
          <w:color w:val="1F497D" w:themeColor="text2"/>
        </w:rPr>
      </w:pPr>
    </w:p>
    <w:p w14:paraId="46D57E3D" w14:textId="54DB53CB" w:rsidR="001F5BEC" w:rsidRPr="007D5E14" w:rsidRDefault="001F5BEC" w:rsidP="001F5BEC">
      <w:pPr>
        <w:contextualSpacing/>
        <w:jc w:val="both"/>
        <w:rPr>
          <w:rFonts w:ascii="Calibri" w:hAnsi="Calibri"/>
          <w:color w:val="1F497D" w:themeColor="text2"/>
        </w:rPr>
      </w:pPr>
      <w:r w:rsidRPr="007D5E14">
        <w:rPr>
          <w:rFonts w:ascii="Calibri" w:hAnsi="Calibri"/>
          <w:color w:val="1F497D" w:themeColor="text2"/>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7D5E14">
        <w:rPr>
          <w:rFonts w:ascii="Cambria Math" w:eastAsia="MS Mincho" w:hAnsi="Cambria Math" w:cs="Cambria Math"/>
          <w:color w:val="1F497D" w:themeColor="text2"/>
        </w:rPr>
        <w:t>‑</w:t>
      </w:r>
      <w:r w:rsidRPr="007D5E14">
        <w:rPr>
          <w:rFonts w:ascii="Calibri" w:hAnsi="Calibri"/>
          <w:color w:val="1F497D" w:themeColor="text2"/>
        </w:rPr>
        <w:t>discrimination policies of the above mentioned entities: Director, Office of Human Resources, Mississippi Department of Education, 359 North West Street, P.O. Box 771, Suite 203, Jackson, MS  39205</w:t>
      </w:r>
      <w:r w:rsidRPr="007D5E14">
        <w:rPr>
          <w:rFonts w:ascii="Cambria Math" w:eastAsia="MS Mincho" w:hAnsi="Cambria Math" w:cs="Cambria Math"/>
          <w:color w:val="1F497D" w:themeColor="text2"/>
        </w:rPr>
        <w:t>‑</w:t>
      </w:r>
      <w:r w:rsidRPr="007D5E14">
        <w:rPr>
          <w:rFonts w:ascii="Calibri" w:hAnsi="Calibri"/>
          <w:color w:val="1F497D" w:themeColor="text2"/>
        </w:rPr>
        <w:t>0771,  (601)359-3513.    </w:t>
      </w:r>
    </w:p>
    <w:p w14:paraId="0758D5D6" w14:textId="77777777" w:rsidR="001F5BEC" w:rsidRPr="007D5E14" w:rsidRDefault="001F5BEC" w:rsidP="00085D2B">
      <w:pPr>
        <w:spacing w:after="240" w:line="360" w:lineRule="atLeast"/>
        <w:ind w:left="720"/>
        <w:rPr>
          <w:rFonts w:ascii="Calibri" w:hAnsi="Calibri"/>
          <w:color w:val="1F497D" w:themeColor="text2"/>
        </w:rPr>
      </w:pPr>
    </w:p>
    <w:p w14:paraId="761026E4" w14:textId="77777777" w:rsidR="001F5BEC" w:rsidRPr="007D5E14" w:rsidRDefault="001F5BEC" w:rsidP="001F5BEC">
      <w:pPr>
        <w:spacing w:after="240" w:line="360" w:lineRule="atLeast"/>
        <w:rPr>
          <w:rFonts w:ascii="Calibri" w:hAnsi="Calibri"/>
          <w:color w:val="1F497D" w:themeColor="text2"/>
        </w:rPr>
      </w:pPr>
    </w:p>
    <w:p w14:paraId="64B0E2DA" w14:textId="77777777" w:rsidR="001F5BEC" w:rsidRPr="007D5E14" w:rsidRDefault="001F5BEC" w:rsidP="001F5BEC">
      <w:pPr>
        <w:spacing w:after="0" w:line="240" w:lineRule="auto"/>
        <w:rPr>
          <w:rFonts w:ascii="Calibri" w:hAnsi="Calibri" w:cs="Times"/>
          <w:color w:val="1F497D" w:themeColor="text2"/>
        </w:rPr>
      </w:pPr>
      <w:r w:rsidRPr="007D5E14">
        <w:rPr>
          <w:rFonts w:ascii="Calibri" w:hAnsi="Calibri" w:cs="Times"/>
          <w:b/>
          <w:color w:val="1F497D" w:themeColor="text2"/>
        </w:rPr>
        <w:t xml:space="preserve">Mississippi Department of Education </w:t>
      </w:r>
      <w:r w:rsidRPr="007D5E14">
        <w:rPr>
          <w:rFonts w:ascii="Calibri" w:hAnsi="Calibri" w:cs="Times"/>
          <w:b/>
          <w:color w:val="1F497D" w:themeColor="text2"/>
        </w:rPr>
        <w:br/>
      </w:r>
      <w:r w:rsidRPr="007D5E14">
        <w:rPr>
          <w:rFonts w:ascii="Calibri" w:hAnsi="Calibri" w:cs="Times"/>
          <w:color w:val="1F497D" w:themeColor="text2"/>
        </w:rPr>
        <w:t xml:space="preserve">359 North West Street </w:t>
      </w:r>
    </w:p>
    <w:p w14:paraId="70FB9FEE" w14:textId="77777777" w:rsidR="001F5BEC" w:rsidRPr="007D5E14" w:rsidRDefault="001F5BEC" w:rsidP="001F5BEC">
      <w:pPr>
        <w:spacing w:after="0" w:line="240" w:lineRule="auto"/>
        <w:rPr>
          <w:rFonts w:ascii="Calibri" w:hAnsi="Calibri" w:cs="Times"/>
          <w:color w:val="1F497D" w:themeColor="text2"/>
        </w:rPr>
      </w:pPr>
      <w:r w:rsidRPr="007D5E14">
        <w:rPr>
          <w:rFonts w:ascii="Calibri" w:hAnsi="Calibri" w:cs="Times"/>
          <w:color w:val="1F497D" w:themeColor="text2"/>
        </w:rPr>
        <w:t xml:space="preserve">P. O. Box 771 </w:t>
      </w:r>
    </w:p>
    <w:p w14:paraId="00336C65" w14:textId="77777777" w:rsidR="001F5BEC" w:rsidRPr="007D5E14" w:rsidRDefault="001F5BEC" w:rsidP="001F5BEC">
      <w:pPr>
        <w:spacing w:after="0" w:line="240" w:lineRule="auto"/>
        <w:rPr>
          <w:rFonts w:ascii="Calibri" w:hAnsi="Calibri" w:cs="Times"/>
          <w:color w:val="1F497D" w:themeColor="text2"/>
        </w:rPr>
      </w:pPr>
      <w:r w:rsidRPr="007D5E14">
        <w:rPr>
          <w:rFonts w:ascii="Calibri" w:hAnsi="Calibri" w:cs="Times"/>
          <w:color w:val="1F497D" w:themeColor="text2"/>
        </w:rPr>
        <w:t xml:space="preserve">Jackson, Mississippi 39205-0771 </w:t>
      </w:r>
    </w:p>
    <w:p w14:paraId="4FD206C7" w14:textId="77777777" w:rsidR="001F5BEC" w:rsidRPr="007D5E14" w:rsidRDefault="001F5BEC" w:rsidP="001F5BEC">
      <w:pPr>
        <w:spacing w:after="0" w:line="240" w:lineRule="auto"/>
        <w:rPr>
          <w:rFonts w:ascii="Calibri" w:hAnsi="Calibri" w:cs="Times"/>
          <w:color w:val="1F497D" w:themeColor="text2"/>
        </w:rPr>
      </w:pPr>
      <w:r w:rsidRPr="007D5E14">
        <w:rPr>
          <w:rFonts w:ascii="Calibri" w:hAnsi="Calibri" w:cs="Times"/>
          <w:color w:val="1F497D" w:themeColor="text2"/>
        </w:rPr>
        <w:t>(601) 359-</w:t>
      </w:r>
      <w:r>
        <w:rPr>
          <w:rFonts w:ascii="Calibri" w:hAnsi="Calibri" w:cs="Times"/>
          <w:color w:val="1F497D" w:themeColor="text2"/>
        </w:rPr>
        <w:t>3513</w:t>
      </w:r>
    </w:p>
    <w:p w14:paraId="0474BEA5" w14:textId="0526C33E" w:rsidR="001F5BEC" w:rsidRPr="001F5BEC" w:rsidRDefault="00CC2D29" w:rsidP="001F5BEC">
      <w:pPr>
        <w:spacing w:after="0" w:line="240" w:lineRule="auto"/>
        <w:rPr>
          <w:rFonts w:ascii="Georgia" w:hAnsi="Georgia" w:cs="Times"/>
          <w:color w:val="1F497D" w:themeColor="text2"/>
        </w:rPr>
      </w:pPr>
      <w:hyperlink r:id="rId19" w:history="1">
        <w:r w:rsidR="008439F7" w:rsidRPr="001E10CE">
          <w:rPr>
            <w:rStyle w:val="Hyperlink"/>
            <w:rFonts w:cs="Times"/>
            <w:sz w:val="21"/>
          </w:rPr>
          <w:t>www.mdek12.org</w:t>
        </w:r>
      </w:hyperlink>
      <w:r w:rsidR="008439F7">
        <w:rPr>
          <w:rFonts w:ascii="Calibri" w:hAnsi="Calibri" w:cs="Times"/>
          <w:color w:val="1F497D" w:themeColor="text2"/>
        </w:rPr>
        <w:t xml:space="preserve"> </w:t>
      </w:r>
      <w:r w:rsidR="001F5BEC" w:rsidRPr="00D63FE0">
        <w:rPr>
          <w:color w:val="1F497D" w:themeColor="text2"/>
        </w:rPr>
        <w:br w:type="page"/>
      </w:r>
    </w:p>
    <w:tbl>
      <w:tblPr>
        <w:tblStyle w:val="TableGrid"/>
        <w:tblW w:w="14400" w:type="dxa"/>
        <w:tblInd w:w="-15" w:type="dxa"/>
        <w:tblCellMar>
          <w:top w:w="58" w:type="dxa"/>
          <w:left w:w="144" w:type="dxa"/>
          <w:bottom w:w="58" w:type="dxa"/>
          <w:right w:w="144" w:type="dxa"/>
        </w:tblCellMar>
        <w:tblLook w:val="04A0" w:firstRow="1" w:lastRow="0" w:firstColumn="1" w:lastColumn="0" w:noHBand="0" w:noVBand="1"/>
      </w:tblPr>
      <w:tblGrid>
        <w:gridCol w:w="15"/>
        <w:gridCol w:w="7095"/>
        <w:gridCol w:w="97"/>
        <w:gridCol w:w="7193"/>
      </w:tblGrid>
      <w:tr w:rsidR="001F5BEC" w14:paraId="7853FBB8" w14:textId="77777777" w:rsidTr="001F5BEC">
        <w:trPr>
          <w:gridBefore w:val="1"/>
          <w:wBefore w:w="15" w:type="dxa"/>
          <w:trHeight w:val="315"/>
        </w:trPr>
        <w:tc>
          <w:tcPr>
            <w:tcW w:w="14385" w:type="dxa"/>
            <w:gridSpan w:val="3"/>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1F497D" w:themeFill="text2"/>
            <w:hideMark/>
          </w:tcPr>
          <w:p w14:paraId="0DC276CB" w14:textId="3EBB1116" w:rsidR="001F5BEC" w:rsidRPr="00484977" w:rsidRDefault="001F5BEC">
            <w:pPr>
              <w:jc w:val="center"/>
              <w:rPr>
                <w:rFonts w:ascii="Calibri" w:hAnsi="Calibri" w:cs="Calibri"/>
                <w:b/>
                <w:color w:val="FFFFFF" w:themeColor="background1"/>
                <w:spacing w:val="-1"/>
                <w:sz w:val="32"/>
                <w:szCs w:val="32"/>
              </w:rPr>
            </w:pPr>
            <w:r w:rsidRPr="00484977">
              <w:rPr>
                <w:rFonts w:ascii="Calibri" w:hAnsi="Calibri" w:cs="Calibri"/>
                <w:spacing w:val="20"/>
              </w:rPr>
              <w:lastRenderedPageBreak/>
              <w:br w:type="page"/>
            </w:r>
            <w:r w:rsidRPr="00484977">
              <w:rPr>
                <w:rFonts w:ascii="Calibri" w:hAnsi="Calibri" w:cs="Calibri"/>
                <w:b/>
                <w:color w:val="FFFFFF" w:themeColor="background1"/>
                <w:spacing w:val="30"/>
                <w:sz w:val="32"/>
                <w:szCs w:val="32"/>
              </w:rPr>
              <w:t xml:space="preserve">MISSISSIPPI DEPARTMENT OF EDUCATION </w:t>
            </w:r>
          </w:p>
        </w:tc>
      </w:tr>
      <w:tr w:rsidR="001F5BEC" w14:paraId="6DB03166" w14:textId="77777777" w:rsidTr="009E0CF0">
        <w:trPr>
          <w:gridBefore w:val="1"/>
          <w:wBefore w:w="15" w:type="dxa"/>
          <w:trHeight w:val="960"/>
        </w:trPr>
        <w:tc>
          <w:tcPr>
            <w:tcW w:w="14385" w:type="dxa"/>
            <w:gridSpan w:val="3"/>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hideMark/>
          </w:tcPr>
          <w:p w14:paraId="48ECC7F7" w14:textId="4DAAD30D" w:rsidR="001F5BEC" w:rsidRPr="00CC5610" w:rsidRDefault="001F5BEC" w:rsidP="001F5BEC">
            <w:pPr>
              <w:jc w:val="center"/>
              <w:rPr>
                <w:rFonts w:ascii="Calibri" w:hAnsi="Calibri" w:cs="Calibri"/>
                <w:b/>
                <w:color w:val="244061" w:themeColor="accent1" w:themeShade="80"/>
                <w:sz w:val="32"/>
                <w:szCs w:val="32"/>
              </w:rPr>
            </w:pPr>
            <w:r w:rsidRPr="00CC5610">
              <w:rPr>
                <w:rFonts w:ascii="Calibri" w:hAnsi="Calibri" w:cs="Calibri"/>
                <w:b/>
                <w:color w:val="244061" w:themeColor="accent1" w:themeShade="80"/>
                <w:sz w:val="32"/>
                <w:szCs w:val="32"/>
              </w:rPr>
              <w:t>Carey M. Wright</w:t>
            </w:r>
            <w:r w:rsidR="008439F7">
              <w:rPr>
                <w:rFonts w:ascii="Calibri" w:hAnsi="Calibri" w:cs="Calibri"/>
                <w:b/>
                <w:color w:val="244061" w:themeColor="accent1" w:themeShade="80"/>
                <w:sz w:val="32"/>
                <w:szCs w:val="32"/>
              </w:rPr>
              <w:t>, Ed.D.</w:t>
            </w:r>
          </w:p>
          <w:p w14:paraId="3EC02DF7" w14:textId="77777777" w:rsidR="001F5BEC" w:rsidRDefault="001F5BEC">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State Superintendent of Education</w:t>
            </w:r>
          </w:p>
        </w:tc>
      </w:tr>
      <w:tr w:rsidR="001F5BEC" w14:paraId="14079E56" w14:textId="77777777" w:rsidTr="009E0CF0">
        <w:trPr>
          <w:gridBefore w:val="1"/>
          <w:wBefore w:w="15" w:type="dxa"/>
          <w:trHeight w:val="960"/>
        </w:trPr>
        <w:tc>
          <w:tcPr>
            <w:tcW w:w="14385" w:type="dxa"/>
            <w:gridSpan w:val="3"/>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hideMark/>
          </w:tcPr>
          <w:p w14:paraId="1B63F9A3" w14:textId="03F0D2C0" w:rsidR="001F5BEC" w:rsidRPr="00CC5610" w:rsidRDefault="008439F7" w:rsidP="001F5BEC">
            <w:pPr>
              <w:jc w:val="center"/>
              <w:rPr>
                <w:rFonts w:ascii="Calibri" w:hAnsi="Calibri" w:cs="Calibri"/>
                <w:b/>
                <w:color w:val="244061" w:themeColor="accent1" w:themeShade="80"/>
                <w:sz w:val="32"/>
                <w:szCs w:val="32"/>
              </w:rPr>
            </w:pPr>
            <w:r>
              <w:rPr>
                <w:rFonts w:ascii="Calibri" w:hAnsi="Calibri" w:cs="Calibri"/>
                <w:b/>
                <w:color w:val="244061" w:themeColor="accent1" w:themeShade="80"/>
                <w:sz w:val="32"/>
                <w:szCs w:val="32"/>
              </w:rPr>
              <w:t>Nathan Oakley, Ph.D.</w:t>
            </w:r>
          </w:p>
          <w:p w14:paraId="656CA520" w14:textId="77777777" w:rsidR="001F5BEC" w:rsidRDefault="001F5BEC">
            <w:pPr>
              <w:jc w:val="center"/>
              <w:rPr>
                <w:rFonts w:ascii="Calibri" w:hAnsi="Calibri"/>
                <w:color w:val="95B3D7" w:themeColor="accent1" w:themeTint="99"/>
                <w:sz w:val="22"/>
                <w:szCs w:val="22"/>
              </w:rPr>
            </w:pPr>
            <w:r w:rsidRPr="003719B5">
              <w:rPr>
                <w:rFonts w:ascii="Calibri" w:hAnsi="Calibri"/>
                <w:color w:val="548DD4" w:themeColor="text2" w:themeTint="99"/>
                <w:sz w:val="22"/>
                <w:szCs w:val="22"/>
              </w:rPr>
              <w:t>Chief Academic Officer</w:t>
            </w:r>
          </w:p>
        </w:tc>
      </w:tr>
      <w:tr w:rsidR="001F5BEC" w14:paraId="72687398" w14:textId="77777777" w:rsidTr="009E0CF0">
        <w:trPr>
          <w:gridBefore w:val="1"/>
          <w:wBefore w:w="15" w:type="dxa"/>
          <w:trHeight w:val="1034"/>
        </w:trPr>
        <w:tc>
          <w:tcPr>
            <w:tcW w:w="7192" w:type="dxa"/>
            <w:gridSpan w:val="2"/>
            <w:tcBorders>
              <w:top w:val="single" w:sz="4" w:space="0" w:color="FFFFFF"/>
              <w:left w:val="single" w:sz="12" w:space="0" w:color="244061" w:themeColor="accent1" w:themeShade="80"/>
              <w:bottom w:val="single" w:sz="4" w:space="0" w:color="FFFFFF" w:themeColor="background1"/>
              <w:right w:val="single" w:sz="4" w:space="0" w:color="FFFFFF" w:themeColor="background1"/>
            </w:tcBorders>
            <w:vAlign w:val="center"/>
            <w:hideMark/>
          </w:tcPr>
          <w:p w14:paraId="0351F754" w14:textId="77777777" w:rsidR="001F5BEC" w:rsidRDefault="001F5BEC" w:rsidP="001F5BEC">
            <w:pPr>
              <w:jc w:val="center"/>
              <w:rPr>
                <w:rFonts w:ascii="Georgia" w:hAnsi="Georgia"/>
                <w:b/>
                <w:color w:val="244061" w:themeColor="accent1" w:themeShade="80"/>
                <w:sz w:val="22"/>
                <w:szCs w:val="22"/>
              </w:rPr>
            </w:pPr>
            <w:r w:rsidRPr="00CC5610">
              <w:rPr>
                <w:rFonts w:ascii="Calibri" w:hAnsi="Calibri" w:cs="Calibri"/>
                <w:b/>
                <w:color w:val="244061" w:themeColor="accent1" w:themeShade="80"/>
                <w:sz w:val="32"/>
                <w:szCs w:val="32"/>
              </w:rPr>
              <w:t>Wendy Clemons</w:t>
            </w:r>
            <w:r>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3719B5">
              <w:rPr>
                <w:rFonts w:ascii="Calibri" w:hAnsi="Calibri"/>
                <w:color w:val="548DD4" w:themeColor="text2" w:themeTint="99"/>
                <w:sz w:val="22"/>
                <w:szCs w:val="22"/>
              </w:rPr>
              <w:t xml:space="preserve">Executive Director, Office of Secondary </w:t>
            </w:r>
            <w:r w:rsidRPr="003719B5">
              <w:rPr>
                <w:rFonts w:ascii="Calibri" w:hAnsi="Calibri"/>
                <w:color w:val="548DD4" w:themeColor="text2" w:themeTint="99"/>
                <w:sz w:val="22"/>
                <w:szCs w:val="22"/>
              </w:rPr>
              <w:br/>
              <w:t>Education/Dropout Prevention &amp; Professional Development</w:t>
            </w:r>
          </w:p>
        </w:tc>
        <w:tc>
          <w:tcPr>
            <w:tcW w:w="7193"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vAlign w:val="center"/>
          </w:tcPr>
          <w:p w14:paraId="1A420938" w14:textId="2066A7E8" w:rsidR="001F5BEC" w:rsidRDefault="008439F7">
            <w:pPr>
              <w:jc w:val="center"/>
              <w:rPr>
                <w:rFonts w:ascii="Calibri" w:hAnsi="Calibri"/>
                <w:color w:val="95B3D7" w:themeColor="accent1" w:themeTint="99"/>
                <w:sz w:val="22"/>
                <w:szCs w:val="22"/>
              </w:rPr>
            </w:pPr>
            <w:r>
              <w:rPr>
                <w:rFonts w:ascii="Calibri" w:hAnsi="Calibri" w:cs="Calibri"/>
                <w:b/>
                <w:color w:val="244061" w:themeColor="accent1" w:themeShade="80"/>
                <w:sz w:val="32"/>
                <w:szCs w:val="32"/>
              </w:rPr>
              <w:t>Tenette Smith, Ed.D.</w:t>
            </w:r>
            <w:r w:rsidR="001F5BEC">
              <w:rPr>
                <w:rFonts w:ascii="Calibri" w:hAnsi="Calibri"/>
                <w:color w:val="95B3D7" w:themeColor="accent1" w:themeTint="99"/>
                <w:sz w:val="22"/>
                <w:szCs w:val="22"/>
              </w:rPr>
              <w:t xml:space="preserve"> </w:t>
            </w:r>
            <w:r w:rsidR="001F5BEC">
              <w:rPr>
                <w:rFonts w:ascii="Calibri" w:hAnsi="Calibri"/>
                <w:color w:val="95B3D7" w:themeColor="accent1" w:themeTint="99"/>
                <w:sz w:val="22"/>
                <w:szCs w:val="22"/>
              </w:rPr>
              <w:br/>
            </w:r>
            <w:r w:rsidR="001F5BEC" w:rsidRPr="003719B5">
              <w:rPr>
                <w:rFonts w:ascii="Calibri" w:hAnsi="Calibri"/>
                <w:color w:val="548DD4" w:themeColor="text2" w:themeTint="99"/>
                <w:sz w:val="22"/>
                <w:szCs w:val="22"/>
              </w:rPr>
              <w:t xml:space="preserve">Executive Director, Office of Elementary </w:t>
            </w:r>
            <w:r w:rsidR="001F5BEC" w:rsidRPr="003719B5">
              <w:rPr>
                <w:rFonts w:ascii="Calibri" w:hAnsi="Calibri"/>
                <w:color w:val="548DD4" w:themeColor="text2" w:themeTint="99"/>
                <w:sz w:val="22"/>
                <w:szCs w:val="22"/>
              </w:rPr>
              <w:br/>
              <w:t>Education and Reading</w:t>
            </w:r>
          </w:p>
        </w:tc>
      </w:tr>
      <w:tr w:rsidR="001F5BEC" w14:paraId="6A6E9672" w14:textId="77777777" w:rsidTr="009E0CF0">
        <w:trPr>
          <w:gridBefore w:val="1"/>
          <w:wBefore w:w="15" w:type="dxa"/>
          <w:trHeight w:val="1034"/>
        </w:trPr>
        <w:tc>
          <w:tcPr>
            <w:tcW w:w="7192" w:type="dxa"/>
            <w:gridSpan w:val="2"/>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vAlign w:val="center"/>
          </w:tcPr>
          <w:p w14:paraId="5E761915" w14:textId="2B168D2C" w:rsidR="001F5BEC" w:rsidRPr="009E0CF0" w:rsidRDefault="008439F7" w:rsidP="009E0CF0">
            <w:pPr>
              <w:jc w:val="center"/>
              <w:rPr>
                <w:rFonts w:ascii="Helvetica Neue" w:hAnsi="Helvetica Neue"/>
                <w:color w:val="76923C" w:themeColor="accent3" w:themeShade="BF"/>
              </w:rPr>
            </w:pPr>
            <w:r>
              <w:rPr>
                <w:rFonts w:ascii="Calibri" w:hAnsi="Calibri" w:cs="Calibri"/>
                <w:b/>
                <w:color w:val="244061" w:themeColor="accent1" w:themeShade="80"/>
                <w:sz w:val="32"/>
                <w:szCs w:val="32"/>
              </w:rPr>
              <w:t>Marla Davis, Ph.D.</w:t>
            </w:r>
            <w:r w:rsidR="001F5BEC">
              <w:rPr>
                <w:rFonts w:ascii="Georgia" w:hAnsi="Georgia"/>
                <w:b/>
                <w:color w:val="244061" w:themeColor="accent1" w:themeShade="80"/>
                <w:sz w:val="22"/>
                <w:szCs w:val="22"/>
              </w:rPr>
              <w:br/>
            </w:r>
            <w:r w:rsidR="001F5BEC">
              <w:rPr>
                <w:rFonts w:ascii="Calibri" w:hAnsi="Calibri"/>
                <w:color w:val="548DD4" w:themeColor="text2" w:themeTint="99"/>
                <w:sz w:val="22"/>
                <w:szCs w:val="22"/>
              </w:rPr>
              <w:t>State Director of Curriculum and Instruction</w:t>
            </w:r>
          </w:p>
        </w:tc>
        <w:tc>
          <w:tcPr>
            <w:tcW w:w="7193"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vAlign w:val="center"/>
            <w:hideMark/>
          </w:tcPr>
          <w:p w14:paraId="73AD2819" w14:textId="161CD9F4" w:rsidR="001F5BEC" w:rsidRDefault="008439F7" w:rsidP="001F5BEC">
            <w:pPr>
              <w:jc w:val="center"/>
              <w:rPr>
                <w:rFonts w:ascii="Helvetica Neue" w:hAnsi="Helvetica Neue"/>
                <w:color w:val="76923C" w:themeColor="accent3" w:themeShade="BF"/>
              </w:rPr>
            </w:pPr>
            <w:r>
              <w:rPr>
                <w:rFonts w:ascii="Calibri" w:hAnsi="Calibri" w:cs="Calibri"/>
                <w:b/>
                <w:color w:val="244061" w:themeColor="accent1" w:themeShade="80"/>
                <w:sz w:val="32"/>
                <w:szCs w:val="32"/>
              </w:rPr>
              <w:t>Jackie Sampsell, Ed.D.</w:t>
            </w:r>
            <w:r w:rsidR="001F5BEC">
              <w:rPr>
                <w:rFonts w:ascii="Georgia" w:hAnsi="Georgia"/>
                <w:b/>
                <w:color w:val="244061" w:themeColor="accent1" w:themeShade="80"/>
                <w:sz w:val="22"/>
                <w:szCs w:val="22"/>
              </w:rPr>
              <w:br/>
            </w:r>
            <w:r w:rsidR="001F5BEC">
              <w:rPr>
                <w:rFonts w:ascii="Calibri" w:hAnsi="Calibri"/>
                <w:color w:val="548DD4" w:themeColor="text2" w:themeTint="99"/>
                <w:sz w:val="22"/>
                <w:szCs w:val="22"/>
              </w:rPr>
              <w:t>State Assessment Director</w:t>
            </w:r>
          </w:p>
          <w:p w14:paraId="54E82F62" w14:textId="77777777" w:rsidR="001F5BEC" w:rsidRDefault="001F5BEC">
            <w:pPr>
              <w:jc w:val="center"/>
              <w:rPr>
                <w:rFonts w:ascii="Georgia" w:hAnsi="Georgia"/>
                <w:b/>
                <w:color w:val="244061" w:themeColor="accent1" w:themeShade="80"/>
              </w:rPr>
            </w:pPr>
          </w:p>
        </w:tc>
      </w:tr>
      <w:tr w:rsidR="001F5BEC" w14:paraId="067EDD1B" w14:textId="77777777" w:rsidTr="009E0CF0">
        <w:trPr>
          <w:gridBefore w:val="1"/>
          <w:wBefore w:w="15" w:type="dxa"/>
          <w:trHeight w:val="1034"/>
        </w:trPr>
        <w:tc>
          <w:tcPr>
            <w:tcW w:w="7192" w:type="dxa"/>
            <w:gridSpan w:val="2"/>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vAlign w:val="center"/>
          </w:tcPr>
          <w:p w14:paraId="077AB759" w14:textId="242AA4DD" w:rsidR="001F5BEC" w:rsidRPr="009E0CF0" w:rsidRDefault="008439F7" w:rsidP="009E0CF0">
            <w:pPr>
              <w:jc w:val="center"/>
              <w:rPr>
                <w:rFonts w:ascii="Helvetica Neue" w:hAnsi="Helvetica Neue"/>
                <w:color w:val="333333"/>
              </w:rPr>
            </w:pPr>
            <w:r>
              <w:rPr>
                <w:rFonts w:ascii="Calibri" w:hAnsi="Calibri" w:cs="Calibri"/>
                <w:b/>
                <w:color w:val="244061" w:themeColor="accent1" w:themeShade="80"/>
                <w:sz w:val="32"/>
                <w:szCs w:val="32"/>
              </w:rPr>
              <w:t>Kevin L. Gaylor, Ed.D.</w:t>
            </w:r>
            <w:r w:rsidR="001F5BEC">
              <w:rPr>
                <w:rFonts w:ascii="Georgia" w:hAnsi="Georgia"/>
                <w:b/>
                <w:color w:val="244061" w:themeColor="accent1" w:themeShade="80"/>
                <w:sz w:val="22"/>
                <w:szCs w:val="22"/>
              </w:rPr>
              <w:br/>
            </w:r>
            <w:r w:rsidR="001F5BEC">
              <w:rPr>
                <w:rFonts w:ascii="Calibri" w:hAnsi="Calibri"/>
                <w:color w:val="548DD4" w:themeColor="text2" w:themeTint="99"/>
                <w:sz w:val="22"/>
                <w:szCs w:val="22"/>
              </w:rPr>
              <w:t>K-12 Science Content Director</w:t>
            </w:r>
          </w:p>
        </w:tc>
        <w:tc>
          <w:tcPr>
            <w:tcW w:w="7193"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vAlign w:val="center"/>
            <w:hideMark/>
          </w:tcPr>
          <w:p w14:paraId="09D88197" w14:textId="77777777" w:rsidR="001F5BEC" w:rsidRPr="00CC5610" w:rsidRDefault="001F5BEC" w:rsidP="001F5BEC">
            <w:pPr>
              <w:jc w:val="center"/>
              <w:rPr>
                <w:rFonts w:ascii="Calibri" w:hAnsi="Calibri" w:cs="Calibri"/>
                <w:iCs/>
                <w:color w:val="76923C" w:themeColor="accent3" w:themeShade="BF"/>
                <w:sz w:val="32"/>
                <w:szCs w:val="32"/>
              </w:rPr>
            </w:pPr>
            <w:r w:rsidRPr="00CC5610">
              <w:rPr>
                <w:rFonts w:ascii="Calibri" w:hAnsi="Calibri" w:cs="Calibri"/>
                <w:b/>
                <w:color w:val="244061" w:themeColor="accent1" w:themeShade="80"/>
                <w:sz w:val="32"/>
                <w:szCs w:val="32"/>
              </w:rPr>
              <w:t>Tanjanikia McKinney</w:t>
            </w:r>
            <w:r w:rsidRPr="00CC5610">
              <w:rPr>
                <w:rFonts w:ascii="Calibri" w:hAnsi="Calibri" w:cs="Calibri"/>
                <w:iCs/>
                <w:color w:val="95B3D7" w:themeColor="accent1" w:themeTint="99"/>
                <w:sz w:val="32"/>
                <w:szCs w:val="32"/>
              </w:rPr>
              <w:t xml:space="preserve"> </w:t>
            </w:r>
          </w:p>
          <w:p w14:paraId="51F0306E" w14:textId="77777777" w:rsidR="001F5BEC" w:rsidRDefault="001F5BEC" w:rsidP="001F5BEC">
            <w:pPr>
              <w:jc w:val="center"/>
            </w:pPr>
            <w:r>
              <w:rPr>
                <w:rFonts w:ascii="Calibri" w:hAnsi="Calibri"/>
                <w:iCs/>
                <w:color w:val="76923C" w:themeColor="accent3" w:themeShade="BF"/>
                <w:sz w:val="22"/>
                <w:szCs w:val="22"/>
              </w:rPr>
              <w:t xml:space="preserve"> </w:t>
            </w:r>
            <w:r>
              <w:rPr>
                <w:rFonts w:ascii="Calibri" w:hAnsi="Calibri"/>
                <w:iCs/>
                <w:color w:val="548DD4" w:themeColor="text2" w:themeTint="99"/>
                <w:sz w:val="22"/>
                <w:szCs w:val="22"/>
              </w:rPr>
              <w:t>Professional Development Coordinator, Science</w:t>
            </w:r>
          </w:p>
        </w:tc>
      </w:tr>
      <w:tr w:rsidR="001F5BEC" w14:paraId="26DBAFAB" w14:textId="77777777" w:rsidTr="001F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4BF512EC" w14:textId="77777777" w:rsidR="001F5BEC" w:rsidRPr="001E203C" w:rsidRDefault="001F5BEC" w:rsidP="001F5BEC">
            <w:pPr>
              <w:rPr>
                <w:rFonts w:ascii="Calibri" w:hAnsi="Calibri" w:cs="Calibri"/>
                <w:color w:val="1F497D" w:themeColor="text2"/>
                <w:spacing w:val="20"/>
              </w:rPr>
            </w:pPr>
          </w:p>
        </w:tc>
        <w:tc>
          <w:tcPr>
            <w:tcW w:w="7290" w:type="dxa"/>
            <w:gridSpan w:val="2"/>
          </w:tcPr>
          <w:p w14:paraId="13E3D7D5" w14:textId="77777777" w:rsidR="001F5BEC" w:rsidRPr="00384175" w:rsidRDefault="001F5BEC" w:rsidP="001F5BEC">
            <w:pPr>
              <w:jc w:val="center"/>
              <w:rPr>
                <w:rFonts w:ascii="Calibri" w:hAnsi="Calibri" w:cs="Calibri"/>
                <w:color w:val="1F497D" w:themeColor="text2"/>
                <w:spacing w:val="20"/>
              </w:rPr>
            </w:pPr>
          </w:p>
        </w:tc>
      </w:tr>
      <w:tr w:rsidR="001F5BEC" w14:paraId="74A1594C" w14:textId="77777777" w:rsidTr="001F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110" w:type="dxa"/>
            <w:gridSpan w:val="2"/>
          </w:tcPr>
          <w:p w14:paraId="54EEE9D1" w14:textId="77777777" w:rsidR="001F5BEC" w:rsidRPr="001E5CE8" w:rsidRDefault="001F5BEC" w:rsidP="001F5BEC">
            <w:pPr>
              <w:jc w:val="center"/>
              <w:rPr>
                <w:rFonts w:ascii="Calibri" w:hAnsi="Calibri" w:cs="Calibri"/>
                <w:color w:val="1F497D" w:themeColor="text2"/>
                <w:spacing w:val="20"/>
              </w:rPr>
            </w:pPr>
          </w:p>
        </w:tc>
        <w:tc>
          <w:tcPr>
            <w:tcW w:w="7290" w:type="dxa"/>
            <w:gridSpan w:val="2"/>
          </w:tcPr>
          <w:p w14:paraId="6C8CE7B1" w14:textId="77777777" w:rsidR="001F5BEC" w:rsidRPr="0062533F" w:rsidRDefault="001F5BEC" w:rsidP="001F5BEC">
            <w:pPr>
              <w:rPr>
                <w:rFonts w:ascii="Calibri" w:hAnsi="Calibri" w:cs="Calibri"/>
                <w:color w:val="1F497D" w:themeColor="text2"/>
                <w:spacing w:val="20"/>
              </w:rPr>
            </w:pPr>
          </w:p>
        </w:tc>
      </w:tr>
      <w:tr w:rsidR="001F5BEC" w14:paraId="3E93A387" w14:textId="77777777" w:rsidTr="001F5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4400" w:type="dxa"/>
            <w:gridSpan w:val="4"/>
          </w:tcPr>
          <w:p w14:paraId="6CEBBD4E" w14:textId="77777777" w:rsidR="001F5BEC" w:rsidRPr="00CC5610" w:rsidRDefault="001F5BEC" w:rsidP="001F5BEC">
            <w:pPr>
              <w:jc w:val="cente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SPECIAL ACKNOWLEDGEMENTS</w:t>
            </w:r>
          </w:p>
          <w:p w14:paraId="2ACA4D8D" w14:textId="6BE228A0" w:rsidR="001F5BEC" w:rsidRPr="008D0459" w:rsidRDefault="001F5BEC" w:rsidP="001F5BEC">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Bailey Education Group</w:t>
            </w:r>
          </w:p>
          <w:p w14:paraId="2E0DE993" w14:textId="77777777" w:rsidR="001F5BEC" w:rsidRPr="008D0459" w:rsidRDefault="001F5BEC" w:rsidP="001F5BEC">
            <w:pPr>
              <w:jc w:val="center"/>
              <w:rPr>
                <w:rFonts w:ascii="Calibri" w:hAnsi="Calibri" w:cs="Calibri"/>
                <w:color w:val="548DD4" w:themeColor="text2" w:themeTint="99"/>
                <w:spacing w:val="20"/>
              </w:rPr>
            </w:pPr>
            <w:r w:rsidRPr="008D0459">
              <w:rPr>
                <w:rFonts w:ascii="Calibri" w:hAnsi="Calibri" w:cs="Calibri"/>
                <w:color w:val="548DD4" w:themeColor="text2" w:themeTint="99"/>
                <w:spacing w:val="20"/>
              </w:rPr>
              <w:t>The Kirkland Group</w:t>
            </w:r>
          </w:p>
          <w:p w14:paraId="66C66D97" w14:textId="77777777" w:rsidR="001F5BEC" w:rsidRDefault="001F5BEC" w:rsidP="001F5BEC">
            <w:pPr>
              <w:jc w:val="center"/>
              <w:rPr>
                <w:rFonts w:ascii="Calibri" w:hAnsi="Calibri" w:cs="Calibri"/>
                <w:b/>
                <w:bCs/>
                <w:color w:val="1F497D" w:themeColor="text2"/>
                <w:spacing w:val="20"/>
                <w:sz w:val="32"/>
                <w:szCs w:val="32"/>
              </w:rPr>
            </w:pPr>
          </w:p>
          <w:p w14:paraId="656714BE" w14:textId="77777777" w:rsidR="001F5BEC" w:rsidRPr="00D4078B" w:rsidRDefault="001F5BEC" w:rsidP="001F5BEC">
            <w:pPr>
              <w:jc w:val="center"/>
              <w:rPr>
                <w:rFonts w:ascii="Calibri" w:hAnsi="Calibri" w:cs="Calibri"/>
                <w:b/>
                <w:bCs/>
                <w:color w:val="1F497D" w:themeColor="text2"/>
                <w:spacing w:val="20"/>
                <w:sz w:val="32"/>
                <w:szCs w:val="32"/>
              </w:rPr>
            </w:pPr>
          </w:p>
        </w:tc>
      </w:tr>
    </w:tbl>
    <w:p w14:paraId="3E73C82F" w14:textId="47880112" w:rsidR="001F5BEC" w:rsidRDefault="001F5BEC" w:rsidP="001F5BEC">
      <w:pPr>
        <w:rPr>
          <w:rFonts w:ascii="Calibri" w:hAnsi="Calibri" w:cs="Calibri"/>
          <w:spacing w:val="20"/>
        </w:rPr>
      </w:pPr>
    </w:p>
    <w:p w14:paraId="479DE8C7" w14:textId="0DDA16B9" w:rsidR="001F5BEC" w:rsidRDefault="001F5BEC" w:rsidP="001F5BEC">
      <w:pPr>
        <w:rPr>
          <w:rFonts w:ascii="Calibri" w:hAnsi="Calibri" w:cs="Calibri"/>
          <w:spacing w:val="20"/>
        </w:rPr>
      </w:pPr>
    </w:p>
    <w:p w14:paraId="02A6758D" w14:textId="77777777" w:rsidR="00E20813" w:rsidRPr="00684D3E" w:rsidRDefault="00E20813" w:rsidP="001F5BEC">
      <w:pPr>
        <w:rPr>
          <w:rFonts w:ascii="Calibri" w:hAnsi="Calibri" w:cs="Calibri"/>
          <w:spacing w:val="20"/>
        </w:rPr>
      </w:pPr>
    </w:p>
    <w:p w14:paraId="7AD3917B" w14:textId="77777777" w:rsidR="001F5BEC" w:rsidRDefault="001F5BEC" w:rsidP="00684D3E">
      <w:pPr>
        <w:ind w:left="720"/>
        <w:rPr>
          <w:rFonts w:ascii="Calibri" w:hAnsi="Calibri" w:cs="Calibri"/>
          <w:spacing w:val="20"/>
        </w:rPr>
      </w:pPr>
    </w:p>
    <w:p w14:paraId="636D42DF" w14:textId="59305485" w:rsidR="001F5BEC" w:rsidRDefault="009C642B" w:rsidP="009C642B">
      <w:pPr>
        <w:spacing w:after="0" w:line="240" w:lineRule="auto"/>
        <w:rPr>
          <w:rFonts w:ascii="Calibri" w:hAnsi="Calibri" w:cs="Calibri"/>
          <w:b/>
          <w:bCs/>
        </w:rPr>
      </w:pPr>
      <w:r w:rsidRPr="009C642B">
        <w:rPr>
          <w:rFonts w:ascii="Calibri" w:hAnsi="Calibri" w:cs="Calibri"/>
          <w:b/>
          <w:bCs/>
          <w:color w:val="17365D" w:themeColor="text2" w:themeShade="BF"/>
          <w:spacing w:val="20"/>
          <w:sz w:val="32"/>
          <w:szCs w:val="32"/>
        </w:rPr>
        <w:lastRenderedPageBreak/>
        <w:t>INTRODUCTION</w:t>
      </w:r>
    </w:p>
    <w:p w14:paraId="55CF0426" w14:textId="2C90866B" w:rsidR="001F5BEC" w:rsidRPr="008439F7" w:rsidRDefault="001F5BEC" w:rsidP="008439F7">
      <w:pPr>
        <w:pStyle w:val="NormalWeb"/>
        <w:spacing w:before="0" w:beforeAutospacing="0" w:after="0" w:afterAutospacing="0"/>
        <w:jc w:val="both"/>
        <w:rPr>
          <w:rFonts w:ascii="Calibri" w:hAnsi="Calibri" w:cs="Calibri"/>
          <w:b/>
          <w:bCs/>
          <w:color w:val="17365D" w:themeColor="text2" w:themeShade="BF"/>
        </w:rPr>
      </w:pPr>
      <w:r w:rsidRPr="00562E7B">
        <w:rPr>
          <w:rFonts w:ascii="Calibri" w:hAnsi="Calibri" w:cs="Calibri"/>
          <w:color w:val="17365D" w:themeColor="text2"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r w:rsidRPr="00562E7B">
        <w:rPr>
          <w:rFonts w:ascii="Calibri" w:hAnsi="Calibri" w:cs="Calibri"/>
          <w:b/>
          <w:bCs/>
          <w:i/>
          <w:iCs/>
          <w:color w:val="17365D" w:themeColor="text2" w:themeShade="BF"/>
        </w:rPr>
        <w:t>The Opportunity Myth</w:t>
      </w:r>
      <w:r w:rsidRPr="00562E7B">
        <w:rPr>
          <w:rStyle w:val="FootnoteReference"/>
          <w:rFonts w:ascii="Calibri" w:hAnsi="Calibri" w:cs="Calibri"/>
          <w:color w:val="17365D" w:themeColor="text2" w:themeShade="BF"/>
        </w:rPr>
        <w:footnoteReference w:id="2"/>
      </w:r>
      <w:r w:rsidRPr="00562E7B">
        <w:rPr>
          <w:rFonts w:ascii="Calibri" w:hAnsi="Calibri" w:cs="Calibri"/>
          <w:color w:val="17365D" w:themeColor="text2"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r>
        <w:rPr>
          <w:rFonts w:ascii="Calibri" w:hAnsi="Calibri" w:cs="Calibri"/>
          <w:color w:val="F79646" w:themeColor="accent6"/>
          <w:spacing w:val="20"/>
          <w:sz w:val="28"/>
          <w:szCs w:val="28"/>
        </w:rPr>
        <w:br w:type="page"/>
      </w:r>
    </w:p>
    <w:p w14:paraId="7177D5AD" w14:textId="77777777" w:rsidR="00EB5415" w:rsidRDefault="00EB5415" w:rsidP="00EB5415">
      <w:pPr>
        <w:spacing w:after="0" w:line="240" w:lineRule="auto"/>
        <w:rPr>
          <w:rFonts w:ascii="Calibri" w:hAnsi="Calibri" w:cs="Calibri"/>
          <w:b/>
          <w:bCs/>
          <w:color w:val="17365D" w:themeColor="text2" w:themeShade="BF"/>
          <w:spacing w:val="20"/>
        </w:rPr>
      </w:pPr>
    </w:p>
    <w:p w14:paraId="14F16369" w14:textId="307772B2" w:rsidR="001F5BEC" w:rsidRPr="009C642B" w:rsidRDefault="001F5BEC" w:rsidP="00EB5415">
      <w:pPr>
        <w:spacing w:after="0" w:line="240" w:lineRule="auto"/>
        <w:rPr>
          <w:rFonts w:ascii="Calibri" w:hAnsi="Calibri" w:cs="Calibri"/>
          <w:b/>
          <w:bCs/>
          <w:color w:val="17365D" w:themeColor="text2" w:themeShade="BF"/>
          <w:spacing w:val="20"/>
          <w:sz w:val="32"/>
          <w:szCs w:val="32"/>
        </w:rPr>
      </w:pPr>
      <w:bookmarkStart w:id="0" w:name="_Hlk47234344"/>
      <w:r w:rsidRPr="009C642B">
        <w:rPr>
          <w:rFonts w:ascii="Calibri" w:hAnsi="Calibri" w:cs="Calibri"/>
          <w:b/>
          <w:bCs/>
          <w:color w:val="17365D" w:themeColor="text2" w:themeShade="BF"/>
          <w:spacing w:val="20"/>
          <w:sz w:val="32"/>
          <w:szCs w:val="32"/>
        </w:rPr>
        <w:t>PURPOSE</w:t>
      </w:r>
    </w:p>
    <w:p w14:paraId="0B7F7B9B" w14:textId="0269BE39" w:rsidR="001F5BEC" w:rsidRPr="00B9617C" w:rsidRDefault="001F5BEC" w:rsidP="00EB5415">
      <w:pPr>
        <w:spacing w:after="0" w:line="240" w:lineRule="auto"/>
        <w:jc w:val="both"/>
        <w:rPr>
          <w:rFonts w:ascii="Calibri" w:hAnsi="Calibri" w:cs="Calibri"/>
          <w:color w:val="1F497D" w:themeColor="text2"/>
          <w:spacing w:val="20"/>
          <w:sz w:val="24"/>
          <w:szCs w:val="24"/>
        </w:rPr>
      </w:pPr>
      <w:r w:rsidRPr="00B9617C">
        <w:rPr>
          <w:rFonts w:ascii="Calibri" w:hAnsi="Calibri" w:cs="Calibri"/>
          <w:color w:val="17365D" w:themeColor="text2" w:themeShade="BF"/>
          <w:spacing w:val="20"/>
          <w:sz w:val="24"/>
          <w:szCs w:val="24"/>
        </w:rPr>
        <w:t>The purpose of the Suggested Mississippi College- and Career-Readiness Standards Instructional Planning Guide is to provide teachers with an assistive tool for planning units of instruction. This tool will provide suggested standards grouping that should facilitate a coherent and logical delivery of related science concepts.  Suggested planning sources and tools are included to assist teachers with curating instructional materials, designing and implementing effective lessons and activities, and building content knowledge and pedagogical practices.  This tool encourages instructors to maintain a focus on preparing students to master skills and acquire knowledge at their current grade level.</w:t>
      </w:r>
    </w:p>
    <w:p w14:paraId="34B58F39" w14:textId="77777777" w:rsidR="001F5BEC" w:rsidRPr="00B9617C" w:rsidRDefault="001F5BEC" w:rsidP="00EB5415">
      <w:pPr>
        <w:spacing w:after="0" w:line="240" w:lineRule="auto"/>
        <w:rPr>
          <w:rFonts w:ascii="Calibri" w:hAnsi="Calibri" w:cs="Calibri"/>
          <w:color w:val="000000" w:themeColor="text1"/>
          <w:spacing w:val="20"/>
          <w:sz w:val="24"/>
          <w:szCs w:val="24"/>
        </w:rPr>
      </w:pPr>
    </w:p>
    <w:p w14:paraId="3444541A" w14:textId="77777777" w:rsidR="001F5BEC" w:rsidRPr="009C642B" w:rsidRDefault="001F5BEC" w:rsidP="00EB5415">
      <w:pPr>
        <w:spacing w:after="0" w:line="240" w:lineRule="auto"/>
        <w:rPr>
          <w:rFonts w:ascii="Calibri" w:hAnsi="Calibri" w:cs="Calibri"/>
          <w:b/>
          <w:bCs/>
          <w:color w:val="17365D" w:themeColor="text2" w:themeShade="BF"/>
          <w:spacing w:val="20"/>
          <w:sz w:val="32"/>
          <w:szCs w:val="32"/>
        </w:rPr>
      </w:pPr>
      <w:r w:rsidRPr="009C642B">
        <w:rPr>
          <w:rFonts w:ascii="Calibri" w:hAnsi="Calibri" w:cs="Calibri"/>
          <w:b/>
          <w:bCs/>
          <w:color w:val="17365D" w:themeColor="text2" w:themeShade="BF"/>
          <w:spacing w:val="20"/>
          <w:sz w:val="32"/>
          <w:szCs w:val="32"/>
        </w:rPr>
        <w:t>DEVELOPMENT</w:t>
      </w:r>
    </w:p>
    <w:p w14:paraId="3C5B2D7B" w14:textId="0E40C7EA" w:rsidR="001F5BEC" w:rsidRPr="00B9617C" w:rsidRDefault="001F5BEC" w:rsidP="00EB5415">
      <w:pPr>
        <w:spacing w:after="0" w:line="240" w:lineRule="auto"/>
        <w:jc w:val="both"/>
        <w:rPr>
          <w:rFonts w:ascii="Calibri" w:hAnsi="Calibri" w:cs="Calibri"/>
          <w:color w:val="1F497D" w:themeColor="text2"/>
          <w:spacing w:val="20"/>
          <w:sz w:val="24"/>
          <w:szCs w:val="24"/>
        </w:rPr>
      </w:pPr>
      <w:r w:rsidRPr="00B9617C">
        <w:rPr>
          <w:rFonts w:ascii="Calibri" w:hAnsi="Calibri" w:cs="Calibri"/>
          <w:color w:val="1F497D" w:themeColor="text2"/>
          <w:spacing w:val="20"/>
          <w:sz w:val="24"/>
          <w:szCs w:val="24"/>
        </w:rPr>
        <w:t xml:space="preserve">The following suggested </w:t>
      </w:r>
      <w:r w:rsidR="00286F9A">
        <w:rPr>
          <w:rFonts w:ascii="Calibri" w:hAnsi="Calibri" w:cs="Calibri"/>
          <w:color w:val="1F497D" w:themeColor="text2"/>
          <w:spacing w:val="20"/>
          <w:sz w:val="24"/>
          <w:szCs w:val="24"/>
        </w:rPr>
        <w:t>Instructional Planning Guide</w:t>
      </w:r>
      <w:r w:rsidRPr="00B9617C">
        <w:rPr>
          <w:rFonts w:ascii="Calibri" w:hAnsi="Calibri" w:cs="Calibri"/>
          <w:color w:val="1F497D" w:themeColor="text2"/>
          <w:spacing w:val="20"/>
          <w:sz w:val="24"/>
          <w:szCs w:val="24"/>
        </w:rPr>
        <w:t xml:space="preserve"> was developed with a focus on the subsequent key </w:t>
      </w:r>
      <w:r w:rsidR="00175FA7" w:rsidRPr="00B9617C">
        <w:rPr>
          <w:rFonts w:ascii="Calibri" w:hAnsi="Calibri" w:cs="Calibri"/>
          <w:color w:val="1F497D" w:themeColor="text2"/>
          <w:spacing w:val="20"/>
          <w:sz w:val="24"/>
          <w:szCs w:val="24"/>
        </w:rPr>
        <w:t>areas,</w:t>
      </w:r>
      <w:r w:rsidRPr="00B9617C">
        <w:rPr>
          <w:rFonts w:ascii="Calibri" w:hAnsi="Calibri" w:cs="Calibri"/>
          <w:color w:val="1F497D" w:themeColor="text2"/>
          <w:spacing w:val="20"/>
          <w:sz w:val="24"/>
          <w:szCs w:val="24"/>
        </w:rPr>
        <w:t xml:space="preserve"> Conceptual Connections, Real-World Connections</w:t>
      </w:r>
      <w:r w:rsidR="00EA15DA">
        <w:rPr>
          <w:rFonts w:ascii="Calibri" w:hAnsi="Calibri" w:cs="Calibri"/>
          <w:color w:val="1F497D" w:themeColor="text2"/>
          <w:spacing w:val="20"/>
          <w:sz w:val="24"/>
          <w:szCs w:val="24"/>
        </w:rPr>
        <w:t xml:space="preserve"> and Phenomena</w:t>
      </w:r>
      <w:r w:rsidRPr="00B9617C">
        <w:rPr>
          <w:rFonts w:ascii="Calibri" w:hAnsi="Calibri" w:cs="Calibri"/>
          <w:color w:val="1F497D" w:themeColor="text2"/>
          <w:spacing w:val="20"/>
          <w:sz w:val="24"/>
          <w:szCs w:val="24"/>
        </w:rPr>
        <w:t xml:space="preserve">, Embedded Science and Engineering Practices and </w:t>
      </w:r>
      <w:r w:rsidR="00F1146C">
        <w:rPr>
          <w:rFonts w:ascii="Calibri" w:hAnsi="Calibri" w:cs="Calibri"/>
          <w:color w:val="1F497D" w:themeColor="text2"/>
          <w:spacing w:val="20"/>
          <w:sz w:val="24"/>
          <w:szCs w:val="24"/>
        </w:rPr>
        <w:t>Crosscutting Concepts</w:t>
      </w:r>
      <w:r w:rsidRPr="00B9617C">
        <w:rPr>
          <w:rFonts w:ascii="Calibri" w:hAnsi="Calibri" w:cs="Calibri"/>
          <w:color w:val="1F497D" w:themeColor="text2"/>
          <w:spacing w:val="20"/>
          <w:sz w:val="24"/>
          <w:szCs w:val="24"/>
        </w:rPr>
        <w:t>, and Core Vocabulary.  The standards are grouped into suggested units based on their underlying conceptual relationships. A list of real-world connection</w:t>
      </w:r>
      <w:r w:rsidR="00EA15DA">
        <w:rPr>
          <w:rFonts w:ascii="Calibri" w:hAnsi="Calibri" w:cs="Calibri"/>
          <w:color w:val="1F497D" w:themeColor="text2"/>
          <w:spacing w:val="20"/>
          <w:sz w:val="24"/>
          <w:szCs w:val="24"/>
        </w:rPr>
        <w:t>s and/or phenomena</w:t>
      </w:r>
      <w:r w:rsidRPr="00B9617C">
        <w:rPr>
          <w:rFonts w:ascii="Calibri" w:hAnsi="Calibri" w:cs="Calibri"/>
          <w:color w:val="1F497D" w:themeColor="text2"/>
          <w:spacing w:val="20"/>
          <w:sz w:val="24"/>
          <w:szCs w:val="24"/>
        </w:rPr>
        <w:t xml:space="preserve"> is associated with each unit group.  Their purpose is to give teachers and students researchable </w:t>
      </w:r>
      <w:r w:rsidR="00EA15DA">
        <w:rPr>
          <w:rFonts w:ascii="Calibri" w:hAnsi="Calibri" w:cs="Calibri"/>
          <w:color w:val="1F497D" w:themeColor="text2"/>
          <w:spacing w:val="20"/>
          <w:sz w:val="24"/>
          <w:szCs w:val="24"/>
        </w:rPr>
        <w:t>opportunities</w:t>
      </w:r>
      <w:r w:rsidRPr="00B9617C">
        <w:rPr>
          <w:rFonts w:ascii="Calibri" w:hAnsi="Calibri" w:cs="Calibri"/>
          <w:color w:val="1F497D" w:themeColor="text2"/>
          <w:spacing w:val="20"/>
          <w:sz w:val="24"/>
          <w:szCs w:val="24"/>
        </w:rPr>
        <w:t xml:space="preserve"> that lead to an </w:t>
      </w:r>
      <w:r w:rsidR="00EA15DA">
        <w:rPr>
          <w:rFonts w:ascii="Calibri" w:hAnsi="Calibri" w:cs="Calibri"/>
          <w:color w:val="1F497D" w:themeColor="text2"/>
          <w:spacing w:val="20"/>
          <w:sz w:val="24"/>
          <w:szCs w:val="24"/>
        </w:rPr>
        <w:t>in-depth</w:t>
      </w:r>
      <w:r w:rsidRPr="00B9617C">
        <w:rPr>
          <w:rFonts w:ascii="Calibri" w:hAnsi="Calibri" w:cs="Calibri"/>
          <w:color w:val="1F497D" w:themeColor="text2"/>
          <w:spacing w:val="20"/>
          <w:sz w:val="24"/>
          <w:szCs w:val="24"/>
        </w:rPr>
        <w:t xml:space="preserve"> and authentic quest for conceptual understanding.  The embedded Science and Engineering Practices (SEPs) and </w:t>
      </w:r>
      <w:r w:rsidR="00F1146C">
        <w:rPr>
          <w:rFonts w:ascii="Calibri" w:hAnsi="Calibri" w:cs="Calibri"/>
          <w:color w:val="1F497D" w:themeColor="text2"/>
          <w:spacing w:val="20"/>
          <w:sz w:val="24"/>
          <w:szCs w:val="24"/>
        </w:rPr>
        <w:t>Crosscutting Concepts</w:t>
      </w:r>
      <w:r w:rsidRPr="00B9617C">
        <w:rPr>
          <w:rFonts w:ascii="Calibri" w:hAnsi="Calibri" w:cs="Calibri"/>
          <w:color w:val="1F497D" w:themeColor="text2"/>
          <w:spacing w:val="20"/>
          <w:sz w:val="24"/>
          <w:szCs w:val="24"/>
        </w:rPr>
        <w:t xml:space="preserve"> (CCCs) are extracted from the grouped performance objectives and should encourage students to act and think like scientists.  The included list of SEPs and CCCs does not indicate that other SEPs and CCCs are not relevant to the respective standard and performance objectives.  Core vocabulary terms are included to emphasize terminology that is essential to the conceptual understandings captured in the standards and performance objectives. It is suggested that instructors pace themselves based on student assessment performance and demonstration of skill</w:t>
      </w:r>
      <w:r w:rsidR="00E20813">
        <w:rPr>
          <w:rFonts w:ascii="Calibri" w:hAnsi="Calibri" w:cs="Calibri"/>
          <w:color w:val="1F497D" w:themeColor="text2"/>
          <w:spacing w:val="20"/>
          <w:sz w:val="24"/>
          <w:szCs w:val="24"/>
        </w:rPr>
        <w:t>s</w:t>
      </w:r>
      <w:r w:rsidR="00EA15DA">
        <w:rPr>
          <w:rFonts w:ascii="Calibri" w:hAnsi="Calibri" w:cs="Calibri"/>
          <w:color w:val="1F497D" w:themeColor="text2"/>
          <w:spacing w:val="20"/>
          <w:sz w:val="24"/>
          <w:szCs w:val="24"/>
        </w:rPr>
        <w:t xml:space="preserve"> mastery</w:t>
      </w:r>
      <w:r w:rsidRPr="00B9617C">
        <w:rPr>
          <w:rFonts w:ascii="Calibri" w:hAnsi="Calibri" w:cs="Calibri"/>
          <w:color w:val="1F497D" w:themeColor="text2"/>
          <w:spacing w:val="20"/>
          <w:sz w:val="24"/>
          <w:szCs w:val="24"/>
        </w:rPr>
        <w:t xml:space="preserve"> and knowledge comprehension.</w:t>
      </w:r>
      <w:bookmarkEnd w:id="0"/>
    </w:p>
    <w:p w14:paraId="10EC9ED4" w14:textId="77777777" w:rsidR="001F5BEC" w:rsidRDefault="001F5BEC">
      <w:pPr>
        <w:rPr>
          <w:rFonts w:ascii="Calibri" w:hAnsi="Calibri" w:cs="Calibri"/>
          <w:spacing w:val="20"/>
        </w:rPr>
      </w:pPr>
      <w:r>
        <w:rPr>
          <w:rFonts w:ascii="Calibri" w:hAnsi="Calibri" w:cs="Calibri"/>
          <w:spacing w:val="20"/>
        </w:rPr>
        <w:br w:type="page"/>
      </w:r>
    </w:p>
    <w:p w14:paraId="5E52AC93" w14:textId="69486850" w:rsidR="00AD7D77" w:rsidRPr="009C642B" w:rsidRDefault="009C642B" w:rsidP="009C642B">
      <w:pPr>
        <w:spacing w:after="0" w:line="240" w:lineRule="auto"/>
        <w:rPr>
          <w:rFonts w:ascii="Calibri" w:hAnsi="Calibri" w:cs="Calibri"/>
          <w:b/>
          <w:bCs/>
          <w:color w:val="17365D" w:themeColor="text2" w:themeShade="BF"/>
          <w:spacing w:val="20"/>
          <w:sz w:val="32"/>
          <w:szCs w:val="32"/>
        </w:rPr>
      </w:pPr>
      <w:r w:rsidRPr="009C642B">
        <w:rPr>
          <w:rFonts w:ascii="Calibri" w:hAnsi="Calibri" w:cs="Calibri"/>
          <w:b/>
          <w:bCs/>
          <w:color w:val="17365D" w:themeColor="text2" w:themeShade="BF"/>
          <w:spacing w:val="20"/>
          <w:sz w:val="32"/>
          <w:szCs w:val="32"/>
        </w:rPr>
        <w:lastRenderedPageBreak/>
        <w:t>RESOURCES for CONSIDERATION</w:t>
      </w:r>
    </w:p>
    <w:p w14:paraId="79E188A3" w14:textId="689726C7" w:rsidR="001F5BEC" w:rsidRDefault="001F5BEC" w:rsidP="00B9617C">
      <w:pPr>
        <w:spacing w:after="0"/>
        <w:jc w:val="both"/>
        <w:rPr>
          <w:rFonts w:ascii="Calibri" w:hAnsi="Calibri" w:cs="Calibri"/>
          <w:color w:val="1F497D" w:themeColor="text2"/>
          <w:sz w:val="24"/>
          <w:szCs w:val="24"/>
          <w:bdr w:val="none" w:sz="0" w:space="0" w:color="auto" w:frame="1"/>
          <w:shd w:val="clear" w:color="auto" w:fill="FFFFFF"/>
        </w:rPr>
      </w:pPr>
      <w:r w:rsidRPr="00B9617C">
        <w:rPr>
          <w:rFonts w:ascii="Calibri" w:hAnsi="Calibri" w:cs="Calibri"/>
          <w:color w:val="1F497D" w:themeColor="text2"/>
          <w:sz w:val="24"/>
          <w:szCs w:val="24"/>
          <w:bdr w:val="none" w:sz="0" w:space="0" w:color="auto" w:frame="1"/>
          <w:shd w:val="clear" w:color="auto" w:fill="FFFFFF"/>
        </w:rPr>
        <w:t xml:space="preserve">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w:t>
      </w:r>
      <w:r w:rsidR="003F1BA9">
        <w:rPr>
          <w:rFonts w:ascii="Calibri" w:hAnsi="Calibri" w:cs="Calibri"/>
          <w:color w:val="1F497D" w:themeColor="text2"/>
          <w:sz w:val="24"/>
          <w:szCs w:val="24"/>
          <w:bdr w:val="none" w:sz="0" w:space="0" w:color="auto" w:frame="1"/>
          <w:shd w:val="clear" w:color="auto" w:fill="FFFFFF"/>
        </w:rPr>
        <w:t xml:space="preserve">Planning </w:t>
      </w:r>
      <w:r w:rsidRPr="00B9617C">
        <w:rPr>
          <w:rFonts w:ascii="Calibri" w:hAnsi="Calibri" w:cs="Calibri"/>
          <w:color w:val="1F497D" w:themeColor="text2"/>
          <w:sz w:val="24"/>
          <w:szCs w:val="24"/>
          <w:bdr w:val="none" w:sz="0" w:space="0" w:color="auto" w:frame="1"/>
          <w:shd w:val="clear" w:color="auto" w:fill="FFFFFF"/>
        </w:rPr>
        <w:t>Guides.   Educators are encouraged to use these resources in addition to those curriculum materials that meet the needs of the students they serve.</w:t>
      </w:r>
    </w:p>
    <w:p w14:paraId="55B25720" w14:textId="77777777" w:rsidR="00B9617C" w:rsidRPr="00B9617C" w:rsidRDefault="00B9617C" w:rsidP="00B9617C">
      <w:pPr>
        <w:spacing w:after="0"/>
        <w:jc w:val="both"/>
        <w:rPr>
          <w:rFonts w:ascii="Calibri" w:hAnsi="Calibri" w:cs="Calibri"/>
          <w:color w:val="1F497D" w:themeColor="text2"/>
          <w:sz w:val="24"/>
          <w:szCs w:val="24"/>
        </w:rPr>
      </w:pPr>
    </w:p>
    <w:tbl>
      <w:tblPr>
        <w:tblStyle w:val="TableGrid"/>
        <w:tblW w:w="0" w:type="auto"/>
        <w:jc w:val="center"/>
        <w:tblLook w:val="04A0" w:firstRow="1" w:lastRow="0" w:firstColumn="1" w:lastColumn="0" w:noHBand="0" w:noVBand="1"/>
      </w:tblPr>
      <w:tblGrid>
        <w:gridCol w:w="3765"/>
        <w:gridCol w:w="3133"/>
        <w:gridCol w:w="3719"/>
        <w:gridCol w:w="3773"/>
      </w:tblGrid>
      <w:tr w:rsidR="00611E5A" w:rsidRPr="00611E5A" w14:paraId="19112675" w14:textId="77777777" w:rsidTr="00CC2D29">
        <w:trPr>
          <w:jc w:val="center"/>
        </w:trPr>
        <w:tc>
          <w:tcPr>
            <w:tcW w:w="3765" w:type="dxa"/>
            <w:shd w:val="clear" w:color="auto" w:fill="1F497D" w:themeFill="text2"/>
            <w:vAlign w:val="bottom"/>
          </w:tcPr>
          <w:p w14:paraId="54996F70"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High-Quality</w:t>
            </w:r>
          </w:p>
          <w:p w14:paraId="1D55027E"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 xml:space="preserve">Instructional Material </w:t>
            </w:r>
          </w:p>
          <w:p w14:paraId="614D5757"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(HQIM)</w:t>
            </w:r>
          </w:p>
        </w:tc>
        <w:tc>
          <w:tcPr>
            <w:tcW w:w="3133" w:type="dxa"/>
            <w:shd w:val="clear" w:color="auto" w:fill="1F497D" w:themeFill="text2"/>
            <w:vAlign w:val="bottom"/>
          </w:tcPr>
          <w:p w14:paraId="6F1C8DF4"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Planning and Instruction Resources</w:t>
            </w:r>
          </w:p>
        </w:tc>
        <w:tc>
          <w:tcPr>
            <w:tcW w:w="3719" w:type="dxa"/>
            <w:shd w:val="clear" w:color="auto" w:fill="1F497D" w:themeFill="text2"/>
            <w:vAlign w:val="bottom"/>
          </w:tcPr>
          <w:p w14:paraId="357EB251"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 xml:space="preserve">Assessment </w:t>
            </w:r>
          </w:p>
          <w:p w14:paraId="588B9DD3"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Resources</w:t>
            </w:r>
          </w:p>
        </w:tc>
        <w:tc>
          <w:tcPr>
            <w:tcW w:w="3773" w:type="dxa"/>
            <w:shd w:val="clear" w:color="auto" w:fill="1F497D" w:themeFill="text2"/>
            <w:vAlign w:val="bottom"/>
          </w:tcPr>
          <w:p w14:paraId="7F327DAB"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 xml:space="preserve">Professional Development </w:t>
            </w:r>
          </w:p>
          <w:p w14:paraId="4F0BF70A" w14:textId="77777777" w:rsidR="00611E5A" w:rsidRPr="00611E5A" w:rsidRDefault="00611E5A" w:rsidP="00611E5A">
            <w:pPr>
              <w:jc w:val="center"/>
              <w:rPr>
                <w:rFonts w:ascii="Arial Narrow" w:eastAsia="Times New Roman" w:hAnsi="Arial Narrow" w:cs="Calibri"/>
                <w:b/>
                <w:bCs/>
                <w:color w:val="FFFFFF" w:themeColor="background1"/>
                <w:spacing w:val="20"/>
                <w:sz w:val="18"/>
                <w:szCs w:val="18"/>
              </w:rPr>
            </w:pPr>
            <w:r w:rsidRPr="00611E5A">
              <w:rPr>
                <w:rFonts w:ascii="Arial Narrow" w:eastAsia="Times New Roman" w:hAnsi="Arial Narrow" w:cs="Calibri"/>
                <w:b/>
                <w:bCs/>
                <w:color w:val="FFFFFF" w:themeColor="background1"/>
                <w:spacing w:val="20"/>
                <w:sz w:val="18"/>
                <w:szCs w:val="18"/>
              </w:rPr>
              <w:t>Resources</w:t>
            </w:r>
          </w:p>
        </w:tc>
      </w:tr>
      <w:tr w:rsidR="00611E5A" w:rsidRPr="00611E5A" w14:paraId="12974FAB" w14:textId="77777777" w:rsidTr="00CC2D29">
        <w:trPr>
          <w:jc w:val="center"/>
        </w:trPr>
        <w:tc>
          <w:tcPr>
            <w:tcW w:w="3765" w:type="dxa"/>
            <w:shd w:val="clear" w:color="auto" w:fill="auto"/>
          </w:tcPr>
          <w:p w14:paraId="41FD1897"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0" w:history="1">
              <w:r w:rsidR="00611E5A" w:rsidRPr="00611E5A">
                <w:rPr>
                  <w:rFonts w:ascii="Calibri" w:eastAsia="Times New Roman" w:hAnsi="Calibri" w:cs="Times New Roman"/>
                  <w:b/>
                  <w:color w:val="4F81BD" w:themeColor="accent1"/>
                  <w:sz w:val="16"/>
                  <w:szCs w:val="24"/>
                  <w:u w:val="single"/>
                </w:rPr>
                <w:t>Adopted Science Texts</w:t>
              </w:r>
            </w:hyperlink>
          </w:p>
          <w:p w14:paraId="25A53AA4"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1" w:history="1">
              <w:r w:rsidR="00611E5A" w:rsidRPr="00611E5A">
                <w:rPr>
                  <w:rFonts w:ascii="Calibri" w:eastAsia="Times New Roman" w:hAnsi="Calibri" w:cs="Times New Roman"/>
                  <w:b/>
                  <w:color w:val="4F81BD" w:themeColor="accent1"/>
                  <w:sz w:val="16"/>
                  <w:szCs w:val="24"/>
                  <w:u w:val="single"/>
                </w:rPr>
                <w:t>STEM Teaching Tools</w:t>
              </w:r>
            </w:hyperlink>
          </w:p>
        </w:tc>
        <w:tc>
          <w:tcPr>
            <w:tcW w:w="3133" w:type="dxa"/>
            <w:shd w:val="clear" w:color="auto" w:fill="auto"/>
          </w:tcPr>
          <w:p w14:paraId="4EC75AA0"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2" w:history="1">
              <w:r w:rsidR="00611E5A" w:rsidRPr="00611E5A">
                <w:rPr>
                  <w:rFonts w:ascii="Calibri" w:eastAsia="Times New Roman" w:hAnsi="Calibri" w:cs="Times New Roman"/>
                  <w:b/>
                  <w:color w:val="4F81BD" w:themeColor="accent1"/>
                  <w:sz w:val="16"/>
                  <w:szCs w:val="24"/>
                  <w:u w:val="single"/>
                </w:rPr>
                <w:t>5 E Science Instructional Model</w:t>
              </w:r>
            </w:hyperlink>
          </w:p>
          <w:p w14:paraId="50EC9D0B"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3" w:history="1">
              <w:r w:rsidR="00611E5A" w:rsidRPr="00611E5A">
                <w:rPr>
                  <w:rFonts w:ascii="Calibri" w:eastAsia="Times New Roman" w:hAnsi="Calibri" w:cs="Times New Roman"/>
                  <w:b/>
                  <w:color w:val="4F81BD" w:themeColor="accent1"/>
                  <w:sz w:val="16"/>
                  <w:szCs w:val="24"/>
                  <w:u w:val="single"/>
                </w:rPr>
                <w:t>The Concord Consortium</w:t>
              </w:r>
            </w:hyperlink>
          </w:p>
          <w:p w14:paraId="20517E92"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4" w:history="1">
              <w:r w:rsidR="00611E5A" w:rsidRPr="00611E5A">
                <w:rPr>
                  <w:rFonts w:ascii="Calibri" w:eastAsia="Times New Roman" w:hAnsi="Calibri" w:cs="Times New Roman"/>
                  <w:b/>
                  <w:color w:val="4F81BD" w:themeColor="accent1"/>
                  <w:sz w:val="16"/>
                  <w:szCs w:val="24"/>
                  <w:u w:val="single"/>
                </w:rPr>
                <w:t>PBS Learning Media</w:t>
              </w:r>
            </w:hyperlink>
          </w:p>
          <w:p w14:paraId="71717D21"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5" w:history="1">
              <w:r w:rsidR="00611E5A" w:rsidRPr="00611E5A">
                <w:rPr>
                  <w:rFonts w:ascii="Calibri" w:eastAsia="Times New Roman" w:hAnsi="Calibri" w:cs="Times New Roman"/>
                  <w:b/>
                  <w:color w:val="4F81BD" w:themeColor="accent1"/>
                  <w:sz w:val="16"/>
                  <w:szCs w:val="24"/>
                  <w:u w:val="single"/>
                </w:rPr>
                <w:t>Teacher Tube</w:t>
              </w:r>
            </w:hyperlink>
          </w:p>
          <w:p w14:paraId="29DA4FE1"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6">
              <w:r w:rsidR="00611E5A" w:rsidRPr="00611E5A">
                <w:rPr>
                  <w:rFonts w:ascii="Calibri" w:eastAsia="Times New Roman" w:hAnsi="Calibri" w:cs="Times New Roman"/>
                  <w:b/>
                  <w:color w:val="4F81BD" w:themeColor="accent1"/>
                  <w:sz w:val="16"/>
                  <w:szCs w:val="24"/>
                  <w:u w:val="single"/>
                </w:rPr>
                <w:t>Next Generation Science Standards</w:t>
              </w:r>
            </w:hyperlink>
          </w:p>
          <w:p w14:paraId="37372C00"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7" w:history="1">
              <w:r w:rsidR="00611E5A" w:rsidRPr="00611E5A">
                <w:rPr>
                  <w:rFonts w:ascii="Calibri" w:eastAsia="Times New Roman" w:hAnsi="Calibri" w:cs="Times New Roman"/>
                  <w:b/>
                  <w:color w:val="4F81BD" w:themeColor="accent1"/>
                  <w:sz w:val="16"/>
                  <w:szCs w:val="24"/>
                  <w:u w:val="single"/>
                </w:rPr>
                <w:t>Phenomena for Next Generation Science</w:t>
              </w:r>
            </w:hyperlink>
          </w:p>
          <w:p w14:paraId="5A9FDDDB" w14:textId="77777777" w:rsidR="00611E5A" w:rsidRPr="00611E5A" w:rsidRDefault="00611E5A" w:rsidP="00611E5A">
            <w:pPr>
              <w:numPr>
                <w:ilvl w:val="0"/>
                <w:numId w:val="25"/>
              </w:numPr>
              <w:contextualSpacing/>
              <w:rPr>
                <w:rFonts w:ascii="Calibri" w:eastAsia="Times New Roman" w:hAnsi="Calibri" w:cs="Times New Roman"/>
                <w:b/>
                <w:iCs/>
                <w:color w:val="4F81BD" w:themeColor="accent1"/>
                <w:sz w:val="16"/>
                <w:szCs w:val="24"/>
                <w:u w:val="single"/>
              </w:rPr>
            </w:pPr>
            <w:r w:rsidRPr="00611E5A">
              <w:rPr>
                <w:rFonts w:ascii="Calibri" w:eastAsia="Times New Roman" w:hAnsi="Calibri" w:cs="Times New Roman"/>
                <w:b/>
                <w:color w:val="4F81BD" w:themeColor="accent1"/>
                <w:sz w:val="16"/>
                <w:szCs w:val="24"/>
                <w:u w:val="single"/>
              </w:rPr>
              <w:fldChar w:fldCharType="begin"/>
            </w:r>
            <w:r w:rsidRPr="00611E5A">
              <w:rPr>
                <w:rFonts w:ascii="Calibri" w:eastAsia="Times New Roman" w:hAnsi="Calibri" w:cs="Times New Roman"/>
                <w:b/>
                <w:color w:val="4F81BD" w:themeColor="accent1"/>
                <w:sz w:val="16"/>
                <w:szCs w:val="24"/>
                <w:u w:val="single"/>
              </w:rPr>
              <w:instrText xml:space="preserve"> HYPERLINK "https://www.khanacademy.org/" </w:instrText>
            </w:r>
            <w:r w:rsidRPr="00611E5A">
              <w:rPr>
                <w:rFonts w:ascii="Calibri" w:eastAsia="Times New Roman" w:hAnsi="Calibri" w:cs="Times New Roman"/>
                <w:b/>
                <w:color w:val="4F81BD" w:themeColor="accent1"/>
                <w:sz w:val="16"/>
                <w:szCs w:val="24"/>
                <w:u w:val="single"/>
              </w:rPr>
              <w:fldChar w:fldCharType="separate"/>
            </w:r>
            <w:r w:rsidRPr="00611E5A">
              <w:rPr>
                <w:rFonts w:ascii="Calibri" w:eastAsia="Times New Roman" w:hAnsi="Calibri" w:cs="Times New Roman"/>
                <w:b/>
                <w:iCs/>
                <w:color w:val="4F81BD" w:themeColor="accent1"/>
                <w:sz w:val="16"/>
                <w:szCs w:val="24"/>
                <w:u w:val="single"/>
              </w:rPr>
              <w:t>Khan Academy</w:t>
            </w:r>
          </w:p>
          <w:p w14:paraId="420EFCF1" w14:textId="77777777" w:rsidR="00611E5A" w:rsidRPr="00611E5A" w:rsidRDefault="00611E5A" w:rsidP="00611E5A">
            <w:pPr>
              <w:numPr>
                <w:ilvl w:val="0"/>
                <w:numId w:val="25"/>
              </w:numPr>
              <w:contextualSpacing/>
              <w:rPr>
                <w:rFonts w:ascii="Calibri" w:eastAsia="Times New Roman" w:hAnsi="Calibri" w:cs="Times New Roman"/>
                <w:b/>
                <w:color w:val="4F81BD" w:themeColor="accent1"/>
                <w:sz w:val="16"/>
                <w:szCs w:val="24"/>
                <w:u w:val="single"/>
              </w:rPr>
            </w:pPr>
            <w:r w:rsidRPr="00611E5A">
              <w:rPr>
                <w:rFonts w:ascii="Calibri" w:eastAsia="Times New Roman" w:hAnsi="Calibri" w:cs="Times New Roman"/>
                <w:b/>
                <w:color w:val="4F81BD" w:themeColor="accent1"/>
                <w:sz w:val="16"/>
                <w:szCs w:val="24"/>
                <w:u w:val="single"/>
              </w:rPr>
              <w:fldChar w:fldCharType="end"/>
            </w:r>
            <w:hyperlink r:id="rId28" w:history="1">
              <w:r w:rsidRPr="00611E5A">
                <w:rPr>
                  <w:rFonts w:ascii="Calibri" w:eastAsia="Times New Roman" w:hAnsi="Calibri" w:cs="Times New Roman"/>
                  <w:b/>
                  <w:color w:val="4F81BD" w:themeColor="accent1"/>
                  <w:sz w:val="16"/>
                  <w:szCs w:val="24"/>
                  <w:u w:val="single"/>
                </w:rPr>
                <w:t>OpenSciEd</w:t>
              </w:r>
            </w:hyperlink>
          </w:p>
          <w:p w14:paraId="540A6FFC"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29" w:history="1">
              <w:r w:rsidR="00611E5A" w:rsidRPr="00611E5A">
                <w:rPr>
                  <w:rFonts w:ascii="Calibri" w:eastAsia="Times New Roman" w:hAnsi="Calibri" w:cs="Times New Roman"/>
                  <w:b/>
                  <w:color w:val="4F81BD" w:themeColor="accent1"/>
                  <w:sz w:val="16"/>
                  <w:szCs w:val="24"/>
                  <w:u w:val="single"/>
                </w:rPr>
                <w:t>Science Buddies</w:t>
              </w:r>
            </w:hyperlink>
          </w:p>
          <w:p w14:paraId="2F76E67F"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0" w:history="1">
              <w:r w:rsidR="00611E5A" w:rsidRPr="00611E5A">
                <w:rPr>
                  <w:rFonts w:ascii="Calibri" w:eastAsia="Times New Roman" w:hAnsi="Calibri" w:cs="Times New Roman"/>
                  <w:b/>
                  <w:color w:val="4F81BD" w:themeColor="accent1"/>
                  <w:sz w:val="16"/>
                  <w:szCs w:val="24"/>
                  <w:u w:val="single"/>
                </w:rPr>
                <w:t>PhET Interactive Simulations</w:t>
              </w:r>
            </w:hyperlink>
          </w:p>
          <w:p w14:paraId="7F7568B4" w14:textId="77777777" w:rsidR="00611E5A" w:rsidRPr="00611E5A" w:rsidRDefault="00CC2D29" w:rsidP="00611E5A">
            <w:pPr>
              <w:numPr>
                <w:ilvl w:val="0"/>
                <w:numId w:val="25"/>
              </w:numPr>
              <w:contextualSpacing/>
              <w:rPr>
                <w:rFonts w:ascii="Calibri" w:eastAsia="Times New Roman" w:hAnsi="Calibri" w:cs="Calibri"/>
                <w:spacing w:val="20"/>
                <w:sz w:val="16"/>
                <w:szCs w:val="16"/>
              </w:rPr>
            </w:pPr>
            <w:hyperlink r:id="rId31" w:history="1">
              <w:r w:rsidR="00611E5A" w:rsidRPr="00611E5A">
                <w:rPr>
                  <w:rFonts w:ascii="Calibri" w:eastAsia="Times New Roman" w:hAnsi="Calibri" w:cs="Times New Roman"/>
                  <w:b/>
                  <w:color w:val="4F81BD" w:themeColor="accent1"/>
                  <w:sz w:val="16"/>
                  <w:szCs w:val="24"/>
                  <w:u w:val="single"/>
                </w:rPr>
                <w:t>Phenomenal GRC Lessons</w:t>
              </w:r>
            </w:hyperlink>
          </w:p>
        </w:tc>
        <w:tc>
          <w:tcPr>
            <w:tcW w:w="3719" w:type="dxa"/>
            <w:shd w:val="clear" w:color="auto" w:fill="auto"/>
          </w:tcPr>
          <w:p w14:paraId="563EC809"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2" w:history="1">
              <w:r w:rsidR="00611E5A" w:rsidRPr="00611E5A">
                <w:rPr>
                  <w:rFonts w:ascii="Calibri" w:eastAsia="Times New Roman" w:hAnsi="Calibri" w:cs="Times New Roman"/>
                  <w:b/>
                  <w:color w:val="4F81BD" w:themeColor="accent1"/>
                  <w:sz w:val="16"/>
                  <w:szCs w:val="24"/>
                  <w:u w:val="single"/>
                </w:rPr>
                <w:t>MS MAAP Program</w:t>
              </w:r>
            </w:hyperlink>
          </w:p>
          <w:p w14:paraId="418CEAD8"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3" w:history="1">
              <w:r w:rsidR="00611E5A" w:rsidRPr="00611E5A">
                <w:rPr>
                  <w:rFonts w:ascii="Calibri" w:eastAsia="Times New Roman" w:hAnsi="Calibri" w:cs="Times New Roman"/>
                  <w:b/>
                  <w:color w:val="4F81BD" w:themeColor="accent1"/>
                  <w:sz w:val="16"/>
                  <w:szCs w:val="24"/>
                  <w:u w:val="single"/>
                </w:rPr>
                <w:t>MS MAAP-A Program</w:t>
              </w:r>
            </w:hyperlink>
          </w:p>
          <w:p w14:paraId="561A37AF"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4" w:history="1">
              <w:r w:rsidR="00611E5A" w:rsidRPr="00611E5A">
                <w:rPr>
                  <w:rFonts w:ascii="Calibri" w:eastAsia="Times New Roman" w:hAnsi="Calibri" w:cs="Times New Roman"/>
                  <w:b/>
                  <w:color w:val="4F81BD" w:themeColor="accent1"/>
                  <w:sz w:val="16"/>
                  <w:szCs w:val="24"/>
                  <w:u w:val="single"/>
                </w:rPr>
                <w:t>Access for All Guidance</w:t>
              </w:r>
            </w:hyperlink>
          </w:p>
          <w:p w14:paraId="46D71EE6"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5" w:history="1">
              <w:r w:rsidR="00611E5A" w:rsidRPr="00611E5A">
                <w:rPr>
                  <w:rFonts w:ascii="Calibri" w:eastAsia="Times New Roman" w:hAnsi="Calibri" w:cs="Times New Roman"/>
                  <w:b/>
                  <w:color w:val="4F81BD" w:themeColor="accent1"/>
                  <w:sz w:val="16"/>
                  <w:szCs w:val="24"/>
                  <w:u w:val="single"/>
                </w:rPr>
                <w:t>Problem-Attic</w:t>
              </w:r>
            </w:hyperlink>
          </w:p>
          <w:p w14:paraId="45C92DBA"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6" w:history="1">
              <w:r w:rsidR="00611E5A" w:rsidRPr="00611E5A">
                <w:rPr>
                  <w:rFonts w:ascii="Calibri" w:eastAsia="Times New Roman" w:hAnsi="Calibri" w:cs="Times New Roman"/>
                  <w:b/>
                  <w:color w:val="4F81BD" w:themeColor="accent1"/>
                  <w:sz w:val="16"/>
                  <w:szCs w:val="24"/>
                  <w:u w:val="single"/>
                </w:rPr>
                <w:t>EDInformatics</w:t>
              </w:r>
            </w:hyperlink>
          </w:p>
          <w:p w14:paraId="51EC200C"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7" w:history="1">
              <w:r w:rsidR="00611E5A" w:rsidRPr="00611E5A">
                <w:rPr>
                  <w:rFonts w:ascii="Calibri" w:eastAsia="Times New Roman" w:hAnsi="Calibri" w:cs="Times New Roman"/>
                  <w:b/>
                  <w:color w:val="4F81BD" w:themeColor="accent1"/>
                  <w:sz w:val="16"/>
                  <w:szCs w:val="24"/>
                  <w:u w:val="single"/>
                </w:rPr>
                <w:t>STEM Teaching Tools for Assessments</w:t>
              </w:r>
            </w:hyperlink>
          </w:p>
          <w:p w14:paraId="6A964047"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8" w:history="1">
              <w:r w:rsidR="00611E5A" w:rsidRPr="00611E5A">
                <w:rPr>
                  <w:rFonts w:ascii="Calibri" w:eastAsia="Times New Roman" w:hAnsi="Calibri" w:cs="Times New Roman"/>
                  <w:b/>
                  <w:color w:val="4F81BD" w:themeColor="accent1"/>
                  <w:sz w:val="16"/>
                  <w:szCs w:val="24"/>
                  <w:u w:val="single"/>
                </w:rPr>
                <w:t>Next Generation Science Assessment</w:t>
              </w:r>
            </w:hyperlink>
            <w:r w:rsidR="00611E5A" w:rsidRPr="00611E5A">
              <w:rPr>
                <w:rFonts w:ascii="Calibri" w:eastAsia="Times New Roman" w:hAnsi="Calibri" w:cs="Times New Roman"/>
                <w:b/>
                <w:color w:val="4F81BD" w:themeColor="accent1"/>
                <w:sz w:val="16"/>
                <w:szCs w:val="24"/>
                <w:u w:val="single"/>
              </w:rPr>
              <w:t xml:space="preserve"> (Middle Focus)</w:t>
            </w:r>
          </w:p>
        </w:tc>
        <w:tc>
          <w:tcPr>
            <w:tcW w:w="3773" w:type="dxa"/>
            <w:shd w:val="clear" w:color="auto" w:fill="auto"/>
          </w:tcPr>
          <w:p w14:paraId="212CCE6B"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39" w:history="1">
              <w:r w:rsidR="00611E5A" w:rsidRPr="00611E5A">
                <w:rPr>
                  <w:rFonts w:ascii="Calibri" w:eastAsia="Times New Roman" w:hAnsi="Calibri" w:cs="Times New Roman"/>
                  <w:b/>
                  <w:color w:val="4F81BD" w:themeColor="accent1"/>
                  <w:sz w:val="16"/>
                  <w:szCs w:val="24"/>
                  <w:u w:val="single"/>
                </w:rPr>
                <w:t>MDE Professional Development</w:t>
              </w:r>
            </w:hyperlink>
          </w:p>
          <w:p w14:paraId="4EF7A48E"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40" w:history="1">
              <w:r w:rsidR="00611E5A" w:rsidRPr="00611E5A">
                <w:rPr>
                  <w:rFonts w:ascii="Calibri" w:eastAsia="Times New Roman" w:hAnsi="Calibri" w:cs="Times New Roman"/>
                  <w:b/>
                  <w:color w:val="4F81BD" w:themeColor="accent1"/>
                  <w:sz w:val="16"/>
                  <w:szCs w:val="24"/>
                  <w:u w:val="single"/>
                </w:rPr>
                <w:t>The Teaching Channel</w:t>
              </w:r>
            </w:hyperlink>
          </w:p>
          <w:p w14:paraId="0D70B295"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41" w:history="1">
              <w:r w:rsidR="00611E5A" w:rsidRPr="00611E5A">
                <w:rPr>
                  <w:rFonts w:ascii="Calibri" w:eastAsia="Times New Roman" w:hAnsi="Calibri" w:cs="Times New Roman"/>
                  <w:b/>
                  <w:color w:val="4F81BD" w:themeColor="accent1"/>
                  <w:sz w:val="16"/>
                  <w:szCs w:val="24"/>
                  <w:u w:val="single"/>
                </w:rPr>
                <w:t>California Academy of Sciences</w:t>
              </w:r>
            </w:hyperlink>
          </w:p>
          <w:p w14:paraId="377FAD2F"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42" w:history="1">
              <w:r w:rsidR="00611E5A" w:rsidRPr="00611E5A">
                <w:rPr>
                  <w:rFonts w:ascii="Calibri" w:eastAsia="Times New Roman" w:hAnsi="Calibri" w:cs="Times New Roman"/>
                  <w:b/>
                  <w:color w:val="4F81BD" w:themeColor="accent1"/>
                  <w:sz w:val="16"/>
                  <w:szCs w:val="24"/>
                  <w:u w:val="single"/>
                </w:rPr>
                <w:t>Teacher Tube</w:t>
              </w:r>
            </w:hyperlink>
          </w:p>
          <w:p w14:paraId="3823C09D"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43" w:history="1">
              <w:r w:rsidR="00611E5A" w:rsidRPr="00611E5A">
                <w:rPr>
                  <w:rFonts w:ascii="Calibri" w:eastAsia="Times New Roman" w:hAnsi="Calibri" w:cs="Times New Roman"/>
                  <w:b/>
                  <w:color w:val="4F81BD" w:themeColor="accent1"/>
                  <w:sz w:val="16"/>
                  <w:szCs w:val="24"/>
                  <w:u w:val="single"/>
                </w:rPr>
                <w:t>Knowles Teacher Short Courses</w:t>
              </w:r>
            </w:hyperlink>
          </w:p>
          <w:p w14:paraId="4EA10706" w14:textId="77777777" w:rsidR="00611E5A" w:rsidRPr="00611E5A" w:rsidRDefault="00CC2D29" w:rsidP="00611E5A">
            <w:pPr>
              <w:numPr>
                <w:ilvl w:val="0"/>
                <w:numId w:val="25"/>
              </w:numPr>
              <w:contextualSpacing/>
              <w:rPr>
                <w:rFonts w:ascii="Calibri" w:eastAsia="Times New Roman" w:hAnsi="Calibri" w:cs="Times New Roman"/>
                <w:b/>
                <w:color w:val="4F81BD" w:themeColor="accent1"/>
                <w:sz w:val="16"/>
                <w:szCs w:val="24"/>
                <w:u w:val="single"/>
              </w:rPr>
            </w:pPr>
            <w:hyperlink r:id="rId44" w:history="1">
              <w:r w:rsidR="00611E5A" w:rsidRPr="00611E5A">
                <w:rPr>
                  <w:rFonts w:ascii="Calibri" w:eastAsia="Times New Roman" w:hAnsi="Calibri" w:cs="Times New Roman"/>
                  <w:b/>
                  <w:color w:val="4F81BD" w:themeColor="accent1"/>
                  <w:sz w:val="16"/>
                  <w:szCs w:val="24"/>
                  <w:u w:val="single"/>
                </w:rPr>
                <w:t>STEM Teaching Tools OER PD</w:t>
              </w:r>
            </w:hyperlink>
          </w:p>
        </w:tc>
      </w:tr>
    </w:tbl>
    <w:p w14:paraId="7A485CD2" w14:textId="77777777" w:rsidR="001F5BEC" w:rsidRPr="00794584" w:rsidRDefault="001F5BEC" w:rsidP="001F5BEC">
      <w:pPr>
        <w:rPr>
          <w:rFonts w:ascii="Georgia" w:hAnsi="Georgia" w:cs="Arial"/>
          <w:sz w:val="20"/>
          <w:szCs w:val="20"/>
        </w:rPr>
      </w:pPr>
    </w:p>
    <w:p w14:paraId="4331E993" w14:textId="77777777" w:rsidR="00F53063" w:rsidRPr="00794584" w:rsidRDefault="00F53063" w:rsidP="001F5BEC">
      <w:pPr>
        <w:rPr>
          <w:rFonts w:ascii="Georgia" w:hAnsi="Georgia" w:cs="Arial"/>
          <w:sz w:val="20"/>
          <w:szCs w:val="20"/>
        </w:rPr>
      </w:pPr>
    </w:p>
    <w:p w14:paraId="37419070" w14:textId="77777777" w:rsidR="007333B2" w:rsidRDefault="007333B2" w:rsidP="0084171F">
      <w:pPr>
        <w:ind w:right="720"/>
        <w:contextualSpacing/>
        <w:jc w:val="both"/>
        <w:rPr>
          <w:rFonts w:ascii="Georgia" w:hAnsi="Georgia"/>
          <w:color w:val="17365D" w:themeColor="text2" w:themeShade="BF"/>
          <w:sz w:val="20"/>
          <w:szCs w:val="20"/>
        </w:rPr>
      </w:pPr>
    </w:p>
    <w:p w14:paraId="3901A2A2" w14:textId="77777777" w:rsidR="00684D3E" w:rsidRPr="00684D3E" w:rsidRDefault="00684D3E" w:rsidP="00DD4323">
      <w:pPr>
        <w:rPr>
          <w:rFonts w:ascii="Calibri" w:hAnsi="Calibri" w:cs="Calibri"/>
          <w:spacing w:val="20"/>
          <w:sz w:val="24"/>
          <w:szCs w:val="24"/>
        </w:rPr>
      </w:pPr>
      <w:r w:rsidRPr="00684D3E">
        <w:rPr>
          <w:rFonts w:ascii="Calibri" w:hAnsi="Calibri" w:cs="Calibri"/>
          <w:spacing w:val="20"/>
          <w:sz w:val="24"/>
          <w:szCs w:val="24"/>
        </w:rPr>
        <w:br w:type="page"/>
      </w:r>
    </w:p>
    <w:tbl>
      <w:tblPr>
        <w:tblStyle w:val="TableGrid"/>
        <w:tblW w:w="145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43"/>
        <w:gridCol w:w="5316"/>
        <w:gridCol w:w="3797"/>
        <w:gridCol w:w="2014"/>
      </w:tblGrid>
      <w:tr w:rsidR="009915D0" w14:paraId="4811B777" w14:textId="645F3208" w:rsidTr="009733EC">
        <w:trPr>
          <w:trHeight w:val="400"/>
          <w:tblHeader/>
          <w:jc w:val="center"/>
        </w:trPr>
        <w:tc>
          <w:tcPr>
            <w:tcW w:w="14570" w:type="dxa"/>
            <w:gridSpan w:val="4"/>
            <w:shd w:val="clear" w:color="auto" w:fill="8DB3E2" w:themeFill="text2" w:themeFillTint="66"/>
            <w:vAlign w:val="bottom"/>
          </w:tcPr>
          <w:p w14:paraId="7EB002F0" w14:textId="77777777" w:rsidR="009915D0" w:rsidRDefault="00DD19AA" w:rsidP="00BE2BAD">
            <w:pPr>
              <w:pStyle w:val="Subtitle"/>
              <w:jc w:val="center"/>
              <w:rPr>
                <w:rFonts w:ascii="Calibri" w:hAnsi="Calibri" w:cs="Tahoma (Headings CS)"/>
                <w:b/>
                <w:bCs/>
                <w:color w:val="FF0000"/>
                <w:spacing w:val="20"/>
                <w:sz w:val="32"/>
                <w:szCs w:val="32"/>
              </w:rPr>
            </w:pPr>
            <w:bookmarkStart w:id="1" w:name="_Hlk40093963"/>
            <w:r w:rsidRPr="00A54C62">
              <w:rPr>
                <w:rFonts w:ascii="Calibri" w:hAnsi="Calibri" w:cs="Tahoma (Headings CS)"/>
                <w:b/>
                <w:bCs/>
                <w:color w:val="FF0000"/>
                <w:spacing w:val="20"/>
                <w:sz w:val="32"/>
                <w:szCs w:val="32"/>
              </w:rPr>
              <w:lastRenderedPageBreak/>
              <w:t>KINDERGARTEN SCIENCE</w:t>
            </w:r>
          </w:p>
          <w:p w14:paraId="330F5218" w14:textId="22D80B74" w:rsidR="00A54C62" w:rsidRPr="00A54C62" w:rsidRDefault="00A54C62" w:rsidP="00A54C62">
            <w:pPr>
              <w:jc w:val="center"/>
              <w:rPr>
                <w:rFonts w:ascii="Calibri" w:hAnsi="Calibri" w:cs="Calibri"/>
                <w:b/>
                <w:bCs/>
                <w:sz w:val="24"/>
                <w:szCs w:val="24"/>
              </w:rPr>
            </w:pPr>
            <w:r w:rsidRPr="00A54C62">
              <w:rPr>
                <w:rFonts w:ascii="Calibri" w:hAnsi="Calibri" w:cs="Calibri"/>
                <w:b/>
                <w:bCs/>
                <w:color w:val="FF0000"/>
                <w:sz w:val="24"/>
                <w:szCs w:val="24"/>
              </w:rPr>
              <w:t>THEME: Change in the Natural World</w:t>
            </w:r>
          </w:p>
        </w:tc>
      </w:tr>
      <w:tr w:rsidR="009733EC" w:rsidRPr="009E5E6F" w14:paraId="73F64648" w14:textId="77777777" w:rsidTr="009733EC">
        <w:trPr>
          <w:trHeight w:val="400"/>
          <w:tblHeader/>
          <w:jc w:val="center"/>
        </w:trPr>
        <w:tc>
          <w:tcPr>
            <w:tcW w:w="3443" w:type="dxa"/>
            <w:shd w:val="clear" w:color="auto" w:fill="1F497D" w:themeFill="text2"/>
            <w:vAlign w:val="bottom"/>
          </w:tcPr>
          <w:p w14:paraId="746AAF67" w14:textId="77777777" w:rsidR="009733EC" w:rsidRPr="009E5E6F" w:rsidRDefault="009733EC" w:rsidP="009733EC">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UNIT OF STUDY</w:t>
            </w:r>
          </w:p>
          <w:p w14:paraId="3BD7EFE4" w14:textId="77777777" w:rsidR="009733EC" w:rsidRPr="00EB5415" w:rsidRDefault="009733EC" w:rsidP="009733EC">
            <w:pPr>
              <w:jc w:val="both"/>
              <w:textAlignment w:val="baseline"/>
              <w:rPr>
                <w:rFonts w:ascii="Calibri" w:eastAsia="Times New Roman" w:hAnsi="Calibri" w:cs="Calibri"/>
                <w:color w:val="FFFFFF" w:themeColor="background1"/>
                <w:sz w:val="16"/>
                <w:szCs w:val="16"/>
              </w:rPr>
            </w:pPr>
            <w:r w:rsidRPr="00EB5415">
              <w:rPr>
                <w:rFonts w:ascii="Calibri Light" w:hAnsi="Calibri Light" w:cs="Calibri Light"/>
                <w:color w:val="FFFFFF" w:themeColor="background1"/>
                <w:spacing w:val="20"/>
                <w:sz w:val="16"/>
                <w:szCs w:val="16"/>
              </w:rPr>
              <w:t>(</w:t>
            </w:r>
            <w:r w:rsidRPr="00EB5415">
              <w:rPr>
                <w:rFonts w:ascii="Calibri" w:eastAsia="Times New Roman" w:hAnsi="Calibri" w:cs="Calibri"/>
                <w:color w:val="FFFFFF" w:themeColor="background1"/>
                <w:sz w:val="16"/>
                <w:szCs w:val="16"/>
              </w:rPr>
              <w:t>REAL-WORLD CONNECTIONS and PHENOMENA</w:t>
            </w:r>
            <w:r w:rsidRPr="00EB5415">
              <w:rPr>
                <w:rFonts w:ascii="Calibri Light" w:hAnsi="Calibri Light" w:cs="Calibri Light"/>
                <w:color w:val="FFFFFF" w:themeColor="background1"/>
                <w:spacing w:val="20"/>
                <w:sz w:val="16"/>
                <w:szCs w:val="16"/>
              </w:rPr>
              <w:t>)</w:t>
            </w:r>
          </w:p>
          <w:p w14:paraId="3E18D9B6" w14:textId="661ABFD7" w:rsidR="009733EC" w:rsidRPr="009E5E6F" w:rsidRDefault="009733EC" w:rsidP="009733EC">
            <w:pPr>
              <w:pStyle w:val="Subtitle"/>
              <w:jc w:val="center"/>
              <w:rPr>
                <w:rFonts w:ascii="Calibri" w:hAnsi="Calibri" w:cs="Tahoma (Headings CS)"/>
                <w:b/>
                <w:bCs/>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c>
          <w:tcPr>
            <w:tcW w:w="5316" w:type="dxa"/>
            <w:shd w:val="clear" w:color="auto" w:fill="1F497D" w:themeFill="text2"/>
            <w:vAlign w:val="bottom"/>
          </w:tcPr>
          <w:p w14:paraId="5A64ECCA" w14:textId="74EC7096" w:rsidR="009733EC" w:rsidRPr="009E5E6F" w:rsidRDefault="009733EC" w:rsidP="009733EC">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MS CCR STANDARDS</w:t>
            </w:r>
            <w:r w:rsidRPr="009E5E6F">
              <w:rPr>
                <w:rFonts w:ascii="Calibri" w:hAnsi="Calibri" w:cs="Tahoma (Headings CS)"/>
                <w:b/>
                <w:bCs/>
                <w:color w:val="FFFFFF" w:themeColor="background1"/>
                <w:spacing w:val="20"/>
                <w:sz w:val="16"/>
                <w:szCs w:val="16"/>
              </w:rPr>
              <w:br/>
            </w:r>
            <w:r w:rsidRPr="009E5E6F">
              <w:rPr>
                <w:rFonts w:ascii="Wingdings 3" w:hAnsi="Wingdings 3" w:cs="Tahoma (Headings CS)"/>
                <w:b/>
                <w:bCs/>
                <w:color w:val="FFFFFF" w:themeColor="background1"/>
                <w:spacing w:val="20"/>
                <w:sz w:val="16"/>
                <w:szCs w:val="16"/>
              </w:rPr>
              <w:t>q</w:t>
            </w:r>
          </w:p>
        </w:tc>
        <w:tc>
          <w:tcPr>
            <w:tcW w:w="3797" w:type="dxa"/>
            <w:shd w:val="clear" w:color="auto" w:fill="1F497D" w:themeFill="text2"/>
            <w:vAlign w:val="bottom"/>
          </w:tcPr>
          <w:p w14:paraId="47E57A31" w14:textId="3B90685B" w:rsidR="009733EC" w:rsidRPr="009E5E6F" w:rsidRDefault="009733EC" w:rsidP="009733EC">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AND ENGINEERING PRACTICES </w:t>
            </w:r>
            <w:r w:rsidRPr="009E5E6F">
              <w:rPr>
                <w:rFonts w:ascii="Calibri" w:hAnsi="Calibri" w:cs="Tahoma (Headings CS)"/>
                <w:b/>
                <w:bCs/>
                <w:color w:val="FFFFFF" w:themeColor="background1"/>
                <w:spacing w:val="20"/>
                <w:sz w:val="16"/>
                <w:szCs w:val="16"/>
              </w:rPr>
              <w:br/>
              <w:t xml:space="preserve">SCIENCE </w:t>
            </w:r>
            <w:r w:rsidR="00F1146C">
              <w:rPr>
                <w:rFonts w:ascii="Calibri" w:hAnsi="Calibri" w:cs="Tahoma (Headings CS)"/>
                <w:b/>
                <w:bCs/>
                <w:color w:val="FFFFFF" w:themeColor="background1"/>
                <w:spacing w:val="20"/>
                <w:sz w:val="16"/>
                <w:szCs w:val="16"/>
              </w:rPr>
              <w:t>CROSSCUTTING CONCEPTS</w:t>
            </w:r>
            <w:r w:rsidRPr="009E5E6F">
              <w:rPr>
                <w:rFonts w:ascii="Calibri" w:hAnsi="Calibri" w:cs="Tahoma (Headings CS)"/>
                <w:b/>
                <w:bCs/>
                <w:color w:val="FFFFFF" w:themeColor="background1"/>
                <w:spacing w:val="20"/>
                <w:sz w:val="16"/>
                <w:szCs w:val="16"/>
              </w:rPr>
              <w:t xml:space="preserve"> </w:t>
            </w:r>
          </w:p>
          <w:p w14:paraId="6CDCDAC5" w14:textId="498D837D" w:rsidR="009733EC" w:rsidRPr="009E5E6F" w:rsidRDefault="009733EC" w:rsidP="009733EC">
            <w:pPr>
              <w:pStyle w:val="Subtitle"/>
              <w:jc w:val="center"/>
              <w:rPr>
                <w:rFonts w:ascii="Calibri" w:hAnsi="Calibri" w:cs="Tahoma (Headings CS)"/>
                <w:b/>
                <w:bCs/>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c>
          <w:tcPr>
            <w:tcW w:w="2014" w:type="dxa"/>
            <w:shd w:val="clear" w:color="auto" w:fill="1F497D" w:themeFill="text2"/>
            <w:vAlign w:val="bottom"/>
          </w:tcPr>
          <w:p w14:paraId="1D987447" w14:textId="77777777" w:rsidR="006B64C6" w:rsidRDefault="009733EC" w:rsidP="009733EC">
            <w:pPr>
              <w:pStyle w:val="Subtitle"/>
              <w:jc w:val="center"/>
              <w:rPr>
                <w:rFonts w:ascii="Calibri" w:hAnsi="Calibri"/>
                <w:color w:val="FFFFFF" w:themeColor="background1"/>
                <w:sz w:val="16"/>
                <w:szCs w:val="16"/>
              </w:rPr>
            </w:pPr>
            <w:r w:rsidRPr="009E5E6F">
              <w:rPr>
                <w:rFonts w:ascii="Calibri" w:hAnsi="Calibri" w:cs="Tahoma (Headings CS)"/>
                <w:b/>
                <w:bCs/>
                <w:color w:val="FFFFFF" w:themeColor="background1"/>
                <w:spacing w:val="20"/>
                <w:sz w:val="16"/>
                <w:szCs w:val="16"/>
              </w:rPr>
              <w:t>VOCABULARY TERMS</w:t>
            </w:r>
            <w:r w:rsidRPr="009E5E6F">
              <w:rPr>
                <w:rFonts w:ascii="Calibri" w:hAnsi="Calibri" w:cs="Tahoma (Headings CS)"/>
                <w:b/>
                <w:bCs/>
                <w:color w:val="FFFFFF" w:themeColor="background1"/>
                <w:spacing w:val="20"/>
                <w:sz w:val="16"/>
                <w:szCs w:val="16"/>
              </w:rPr>
              <w:br/>
            </w:r>
            <w:r w:rsidR="006B64C6" w:rsidRPr="009E5E6F">
              <w:rPr>
                <w:rFonts w:ascii="Calibri Light" w:hAnsi="Calibri Light" w:cs="Calibri Light"/>
                <w:color w:val="FFFFFF" w:themeColor="background1"/>
                <w:spacing w:val="20"/>
                <w:sz w:val="16"/>
                <w:szCs w:val="16"/>
              </w:rPr>
              <w:t>CORE ACADEMIC</w:t>
            </w:r>
            <w:r w:rsidR="006B64C6" w:rsidRPr="009E5E6F">
              <w:rPr>
                <w:rFonts w:ascii="Calibri" w:hAnsi="Calibri"/>
                <w:color w:val="FFFFFF" w:themeColor="background1"/>
                <w:sz w:val="16"/>
                <w:szCs w:val="16"/>
              </w:rPr>
              <w:t xml:space="preserve"> </w:t>
            </w:r>
          </w:p>
          <w:p w14:paraId="6FC1AC27" w14:textId="1584AAC8" w:rsidR="009733EC" w:rsidRPr="009E5E6F" w:rsidRDefault="009733EC" w:rsidP="009733EC">
            <w:pPr>
              <w:pStyle w:val="Subtitle"/>
              <w:jc w:val="center"/>
              <w:rPr>
                <w:rFonts w:ascii="Calibri Light" w:hAnsi="Calibri Light" w:cs="Calibri Light"/>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r>
      <w:tr w:rsidR="00871F39" w:rsidRPr="00871F39" w14:paraId="24AC65EA" w14:textId="77777777" w:rsidTr="009733EC">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2EC28" w14:textId="5911612C" w:rsidR="00871F39" w:rsidRDefault="00871F39" w:rsidP="00D56821">
            <w:pPr>
              <w:jc w:val="center"/>
              <w:textAlignment w:val="baseline"/>
              <w:rPr>
                <w:rFonts w:ascii="Calibri" w:eastAsia="Times New Roman" w:hAnsi="Calibri" w:cs="Calibri"/>
                <w:sz w:val="18"/>
                <w:szCs w:val="18"/>
              </w:rPr>
            </w:pPr>
            <w:r w:rsidRPr="00871F39">
              <w:rPr>
                <w:rFonts w:ascii="Calibri" w:eastAsia="Times New Roman" w:hAnsi="Calibri" w:cs="Calibri"/>
                <w:b/>
                <w:bCs/>
                <w:sz w:val="18"/>
                <w:szCs w:val="18"/>
              </w:rPr>
              <w:t>COURSE INTRODUCTION</w:t>
            </w:r>
          </w:p>
          <w:p w14:paraId="0024FF32" w14:textId="33DE1C30" w:rsidR="00D004DA" w:rsidRPr="00684E2C" w:rsidRDefault="00D004DA" w:rsidP="00D56821">
            <w:pPr>
              <w:jc w:val="both"/>
              <w:textAlignment w:val="baseline"/>
              <w:rPr>
                <w:rFonts w:ascii="Calibri" w:eastAsia="Times New Roman" w:hAnsi="Calibri" w:cs="Calibri"/>
                <w:sz w:val="16"/>
                <w:szCs w:val="16"/>
              </w:rPr>
            </w:pPr>
            <w:r w:rsidRPr="00684E2C">
              <w:rPr>
                <w:rFonts w:ascii="Calibri" w:eastAsia="Times New Roman" w:hAnsi="Calibri" w:cs="Calibri"/>
                <w:sz w:val="16"/>
                <w:szCs w:val="16"/>
              </w:rPr>
              <w:t xml:space="preserve">In kindergarten, students observe the changes in the natural world and identify how animals use their senses to recognize the changes. As language and vocabulary develops, students recognize that plants and animals change and report findings about the changes throughout the life cycle. Students conduct an investigation to determine the needs of plants to grow and use quantitative measurement to chart growth over time. Students learn that change occurs when plants and animals do not get the food, water, </w:t>
            </w:r>
            <w:r w:rsidR="00684E2C" w:rsidRPr="00684E2C">
              <w:rPr>
                <w:rFonts w:ascii="Calibri" w:eastAsia="Times New Roman" w:hAnsi="Calibri" w:cs="Calibri"/>
                <w:sz w:val="16"/>
                <w:szCs w:val="16"/>
              </w:rPr>
              <w:t>and</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space needed for growth. Students develop and use models to describe the seasonal changes in the</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environment. Students develop questions and conduct a structured investigation to determine how</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sunlight affects the temperature of sand, soil, rocks, and water. Using an engineer design process, students</w:t>
            </w:r>
            <w:r w:rsidR="00684E2C" w:rsidRPr="00684E2C">
              <w:rPr>
                <w:rFonts w:ascii="Calibri" w:eastAsia="Times New Roman" w:hAnsi="Calibri" w:cs="Calibri"/>
                <w:sz w:val="16"/>
                <w:szCs w:val="16"/>
              </w:rPr>
              <w:t xml:space="preserve"> </w:t>
            </w:r>
            <w:r w:rsidRPr="00684E2C">
              <w:rPr>
                <w:rFonts w:ascii="Calibri" w:eastAsia="Times New Roman" w:hAnsi="Calibri" w:cs="Calibri"/>
                <w:sz w:val="16"/>
                <w:szCs w:val="16"/>
              </w:rPr>
              <w:t>then construct a structure to reduce the temperature of a play area. Students recognize that scientists</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observe changes in the natural world and use investigations, charts, drawings, sketches, and models to</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communicate these changes. Students need to</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recognize that scientists observe the natural world and use</w:t>
            </w:r>
            <w:r w:rsidR="003839FD" w:rsidRPr="00684E2C">
              <w:rPr>
                <w:rFonts w:ascii="Calibri" w:eastAsia="Times New Roman" w:hAnsi="Calibri" w:cs="Calibri"/>
                <w:sz w:val="16"/>
                <w:szCs w:val="16"/>
              </w:rPr>
              <w:t xml:space="preserve"> </w:t>
            </w:r>
            <w:r w:rsidRPr="00684E2C">
              <w:rPr>
                <w:rFonts w:ascii="Calibri" w:eastAsia="Times New Roman" w:hAnsi="Calibri" w:cs="Calibri"/>
                <w:sz w:val="16"/>
                <w:szCs w:val="16"/>
              </w:rPr>
              <w:t>investigations,</w:t>
            </w:r>
            <w:r w:rsidR="00684E2C" w:rsidRPr="00684E2C">
              <w:rPr>
                <w:rFonts w:ascii="Calibri" w:eastAsia="Times New Roman" w:hAnsi="Calibri" w:cs="Calibri"/>
                <w:sz w:val="16"/>
                <w:szCs w:val="16"/>
              </w:rPr>
              <w:t xml:space="preserve"> </w:t>
            </w:r>
            <w:r w:rsidRPr="00684E2C">
              <w:rPr>
                <w:rFonts w:ascii="Segoe UI" w:eastAsia="Times New Roman" w:hAnsi="Segoe UI" w:cs="Segoe UI"/>
                <w:sz w:val="16"/>
                <w:szCs w:val="16"/>
              </w:rPr>
              <w:t>charts, drawings, sketches, and models to communicate ideas.</w:t>
            </w:r>
          </w:p>
          <w:p w14:paraId="7E4AA6CD" w14:textId="77777777" w:rsidR="00871F39" w:rsidRPr="00871F39" w:rsidRDefault="00871F39" w:rsidP="00D56821">
            <w:pPr>
              <w:jc w:val="both"/>
              <w:textAlignment w:val="baseline"/>
              <w:rPr>
                <w:rFonts w:ascii="Segoe UI" w:eastAsia="Times New Roman" w:hAnsi="Segoe UI" w:cs="Segoe UI"/>
                <w:sz w:val="18"/>
                <w:szCs w:val="18"/>
              </w:rPr>
            </w:pPr>
            <w:r w:rsidRPr="00871F39">
              <w:rPr>
                <w:rFonts w:ascii="Calibri" w:eastAsia="Times New Roman" w:hAnsi="Calibri" w:cs="Calibri"/>
                <w:sz w:val="18"/>
                <w:szCs w:val="18"/>
              </w:rPr>
              <w:t> </w:t>
            </w:r>
          </w:p>
        </w:tc>
        <w:tc>
          <w:tcPr>
            <w:tcW w:w="5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F25F" w14:textId="274FB1F6" w:rsidR="00871F39" w:rsidRPr="00871F39" w:rsidRDefault="00332188" w:rsidP="00D76871">
            <w:pPr>
              <w:jc w:val="both"/>
              <w:textAlignment w:val="baseline"/>
              <w:rPr>
                <w:rFonts w:ascii="Segoe UI" w:eastAsia="Times New Roman" w:hAnsi="Segoe UI" w:cs="Segoe UI"/>
                <w:sz w:val="18"/>
                <w:szCs w:val="18"/>
              </w:rPr>
            </w:pPr>
            <w:r>
              <w:rPr>
                <w:rFonts w:ascii="Calibri" w:eastAsia="Times New Roman" w:hAnsi="Calibri" w:cs="Calibri"/>
                <w:b/>
                <w:bCs/>
                <w:sz w:val="18"/>
                <w:szCs w:val="18"/>
              </w:rPr>
              <w:t>FOUNDATION STATNDARDS</w:t>
            </w:r>
          </w:p>
          <w:p w14:paraId="1377EF92" w14:textId="77777777" w:rsidR="00871F39" w:rsidRPr="009F15BE" w:rsidRDefault="00871F39" w:rsidP="00D76871">
            <w:pPr>
              <w:pStyle w:val="ListParagraph"/>
              <w:numPr>
                <w:ilvl w:val="0"/>
                <w:numId w:val="29"/>
              </w:numPr>
              <w:jc w:val="both"/>
              <w:textAlignment w:val="baseline"/>
              <w:rPr>
                <w:rFonts w:ascii="Calibri" w:eastAsia="Times New Roman" w:hAnsi="Calibri" w:cs="Calibri"/>
                <w:sz w:val="18"/>
                <w:szCs w:val="18"/>
              </w:rPr>
            </w:pPr>
            <w:r w:rsidRPr="009F15BE">
              <w:rPr>
                <w:rFonts w:ascii="Calibri" w:eastAsia="Times New Roman" w:hAnsi="Calibri" w:cs="Calibri"/>
                <w:sz w:val="18"/>
                <w:szCs w:val="18"/>
              </w:rPr>
              <w:t>Identify and select appropriate science and engineering tools to collect, analyze, and communicate science and engineering data and information. </w:t>
            </w:r>
          </w:p>
          <w:p w14:paraId="7B2E6B55" w14:textId="77777777" w:rsidR="00871F39" w:rsidRPr="009F15BE" w:rsidRDefault="00871F39" w:rsidP="00D76871">
            <w:pPr>
              <w:pStyle w:val="ListParagraph"/>
              <w:numPr>
                <w:ilvl w:val="0"/>
                <w:numId w:val="29"/>
              </w:numPr>
              <w:jc w:val="both"/>
              <w:textAlignment w:val="baseline"/>
              <w:rPr>
                <w:rFonts w:ascii="Calibri" w:eastAsia="Times New Roman" w:hAnsi="Calibri" w:cs="Calibri"/>
                <w:sz w:val="18"/>
                <w:szCs w:val="18"/>
              </w:rPr>
            </w:pPr>
            <w:r w:rsidRPr="009F15BE">
              <w:rPr>
                <w:rFonts w:ascii="Calibri" w:eastAsia="Times New Roman" w:hAnsi="Calibri" w:cs="Calibri"/>
                <w:sz w:val="18"/>
                <w:szCs w:val="18"/>
              </w:rPr>
              <w:t>Demonstrate effective questioning and observation skills </w:t>
            </w:r>
          </w:p>
          <w:p w14:paraId="3ED89E08" w14:textId="11D6DE58" w:rsidR="00871F39" w:rsidRPr="009F15BE" w:rsidRDefault="00871F39" w:rsidP="00D76871">
            <w:pPr>
              <w:pStyle w:val="ListParagraph"/>
              <w:numPr>
                <w:ilvl w:val="0"/>
                <w:numId w:val="29"/>
              </w:numPr>
              <w:jc w:val="both"/>
              <w:textAlignment w:val="baseline"/>
              <w:rPr>
                <w:rFonts w:ascii="Calibri" w:eastAsia="Times New Roman" w:hAnsi="Calibri" w:cs="Calibri"/>
                <w:sz w:val="18"/>
                <w:szCs w:val="18"/>
              </w:rPr>
            </w:pPr>
            <w:r w:rsidRPr="009F15BE">
              <w:rPr>
                <w:rFonts w:ascii="Calibri" w:eastAsia="Times New Roman" w:hAnsi="Calibri" w:cs="Calibri"/>
                <w:sz w:val="18"/>
                <w:szCs w:val="18"/>
              </w:rPr>
              <w:t xml:space="preserve">Communicate science and engineering data using appropriate </w:t>
            </w:r>
            <w:r w:rsidR="00A00808">
              <w:rPr>
                <w:rFonts w:ascii="Calibri" w:eastAsia="Times New Roman" w:hAnsi="Calibri" w:cs="Calibri"/>
                <w:sz w:val="18"/>
                <w:szCs w:val="18"/>
              </w:rPr>
              <w:t>SI</w:t>
            </w:r>
            <w:r w:rsidRPr="009F15BE">
              <w:rPr>
                <w:rFonts w:ascii="Calibri" w:eastAsia="Times New Roman" w:hAnsi="Calibri" w:cs="Calibri"/>
                <w:sz w:val="18"/>
                <w:szCs w:val="18"/>
              </w:rPr>
              <w:t xml:space="preserve"> units of measurement </w:t>
            </w:r>
          </w:p>
          <w:p w14:paraId="17336004" w14:textId="77777777" w:rsidR="00871F39" w:rsidRPr="009F15BE" w:rsidRDefault="00871F39" w:rsidP="00D76871">
            <w:pPr>
              <w:pStyle w:val="ListParagraph"/>
              <w:numPr>
                <w:ilvl w:val="0"/>
                <w:numId w:val="29"/>
              </w:numPr>
              <w:jc w:val="both"/>
              <w:textAlignment w:val="baseline"/>
              <w:rPr>
                <w:rFonts w:ascii="Calibri" w:eastAsia="Times New Roman" w:hAnsi="Calibri" w:cs="Calibri"/>
                <w:sz w:val="18"/>
                <w:szCs w:val="18"/>
              </w:rPr>
            </w:pPr>
            <w:r w:rsidRPr="009F15BE">
              <w:rPr>
                <w:rFonts w:ascii="Calibri" w:eastAsia="Times New Roman" w:hAnsi="Calibri" w:cs="Calibri"/>
                <w:sz w:val="18"/>
                <w:szCs w:val="18"/>
              </w:rPr>
              <w:t>Identify and discuss science and engineering practices </w:t>
            </w:r>
          </w:p>
          <w:p w14:paraId="28F73B64" w14:textId="58915D8F" w:rsidR="00871F39" w:rsidRPr="009F15BE" w:rsidRDefault="00871F39" w:rsidP="00D76871">
            <w:pPr>
              <w:pStyle w:val="ListParagraph"/>
              <w:numPr>
                <w:ilvl w:val="0"/>
                <w:numId w:val="29"/>
              </w:numPr>
              <w:jc w:val="both"/>
              <w:textAlignment w:val="baseline"/>
              <w:rPr>
                <w:rFonts w:ascii="Calibri" w:eastAsia="Times New Roman" w:hAnsi="Calibri" w:cs="Calibri"/>
                <w:sz w:val="18"/>
                <w:szCs w:val="18"/>
              </w:rPr>
            </w:pPr>
            <w:r w:rsidRPr="004D6E57">
              <w:rPr>
                <w:rFonts w:ascii="Calibri" w:eastAsia="Times New Roman" w:hAnsi="Calibri" w:cs="Calibri"/>
                <w:bCs/>
                <w:sz w:val="18"/>
                <w:szCs w:val="18"/>
              </w:rPr>
              <w:t>Identify</w:t>
            </w:r>
            <w:r w:rsidRPr="009F15BE">
              <w:rPr>
                <w:rFonts w:ascii="Calibri" w:eastAsia="Times New Roman" w:hAnsi="Calibri" w:cs="Calibri"/>
                <w:sz w:val="18"/>
                <w:szCs w:val="18"/>
              </w:rPr>
              <w:t xml:space="preserve"> and discuss </w:t>
            </w:r>
            <w:r w:rsidR="00F1146C">
              <w:rPr>
                <w:rFonts w:ascii="Calibri" w:eastAsia="Times New Roman" w:hAnsi="Calibri" w:cs="Calibri"/>
                <w:sz w:val="18"/>
                <w:szCs w:val="18"/>
              </w:rPr>
              <w:t>Crosscutting Concepts</w:t>
            </w:r>
            <w:r w:rsidRPr="009F15BE">
              <w:rPr>
                <w:rFonts w:ascii="Calibri" w:eastAsia="Times New Roman" w:hAnsi="Calibri" w:cs="Calibri"/>
                <w:sz w:val="18"/>
                <w:szCs w:val="18"/>
              </w:rPr>
              <w:t> </w:t>
            </w:r>
          </w:p>
        </w:tc>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E3F2D" w14:textId="13895C2F" w:rsidR="00871F39" w:rsidRPr="00D56821" w:rsidRDefault="00530022" w:rsidP="00871F39">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SCIENCE and ENGINEERING PRACTICES</w:t>
            </w:r>
          </w:p>
          <w:p w14:paraId="4ABA5EA4" w14:textId="77777777" w:rsidR="00871F39" w:rsidRPr="00D56821"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6ACD8361" w14:textId="77777777" w:rsidR="00871F39" w:rsidRPr="00D56821"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69361D37" w14:textId="77777777" w:rsidR="00871F39" w:rsidRPr="00D56821"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Analyze and Interpret Data </w:t>
            </w:r>
          </w:p>
          <w:p w14:paraId="5C0BC648" w14:textId="77777777" w:rsidR="00871F39" w:rsidRPr="00D56821"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4AC2A94C" w14:textId="77777777" w:rsidR="00871F39" w:rsidRPr="00D56821"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Use Mathematical and Computational Thinking </w:t>
            </w:r>
          </w:p>
          <w:p w14:paraId="28E5AD17" w14:textId="1BC07280" w:rsidR="00871F39" w:rsidRDefault="00871F39" w:rsidP="008D2187">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Engage in Scientific Argument from Evidence </w:t>
            </w:r>
          </w:p>
          <w:p w14:paraId="40F55425" w14:textId="1326A593" w:rsidR="00A54C62" w:rsidRPr="00D56821" w:rsidRDefault="00A54C62" w:rsidP="008D2187">
            <w:pPr>
              <w:pStyle w:val="ListParagraph"/>
              <w:numPr>
                <w:ilvl w:val="0"/>
                <w:numId w:val="30"/>
              </w:numPr>
              <w:textAlignment w:val="baseline"/>
              <w:rPr>
                <w:rFonts w:ascii="Calibri" w:eastAsia="Times New Roman" w:hAnsi="Calibri" w:cs="Calibri"/>
                <w:sz w:val="16"/>
                <w:szCs w:val="16"/>
              </w:rPr>
            </w:pPr>
            <w:r>
              <w:rPr>
                <w:rFonts w:ascii="Calibri" w:eastAsia="Times New Roman" w:hAnsi="Calibri" w:cs="Calibri"/>
                <w:sz w:val="16"/>
                <w:szCs w:val="16"/>
              </w:rPr>
              <w:t>Construct Explanations and Design Solutions</w:t>
            </w:r>
          </w:p>
          <w:p w14:paraId="18EBBCA5" w14:textId="0DF0B08A" w:rsidR="00871F39" w:rsidRPr="00D56821" w:rsidRDefault="00871F39" w:rsidP="00A00808">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 Information </w:t>
            </w:r>
          </w:p>
          <w:p w14:paraId="20117D25" w14:textId="4B0DF166" w:rsidR="00BA136E" w:rsidRPr="00D56821" w:rsidRDefault="00F1146C" w:rsidP="00332188">
            <w:pPr>
              <w:textAlignment w:val="baseline"/>
              <w:rPr>
                <w:rFonts w:ascii="Calibri" w:eastAsia="Times New Roman" w:hAnsi="Calibri" w:cs="Calibri"/>
                <w:b/>
                <w:bCs/>
                <w:sz w:val="16"/>
                <w:szCs w:val="16"/>
              </w:rPr>
            </w:pPr>
            <w:r>
              <w:rPr>
                <w:rFonts w:ascii="Calibri" w:eastAsia="Times New Roman" w:hAnsi="Calibri" w:cs="Calibri"/>
                <w:b/>
                <w:bCs/>
                <w:sz w:val="16"/>
                <w:szCs w:val="16"/>
              </w:rPr>
              <w:t>CROSSCUTTING CONCEPTS</w:t>
            </w:r>
          </w:p>
          <w:p w14:paraId="26B0BCA4"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6541A9FB"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2322EA30"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Scale, Proportion, and Quantity </w:t>
            </w:r>
          </w:p>
          <w:p w14:paraId="0D7EEB6A"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Systems and System Models </w:t>
            </w:r>
          </w:p>
          <w:p w14:paraId="5919E8EB"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Energy and Matter </w:t>
            </w:r>
            <w:r w:rsidRPr="00D56821">
              <w:rPr>
                <w:rFonts w:ascii="Calibri" w:eastAsia="Times New Roman" w:hAnsi="Calibri" w:cs="Calibri"/>
                <w:i/>
                <w:iCs/>
                <w:sz w:val="16"/>
                <w:szCs w:val="16"/>
              </w:rPr>
              <w:t>(Flows, Cycles, Conservation)</w:t>
            </w:r>
            <w:r w:rsidRPr="00D56821">
              <w:rPr>
                <w:rFonts w:ascii="Calibri" w:eastAsia="Times New Roman" w:hAnsi="Calibri" w:cs="Calibri"/>
                <w:sz w:val="16"/>
                <w:szCs w:val="16"/>
              </w:rPr>
              <w:t> </w:t>
            </w:r>
          </w:p>
          <w:p w14:paraId="52096E0A"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4ECF5A56" w14:textId="77777777" w:rsidR="00871F39" w:rsidRPr="00D56821" w:rsidRDefault="00871F39" w:rsidP="008D2187">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Stability and Change </w:t>
            </w:r>
          </w:p>
        </w:tc>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973E1"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Science  </w:t>
            </w:r>
          </w:p>
          <w:p w14:paraId="626F4206"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Engineering </w:t>
            </w:r>
          </w:p>
          <w:p w14:paraId="6144BE5D"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Concepts </w:t>
            </w:r>
          </w:p>
          <w:p w14:paraId="2547DBFD"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Evidence </w:t>
            </w:r>
          </w:p>
          <w:p w14:paraId="50CF4975"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Argument </w:t>
            </w:r>
          </w:p>
          <w:p w14:paraId="3B41F175"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Observation </w:t>
            </w:r>
          </w:p>
          <w:p w14:paraId="6BD8FB2E"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Independent Variable </w:t>
            </w:r>
          </w:p>
          <w:p w14:paraId="7E290034"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Dependent Variable </w:t>
            </w:r>
          </w:p>
          <w:p w14:paraId="05F9CBB2"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SI Units of Measurement </w:t>
            </w:r>
          </w:p>
          <w:p w14:paraId="5B08286E"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Evaluate </w:t>
            </w:r>
          </w:p>
          <w:p w14:paraId="6303E9B6"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Patterns </w:t>
            </w:r>
          </w:p>
          <w:p w14:paraId="2829DE95"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Gram </w:t>
            </w:r>
          </w:p>
          <w:p w14:paraId="694CD072"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Meter </w:t>
            </w:r>
          </w:p>
          <w:p w14:paraId="42E588D8"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Liter </w:t>
            </w:r>
          </w:p>
          <w:p w14:paraId="7ABFA1BA" w14:textId="77777777" w:rsidR="00871F39" w:rsidRPr="00D56821" w:rsidRDefault="00871F39" w:rsidP="00871F39">
            <w:pPr>
              <w:textAlignment w:val="baseline"/>
              <w:rPr>
                <w:rFonts w:ascii="Segoe UI" w:eastAsia="Times New Roman" w:hAnsi="Segoe UI" w:cs="Segoe UI"/>
                <w:sz w:val="16"/>
                <w:szCs w:val="16"/>
              </w:rPr>
            </w:pPr>
            <w:r w:rsidRPr="00D56821">
              <w:rPr>
                <w:rFonts w:ascii="Calibri" w:eastAsia="Times New Roman" w:hAnsi="Calibri" w:cs="Calibri"/>
                <w:sz w:val="16"/>
                <w:szCs w:val="16"/>
              </w:rPr>
              <w:t> </w:t>
            </w:r>
          </w:p>
        </w:tc>
      </w:tr>
    </w:tbl>
    <w:bookmarkEnd w:id="1"/>
    <w:p w14:paraId="49808018" w14:textId="16B35399" w:rsidR="00936DAD" w:rsidRDefault="009733EC" w:rsidP="00121CC8">
      <w:pPr>
        <w:tabs>
          <w:tab w:val="left" w:pos="3921"/>
        </w:tabs>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1" behindDoc="0" locked="0" layoutInCell="1" allowOverlap="1" wp14:anchorId="228B2675" wp14:editId="236D20B5">
                <wp:simplePos x="0" y="0"/>
                <wp:positionH relativeFrom="column">
                  <wp:posOffset>-51472</wp:posOffset>
                </wp:positionH>
                <wp:positionV relativeFrom="paragraph">
                  <wp:posOffset>160037</wp:posOffset>
                </wp:positionV>
                <wp:extent cx="9261256" cy="0"/>
                <wp:effectExtent l="0" t="19050" r="54610" b="38100"/>
                <wp:wrapNone/>
                <wp:docPr id="10" name="Straight Connector 10"/>
                <wp:cNvGraphicFramePr/>
                <a:graphic xmlns:a="http://schemas.openxmlformats.org/drawingml/2006/main">
                  <a:graphicData uri="http://schemas.microsoft.com/office/word/2010/wordprocessingShape">
                    <wps:wsp>
                      <wps:cNvCnPr/>
                      <wps:spPr>
                        <a:xfrm flipV="1">
                          <a:off x="0" y="0"/>
                          <a:ext cx="9261256" cy="0"/>
                        </a:xfrm>
                        <a:prstGeom prst="line">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1A8F6"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6pt" to="725.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" strokecolor="red" strokeweight="4.5pt">
                <v:stroke joinstyle="miter"/>
              </v:line>
            </w:pict>
          </mc:Fallback>
        </mc:AlternateContent>
      </w:r>
    </w:p>
    <w:p w14:paraId="64A8F8F9" w14:textId="75DC1234" w:rsidR="009A70FE" w:rsidRDefault="00121CC8" w:rsidP="009E14B2">
      <w:pPr>
        <w:tabs>
          <w:tab w:val="left" w:pos="3921"/>
        </w:tabs>
        <w:rPr>
          <w:rFonts w:ascii="Georgia" w:hAnsi="Georgia" w:cs="Arial"/>
          <w:color w:val="1F497D" w:themeColor="text2"/>
          <w:sz w:val="20"/>
          <w:szCs w:val="20"/>
        </w:rPr>
      </w:pPr>
      <w:r>
        <w:rPr>
          <w:rFonts w:ascii="Georgia" w:hAnsi="Georgia" w:cs="Arial"/>
          <w:color w:val="1F497D" w:themeColor="text2"/>
          <w:sz w:val="20"/>
          <w:szCs w:val="20"/>
        </w:rPr>
        <w:tab/>
      </w:r>
    </w:p>
    <w:p w14:paraId="2017C8F9" w14:textId="77777777" w:rsidR="00551C0E" w:rsidRDefault="00551C0E">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10"/>
        <w:gridCol w:w="5172"/>
        <w:gridCol w:w="3828"/>
        <w:gridCol w:w="1990"/>
      </w:tblGrid>
      <w:tr w:rsidR="00551C0E" w14:paraId="18B9AA33" w14:textId="77777777" w:rsidTr="0077233F">
        <w:trPr>
          <w:trHeight w:val="400"/>
          <w:tblHeader/>
          <w:jc w:val="center"/>
        </w:trPr>
        <w:tc>
          <w:tcPr>
            <w:tcW w:w="14400" w:type="dxa"/>
            <w:gridSpan w:val="4"/>
            <w:shd w:val="clear" w:color="auto" w:fill="8DB3E2" w:themeFill="text2" w:themeFillTint="66"/>
            <w:vAlign w:val="bottom"/>
          </w:tcPr>
          <w:p w14:paraId="53705D57" w14:textId="17AF7DAA" w:rsidR="00551C0E" w:rsidRPr="00530022" w:rsidRDefault="00551C0E" w:rsidP="006F0EFA">
            <w:pPr>
              <w:pStyle w:val="Subtitle"/>
              <w:jc w:val="center"/>
              <w:rPr>
                <w:rFonts w:ascii="Calibri" w:hAnsi="Calibri"/>
                <w:color w:val="FFFFFF" w:themeColor="background1"/>
                <w:sz w:val="32"/>
                <w:szCs w:val="32"/>
              </w:rPr>
            </w:pPr>
            <w:r w:rsidRPr="00530022">
              <w:rPr>
                <w:rFonts w:ascii="Calibri" w:hAnsi="Calibri" w:cs="Tahoma (Headings CS)"/>
                <w:b/>
                <w:bCs/>
                <w:color w:val="FF0000"/>
                <w:spacing w:val="20"/>
                <w:sz w:val="32"/>
                <w:szCs w:val="32"/>
              </w:rPr>
              <w:lastRenderedPageBreak/>
              <w:t>TERM</w:t>
            </w:r>
            <w:r w:rsidR="00530022">
              <w:rPr>
                <w:rFonts w:ascii="Calibri" w:hAnsi="Calibri" w:cs="Tahoma (Headings CS)"/>
                <w:b/>
                <w:bCs/>
                <w:color w:val="FF0000"/>
                <w:spacing w:val="20"/>
                <w:sz w:val="32"/>
                <w:szCs w:val="32"/>
              </w:rPr>
              <w:t xml:space="preserve"> </w:t>
            </w:r>
            <w:r w:rsidRPr="00530022">
              <w:rPr>
                <w:rFonts w:ascii="Calibri" w:hAnsi="Calibri" w:cs="Tahoma (Headings CS)"/>
                <w:b/>
                <w:bCs/>
                <w:color w:val="FF0000"/>
                <w:spacing w:val="20"/>
                <w:sz w:val="32"/>
                <w:szCs w:val="32"/>
              </w:rPr>
              <w:t>1</w:t>
            </w:r>
          </w:p>
        </w:tc>
      </w:tr>
      <w:tr w:rsidR="00EB5415" w:rsidRPr="009E5E6F" w14:paraId="4AD2A6F4" w14:textId="77777777" w:rsidTr="00EB5415">
        <w:trPr>
          <w:trHeight w:val="400"/>
          <w:tblHeader/>
          <w:jc w:val="center"/>
        </w:trPr>
        <w:tc>
          <w:tcPr>
            <w:tcW w:w="3410" w:type="dxa"/>
            <w:shd w:val="clear" w:color="auto" w:fill="1F497D" w:themeFill="text2"/>
            <w:vAlign w:val="bottom"/>
          </w:tcPr>
          <w:p w14:paraId="1F8BD91B" w14:textId="77777777"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UNIT OF STUDY</w:t>
            </w:r>
          </w:p>
          <w:p w14:paraId="53149748" w14:textId="77777777" w:rsidR="00EB5415" w:rsidRPr="00EB5415" w:rsidRDefault="00EB5415" w:rsidP="00EB5415">
            <w:pPr>
              <w:jc w:val="both"/>
              <w:textAlignment w:val="baseline"/>
              <w:rPr>
                <w:rFonts w:ascii="Calibri" w:eastAsia="Times New Roman" w:hAnsi="Calibri" w:cs="Calibri"/>
                <w:color w:val="FFFFFF" w:themeColor="background1"/>
                <w:sz w:val="16"/>
                <w:szCs w:val="16"/>
              </w:rPr>
            </w:pPr>
            <w:r w:rsidRPr="00EB5415">
              <w:rPr>
                <w:rFonts w:ascii="Calibri Light" w:hAnsi="Calibri Light" w:cs="Calibri Light"/>
                <w:color w:val="FFFFFF" w:themeColor="background1"/>
                <w:spacing w:val="20"/>
                <w:sz w:val="16"/>
                <w:szCs w:val="16"/>
              </w:rPr>
              <w:t>(</w:t>
            </w:r>
            <w:r w:rsidRPr="00EB5415">
              <w:rPr>
                <w:rFonts w:ascii="Calibri" w:eastAsia="Times New Roman" w:hAnsi="Calibri" w:cs="Calibri"/>
                <w:color w:val="FFFFFF" w:themeColor="background1"/>
                <w:sz w:val="16"/>
                <w:szCs w:val="16"/>
              </w:rPr>
              <w:t>REAL-WORLD CONNECTIONS and PHENOMENA</w:t>
            </w:r>
            <w:r w:rsidRPr="00EB5415">
              <w:rPr>
                <w:rFonts w:ascii="Calibri Light" w:hAnsi="Calibri Light" w:cs="Calibri Light"/>
                <w:color w:val="FFFFFF" w:themeColor="background1"/>
                <w:spacing w:val="20"/>
                <w:sz w:val="16"/>
                <w:szCs w:val="16"/>
              </w:rPr>
              <w:t>)</w:t>
            </w:r>
          </w:p>
          <w:p w14:paraId="4ABAB3A9" w14:textId="57FC8104"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c>
          <w:tcPr>
            <w:tcW w:w="5172" w:type="dxa"/>
            <w:shd w:val="clear" w:color="auto" w:fill="1F497D" w:themeFill="text2"/>
            <w:vAlign w:val="bottom"/>
          </w:tcPr>
          <w:p w14:paraId="778B43BE" w14:textId="77777777"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MS CCR STANDARDS</w:t>
            </w:r>
            <w:r w:rsidRPr="009E5E6F">
              <w:rPr>
                <w:rFonts w:ascii="Calibri" w:hAnsi="Calibri" w:cs="Tahoma (Headings CS)"/>
                <w:b/>
                <w:bCs/>
                <w:color w:val="FFFFFF" w:themeColor="background1"/>
                <w:spacing w:val="20"/>
                <w:sz w:val="16"/>
                <w:szCs w:val="16"/>
              </w:rPr>
              <w:br/>
            </w:r>
            <w:r w:rsidRPr="009E5E6F">
              <w:rPr>
                <w:rFonts w:ascii="Wingdings 3" w:hAnsi="Wingdings 3" w:cs="Tahoma (Headings CS)"/>
                <w:b/>
                <w:bCs/>
                <w:color w:val="FFFFFF" w:themeColor="background1"/>
                <w:spacing w:val="20"/>
                <w:sz w:val="16"/>
                <w:szCs w:val="16"/>
              </w:rPr>
              <w:t>q</w:t>
            </w:r>
          </w:p>
        </w:tc>
        <w:tc>
          <w:tcPr>
            <w:tcW w:w="3828" w:type="dxa"/>
            <w:shd w:val="clear" w:color="auto" w:fill="1F497D" w:themeFill="text2"/>
            <w:vAlign w:val="bottom"/>
          </w:tcPr>
          <w:p w14:paraId="34B2B8B3" w14:textId="2CAB4F53"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w:t>
            </w:r>
            <w:r w:rsidR="00F1146C">
              <w:rPr>
                <w:rFonts w:ascii="Calibri" w:hAnsi="Calibri" w:cs="Tahoma (Headings CS)"/>
                <w:b/>
                <w:bCs/>
                <w:color w:val="FFFFFF" w:themeColor="background1"/>
                <w:spacing w:val="20"/>
                <w:sz w:val="16"/>
                <w:szCs w:val="16"/>
              </w:rPr>
              <w:t>CROSSCUTTING CONCEPTS</w:t>
            </w:r>
            <w:r w:rsidRPr="009E5E6F">
              <w:rPr>
                <w:rFonts w:ascii="Calibri" w:hAnsi="Calibri" w:cs="Tahoma (Headings CS)"/>
                <w:b/>
                <w:bCs/>
                <w:color w:val="FFFFFF" w:themeColor="background1"/>
                <w:spacing w:val="20"/>
                <w:sz w:val="16"/>
                <w:szCs w:val="16"/>
              </w:rPr>
              <w:t xml:space="preserve"> </w:t>
            </w:r>
          </w:p>
          <w:p w14:paraId="47647B6D" w14:textId="437660D6"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AND ENGINEERING PRACTICES </w:t>
            </w:r>
            <w:r w:rsidRPr="009E5E6F">
              <w:rPr>
                <w:rFonts w:ascii="Calibri" w:hAnsi="Calibri" w:cs="Tahoma (Headings CS)"/>
                <w:b/>
                <w:bCs/>
                <w:color w:val="FFFFFF" w:themeColor="background1"/>
                <w:spacing w:val="20"/>
                <w:sz w:val="16"/>
                <w:szCs w:val="16"/>
              </w:rPr>
              <w:br/>
            </w:r>
            <w:r w:rsidRPr="009E5E6F">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0F42BC78" w14:textId="77777777" w:rsidR="006B64C6" w:rsidRDefault="00EB5415" w:rsidP="00EB5415">
            <w:pPr>
              <w:pStyle w:val="Subtitle"/>
              <w:jc w:val="center"/>
              <w:rPr>
                <w:rFonts w:ascii="Calibri" w:hAnsi="Calibri"/>
                <w:color w:val="FFFFFF" w:themeColor="background1"/>
                <w:sz w:val="16"/>
                <w:szCs w:val="16"/>
              </w:rPr>
            </w:pPr>
            <w:r w:rsidRPr="009E5E6F">
              <w:rPr>
                <w:rFonts w:ascii="Calibri" w:hAnsi="Calibri" w:cs="Tahoma (Headings CS)"/>
                <w:b/>
                <w:bCs/>
                <w:color w:val="FFFFFF" w:themeColor="background1"/>
                <w:spacing w:val="20"/>
                <w:sz w:val="16"/>
                <w:szCs w:val="16"/>
              </w:rPr>
              <w:t>VOCABULARY TERMS</w:t>
            </w:r>
            <w:r w:rsidRPr="009E5E6F">
              <w:rPr>
                <w:rFonts w:ascii="Calibri" w:hAnsi="Calibri" w:cs="Tahoma (Headings CS)"/>
                <w:b/>
                <w:bCs/>
                <w:color w:val="FFFFFF" w:themeColor="background1"/>
                <w:spacing w:val="20"/>
                <w:sz w:val="16"/>
                <w:szCs w:val="16"/>
              </w:rPr>
              <w:br/>
            </w:r>
            <w:r w:rsidR="006B64C6" w:rsidRPr="009E5E6F">
              <w:rPr>
                <w:rFonts w:ascii="Calibri Light" w:hAnsi="Calibri Light" w:cs="Calibri Light"/>
                <w:color w:val="FFFFFF" w:themeColor="background1"/>
                <w:spacing w:val="20"/>
                <w:sz w:val="16"/>
                <w:szCs w:val="16"/>
              </w:rPr>
              <w:t>CORE ACADEMIC</w:t>
            </w:r>
            <w:r w:rsidR="006B64C6" w:rsidRPr="009E5E6F">
              <w:rPr>
                <w:rFonts w:ascii="Calibri" w:hAnsi="Calibri"/>
                <w:color w:val="FFFFFF" w:themeColor="background1"/>
                <w:sz w:val="16"/>
                <w:szCs w:val="16"/>
              </w:rPr>
              <w:t xml:space="preserve"> </w:t>
            </w:r>
          </w:p>
          <w:p w14:paraId="74DFDA9D" w14:textId="55ADFFFF" w:rsidR="00EB5415" w:rsidRPr="009E5E6F" w:rsidRDefault="00EB5415" w:rsidP="00EB5415">
            <w:pPr>
              <w:pStyle w:val="Subtitle"/>
              <w:jc w:val="center"/>
              <w:rPr>
                <w:rFonts w:ascii="Calibri Light" w:hAnsi="Calibri Light" w:cs="Calibri Light"/>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r>
      <w:tr w:rsidR="0077233F" w:rsidRPr="00871F39" w14:paraId="20AE8CEA"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9AE5" w14:textId="6D64EE41" w:rsidR="0077233F" w:rsidRPr="00D56821" w:rsidRDefault="0077233F" w:rsidP="0077233F">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HIERARCHAL ORGANIZATION</w:t>
            </w:r>
          </w:p>
          <w:p w14:paraId="62590931" w14:textId="7F3387B7" w:rsidR="0077233F" w:rsidRPr="00D56821" w:rsidRDefault="0077233F" w:rsidP="0077233F">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Living and Non-Living Things</w:t>
            </w:r>
          </w:p>
          <w:p w14:paraId="20C74CE1" w14:textId="77777777" w:rsidR="0077233F" w:rsidRPr="00D56821" w:rsidRDefault="0077233F" w:rsidP="0077233F">
            <w:pPr>
              <w:jc w:val="center"/>
              <w:textAlignment w:val="baseline"/>
              <w:rPr>
                <w:rFonts w:ascii="Calibri" w:eastAsia="Times New Roman" w:hAnsi="Calibri" w:cs="Calibri"/>
                <w:b/>
                <w:bCs/>
                <w:color w:val="FF0000"/>
                <w:sz w:val="16"/>
                <w:szCs w:val="16"/>
              </w:rPr>
            </w:pPr>
          </w:p>
          <w:p w14:paraId="76898B30" w14:textId="492EFF19" w:rsidR="0077233F" w:rsidRPr="00D56821" w:rsidRDefault="00530022" w:rsidP="00D76871">
            <w:pPr>
              <w:jc w:val="both"/>
              <w:textAlignment w:val="baseline"/>
              <w:rPr>
                <w:rFonts w:ascii="Calibri" w:eastAsia="Times New Roman" w:hAnsi="Calibri" w:cs="Calibri"/>
                <w:b/>
                <w:bCs/>
                <w:color w:val="000000" w:themeColor="text1"/>
                <w:sz w:val="16"/>
                <w:szCs w:val="16"/>
              </w:rPr>
            </w:pPr>
            <w:r>
              <w:rPr>
                <w:rFonts w:ascii="Calibri" w:eastAsia="Times New Roman" w:hAnsi="Calibri" w:cs="Calibri"/>
                <w:b/>
                <w:bCs/>
                <w:color w:val="000000" w:themeColor="text1"/>
                <w:sz w:val="16"/>
                <w:szCs w:val="16"/>
              </w:rPr>
              <w:t>REAL-WORLD CONNECTIONS and PHENOMENA</w:t>
            </w:r>
          </w:p>
          <w:p w14:paraId="2278B92D" w14:textId="13D180FE" w:rsidR="0077233F" w:rsidRPr="00D56821" w:rsidRDefault="00615600" w:rsidP="00D76871">
            <w:pPr>
              <w:pStyle w:val="ListParagraph"/>
              <w:numPr>
                <w:ilvl w:val="0"/>
                <w:numId w:val="36"/>
              </w:num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color w:val="000000" w:themeColor="text1"/>
                <w:sz w:val="16"/>
                <w:szCs w:val="16"/>
              </w:rPr>
              <w:t>Using a bird box</w:t>
            </w:r>
            <w:r w:rsidR="00FC39FC" w:rsidRPr="00D56821">
              <w:rPr>
                <w:rFonts w:ascii="Calibri" w:eastAsia="Times New Roman" w:hAnsi="Calibri" w:cs="Calibri"/>
                <w:color w:val="000000" w:themeColor="text1"/>
                <w:sz w:val="16"/>
                <w:szCs w:val="16"/>
              </w:rPr>
              <w:t xml:space="preserve"> (video) observe a bird’s nest to watch eggs hatch and </w:t>
            </w:r>
            <w:r w:rsidR="00815118" w:rsidRPr="00D56821">
              <w:rPr>
                <w:rFonts w:ascii="Calibri" w:eastAsia="Times New Roman" w:hAnsi="Calibri" w:cs="Calibri"/>
                <w:color w:val="000000" w:themeColor="text1"/>
                <w:sz w:val="16"/>
                <w:szCs w:val="16"/>
              </w:rPr>
              <w:t>baby birds grow.</w:t>
            </w:r>
          </w:p>
          <w:p w14:paraId="1CAFC1CB" w14:textId="00B68F87" w:rsidR="001F75DE" w:rsidRPr="00D56821" w:rsidRDefault="00B630E6" w:rsidP="00D76871">
            <w:pPr>
              <w:pStyle w:val="ListParagraph"/>
              <w:numPr>
                <w:ilvl w:val="0"/>
                <w:numId w:val="36"/>
              </w:num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color w:val="000000" w:themeColor="text1"/>
                <w:sz w:val="16"/>
                <w:szCs w:val="16"/>
              </w:rPr>
              <w:t>Discu</w:t>
            </w:r>
            <w:r w:rsidR="00FA4A70" w:rsidRPr="00D56821">
              <w:rPr>
                <w:rFonts w:ascii="Calibri" w:eastAsia="Times New Roman" w:hAnsi="Calibri" w:cs="Calibri"/>
                <w:color w:val="000000" w:themeColor="text1"/>
                <w:sz w:val="16"/>
                <w:szCs w:val="16"/>
              </w:rPr>
              <w:t>ss</w:t>
            </w:r>
            <w:r w:rsidR="0030192B" w:rsidRPr="00D56821">
              <w:rPr>
                <w:rFonts w:ascii="Calibri" w:eastAsia="Times New Roman" w:hAnsi="Calibri" w:cs="Calibri"/>
                <w:color w:val="000000" w:themeColor="text1"/>
                <w:sz w:val="16"/>
                <w:szCs w:val="16"/>
              </w:rPr>
              <w:t xml:space="preserve"> </w:t>
            </w:r>
            <w:r w:rsidR="00F302CF" w:rsidRPr="00D56821">
              <w:rPr>
                <w:rFonts w:ascii="Calibri" w:eastAsia="Times New Roman" w:hAnsi="Calibri" w:cs="Calibri"/>
                <w:color w:val="000000" w:themeColor="text1"/>
                <w:sz w:val="16"/>
                <w:szCs w:val="16"/>
              </w:rPr>
              <w:t xml:space="preserve">what </w:t>
            </w:r>
            <w:r w:rsidR="0062019A" w:rsidRPr="00D56821">
              <w:rPr>
                <w:rFonts w:ascii="Calibri" w:eastAsia="Times New Roman" w:hAnsi="Calibri" w:cs="Calibri"/>
                <w:color w:val="000000" w:themeColor="text1"/>
                <w:sz w:val="16"/>
                <w:szCs w:val="16"/>
              </w:rPr>
              <w:t>things work</w:t>
            </w:r>
            <w:r w:rsidR="006551C7" w:rsidRPr="00D56821">
              <w:rPr>
                <w:rFonts w:ascii="Calibri" w:eastAsia="Times New Roman" w:hAnsi="Calibri" w:cs="Calibri"/>
                <w:color w:val="000000" w:themeColor="text1"/>
                <w:sz w:val="16"/>
                <w:szCs w:val="16"/>
              </w:rPr>
              <w:t xml:space="preserve">ers in a zoo do the help keep animals </w:t>
            </w:r>
            <w:r w:rsidR="00412835" w:rsidRPr="00D56821">
              <w:rPr>
                <w:rFonts w:ascii="Calibri" w:eastAsia="Times New Roman" w:hAnsi="Calibri" w:cs="Calibri"/>
                <w:color w:val="000000" w:themeColor="text1"/>
                <w:sz w:val="16"/>
                <w:szCs w:val="16"/>
              </w:rPr>
              <w:t>alive and well.</w:t>
            </w:r>
          </w:p>
          <w:p w14:paraId="6251719B" w14:textId="1D8D193D" w:rsidR="00412835" w:rsidRPr="00D56821" w:rsidRDefault="00E971D3" w:rsidP="00D76871">
            <w:pPr>
              <w:pStyle w:val="ListParagraph"/>
              <w:numPr>
                <w:ilvl w:val="0"/>
                <w:numId w:val="36"/>
              </w:num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color w:val="000000" w:themeColor="text1"/>
                <w:sz w:val="16"/>
                <w:szCs w:val="16"/>
              </w:rPr>
              <w:t>D</w:t>
            </w:r>
            <w:r w:rsidR="00FD32F4" w:rsidRPr="00D56821">
              <w:rPr>
                <w:rFonts w:ascii="Calibri" w:eastAsia="Times New Roman" w:hAnsi="Calibri" w:cs="Calibri"/>
                <w:color w:val="000000" w:themeColor="text1"/>
                <w:sz w:val="16"/>
                <w:szCs w:val="16"/>
              </w:rPr>
              <w:t>evelop a list of charact</w:t>
            </w:r>
            <w:r w:rsidR="00D52E50" w:rsidRPr="00D56821">
              <w:rPr>
                <w:rFonts w:ascii="Calibri" w:eastAsia="Times New Roman" w:hAnsi="Calibri" w:cs="Calibri"/>
                <w:color w:val="000000" w:themeColor="text1"/>
                <w:sz w:val="16"/>
                <w:szCs w:val="16"/>
              </w:rPr>
              <w:t xml:space="preserve">eristics </w:t>
            </w:r>
            <w:r w:rsidR="00355CDE" w:rsidRPr="00D56821">
              <w:rPr>
                <w:rFonts w:ascii="Calibri" w:eastAsia="Times New Roman" w:hAnsi="Calibri" w:cs="Calibri"/>
                <w:color w:val="000000" w:themeColor="text1"/>
                <w:sz w:val="16"/>
                <w:szCs w:val="16"/>
              </w:rPr>
              <w:t xml:space="preserve">for living things and use this list to </w:t>
            </w:r>
            <w:r w:rsidR="008C620F" w:rsidRPr="00D56821">
              <w:rPr>
                <w:rFonts w:ascii="Calibri" w:eastAsia="Times New Roman" w:hAnsi="Calibri" w:cs="Calibri"/>
                <w:color w:val="000000" w:themeColor="text1"/>
                <w:sz w:val="16"/>
                <w:szCs w:val="16"/>
              </w:rPr>
              <w:t>identify things as living or non-living</w:t>
            </w:r>
            <w:r w:rsidR="002D3E2F">
              <w:rPr>
                <w:rFonts w:ascii="Calibri" w:eastAsia="Times New Roman" w:hAnsi="Calibri" w:cs="Calibri"/>
                <w:color w:val="000000" w:themeColor="text1"/>
                <w:sz w:val="16"/>
                <w:szCs w:val="16"/>
              </w:rPr>
              <w:t>.</w:t>
            </w:r>
          </w:p>
          <w:p w14:paraId="40494628" w14:textId="14A64285" w:rsidR="0077233F" w:rsidRPr="00D56821" w:rsidRDefault="0077233F" w:rsidP="0077233F">
            <w:pPr>
              <w:jc w:val="center"/>
              <w:textAlignment w:val="baseline"/>
              <w:rPr>
                <w:rFonts w:ascii="Calibri" w:eastAsia="Times New Roman" w:hAnsi="Calibri" w:cs="Calibri"/>
                <w:b/>
                <w:bCs/>
                <w:sz w:val="16"/>
                <w:szCs w:val="16"/>
              </w:rPr>
            </w:pPr>
          </w:p>
        </w:t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DA91" w14:textId="77777777" w:rsidR="0077233F" w:rsidRPr="00D56821" w:rsidRDefault="0077233F" w:rsidP="00D56821">
            <w:pPr>
              <w:jc w:val="both"/>
              <w:textAlignment w:val="baseline"/>
              <w:rPr>
                <w:rFonts w:ascii="Calibri" w:eastAsia="Times New Roman" w:hAnsi="Calibri" w:cs="Calibri"/>
                <w:b/>
                <w:bCs/>
                <w:sz w:val="16"/>
                <w:szCs w:val="16"/>
              </w:rPr>
            </w:pPr>
            <w:r w:rsidRPr="00D56821">
              <w:rPr>
                <w:rFonts w:ascii="Calibri" w:eastAsia="Times New Roman" w:hAnsi="Calibri" w:cs="Calibri"/>
                <w:b/>
                <w:bCs/>
                <w:color w:val="FF0000"/>
                <w:sz w:val="16"/>
                <w:szCs w:val="16"/>
              </w:rPr>
              <w:t xml:space="preserve">L.K.1A </w:t>
            </w:r>
            <w:r w:rsidRPr="00D56821">
              <w:rPr>
                <w:rFonts w:ascii="Calibri" w:eastAsia="Times New Roman" w:hAnsi="Calibri" w:cs="Calibri"/>
                <w:b/>
                <w:bCs/>
                <w:sz w:val="16"/>
                <w:szCs w:val="16"/>
              </w:rPr>
              <w:t>Students will demonstrate an understanding of living and nonliving things.</w:t>
            </w:r>
          </w:p>
          <w:p w14:paraId="20A54EBE" w14:textId="1A294570" w:rsidR="0077233F" w:rsidRPr="00D56821" w:rsidRDefault="0077233F" w:rsidP="00D56821">
            <w:pPr>
              <w:jc w:val="both"/>
              <w:textAlignment w:val="baseline"/>
              <w:rPr>
                <w:rFonts w:ascii="Calibri" w:eastAsia="Times New Roman" w:hAnsi="Calibri" w:cs="Calibri"/>
                <w:sz w:val="16"/>
                <w:szCs w:val="16"/>
              </w:rPr>
            </w:pPr>
            <w:r w:rsidRPr="00D56821">
              <w:rPr>
                <w:rFonts w:ascii="Calibri" w:eastAsia="Times New Roman" w:hAnsi="Calibri" w:cs="Calibri"/>
                <w:b/>
                <w:bCs/>
                <w:sz w:val="16"/>
                <w:szCs w:val="16"/>
              </w:rPr>
              <w:t xml:space="preserve">L.K.1A.1 </w:t>
            </w:r>
            <w:r w:rsidRPr="00D56821">
              <w:rPr>
                <w:rFonts w:ascii="Calibri" w:eastAsia="Times New Roman" w:hAnsi="Calibri" w:cs="Calibri"/>
                <w:sz w:val="16"/>
                <w:szCs w:val="16"/>
              </w:rPr>
              <w:t>With teacher guidance, conduct an investigation of living organisms and nonliving objects in various real-world environments to define characteristics of living organisms that distinguish them from nonliving things (e.g., playground, garden, school grounds).</w:t>
            </w:r>
          </w:p>
          <w:p w14:paraId="56153237" w14:textId="632BFE2E" w:rsidR="0077233F" w:rsidRPr="00D56821" w:rsidRDefault="0077233F" w:rsidP="00D56821">
            <w:pPr>
              <w:jc w:val="both"/>
              <w:textAlignment w:val="baseline"/>
              <w:rPr>
                <w:rFonts w:ascii="Calibri" w:eastAsia="Times New Roman" w:hAnsi="Calibri" w:cs="Calibri"/>
                <w:sz w:val="16"/>
                <w:szCs w:val="16"/>
              </w:rPr>
            </w:pPr>
            <w:r w:rsidRPr="00D56821">
              <w:rPr>
                <w:rFonts w:ascii="Calibri" w:eastAsia="Times New Roman" w:hAnsi="Calibri" w:cs="Calibri"/>
                <w:b/>
                <w:bCs/>
                <w:sz w:val="16"/>
                <w:szCs w:val="16"/>
              </w:rPr>
              <w:t xml:space="preserve">L.K.1A.2 </w:t>
            </w:r>
            <w:r w:rsidRPr="00D56821">
              <w:rPr>
                <w:rFonts w:ascii="Calibri" w:eastAsia="Times New Roman" w:hAnsi="Calibri" w:cs="Calibri"/>
                <w:sz w:val="16"/>
                <w:szCs w:val="16"/>
              </w:rPr>
              <w:t>With teacher support, gain an understanding that scientists are humans who use observations to learn about the natural world. Obtain information from informational text or other media about scientists who have made important observations about living things (e.g. Carl Linnaeus, John James Audubon, Jane Goodall).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69E44" w14:textId="7601F88B" w:rsidR="0077233F" w:rsidRPr="00D56821" w:rsidRDefault="00530022" w:rsidP="0077233F">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73D26C6B" w14:textId="77777777" w:rsidR="0077233F" w:rsidRPr="00D56821" w:rsidRDefault="0077233F" w:rsidP="007723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1264AB09" w14:textId="77777777" w:rsidR="0077233F" w:rsidRPr="00D56821" w:rsidRDefault="0077233F" w:rsidP="007723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483384B2" w14:textId="77777777" w:rsidR="0077233F" w:rsidRPr="00D56821" w:rsidRDefault="0077233F" w:rsidP="007723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 Information </w:t>
            </w:r>
          </w:p>
          <w:p w14:paraId="7B7669F1" w14:textId="137D33BD" w:rsidR="0077233F" w:rsidRPr="00D56821" w:rsidRDefault="00530022" w:rsidP="0077233F">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08CB351F" w14:textId="77777777" w:rsidR="0077233F" w:rsidRPr="00D56821" w:rsidRDefault="0077233F" w:rsidP="007723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76C18F65" w14:textId="77777777" w:rsidR="0077233F" w:rsidRPr="00D56821" w:rsidRDefault="0077233F" w:rsidP="007723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7564B65B" w14:textId="77777777" w:rsidR="0077233F" w:rsidRPr="00D56821" w:rsidRDefault="0077233F" w:rsidP="007723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Systems and System Models </w:t>
            </w:r>
          </w:p>
          <w:p w14:paraId="34ACA406" w14:textId="77777777" w:rsidR="0077233F" w:rsidRPr="00D56821" w:rsidRDefault="0077233F" w:rsidP="007723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06343EFA" w14:textId="5E1D4DA6" w:rsidR="0077233F" w:rsidRPr="00D56821" w:rsidRDefault="0077233F" w:rsidP="0077233F">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1756F"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Characteristics</w:t>
            </w:r>
          </w:p>
          <w:p w14:paraId="1682EF4E"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Environment</w:t>
            </w:r>
          </w:p>
          <w:p w14:paraId="38233DDB"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Living</w:t>
            </w:r>
          </w:p>
          <w:p w14:paraId="3B08CF14"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Non-Living</w:t>
            </w:r>
          </w:p>
          <w:p w14:paraId="5BFD07E8"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Observation</w:t>
            </w:r>
          </w:p>
          <w:p w14:paraId="1D60ABE1" w14:textId="152540BA" w:rsidR="00934F06"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Organism</w:t>
            </w:r>
          </w:p>
        </w:tc>
      </w:tr>
      <w:tr w:rsidR="00E24906" w:rsidRPr="00871F39" w14:paraId="690D01DB"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E8776" w14:textId="77777777" w:rsidR="00E24906" w:rsidRPr="00D56821" w:rsidRDefault="00E24906" w:rsidP="00E24906">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HIERARCHAL ORGANIZATION</w:t>
            </w:r>
          </w:p>
          <w:p w14:paraId="437F764C" w14:textId="42907142" w:rsidR="00E24906" w:rsidRPr="00D56821" w:rsidRDefault="00E24906" w:rsidP="00E24906">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Animal Behaviors</w:t>
            </w:r>
          </w:p>
          <w:p w14:paraId="0BEA1B31" w14:textId="77777777" w:rsidR="00E24906" w:rsidRPr="00D56821" w:rsidRDefault="00E24906" w:rsidP="00E24906">
            <w:pPr>
              <w:jc w:val="center"/>
              <w:textAlignment w:val="baseline"/>
              <w:rPr>
                <w:rFonts w:ascii="Calibri" w:eastAsia="Times New Roman" w:hAnsi="Calibri" w:cs="Calibri"/>
                <w:b/>
                <w:bCs/>
                <w:color w:val="FF0000"/>
                <w:sz w:val="16"/>
                <w:szCs w:val="16"/>
              </w:rPr>
            </w:pPr>
          </w:p>
          <w:p w14:paraId="2F21CCDE" w14:textId="4F9A6249" w:rsidR="00E24906" w:rsidRPr="00D56821" w:rsidRDefault="00530022" w:rsidP="00D76871">
            <w:pPr>
              <w:jc w:val="both"/>
              <w:textAlignment w:val="baseline"/>
              <w:rPr>
                <w:rFonts w:ascii="Calibri" w:eastAsia="Times New Roman" w:hAnsi="Calibri" w:cs="Calibri"/>
                <w:b/>
                <w:bCs/>
                <w:color w:val="000000" w:themeColor="text1"/>
                <w:sz w:val="16"/>
                <w:szCs w:val="16"/>
              </w:rPr>
            </w:pPr>
            <w:r>
              <w:rPr>
                <w:rFonts w:ascii="Calibri" w:eastAsia="Times New Roman" w:hAnsi="Calibri" w:cs="Calibri"/>
                <w:b/>
                <w:bCs/>
                <w:color w:val="000000" w:themeColor="text1"/>
                <w:sz w:val="16"/>
                <w:szCs w:val="16"/>
              </w:rPr>
              <w:t>REAL-WORLD CONNECTIONS and PHENOMENA</w:t>
            </w:r>
          </w:p>
          <w:p w14:paraId="252629EB" w14:textId="78BEA36E" w:rsidR="00E24906" w:rsidRPr="00D56821" w:rsidRDefault="00E24906" w:rsidP="00D76871">
            <w:pPr>
              <w:pStyle w:val="ListParagraph"/>
              <w:numPr>
                <w:ilvl w:val="0"/>
                <w:numId w:val="36"/>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 xml:space="preserve">Discuss how birds use their beaks to search for food.  </w:t>
            </w:r>
            <w:r w:rsidR="00CC2D29">
              <w:rPr>
                <w:rFonts w:ascii="Calibri" w:eastAsia="Times New Roman" w:hAnsi="Calibri" w:cs="Calibri"/>
                <w:sz w:val="16"/>
                <w:szCs w:val="16"/>
              </w:rPr>
              <w:t>For example, the</w:t>
            </w:r>
            <w:r w:rsidRPr="00D56821">
              <w:rPr>
                <w:rFonts w:ascii="Calibri" w:eastAsia="Times New Roman" w:hAnsi="Calibri" w:cs="Calibri"/>
                <w:sz w:val="16"/>
                <w:szCs w:val="16"/>
              </w:rPr>
              <w:t xml:space="preserve"> hummingbird uses its long tube-like beak to get nectar</w:t>
            </w:r>
            <w:r w:rsidR="002D3E2F">
              <w:rPr>
                <w:rFonts w:ascii="Calibri" w:eastAsia="Times New Roman" w:hAnsi="Calibri" w:cs="Calibri"/>
                <w:sz w:val="16"/>
                <w:szCs w:val="16"/>
              </w:rPr>
              <w:t>.</w:t>
            </w:r>
          </w:p>
          <w:p w14:paraId="253050D4" w14:textId="7CA7D34E" w:rsidR="00E24906" w:rsidRPr="00D56821" w:rsidRDefault="00E24906" w:rsidP="00D76871">
            <w:pPr>
              <w:pStyle w:val="ListParagraph"/>
              <w:numPr>
                <w:ilvl w:val="0"/>
                <w:numId w:val="36"/>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Discuss th</w:t>
            </w:r>
            <w:r w:rsidR="00CC2D29">
              <w:rPr>
                <w:rFonts w:ascii="Calibri" w:eastAsia="Times New Roman" w:hAnsi="Calibri" w:cs="Calibri"/>
                <w:sz w:val="16"/>
                <w:szCs w:val="16"/>
              </w:rPr>
              <w:t>e</w:t>
            </w:r>
            <w:r w:rsidRPr="00D56821">
              <w:rPr>
                <w:rFonts w:ascii="Calibri" w:eastAsia="Times New Roman" w:hAnsi="Calibri" w:cs="Calibri"/>
                <w:sz w:val="16"/>
                <w:szCs w:val="16"/>
              </w:rPr>
              <w:t xml:space="preserve"> various way</w:t>
            </w:r>
            <w:r w:rsidR="00CC2D29">
              <w:rPr>
                <w:rFonts w:ascii="Calibri" w:eastAsia="Times New Roman" w:hAnsi="Calibri" w:cs="Calibri"/>
                <w:sz w:val="16"/>
                <w:szCs w:val="16"/>
              </w:rPr>
              <w:t>s</w:t>
            </w:r>
            <w:r w:rsidRPr="00D56821">
              <w:rPr>
                <w:rFonts w:ascii="Calibri" w:eastAsia="Times New Roman" w:hAnsi="Calibri" w:cs="Calibri"/>
                <w:sz w:val="16"/>
                <w:szCs w:val="16"/>
              </w:rPr>
              <w:t xml:space="preserve"> human</w:t>
            </w:r>
            <w:r w:rsidR="00CC2D29">
              <w:rPr>
                <w:rFonts w:ascii="Calibri" w:eastAsia="Times New Roman" w:hAnsi="Calibri" w:cs="Calibri"/>
                <w:sz w:val="16"/>
                <w:szCs w:val="16"/>
              </w:rPr>
              <w:t>s</w:t>
            </w:r>
            <w:r w:rsidRPr="00D56821">
              <w:rPr>
                <w:rFonts w:ascii="Calibri" w:eastAsia="Times New Roman" w:hAnsi="Calibri" w:cs="Calibri"/>
                <w:sz w:val="16"/>
                <w:szCs w:val="16"/>
              </w:rPr>
              <w:t xml:space="preserve"> can use their body parts.  </w:t>
            </w:r>
            <w:r w:rsidR="00CC2D29">
              <w:rPr>
                <w:rFonts w:ascii="Calibri" w:eastAsia="Times New Roman" w:hAnsi="Calibri" w:cs="Calibri"/>
                <w:sz w:val="16"/>
                <w:szCs w:val="16"/>
              </w:rPr>
              <w:t>For example, p</w:t>
            </w:r>
            <w:r w:rsidRPr="00D56821">
              <w:rPr>
                <w:rFonts w:ascii="Calibri" w:eastAsia="Times New Roman" w:hAnsi="Calibri" w:cs="Calibri"/>
                <w:sz w:val="16"/>
                <w:szCs w:val="16"/>
              </w:rPr>
              <w:t>eople can use their feet to pick things up.</w:t>
            </w:r>
          </w:p>
        </w:t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9E60E" w14:textId="250A2151" w:rsidR="00E24906" w:rsidRPr="00D56821" w:rsidRDefault="00E24906" w:rsidP="00D56821">
            <w:pPr>
              <w:jc w:val="both"/>
              <w:textAlignment w:val="baseline"/>
              <w:rPr>
                <w:rFonts w:ascii="Calibri" w:eastAsia="Times New Roman" w:hAnsi="Calibri" w:cs="Calibri"/>
                <w:b/>
                <w:bCs/>
                <w:sz w:val="16"/>
                <w:szCs w:val="16"/>
              </w:rPr>
            </w:pPr>
            <w:r w:rsidRPr="00D56821">
              <w:rPr>
                <w:rFonts w:ascii="Calibri" w:eastAsia="Times New Roman" w:hAnsi="Calibri" w:cs="Calibri"/>
                <w:b/>
                <w:bCs/>
                <w:color w:val="FF0000"/>
                <w:sz w:val="16"/>
                <w:szCs w:val="16"/>
              </w:rPr>
              <w:t xml:space="preserve">L.K.1B </w:t>
            </w:r>
            <w:r w:rsidRPr="00D56821">
              <w:rPr>
                <w:rFonts w:ascii="Calibri" w:eastAsia="Times New Roman" w:hAnsi="Calibri" w:cs="Calibri"/>
                <w:b/>
                <w:bCs/>
                <w:sz w:val="16"/>
                <w:szCs w:val="16"/>
              </w:rPr>
              <w:t>Students will demonstrate an understanding of how animals (including humans) use their physical features and their senses to learn about their environment.</w:t>
            </w:r>
          </w:p>
          <w:p w14:paraId="474C0AF1" w14:textId="2909C2BD" w:rsidR="00E24906" w:rsidRPr="00D56821" w:rsidRDefault="00E24906" w:rsidP="00D56821">
            <w:pPr>
              <w:jc w:val="both"/>
              <w:textAlignment w:val="baseline"/>
              <w:rPr>
                <w:rFonts w:ascii="Calibri" w:eastAsia="Times New Roman" w:hAnsi="Calibri" w:cs="Calibri"/>
                <w:sz w:val="16"/>
                <w:szCs w:val="16"/>
              </w:rPr>
            </w:pPr>
            <w:r w:rsidRPr="00D56821">
              <w:rPr>
                <w:rFonts w:ascii="Calibri" w:eastAsia="Times New Roman" w:hAnsi="Calibri" w:cs="Calibri"/>
                <w:b/>
                <w:bCs/>
                <w:sz w:val="16"/>
                <w:szCs w:val="16"/>
              </w:rPr>
              <w:t xml:space="preserve">L.K.1B.1 </w:t>
            </w:r>
            <w:r w:rsidRPr="00D56821">
              <w:rPr>
                <w:rFonts w:ascii="Calibri" w:eastAsia="Times New Roman" w:hAnsi="Calibri" w:cs="Calibri"/>
                <w:sz w:val="16"/>
                <w:szCs w:val="16"/>
              </w:rPr>
              <w:t>Develop and use models to exemplify how animals use their body parts to (a) obtain food and other resources, (b) protect themselves, and (c) move from place to place.</w:t>
            </w:r>
          </w:p>
          <w:p w14:paraId="499998AD" w14:textId="42CA3527" w:rsidR="00E24906" w:rsidRPr="00D56821" w:rsidRDefault="00E24906" w:rsidP="00D56821">
            <w:pPr>
              <w:jc w:val="both"/>
              <w:textAlignment w:val="baseline"/>
              <w:rPr>
                <w:rFonts w:ascii="Calibri" w:eastAsia="Times New Roman" w:hAnsi="Calibri" w:cs="Calibri"/>
                <w:sz w:val="16"/>
                <w:szCs w:val="16"/>
              </w:rPr>
            </w:pPr>
            <w:r w:rsidRPr="00D56821">
              <w:rPr>
                <w:rFonts w:ascii="Calibri" w:eastAsia="Times New Roman" w:hAnsi="Calibri" w:cs="Calibri"/>
                <w:b/>
                <w:bCs/>
                <w:sz w:val="16"/>
                <w:szCs w:val="16"/>
              </w:rPr>
              <w:t xml:space="preserve">L.K.1B.2 </w:t>
            </w:r>
            <w:r w:rsidRPr="00D56821">
              <w:rPr>
                <w:rFonts w:ascii="Calibri" w:eastAsia="Times New Roman" w:hAnsi="Calibri" w:cs="Calibri"/>
                <w:sz w:val="16"/>
                <w:szCs w:val="16"/>
              </w:rPr>
              <w:t>Identify and describe examples of how animals use their sensory body parts (eyes to detect light and movement, ears to detect sound, skin to detect temperature and touch, tongue to taste, and nose to detect smell).</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3B1B" w14:textId="1C34C751" w:rsidR="00E24906" w:rsidRPr="00D56821" w:rsidRDefault="00530022" w:rsidP="00E24906">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4D703374" w14:textId="77777777" w:rsidR="00E24906" w:rsidRPr="00D56821" w:rsidRDefault="00E24906" w:rsidP="00E24906">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238653A6" w14:textId="61D55D84" w:rsidR="00E24906" w:rsidRPr="00D56821" w:rsidRDefault="00E24906" w:rsidP="00D0675D">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7343C904" w14:textId="77777777" w:rsidR="00E24906" w:rsidRPr="00D56821" w:rsidRDefault="00E24906" w:rsidP="00E24906">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63261C3C" w14:textId="5A8BF578" w:rsidR="00E24906" w:rsidRPr="00D56821" w:rsidRDefault="00B9617C" w:rsidP="00E24906">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48162820" w14:textId="77777777" w:rsidR="00E24906" w:rsidRPr="00D56821" w:rsidRDefault="00E24906" w:rsidP="00E24906">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5ABC4E58" w14:textId="77777777" w:rsidR="00E24906" w:rsidRPr="00D56821" w:rsidRDefault="00E24906" w:rsidP="00E24906">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2482FF83" w14:textId="05165E77" w:rsidR="00E24906" w:rsidRPr="00D56821" w:rsidRDefault="00E24906" w:rsidP="00E24906">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9978C" w14:textId="77777777" w:rsidR="00716DF9" w:rsidRPr="00D56821" w:rsidRDefault="00716DF9" w:rsidP="00E24906">
            <w:pPr>
              <w:textAlignment w:val="baseline"/>
              <w:rPr>
                <w:rFonts w:ascii="Calibri" w:eastAsia="Times New Roman" w:hAnsi="Calibri" w:cs="Calibri"/>
                <w:sz w:val="16"/>
                <w:szCs w:val="16"/>
              </w:rPr>
            </w:pPr>
            <w:r w:rsidRPr="00D56821">
              <w:rPr>
                <w:rFonts w:ascii="Calibri" w:eastAsia="Times New Roman" w:hAnsi="Calibri" w:cs="Calibri"/>
                <w:sz w:val="16"/>
                <w:szCs w:val="16"/>
              </w:rPr>
              <w:t>Body Parts</w:t>
            </w:r>
          </w:p>
          <w:p w14:paraId="6E578A4F" w14:textId="77777777" w:rsidR="00716DF9" w:rsidRPr="00D56821" w:rsidRDefault="00716DF9" w:rsidP="00E24906">
            <w:pPr>
              <w:textAlignment w:val="baseline"/>
              <w:rPr>
                <w:rFonts w:ascii="Calibri" w:eastAsia="Times New Roman" w:hAnsi="Calibri" w:cs="Calibri"/>
                <w:sz w:val="16"/>
                <w:szCs w:val="16"/>
              </w:rPr>
            </w:pPr>
            <w:r w:rsidRPr="00D56821">
              <w:rPr>
                <w:rFonts w:ascii="Calibri" w:eastAsia="Times New Roman" w:hAnsi="Calibri" w:cs="Calibri"/>
                <w:sz w:val="16"/>
                <w:szCs w:val="16"/>
              </w:rPr>
              <w:t>Food</w:t>
            </w:r>
          </w:p>
          <w:p w14:paraId="2F61D83C" w14:textId="77777777" w:rsidR="00716DF9" w:rsidRPr="00D56821" w:rsidRDefault="00716DF9" w:rsidP="00E24906">
            <w:pPr>
              <w:textAlignment w:val="baseline"/>
              <w:rPr>
                <w:rFonts w:ascii="Calibri" w:eastAsia="Times New Roman" w:hAnsi="Calibri" w:cs="Calibri"/>
                <w:sz w:val="16"/>
                <w:szCs w:val="16"/>
              </w:rPr>
            </w:pPr>
            <w:r w:rsidRPr="00D56821">
              <w:rPr>
                <w:rFonts w:ascii="Calibri" w:eastAsia="Times New Roman" w:hAnsi="Calibri" w:cs="Calibri"/>
                <w:sz w:val="16"/>
                <w:szCs w:val="16"/>
              </w:rPr>
              <w:t>Movement</w:t>
            </w:r>
          </w:p>
          <w:p w14:paraId="57B1400D" w14:textId="77777777" w:rsidR="00716DF9" w:rsidRPr="00D56821" w:rsidRDefault="00716DF9" w:rsidP="00E24906">
            <w:pPr>
              <w:textAlignment w:val="baseline"/>
              <w:rPr>
                <w:rFonts w:ascii="Calibri" w:eastAsia="Times New Roman" w:hAnsi="Calibri" w:cs="Calibri"/>
                <w:sz w:val="16"/>
                <w:szCs w:val="16"/>
              </w:rPr>
            </w:pPr>
            <w:r w:rsidRPr="00D56821">
              <w:rPr>
                <w:rFonts w:ascii="Calibri" w:eastAsia="Times New Roman" w:hAnsi="Calibri" w:cs="Calibri"/>
                <w:sz w:val="16"/>
                <w:szCs w:val="16"/>
              </w:rPr>
              <w:t>Resource</w:t>
            </w:r>
          </w:p>
          <w:p w14:paraId="50911630" w14:textId="45F30CC9" w:rsidR="009100E7" w:rsidRPr="00D56821" w:rsidRDefault="00716DF9" w:rsidP="00E24906">
            <w:pPr>
              <w:textAlignment w:val="baseline"/>
              <w:rPr>
                <w:rFonts w:ascii="Calibri" w:eastAsia="Times New Roman" w:hAnsi="Calibri" w:cs="Calibri"/>
                <w:sz w:val="16"/>
                <w:szCs w:val="16"/>
              </w:rPr>
            </w:pPr>
            <w:r w:rsidRPr="00D56821">
              <w:rPr>
                <w:rFonts w:ascii="Calibri" w:eastAsia="Times New Roman" w:hAnsi="Calibri" w:cs="Calibri"/>
                <w:sz w:val="16"/>
                <w:szCs w:val="16"/>
              </w:rPr>
              <w:t>Senses</w:t>
            </w:r>
          </w:p>
        </w:tc>
      </w:tr>
      <w:tr w:rsidR="00573049" w:rsidRPr="00871F39" w14:paraId="51BCCA0E"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475C4" w14:textId="77777777" w:rsidR="00573049" w:rsidRPr="00D56821" w:rsidRDefault="00B34549" w:rsidP="00573049">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REPRODUCTION AND HEREDITY:</w:t>
            </w:r>
          </w:p>
          <w:p w14:paraId="691715B4" w14:textId="77777777" w:rsidR="00B34549" w:rsidRPr="00D56821" w:rsidRDefault="00C8556F" w:rsidP="00573049">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Life Cycles</w:t>
            </w:r>
          </w:p>
          <w:p w14:paraId="1EB5BC9C" w14:textId="77777777" w:rsidR="00C8556F" w:rsidRPr="00D56821" w:rsidRDefault="00C8556F" w:rsidP="00573049">
            <w:pPr>
              <w:jc w:val="center"/>
              <w:textAlignment w:val="baseline"/>
              <w:rPr>
                <w:rFonts w:ascii="Calibri" w:eastAsia="Times New Roman" w:hAnsi="Calibri" w:cs="Calibri"/>
                <w:b/>
                <w:bCs/>
                <w:color w:val="FF0000"/>
                <w:sz w:val="16"/>
                <w:szCs w:val="16"/>
              </w:rPr>
            </w:pPr>
          </w:p>
          <w:p w14:paraId="4E6D3540" w14:textId="14826121" w:rsidR="00C8556F" w:rsidRPr="00D56821" w:rsidRDefault="00530022" w:rsidP="00D76871">
            <w:pPr>
              <w:jc w:val="both"/>
              <w:textAlignment w:val="baseline"/>
              <w:rPr>
                <w:rFonts w:ascii="Calibri" w:eastAsia="Times New Roman" w:hAnsi="Calibri" w:cs="Calibri"/>
                <w:b/>
                <w:bCs/>
                <w:color w:val="000000" w:themeColor="text1"/>
                <w:sz w:val="16"/>
                <w:szCs w:val="16"/>
              </w:rPr>
            </w:pPr>
            <w:r>
              <w:rPr>
                <w:rFonts w:ascii="Calibri" w:eastAsia="Times New Roman" w:hAnsi="Calibri" w:cs="Calibri"/>
                <w:b/>
                <w:bCs/>
                <w:color w:val="000000" w:themeColor="text1"/>
                <w:sz w:val="16"/>
                <w:szCs w:val="16"/>
              </w:rPr>
              <w:t>REAL-WORLD CONNECTIONS and PHENOMENA</w:t>
            </w:r>
          </w:p>
          <w:p w14:paraId="08D7D22C" w14:textId="38ABBED3" w:rsidR="00C8556F" w:rsidRPr="00D56821" w:rsidRDefault="00D537ED" w:rsidP="00D76871">
            <w:pPr>
              <w:pStyle w:val="ListParagraph"/>
              <w:numPr>
                <w:ilvl w:val="0"/>
                <w:numId w:val="38"/>
              </w:num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color w:val="000000" w:themeColor="text1"/>
                <w:sz w:val="16"/>
                <w:szCs w:val="16"/>
              </w:rPr>
              <w:t xml:space="preserve">Discuss the life cycle of </w:t>
            </w:r>
            <w:r w:rsidR="00927C04" w:rsidRPr="00D56821">
              <w:rPr>
                <w:rFonts w:ascii="Calibri" w:eastAsia="Times New Roman" w:hAnsi="Calibri" w:cs="Calibri"/>
                <w:color w:val="000000" w:themeColor="text1"/>
                <w:sz w:val="16"/>
                <w:szCs w:val="16"/>
              </w:rPr>
              <w:t>frogs and butterflies</w:t>
            </w:r>
            <w:r w:rsidR="003E5AF7" w:rsidRPr="00D56821">
              <w:rPr>
                <w:rFonts w:ascii="Calibri" w:eastAsia="Times New Roman" w:hAnsi="Calibri" w:cs="Calibri"/>
                <w:color w:val="000000" w:themeColor="text1"/>
                <w:sz w:val="16"/>
                <w:szCs w:val="16"/>
              </w:rPr>
              <w:t xml:space="preserve"> and various </w:t>
            </w:r>
            <w:r w:rsidR="00BC1033" w:rsidRPr="00D56821">
              <w:rPr>
                <w:rFonts w:ascii="Calibri" w:eastAsia="Times New Roman" w:hAnsi="Calibri" w:cs="Calibri"/>
                <w:color w:val="000000" w:themeColor="text1"/>
                <w:sz w:val="16"/>
                <w:szCs w:val="16"/>
              </w:rPr>
              <w:t xml:space="preserve">common insects </w:t>
            </w:r>
            <w:r w:rsidR="001F59D0" w:rsidRPr="00D56821">
              <w:rPr>
                <w:rFonts w:ascii="Calibri" w:eastAsia="Times New Roman" w:hAnsi="Calibri" w:cs="Calibri"/>
                <w:color w:val="000000" w:themeColor="text1"/>
                <w:sz w:val="16"/>
                <w:szCs w:val="16"/>
              </w:rPr>
              <w:t>and plants</w:t>
            </w:r>
            <w:r w:rsidR="002D3E2F">
              <w:rPr>
                <w:rFonts w:ascii="Calibri" w:eastAsia="Times New Roman" w:hAnsi="Calibri" w:cs="Calibri"/>
                <w:color w:val="000000" w:themeColor="text1"/>
                <w:sz w:val="16"/>
                <w:szCs w:val="16"/>
              </w:rPr>
              <w:t>.</w:t>
            </w:r>
            <w:r w:rsidR="001F59D0" w:rsidRPr="00D56821">
              <w:rPr>
                <w:rFonts w:ascii="Calibri" w:eastAsia="Times New Roman" w:hAnsi="Calibri" w:cs="Calibri"/>
                <w:color w:val="000000" w:themeColor="text1"/>
                <w:sz w:val="16"/>
                <w:szCs w:val="16"/>
              </w:rPr>
              <w:t xml:space="preserve"> </w:t>
            </w:r>
          </w:p>
          <w:p w14:paraId="08DCC754" w14:textId="2FC47221" w:rsidR="00BC1033" w:rsidRPr="00D56821" w:rsidRDefault="00B747D2" w:rsidP="00D76871">
            <w:pPr>
              <w:pStyle w:val="ListParagraph"/>
              <w:numPr>
                <w:ilvl w:val="0"/>
                <w:numId w:val="38"/>
              </w:num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color w:val="000000" w:themeColor="text1"/>
                <w:sz w:val="16"/>
                <w:szCs w:val="16"/>
              </w:rPr>
              <w:t xml:space="preserve">Discuss </w:t>
            </w:r>
            <w:r w:rsidR="0059193C" w:rsidRPr="00D56821">
              <w:rPr>
                <w:rFonts w:ascii="Calibri" w:eastAsia="Times New Roman" w:hAnsi="Calibri" w:cs="Calibri"/>
                <w:color w:val="000000" w:themeColor="text1"/>
                <w:sz w:val="16"/>
                <w:szCs w:val="16"/>
              </w:rPr>
              <w:t>why</w:t>
            </w:r>
            <w:r w:rsidR="007450CC" w:rsidRPr="00D56821">
              <w:rPr>
                <w:rFonts w:ascii="Calibri" w:eastAsia="Times New Roman" w:hAnsi="Calibri" w:cs="Calibri"/>
                <w:color w:val="000000" w:themeColor="text1"/>
                <w:sz w:val="16"/>
                <w:szCs w:val="16"/>
              </w:rPr>
              <w:t xml:space="preserve"> litters of puppies, kittens, or other animals </w:t>
            </w:r>
            <w:r w:rsidR="002C5619" w:rsidRPr="00D56821">
              <w:rPr>
                <w:rFonts w:ascii="Calibri" w:eastAsia="Times New Roman" w:hAnsi="Calibri" w:cs="Calibri"/>
                <w:color w:val="000000" w:themeColor="text1"/>
                <w:sz w:val="16"/>
                <w:szCs w:val="16"/>
              </w:rPr>
              <w:t xml:space="preserve">may </w:t>
            </w:r>
            <w:r w:rsidR="00311F67" w:rsidRPr="00D56821">
              <w:rPr>
                <w:rFonts w:ascii="Calibri" w:eastAsia="Times New Roman" w:hAnsi="Calibri" w:cs="Calibri"/>
                <w:color w:val="000000" w:themeColor="text1"/>
                <w:sz w:val="16"/>
                <w:szCs w:val="16"/>
              </w:rPr>
              <w:t>look different</w:t>
            </w:r>
            <w:r w:rsidR="002D3E2F">
              <w:rPr>
                <w:rFonts w:ascii="Calibri" w:eastAsia="Times New Roman" w:hAnsi="Calibri" w:cs="Calibri"/>
                <w:color w:val="000000" w:themeColor="text1"/>
                <w:sz w:val="16"/>
                <w:szCs w:val="16"/>
              </w:rPr>
              <w:t>.</w:t>
            </w:r>
          </w:p>
        </w:t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2710F" w14:textId="4C7DD102" w:rsidR="00142D50" w:rsidRPr="00D56821" w:rsidRDefault="00142D50" w:rsidP="00D56821">
            <w:p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b/>
                <w:bCs/>
                <w:color w:val="FF0000"/>
                <w:sz w:val="16"/>
                <w:szCs w:val="16"/>
              </w:rPr>
              <w:t xml:space="preserve">L.K.2 </w:t>
            </w:r>
            <w:r w:rsidRPr="00D56821">
              <w:rPr>
                <w:rFonts w:ascii="Calibri" w:eastAsia="Times New Roman" w:hAnsi="Calibri" w:cs="Calibri"/>
                <w:b/>
                <w:bCs/>
                <w:color w:val="000000" w:themeColor="text1"/>
                <w:sz w:val="16"/>
                <w:szCs w:val="16"/>
              </w:rPr>
              <w:t>Students will demonstrate an understanding of how living things change in form as</w:t>
            </w:r>
            <w:r w:rsidR="001B5092" w:rsidRPr="00D56821">
              <w:rPr>
                <w:rFonts w:ascii="Calibri" w:eastAsia="Times New Roman" w:hAnsi="Calibri" w:cs="Calibri"/>
                <w:b/>
                <w:bCs/>
                <w:color w:val="000000" w:themeColor="text1"/>
                <w:sz w:val="16"/>
                <w:szCs w:val="16"/>
              </w:rPr>
              <w:t xml:space="preserve"> </w:t>
            </w:r>
            <w:r w:rsidRPr="00D56821">
              <w:rPr>
                <w:rFonts w:ascii="Calibri" w:eastAsia="Times New Roman" w:hAnsi="Calibri" w:cs="Calibri"/>
                <w:b/>
                <w:bCs/>
                <w:color w:val="000000" w:themeColor="text1"/>
                <w:sz w:val="16"/>
                <w:szCs w:val="16"/>
              </w:rPr>
              <w:t>they go through the general stages of a life cycle.</w:t>
            </w:r>
          </w:p>
          <w:p w14:paraId="7762691C" w14:textId="4F162322" w:rsidR="00142D50" w:rsidRPr="00D56821" w:rsidRDefault="00142D50" w:rsidP="00D56821">
            <w:p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L.K.2.1 </w:t>
            </w:r>
            <w:r w:rsidRPr="00D56821">
              <w:rPr>
                <w:rFonts w:ascii="Calibri" w:eastAsia="Times New Roman" w:hAnsi="Calibri" w:cs="Calibri"/>
                <w:color w:val="000000" w:themeColor="text1"/>
                <w:sz w:val="16"/>
                <w:szCs w:val="16"/>
              </w:rPr>
              <w:t>Use informational text or other media to make observations about plants as they change during</w:t>
            </w:r>
            <w:r w:rsidR="001B5092"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the life cycle (e.g., germination, growth, reproduction, and death) and use models (</w:t>
            </w:r>
            <w:r w:rsidR="001B5092" w:rsidRPr="00D56821">
              <w:rPr>
                <w:rFonts w:ascii="Calibri" w:eastAsia="Times New Roman" w:hAnsi="Calibri" w:cs="Calibri"/>
                <w:color w:val="000000" w:themeColor="text1"/>
                <w:sz w:val="16"/>
                <w:szCs w:val="16"/>
              </w:rPr>
              <w:t>e.g., drawing</w:t>
            </w:r>
            <w:r w:rsidRPr="00D56821">
              <w:rPr>
                <w:rFonts w:ascii="Calibri" w:eastAsia="Times New Roman" w:hAnsi="Calibri" w:cs="Calibri"/>
                <w:color w:val="000000" w:themeColor="text1"/>
                <w:sz w:val="16"/>
                <w:szCs w:val="16"/>
              </w:rPr>
              <w:t>, writing, dramatization, or technology) to communicate findings.</w:t>
            </w:r>
          </w:p>
          <w:p w14:paraId="108B2AB4" w14:textId="134960EA" w:rsidR="00142D50" w:rsidRPr="00D56821" w:rsidRDefault="00142D50" w:rsidP="00D56821">
            <w:p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b/>
                <w:bCs/>
                <w:color w:val="000000" w:themeColor="text1"/>
                <w:sz w:val="16"/>
                <w:szCs w:val="16"/>
              </w:rPr>
              <w:t xml:space="preserve">L.K.2.2 </w:t>
            </w:r>
            <w:r w:rsidRPr="00D56821">
              <w:rPr>
                <w:rFonts w:ascii="Calibri" w:eastAsia="Times New Roman" w:hAnsi="Calibri" w:cs="Calibri"/>
                <w:color w:val="000000" w:themeColor="text1"/>
                <w:sz w:val="16"/>
                <w:szCs w:val="16"/>
              </w:rPr>
              <w:t xml:space="preserve">Construct explanations using observations to describe and model the life cycle (birth, </w:t>
            </w:r>
            <w:r w:rsidR="001B5092" w:rsidRPr="00D56821">
              <w:rPr>
                <w:rFonts w:ascii="Calibri" w:eastAsia="Times New Roman" w:hAnsi="Calibri" w:cs="Calibri"/>
                <w:color w:val="000000" w:themeColor="text1"/>
                <w:sz w:val="16"/>
                <w:szCs w:val="16"/>
              </w:rPr>
              <w:t>growth, adulthood</w:t>
            </w:r>
            <w:r w:rsidRPr="00D56821">
              <w:rPr>
                <w:rFonts w:ascii="Calibri" w:eastAsia="Times New Roman" w:hAnsi="Calibri" w:cs="Calibri"/>
                <w:color w:val="000000" w:themeColor="text1"/>
                <w:sz w:val="16"/>
                <w:szCs w:val="16"/>
              </w:rPr>
              <w:t>, death) of a familiar mammal (e.g., dog, squirrel, rabbit, deer).</w:t>
            </w:r>
          </w:p>
          <w:p w14:paraId="664E1237" w14:textId="59A94269" w:rsidR="00142D50" w:rsidRPr="00D56821" w:rsidRDefault="00142D50" w:rsidP="00D56821">
            <w:p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L.K.2.3 </w:t>
            </w:r>
            <w:r w:rsidRPr="00D56821">
              <w:rPr>
                <w:rFonts w:ascii="Calibri" w:eastAsia="Times New Roman" w:hAnsi="Calibri" w:cs="Calibri"/>
                <w:color w:val="000000" w:themeColor="text1"/>
                <w:sz w:val="16"/>
                <w:szCs w:val="16"/>
              </w:rPr>
              <w:t>With teacher guidance, conduct a structured investigation to observe and measure (comparison</w:t>
            </w:r>
            <w:r w:rsidR="001B5092"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of lengths) the changes in various individuals of a single plant species from seed germination to</w:t>
            </w:r>
            <w:r w:rsidR="001B5092"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adult plant. Record observations using drawing or writing.</w:t>
            </w:r>
          </w:p>
          <w:p w14:paraId="18D79CF0" w14:textId="63CDAE48" w:rsidR="00573049" w:rsidRPr="00D56821" w:rsidRDefault="00142D50" w:rsidP="00D56821">
            <w:pPr>
              <w:jc w:val="both"/>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000000" w:themeColor="text1"/>
                <w:sz w:val="16"/>
                <w:szCs w:val="16"/>
              </w:rPr>
              <w:t xml:space="preserve">L.K.2.4 </w:t>
            </w:r>
            <w:r w:rsidRPr="00D56821">
              <w:rPr>
                <w:rFonts w:ascii="Calibri" w:eastAsia="Times New Roman" w:hAnsi="Calibri" w:cs="Calibri"/>
                <w:color w:val="000000" w:themeColor="text1"/>
                <w:sz w:val="16"/>
                <w:szCs w:val="16"/>
              </w:rPr>
              <w:t>Use observations to explain that young plants and animals are like but not exactly like their</w:t>
            </w:r>
            <w:r w:rsidR="001B5092"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parents (i.e., puppies look similar, but not exactly like their parents).</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CE9C" w14:textId="395FC090" w:rsidR="00573049" w:rsidRPr="00D56821" w:rsidRDefault="00530022" w:rsidP="00573049">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4A8BF8FC"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76DBABDE"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645D590F"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Analyze and Interpret Data </w:t>
            </w:r>
          </w:p>
          <w:p w14:paraId="6C2E8690"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4FED34A7"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Use Mathematical and Computational Thinking </w:t>
            </w:r>
          </w:p>
          <w:p w14:paraId="5A09CBB3" w14:textId="77777777"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Engage in Scientific Argument from Evidence </w:t>
            </w:r>
          </w:p>
          <w:p w14:paraId="44D8747C" w14:textId="7F52FC91" w:rsidR="00573049" w:rsidRPr="00D56821" w:rsidRDefault="00573049" w:rsidP="0057304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w:t>
            </w:r>
            <w:r w:rsidR="00D56821">
              <w:rPr>
                <w:rFonts w:ascii="Calibri" w:eastAsia="Times New Roman" w:hAnsi="Calibri" w:cs="Calibri"/>
                <w:sz w:val="16"/>
                <w:szCs w:val="16"/>
              </w:rPr>
              <w:t xml:space="preserve"> </w:t>
            </w:r>
            <w:r w:rsidRPr="00D56821">
              <w:rPr>
                <w:rFonts w:ascii="Calibri" w:eastAsia="Times New Roman" w:hAnsi="Calibri" w:cs="Calibri"/>
                <w:sz w:val="16"/>
                <w:szCs w:val="16"/>
              </w:rPr>
              <w:t>Information </w:t>
            </w:r>
          </w:p>
          <w:p w14:paraId="3EF98673" w14:textId="42429483" w:rsidR="00573049" w:rsidRPr="00D56821" w:rsidRDefault="00B9617C" w:rsidP="00573049">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05A7B59C" w14:textId="77777777" w:rsidR="00573049" w:rsidRPr="00D56821" w:rsidRDefault="00573049" w:rsidP="0057304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1D6B7060" w14:textId="77777777" w:rsidR="00573049" w:rsidRPr="00D56821" w:rsidRDefault="00573049" w:rsidP="0057304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Scale, Proportion, and Quantity </w:t>
            </w:r>
          </w:p>
          <w:p w14:paraId="794242AF" w14:textId="77777777" w:rsidR="00573049" w:rsidRPr="00D56821" w:rsidRDefault="00573049" w:rsidP="0057304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Energy and Matter </w:t>
            </w:r>
            <w:r w:rsidRPr="00D56821">
              <w:rPr>
                <w:rFonts w:ascii="Calibri" w:eastAsia="Times New Roman" w:hAnsi="Calibri" w:cs="Calibri"/>
                <w:i/>
                <w:iCs/>
                <w:sz w:val="16"/>
                <w:szCs w:val="16"/>
              </w:rPr>
              <w:t>(Flows, Cycles, Conservation)</w:t>
            </w:r>
            <w:r w:rsidRPr="00D56821">
              <w:rPr>
                <w:rFonts w:ascii="Calibri" w:eastAsia="Times New Roman" w:hAnsi="Calibri" w:cs="Calibri"/>
                <w:sz w:val="16"/>
                <w:szCs w:val="16"/>
              </w:rPr>
              <w:t> </w:t>
            </w:r>
          </w:p>
          <w:p w14:paraId="7E0536C5" w14:textId="77777777" w:rsidR="00573049" w:rsidRPr="00D56821" w:rsidRDefault="00573049" w:rsidP="0057304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22AC583D" w14:textId="291325DE" w:rsidR="00573049" w:rsidRPr="00D56821" w:rsidRDefault="00573049" w:rsidP="00027549">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DF72"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Adult</w:t>
            </w:r>
          </w:p>
          <w:p w14:paraId="20F4F3FB"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Animal</w:t>
            </w:r>
          </w:p>
          <w:p w14:paraId="7040964F"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Germination</w:t>
            </w:r>
          </w:p>
          <w:p w14:paraId="78D34264"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Life Cycle</w:t>
            </w:r>
          </w:p>
          <w:p w14:paraId="5BA6F388"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Mammal</w:t>
            </w:r>
          </w:p>
          <w:p w14:paraId="2ED99654"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Parent</w:t>
            </w:r>
          </w:p>
          <w:p w14:paraId="6C68D9E6" w14:textId="77777777" w:rsidR="00716DF9"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Plant</w:t>
            </w:r>
          </w:p>
          <w:p w14:paraId="48C1E6B7" w14:textId="0D7C2E0A" w:rsidR="00BB546A" w:rsidRPr="00D56821" w:rsidRDefault="00716DF9" w:rsidP="00716DF9">
            <w:pPr>
              <w:textAlignment w:val="baseline"/>
              <w:rPr>
                <w:rFonts w:ascii="Calibri" w:eastAsia="Times New Roman" w:hAnsi="Calibri" w:cs="Calibri"/>
                <w:sz w:val="16"/>
                <w:szCs w:val="16"/>
              </w:rPr>
            </w:pPr>
            <w:r w:rsidRPr="00D56821">
              <w:rPr>
                <w:rFonts w:ascii="Calibri" w:eastAsia="Times New Roman" w:hAnsi="Calibri" w:cs="Calibri"/>
                <w:sz w:val="16"/>
                <w:szCs w:val="16"/>
              </w:rPr>
              <w:t>Young</w:t>
            </w:r>
          </w:p>
        </w:tc>
      </w:tr>
    </w:tbl>
    <w:p w14:paraId="0552ECAA" w14:textId="0165706D" w:rsidR="001753C9" w:rsidRDefault="007841DE">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2" behindDoc="0" locked="0" layoutInCell="1" allowOverlap="1" wp14:anchorId="0437F861" wp14:editId="12CB8B7A">
                <wp:simplePos x="0" y="0"/>
                <wp:positionH relativeFrom="column">
                  <wp:posOffset>6350</wp:posOffset>
                </wp:positionH>
                <wp:positionV relativeFrom="paragraph">
                  <wp:posOffset>183515</wp:posOffset>
                </wp:positionV>
                <wp:extent cx="9150985" cy="0"/>
                <wp:effectExtent l="0" t="19050" r="50165" b="38100"/>
                <wp:wrapNone/>
                <wp:docPr id="9" name="Straight Connector 9"/>
                <wp:cNvGraphicFramePr/>
                <a:graphic xmlns:a="http://schemas.openxmlformats.org/drawingml/2006/main">
                  <a:graphicData uri="http://schemas.microsoft.com/office/word/2010/wordprocessingShape">
                    <wps:wsp>
                      <wps:cNvCnPr/>
                      <wps:spPr>
                        <a:xfrm>
                          <a:off x="0" y="0"/>
                          <a:ext cx="915098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0B644" id="Straight Connector 9"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45pt" to="72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" strokecolor="red" strokeweight="4pt">
                <v:stroke joinstyle="miter"/>
              </v:line>
            </w:pict>
          </mc:Fallback>
        </mc:AlternateContent>
      </w:r>
    </w:p>
    <w:p w14:paraId="7D4D1DD5" w14:textId="127E6A78" w:rsidR="00DC5F68" w:rsidRDefault="00462862">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500"/>
        <w:gridCol w:w="5127"/>
        <w:gridCol w:w="3748"/>
        <w:gridCol w:w="2025"/>
      </w:tblGrid>
      <w:tr w:rsidR="00D61180" w14:paraId="5974E69F" w14:textId="77777777" w:rsidTr="00EB5415">
        <w:trPr>
          <w:trHeight w:val="402"/>
          <w:tblHeader/>
          <w:jc w:val="center"/>
        </w:trPr>
        <w:tc>
          <w:tcPr>
            <w:tcW w:w="14400" w:type="dxa"/>
            <w:gridSpan w:val="4"/>
            <w:shd w:val="clear" w:color="auto" w:fill="8DB3E2" w:themeFill="text2" w:themeFillTint="66"/>
          </w:tcPr>
          <w:p w14:paraId="3AC95955" w14:textId="750295A8" w:rsidR="00D61180" w:rsidRPr="00530022" w:rsidRDefault="00D61180" w:rsidP="004667E5">
            <w:pPr>
              <w:pStyle w:val="Subtitle"/>
              <w:jc w:val="center"/>
              <w:rPr>
                <w:rFonts w:ascii="Calibri" w:hAnsi="Calibri"/>
                <w:color w:val="FFFFFF" w:themeColor="background1"/>
                <w:sz w:val="32"/>
                <w:szCs w:val="32"/>
              </w:rPr>
            </w:pPr>
            <w:r w:rsidRPr="00530022">
              <w:rPr>
                <w:rFonts w:ascii="Calibri" w:hAnsi="Calibri" w:cs="Tahoma (Headings CS)"/>
                <w:b/>
                <w:bCs/>
                <w:color w:val="FF0000"/>
                <w:spacing w:val="20"/>
                <w:sz w:val="32"/>
                <w:szCs w:val="32"/>
              </w:rPr>
              <w:lastRenderedPageBreak/>
              <w:t>TERM 2</w:t>
            </w:r>
          </w:p>
        </w:tc>
      </w:tr>
      <w:tr w:rsidR="00701769" w:rsidRPr="009E5E6F" w14:paraId="031B1A66" w14:textId="77777777" w:rsidTr="00EB5415">
        <w:trPr>
          <w:trHeight w:val="402"/>
          <w:tblHeader/>
          <w:jc w:val="center"/>
        </w:trPr>
        <w:tc>
          <w:tcPr>
            <w:tcW w:w="3500" w:type="dxa"/>
            <w:shd w:val="clear" w:color="auto" w:fill="1F497D" w:themeFill="text2"/>
            <w:vAlign w:val="bottom"/>
          </w:tcPr>
          <w:p w14:paraId="30D42075" w14:textId="77777777" w:rsidR="00701769" w:rsidRPr="009E5E6F" w:rsidRDefault="00701769" w:rsidP="001D47F6">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UNIT OF STUDY</w:t>
            </w:r>
          </w:p>
          <w:p w14:paraId="4D64A659" w14:textId="0EB03207" w:rsidR="00701769" w:rsidRPr="00EB5415" w:rsidRDefault="00701769" w:rsidP="00EB5415">
            <w:pPr>
              <w:jc w:val="both"/>
              <w:textAlignment w:val="baseline"/>
              <w:rPr>
                <w:rFonts w:ascii="Calibri" w:eastAsia="Times New Roman" w:hAnsi="Calibri" w:cs="Calibri"/>
                <w:color w:val="FFFFFF" w:themeColor="background1"/>
                <w:sz w:val="16"/>
                <w:szCs w:val="16"/>
              </w:rPr>
            </w:pPr>
            <w:r w:rsidRPr="00EB5415">
              <w:rPr>
                <w:rFonts w:ascii="Calibri Light" w:hAnsi="Calibri Light" w:cs="Calibri Light"/>
                <w:color w:val="FFFFFF" w:themeColor="background1"/>
                <w:spacing w:val="20"/>
                <w:sz w:val="16"/>
                <w:szCs w:val="16"/>
              </w:rPr>
              <w:t>(</w:t>
            </w:r>
            <w:r w:rsidR="00EB5415" w:rsidRPr="00EB5415">
              <w:rPr>
                <w:rFonts w:ascii="Calibri" w:eastAsia="Times New Roman" w:hAnsi="Calibri" w:cs="Calibri"/>
                <w:color w:val="FFFFFF" w:themeColor="background1"/>
                <w:sz w:val="16"/>
                <w:szCs w:val="16"/>
              </w:rPr>
              <w:t>REAL-WORLD CONNECTIONS and PHENOMENA</w:t>
            </w:r>
            <w:r w:rsidRPr="00EB5415">
              <w:rPr>
                <w:rFonts w:ascii="Calibri Light" w:hAnsi="Calibri Light" w:cs="Calibri Light"/>
                <w:color w:val="FFFFFF" w:themeColor="background1"/>
                <w:spacing w:val="20"/>
                <w:sz w:val="16"/>
                <w:szCs w:val="16"/>
              </w:rPr>
              <w:t>)</w:t>
            </w:r>
          </w:p>
          <w:p w14:paraId="11F586E3" w14:textId="7D8F8AB9" w:rsidR="00440D52" w:rsidRPr="009E5E6F" w:rsidRDefault="00440D52" w:rsidP="00F1587D">
            <w:pPr>
              <w:jc w:val="center"/>
              <w:rPr>
                <w:sz w:val="16"/>
                <w:szCs w:val="16"/>
              </w:rPr>
            </w:pPr>
            <w:r w:rsidRPr="009E5E6F">
              <w:rPr>
                <w:rFonts w:ascii="Wingdings 3" w:hAnsi="Wingdings 3" w:cs="Tahoma (Headings CS)"/>
                <w:b/>
                <w:bCs/>
                <w:color w:val="FFFFFF" w:themeColor="background1"/>
                <w:spacing w:val="20"/>
                <w:sz w:val="16"/>
                <w:szCs w:val="16"/>
              </w:rPr>
              <w:t>q</w:t>
            </w:r>
          </w:p>
        </w:tc>
        <w:tc>
          <w:tcPr>
            <w:tcW w:w="5127" w:type="dxa"/>
            <w:shd w:val="clear" w:color="auto" w:fill="1F497D" w:themeFill="text2"/>
            <w:vAlign w:val="bottom"/>
          </w:tcPr>
          <w:p w14:paraId="0AD49745" w14:textId="77777777" w:rsidR="00701769" w:rsidRPr="009E5E6F" w:rsidRDefault="00701769" w:rsidP="004667E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MS CCR STANDARDS</w:t>
            </w:r>
          </w:p>
          <w:p w14:paraId="13445D7A" w14:textId="18BBEFCF" w:rsidR="00440D52" w:rsidRPr="009E5E6F" w:rsidRDefault="00440D52" w:rsidP="00F1587D">
            <w:pPr>
              <w:jc w:val="center"/>
              <w:rPr>
                <w:sz w:val="16"/>
                <w:szCs w:val="16"/>
              </w:rPr>
            </w:pPr>
            <w:r w:rsidRPr="009E5E6F">
              <w:rPr>
                <w:rFonts w:ascii="Wingdings 3" w:hAnsi="Wingdings 3" w:cs="Tahoma (Headings CS)"/>
                <w:b/>
                <w:bCs/>
                <w:color w:val="FFFFFF" w:themeColor="background1"/>
                <w:spacing w:val="20"/>
                <w:sz w:val="16"/>
                <w:szCs w:val="16"/>
              </w:rPr>
              <w:t>q</w:t>
            </w:r>
          </w:p>
        </w:tc>
        <w:tc>
          <w:tcPr>
            <w:tcW w:w="3748" w:type="dxa"/>
            <w:shd w:val="clear" w:color="auto" w:fill="1F497D" w:themeFill="text2"/>
            <w:vAlign w:val="bottom"/>
          </w:tcPr>
          <w:p w14:paraId="7283A74D" w14:textId="5ED091FF" w:rsidR="00701769" w:rsidRPr="009E5E6F" w:rsidRDefault="00701769" w:rsidP="00701769">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w:t>
            </w:r>
            <w:r w:rsidR="00F1146C">
              <w:rPr>
                <w:rFonts w:ascii="Calibri" w:hAnsi="Calibri" w:cs="Tahoma (Headings CS)"/>
                <w:b/>
                <w:bCs/>
                <w:color w:val="FFFFFF" w:themeColor="background1"/>
                <w:spacing w:val="20"/>
                <w:sz w:val="16"/>
                <w:szCs w:val="16"/>
              </w:rPr>
              <w:t>CROSSCUTTING CONCEPTS</w:t>
            </w:r>
            <w:r w:rsidRPr="009E5E6F">
              <w:rPr>
                <w:rFonts w:ascii="Calibri" w:hAnsi="Calibri" w:cs="Tahoma (Headings CS)"/>
                <w:b/>
                <w:bCs/>
                <w:color w:val="FFFFFF" w:themeColor="background1"/>
                <w:spacing w:val="20"/>
                <w:sz w:val="16"/>
                <w:szCs w:val="16"/>
              </w:rPr>
              <w:t xml:space="preserve"> </w:t>
            </w:r>
          </w:p>
          <w:p w14:paraId="0231E389" w14:textId="0ADF28DE" w:rsidR="00701769" w:rsidRPr="009E5E6F" w:rsidRDefault="00701769" w:rsidP="00701769">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AND ENGINEERING PRACTICES </w:t>
            </w:r>
          </w:p>
          <w:p w14:paraId="40C2CED6" w14:textId="4EF29D57" w:rsidR="00F1587D" w:rsidRPr="009E5E6F" w:rsidRDefault="00F1587D" w:rsidP="00F1587D">
            <w:pPr>
              <w:jc w:val="center"/>
              <w:rPr>
                <w:sz w:val="16"/>
                <w:szCs w:val="16"/>
              </w:rPr>
            </w:pPr>
            <w:r w:rsidRPr="009E5E6F">
              <w:rPr>
                <w:rFonts w:ascii="Wingdings 3" w:hAnsi="Wingdings 3" w:cs="Tahoma (Headings CS)"/>
                <w:b/>
                <w:bCs/>
                <w:color w:val="FFFFFF" w:themeColor="background1"/>
                <w:spacing w:val="20"/>
                <w:sz w:val="16"/>
                <w:szCs w:val="16"/>
              </w:rPr>
              <w:t>q</w:t>
            </w:r>
          </w:p>
        </w:tc>
        <w:tc>
          <w:tcPr>
            <w:tcW w:w="2025" w:type="dxa"/>
            <w:shd w:val="clear" w:color="auto" w:fill="1F497D" w:themeFill="text2"/>
            <w:vAlign w:val="bottom"/>
          </w:tcPr>
          <w:p w14:paraId="3815011C" w14:textId="206819D4" w:rsidR="00701769" w:rsidRPr="009E5E6F" w:rsidRDefault="00701769" w:rsidP="004667E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VOCABULARY TERMS</w:t>
            </w:r>
          </w:p>
          <w:p w14:paraId="29D0C32D" w14:textId="77777777" w:rsidR="006B64C6" w:rsidRDefault="006B64C6" w:rsidP="00F1587D">
            <w:pPr>
              <w:jc w:val="center"/>
              <w:rPr>
                <w:rFonts w:ascii="Calibri" w:hAnsi="Calibri"/>
                <w:color w:val="FFFFFF" w:themeColor="background1"/>
                <w:sz w:val="16"/>
                <w:szCs w:val="16"/>
              </w:rPr>
            </w:pPr>
            <w:r w:rsidRPr="009E5E6F">
              <w:rPr>
                <w:rFonts w:ascii="Calibri Light" w:hAnsi="Calibri Light" w:cs="Calibri Light"/>
                <w:color w:val="FFFFFF" w:themeColor="background1"/>
                <w:spacing w:val="20"/>
                <w:sz w:val="16"/>
                <w:szCs w:val="16"/>
              </w:rPr>
              <w:t>CORE ACADEMIC</w:t>
            </w:r>
            <w:r w:rsidRPr="009E5E6F">
              <w:rPr>
                <w:rFonts w:ascii="Calibri" w:hAnsi="Calibri"/>
                <w:color w:val="FFFFFF" w:themeColor="background1"/>
                <w:sz w:val="16"/>
                <w:szCs w:val="16"/>
              </w:rPr>
              <w:t xml:space="preserve"> </w:t>
            </w:r>
          </w:p>
          <w:p w14:paraId="0C85C674" w14:textId="0A52E967" w:rsidR="00F1587D" w:rsidRPr="009E5E6F" w:rsidRDefault="00F1587D" w:rsidP="00F1587D">
            <w:pPr>
              <w:jc w:val="center"/>
              <w:rPr>
                <w:sz w:val="16"/>
                <w:szCs w:val="16"/>
              </w:rPr>
            </w:pPr>
            <w:r w:rsidRPr="009E5E6F">
              <w:rPr>
                <w:rFonts w:ascii="Wingdings 3" w:hAnsi="Wingdings 3" w:cs="Tahoma (Headings CS)"/>
                <w:b/>
                <w:bCs/>
                <w:color w:val="FFFFFF" w:themeColor="background1"/>
                <w:spacing w:val="20"/>
                <w:sz w:val="16"/>
                <w:szCs w:val="16"/>
              </w:rPr>
              <w:t>q</w:t>
            </w:r>
          </w:p>
        </w:tc>
      </w:tr>
      <w:tr w:rsidR="00705E78" w:rsidRPr="00D56821" w14:paraId="5AE7D832" w14:textId="77777777" w:rsidTr="00EB54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D9C8" w14:textId="55985C6B" w:rsidR="00705E78" w:rsidRPr="00D56821" w:rsidRDefault="00FC6B1F" w:rsidP="00705E78">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 xml:space="preserve">ECOLOGY </w:t>
            </w:r>
            <w:r w:rsidR="0054431E" w:rsidRPr="00D56821">
              <w:rPr>
                <w:rFonts w:ascii="Calibri" w:eastAsia="Times New Roman" w:hAnsi="Calibri" w:cs="Calibri"/>
                <w:b/>
                <w:bCs/>
                <w:sz w:val="16"/>
                <w:szCs w:val="16"/>
              </w:rPr>
              <w:t>and</w:t>
            </w:r>
            <w:r w:rsidRPr="00D56821">
              <w:rPr>
                <w:rFonts w:ascii="Calibri" w:eastAsia="Times New Roman" w:hAnsi="Calibri" w:cs="Calibri"/>
                <w:b/>
                <w:bCs/>
                <w:sz w:val="16"/>
                <w:szCs w:val="16"/>
              </w:rPr>
              <w:t xml:space="preserve"> INTERDEPEND</w:t>
            </w:r>
            <w:r w:rsidR="0054431E" w:rsidRPr="00D56821">
              <w:rPr>
                <w:rFonts w:ascii="Calibri" w:eastAsia="Times New Roman" w:hAnsi="Calibri" w:cs="Calibri"/>
                <w:b/>
                <w:bCs/>
                <w:sz w:val="16"/>
                <w:szCs w:val="16"/>
              </w:rPr>
              <w:t>ENCE:</w:t>
            </w:r>
          </w:p>
          <w:p w14:paraId="68B78103" w14:textId="77777777" w:rsidR="00F9035B" w:rsidRPr="00D56821" w:rsidRDefault="00867602" w:rsidP="00705E78">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Plant and Animal Needs</w:t>
            </w:r>
          </w:p>
          <w:p w14:paraId="5A9B55C0" w14:textId="77777777" w:rsidR="00867602" w:rsidRPr="00D56821" w:rsidRDefault="00867602" w:rsidP="00705E78">
            <w:pPr>
              <w:jc w:val="center"/>
              <w:textAlignment w:val="baseline"/>
              <w:rPr>
                <w:rFonts w:ascii="Calibri" w:eastAsia="Times New Roman" w:hAnsi="Calibri" w:cs="Calibri"/>
                <w:b/>
                <w:bCs/>
                <w:sz w:val="16"/>
                <w:szCs w:val="16"/>
              </w:rPr>
            </w:pPr>
          </w:p>
          <w:p w14:paraId="627AF0E3" w14:textId="4C3FA709" w:rsidR="00867602" w:rsidRPr="00D5682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3CDAD97A" w14:textId="374885E3" w:rsidR="00867602" w:rsidRPr="00D56821" w:rsidRDefault="004433D9" w:rsidP="00D76871">
            <w:pPr>
              <w:pStyle w:val="ListParagraph"/>
              <w:numPr>
                <w:ilvl w:val="0"/>
                <w:numId w:val="39"/>
              </w:numPr>
              <w:jc w:val="both"/>
              <w:textAlignment w:val="baseline"/>
              <w:rPr>
                <w:rFonts w:ascii="Calibri" w:eastAsia="Times New Roman" w:hAnsi="Calibri" w:cs="Calibri"/>
                <w:sz w:val="16"/>
                <w:szCs w:val="16"/>
              </w:rPr>
            </w:pPr>
            <w:r w:rsidRPr="00D56821">
              <w:rPr>
                <w:rFonts w:ascii="Calibri" w:eastAsia="Times New Roman" w:hAnsi="Calibri" w:cs="Calibri"/>
                <w:sz w:val="16"/>
                <w:szCs w:val="16"/>
              </w:rPr>
              <w:t xml:space="preserve">Explore </w:t>
            </w:r>
            <w:r w:rsidR="00CC2D29">
              <w:rPr>
                <w:rFonts w:ascii="Calibri" w:eastAsia="Times New Roman" w:hAnsi="Calibri" w:cs="Calibri"/>
                <w:sz w:val="16"/>
                <w:szCs w:val="16"/>
              </w:rPr>
              <w:t>greenhouses are</w:t>
            </w:r>
            <w:r w:rsidRPr="00D56821">
              <w:rPr>
                <w:rFonts w:ascii="Calibri" w:eastAsia="Times New Roman" w:hAnsi="Calibri" w:cs="Calibri"/>
                <w:sz w:val="16"/>
                <w:szCs w:val="16"/>
              </w:rPr>
              <w:t xml:space="preserve"> and how using them can help humans grow and protect various plants and crops</w:t>
            </w:r>
            <w:r w:rsidR="002D3E2F">
              <w:rPr>
                <w:rFonts w:ascii="Calibri" w:eastAsia="Times New Roman" w:hAnsi="Calibri" w:cs="Calibri"/>
                <w:sz w:val="16"/>
                <w:szCs w:val="16"/>
              </w:rPr>
              <w:t>.</w:t>
            </w:r>
          </w:p>
          <w:p w14:paraId="5ECB5758" w14:textId="2B1EA3D8" w:rsidR="00A22D95" w:rsidRPr="00D56821" w:rsidRDefault="00086EC6" w:rsidP="00D76871">
            <w:pPr>
              <w:pStyle w:val="ListParagraph"/>
              <w:numPr>
                <w:ilvl w:val="0"/>
                <w:numId w:val="39"/>
              </w:numPr>
              <w:jc w:val="both"/>
              <w:textAlignment w:val="baseline"/>
              <w:rPr>
                <w:rFonts w:ascii="Calibri" w:eastAsia="Times New Roman" w:hAnsi="Calibri" w:cs="Calibri"/>
                <w:sz w:val="16"/>
                <w:szCs w:val="16"/>
              </w:rPr>
            </w:pPr>
            <w:r w:rsidRPr="00D56821">
              <w:rPr>
                <w:rFonts w:ascii="Calibri" w:eastAsia="Times New Roman" w:hAnsi="Calibri" w:cs="Calibri"/>
                <w:sz w:val="16"/>
                <w:szCs w:val="16"/>
              </w:rPr>
              <w:t xml:space="preserve">Observe </w:t>
            </w:r>
            <w:r w:rsidR="00DF75B4" w:rsidRPr="00D56821">
              <w:rPr>
                <w:rFonts w:ascii="Calibri" w:eastAsia="Times New Roman" w:hAnsi="Calibri" w:cs="Calibri"/>
                <w:sz w:val="16"/>
                <w:szCs w:val="16"/>
              </w:rPr>
              <w:t xml:space="preserve">via video various animals </w:t>
            </w:r>
            <w:r w:rsidR="00FA77C9" w:rsidRPr="00D56821">
              <w:rPr>
                <w:rFonts w:ascii="Calibri" w:eastAsia="Times New Roman" w:hAnsi="Calibri" w:cs="Calibri"/>
                <w:sz w:val="16"/>
                <w:szCs w:val="16"/>
              </w:rPr>
              <w:t xml:space="preserve">to determine how they </w:t>
            </w:r>
            <w:r w:rsidR="00CB17A1" w:rsidRPr="00D56821">
              <w:rPr>
                <w:rFonts w:ascii="Calibri" w:eastAsia="Times New Roman" w:hAnsi="Calibri" w:cs="Calibri"/>
                <w:sz w:val="16"/>
                <w:szCs w:val="16"/>
              </w:rPr>
              <w:t>obta</w:t>
            </w:r>
            <w:r w:rsidR="001C0904" w:rsidRPr="00D56821">
              <w:rPr>
                <w:rFonts w:ascii="Calibri" w:eastAsia="Times New Roman" w:hAnsi="Calibri" w:cs="Calibri"/>
                <w:sz w:val="16"/>
                <w:szCs w:val="16"/>
              </w:rPr>
              <w:t xml:space="preserve">in their </w:t>
            </w:r>
            <w:r w:rsidR="00500E3D" w:rsidRPr="00D56821">
              <w:rPr>
                <w:rFonts w:ascii="Calibri" w:eastAsia="Times New Roman" w:hAnsi="Calibri" w:cs="Calibri"/>
                <w:sz w:val="16"/>
                <w:szCs w:val="16"/>
              </w:rPr>
              <w:t xml:space="preserve">food and other </w:t>
            </w:r>
            <w:r w:rsidR="004B73C2" w:rsidRPr="00D56821">
              <w:rPr>
                <w:rFonts w:ascii="Calibri" w:eastAsia="Times New Roman" w:hAnsi="Calibri" w:cs="Calibri"/>
                <w:sz w:val="16"/>
                <w:szCs w:val="16"/>
              </w:rPr>
              <w:t>necessities</w:t>
            </w:r>
            <w:r w:rsidR="002D3E2F">
              <w:rPr>
                <w:rFonts w:ascii="Calibri" w:eastAsia="Times New Roman" w:hAnsi="Calibri" w:cs="Calibri"/>
                <w:sz w:val="16"/>
                <w:szCs w:val="16"/>
              </w:rPr>
              <w:t>.</w:t>
            </w:r>
          </w:p>
        </w:tc>
        <w:tc>
          <w:tcPr>
            <w:tcW w:w="5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3A1D" w14:textId="6E89A267" w:rsidR="00705E78" w:rsidRPr="00D56821" w:rsidRDefault="00705E78" w:rsidP="00D56821">
            <w:p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b/>
                <w:bCs/>
                <w:color w:val="FF0000"/>
                <w:sz w:val="16"/>
                <w:szCs w:val="16"/>
              </w:rPr>
              <w:t xml:space="preserve">L.K.3A </w:t>
            </w:r>
            <w:r w:rsidRPr="00D56821">
              <w:rPr>
                <w:rFonts w:ascii="Calibri" w:eastAsia="Times New Roman" w:hAnsi="Calibri" w:cs="Calibri"/>
                <w:b/>
                <w:bCs/>
                <w:color w:val="000000" w:themeColor="text1"/>
                <w:sz w:val="16"/>
                <w:szCs w:val="16"/>
              </w:rPr>
              <w:t>Students will demonstrate an understanding of what animals and plants need to live and grow.</w:t>
            </w:r>
          </w:p>
          <w:p w14:paraId="3C850381" w14:textId="01A09EE7" w:rsidR="00705E78" w:rsidRPr="00D56821" w:rsidRDefault="00705E78" w:rsidP="00D56821">
            <w:p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L.K.3A.1 </w:t>
            </w:r>
            <w:r w:rsidRPr="00D56821">
              <w:rPr>
                <w:rFonts w:ascii="Calibri" w:eastAsia="Times New Roman" w:hAnsi="Calibri" w:cs="Calibri"/>
                <w:color w:val="000000" w:themeColor="text1"/>
                <w:sz w:val="16"/>
                <w:szCs w:val="16"/>
              </w:rPr>
              <w:t>With teacher guidance, conduct a structured investigation to determine what plants need to live and grow (water, light, and a place to grow). Measure growth by directly comparing plants with</w:t>
            </w:r>
          </w:p>
          <w:p w14:paraId="302AC962" w14:textId="3BD093F7" w:rsidR="00705E78" w:rsidRPr="00D56821" w:rsidRDefault="00705E78" w:rsidP="00D56821">
            <w:p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color w:val="000000" w:themeColor="text1"/>
                <w:sz w:val="16"/>
                <w:szCs w:val="16"/>
              </w:rPr>
              <w:t>other objects.</w:t>
            </w:r>
          </w:p>
          <w:p w14:paraId="39E2A389" w14:textId="3D0668EC" w:rsidR="00705E78" w:rsidRPr="00D56821" w:rsidRDefault="00705E78" w:rsidP="00D56821">
            <w:pPr>
              <w:jc w:val="both"/>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000000" w:themeColor="text1"/>
                <w:sz w:val="16"/>
                <w:szCs w:val="16"/>
              </w:rPr>
              <w:t xml:space="preserve">L.K.3A.2 </w:t>
            </w:r>
            <w:r w:rsidRPr="00D56821">
              <w:rPr>
                <w:rFonts w:ascii="Calibri" w:eastAsia="Times New Roman" w:hAnsi="Calibri" w:cs="Calibri"/>
                <w:color w:val="000000" w:themeColor="text1"/>
                <w:sz w:val="16"/>
                <w:szCs w:val="16"/>
              </w:rPr>
              <w:t>Construct explanations using observations to describe and report what animals need to live and grow (food, water, shelter, and space).</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8A30F" w14:textId="0FD37FF9" w:rsidR="00705E78" w:rsidRPr="00D56821" w:rsidRDefault="00530022" w:rsidP="00705E78">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31843517" w14:textId="77777777" w:rsidR="00705E78" w:rsidRPr="00D56821" w:rsidRDefault="00705E78" w:rsidP="00705E78">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615C12AA" w14:textId="77777777" w:rsidR="00705E78" w:rsidRPr="00D56821" w:rsidRDefault="00705E78" w:rsidP="00705E78">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Analyze and Interpret Data </w:t>
            </w:r>
          </w:p>
          <w:p w14:paraId="2444E371" w14:textId="5042E3F8" w:rsidR="00705E78" w:rsidRDefault="00705E78" w:rsidP="00705E78">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31307D1B" w14:textId="351459E3" w:rsidR="00530022" w:rsidRDefault="00530022" w:rsidP="00705E78">
            <w:pPr>
              <w:pStyle w:val="ListParagraph"/>
              <w:numPr>
                <w:ilvl w:val="0"/>
                <w:numId w:val="30"/>
              </w:numPr>
              <w:textAlignment w:val="baseline"/>
              <w:rPr>
                <w:rFonts w:ascii="Calibri" w:eastAsia="Times New Roman" w:hAnsi="Calibri" w:cs="Calibri"/>
                <w:sz w:val="16"/>
                <w:szCs w:val="16"/>
              </w:rPr>
            </w:pPr>
            <w:r>
              <w:rPr>
                <w:rFonts w:ascii="Calibri" w:eastAsia="Times New Roman" w:hAnsi="Calibri" w:cs="Calibri"/>
                <w:sz w:val="16"/>
                <w:szCs w:val="16"/>
              </w:rPr>
              <w:t>Use Mathematical and Computational Thinking</w:t>
            </w:r>
          </w:p>
          <w:p w14:paraId="0A68F884" w14:textId="06941DB9" w:rsidR="00530022" w:rsidRPr="00D56821" w:rsidRDefault="00530022" w:rsidP="00705E78">
            <w:pPr>
              <w:pStyle w:val="ListParagraph"/>
              <w:numPr>
                <w:ilvl w:val="0"/>
                <w:numId w:val="30"/>
              </w:numPr>
              <w:textAlignment w:val="baseline"/>
              <w:rPr>
                <w:rFonts w:ascii="Calibri" w:eastAsia="Times New Roman" w:hAnsi="Calibri" w:cs="Calibri"/>
                <w:sz w:val="16"/>
                <w:szCs w:val="16"/>
              </w:rPr>
            </w:pPr>
            <w:r>
              <w:rPr>
                <w:rFonts w:ascii="Calibri" w:eastAsia="Times New Roman" w:hAnsi="Calibri" w:cs="Calibri"/>
                <w:sz w:val="16"/>
                <w:szCs w:val="16"/>
              </w:rPr>
              <w:t>Construct Explanations and Design Solutions</w:t>
            </w:r>
          </w:p>
          <w:p w14:paraId="4E577D64" w14:textId="30E59470" w:rsidR="00705E78" w:rsidRPr="00D56821" w:rsidRDefault="00B9617C" w:rsidP="00705E78">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0D7252A7" w14:textId="77777777" w:rsidR="00705E78" w:rsidRPr="00D56821" w:rsidRDefault="00705E78" w:rsidP="00705E78">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5041C99D" w14:textId="65CBEA3B" w:rsidR="00705E78" w:rsidRPr="00D56821" w:rsidRDefault="00705E78" w:rsidP="0085225E">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46A88D12" w14:textId="4D51F2F3" w:rsidR="00705E78" w:rsidRPr="00D56821" w:rsidRDefault="00705E78" w:rsidP="00A47695">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1E31E"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Food</w:t>
            </w:r>
          </w:p>
          <w:p w14:paraId="0842C600"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Grow</w:t>
            </w:r>
          </w:p>
          <w:p w14:paraId="05F4A55B"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Light</w:t>
            </w:r>
          </w:p>
          <w:p w14:paraId="54E96B7B"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Measure</w:t>
            </w:r>
          </w:p>
          <w:p w14:paraId="19CD37EF"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Plant</w:t>
            </w:r>
          </w:p>
          <w:p w14:paraId="271C2870"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Shelter</w:t>
            </w:r>
          </w:p>
          <w:p w14:paraId="7F4D1923"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Soil</w:t>
            </w:r>
          </w:p>
          <w:p w14:paraId="64151089"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Space</w:t>
            </w:r>
          </w:p>
          <w:p w14:paraId="2B10BAFC" w14:textId="77777777" w:rsidR="00023608" w:rsidRPr="00D56821" w:rsidRDefault="00023608" w:rsidP="00705E78">
            <w:pPr>
              <w:textAlignment w:val="baseline"/>
              <w:rPr>
                <w:rFonts w:ascii="Calibri" w:eastAsia="Times New Roman" w:hAnsi="Calibri" w:cs="Calibri"/>
                <w:sz w:val="16"/>
                <w:szCs w:val="16"/>
              </w:rPr>
            </w:pPr>
            <w:r w:rsidRPr="00D56821">
              <w:rPr>
                <w:rFonts w:ascii="Calibri" w:eastAsia="Times New Roman" w:hAnsi="Calibri" w:cs="Calibri"/>
                <w:sz w:val="16"/>
                <w:szCs w:val="16"/>
              </w:rPr>
              <w:t>Water</w:t>
            </w:r>
          </w:p>
          <w:p w14:paraId="4B38BE42" w14:textId="68F71AFD" w:rsidR="00F24B4D" w:rsidRPr="00D56821" w:rsidRDefault="00F24B4D" w:rsidP="00705E78">
            <w:pPr>
              <w:textAlignment w:val="baseline"/>
              <w:rPr>
                <w:rFonts w:ascii="Calibri" w:eastAsia="Times New Roman" w:hAnsi="Calibri" w:cs="Calibri"/>
                <w:sz w:val="16"/>
                <w:szCs w:val="16"/>
              </w:rPr>
            </w:pPr>
          </w:p>
        </w:tc>
      </w:tr>
      <w:tr w:rsidR="00CE213F" w:rsidRPr="00D56821" w14:paraId="6BC9ABF6" w14:textId="77777777" w:rsidTr="00EB54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6F622" w14:textId="77777777" w:rsidR="00C04E63" w:rsidRPr="00D56821" w:rsidRDefault="00C04E63" w:rsidP="00C04E63">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ECOLOGY and INTERDEPENDENCE:</w:t>
            </w:r>
          </w:p>
          <w:p w14:paraId="6F7D2AA6" w14:textId="6201F267" w:rsidR="00C04E63" w:rsidRPr="00D56821" w:rsidRDefault="00281AF2" w:rsidP="00C04E63">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Living Things and the Environment</w:t>
            </w:r>
          </w:p>
          <w:p w14:paraId="2FDA1A44" w14:textId="77777777" w:rsidR="00C04E63" w:rsidRPr="00D56821" w:rsidRDefault="00C04E63" w:rsidP="00C04E63">
            <w:pPr>
              <w:jc w:val="center"/>
              <w:textAlignment w:val="baseline"/>
              <w:rPr>
                <w:rFonts w:ascii="Calibri" w:eastAsia="Times New Roman" w:hAnsi="Calibri" w:cs="Calibri"/>
                <w:b/>
                <w:bCs/>
                <w:sz w:val="16"/>
                <w:szCs w:val="16"/>
              </w:rPr>
            </w:pPr>
          </w:p>
          <w:p w14:paraId="5D2E7533" w14:textId="02F6487B" w:rsidR="00C04E63" w:rsidRPr="00D5682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7E2259FE" w14:textId="77777777" w:rsidR="00CE213F" w:rsidRPr="00D56821" w:rsidRDefault="000000A9" w:rsidP="00D76871">
            <w:pPr>
              <w:pStyle w:val="ListParagraph"/>
              <w:numPr>
                <w:ilvl w:val="0"/>
                <w:numId w:val="39"/>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View how spiders use their web</w:t>
            </w:r>
            <w:r w:rsidR="002A4D0B" w:rsidRPr="00D56821">
              <w:rPr>
                <w:rFonts w:ascii="Calibri" w:eastAsia="Times New Roman" w:hAnsi="Calibri" w:cs="Calibri"/>
                <w:sz w:val="16"/>
                <w:szCs w:val="16"/>
              </w:rPr>
              <w:t>s to capture food.</w:t>
            </w:r>
          </w:p>
          <w:p w14:paraId="5D43497F" w14:textId="52CC7FFE" w:rsidR="0037447A" w:rsidRPr="00D56821" w:rsidRDefault="0037447A" w:rsidP="00D76871">
            <w:pPr>
              <w:pStyle w:val="ListParagraph"/>
              <w:numPr>
                <w:ilvl w:val="0"/>
                <w:numId w:val="39"/>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Use images of plants and their parts to show how plants g</w:t>
            </w:r>
            <w:r w:rsidR="008D359F" w:rsidRPr="00D56821">
              <w:rPr>
                <w:rFonts w:ascii="Calibri" w:eastAsia="Times New Roman" w:hAnsi="Calibri" w:cs="Calibri"/>
                <w:sz w:val="16"/>
                <w:szCs w:val="16"/>
              </w:rPr>
              <w:t>et resources to make their own food.</w:t>
            </w:r>
          </w:p>
          <w:p w14:paraId="3DF6DCF0" w14:textId="4391B291" w:rsidR="002A4D0B" w:rsidRPr="00D56821" w:rsidRDefault="00E51E3A" w:rsidP="00D76871">
            <w:pPr>
              <w:pStyle w:val="ListParagraph"/>
              <w:numPr>
                <w:ilvl w:val="0"/>
                <w:numId w:val="39"/>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 xml:space="preserve">Research the sources of food items </w:t>
            </w:r>
            <w:r w:rsidR="00E11021" w:rsidRPr="00D56821">
              <w:rPr>
                <w:rFonts w:ascii="Calibri" w:eastAsia="Times New Roman" w:hAnsi="Calibri" w:cs="Calibri"/>
                <w:sz w:val="16"/>
                <w:szCs w:val="16"/>
              </w:rPr>
              <w:t>that are common to our homes.</w:t>
            </w:r>
          </w:p>
        </w:tc>
        <w:tc>
          <w:tcPr>
            <w:tcW w:w="5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01785" w14:textId="2043F828" w:rsidR="008A791F" w:rsidRPr="00D56821" w:rsidRDefault="008A791F" w:rsidP="00D56821">
            <w:pPr>
              <w:jc w:val="both"/>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b/>
                <w:bCs/>
                <w:color w:val="FF0000"/>
                <w:sz w:val="16"/>
                <w:szCs w:val="16"/>
              </w:rPr>
              <w:t xml:space="preserve">L.K.3B </w:t>
            </w:r>
            <w:r w:rsidRPr="00D56821">
              <w:rPr>
                <w:rFonts w:ascii="Calibri" w:eastAsia="Times New Roman" w:hAnsi="Calibri" w:cs="Calibri"/>
                <w:b/>
                <w:bCs/>
                <w:color w:val="000000" w:themeColor="text1"/>
                <w:sz w:val="16"/>
                <w:szCs w:val="16"/>
              </w:rPr>
              <w:t>Students will demonstrate an understanding of the interdependence of living things</w:t>
            </w:r>
            <w:r w:rsidR="00097023" w:rsidRPr="00D56821">
              <w:rPr>
                <w:rFonts w:ascii="Calibri" w:eastAsia="Times New Roman" w:hAnsi="Calibri" w:cs="Calibri"/>
                <w:b/>
                <w:bCs/>
                <w:color w:val="000000" w:themeColor="text1"/>
                <w:sz w:val="16"/>
                <w:szCs w:val="16"/>
              </w:rPr>
              <w:t xml:space="preserve"> </w:t>
            </w:r>
            <w:r w:rsidRPr="00D56821">
              <w:rPr>
                <w:rFonts w:ascii="Calibri" w:eastAsia="Times New Roman" w:hAnsi="Calibri" w:cs="Calibri"/>
                <w:b/>
                <w:bCs/>
                <w:color w:val="000000" w:themeColor="text1"/>
                <w:sz w:val="16"/>
                <w:szCs w:val="16"/>
              </w:rPr>
              <w:t>and the environment in which they live.</w:t>
            </w:r>
          </w:p>
          <w:p w14:paraId="787128C3" w14:textId="5DEE3F96" w:rsidR="008A791F" w:rsidRPr="00D56821" w:rsidRDefault="008A791F" w:rsidP="00D56821">
            <w:pPr>
              <w:jc w:val="both"/>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L.K.3B.1 </w:t>
            </w:r>
            <w:r w:rsidRPr="00D56821">
              <w:rPr>
                <w:rFonts w:ascii="Calibri" w:eastAsia="Times New Roman" w:hAnsi="Calibri" w:cs="Calibri"/>
                <w:color w:val="000000" w:themeColor="text1"/>
                <w:sz w:val="16"/>
                <w:szCs w:val="16"/>
              </w:rPr>
              <w:t>Observe and communicate that animals get food from plants or other animals. Plants make</w:t>
            </w:r>
            <w:r w:rsidR="00097023"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their own food and need light to live and grow.</w:t>
            </w:r>
          </w:p>
          <w:p w14:paraId="4286A80C" w14:textId="42E9C3F0" w:rsidR="00CE213F" w:rsidRPr="00D56821" w:rsidRDefault="008A791F" w:rsidP="00D56821">
            <w:pPr>
              <w:jc w:val="both"/>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000000" w:themeColor="text1"/>
                <w:sz w:val="16"/>
                <w:szCs w:val="16"/>
              </w:rPr>
              <w:t xml:space="preserve">L.K.3B.2 </w:t>
            </w:r>
            <w:r w:rsidRPr="00D56821">
              <w:rPr>
                <w:rFonts w:ascii="Calibri" w:eastAsia="Times New Roman" w:hAnsi="Calibri" w:cs="Calibri"/>
                <w:color w:val="000000" w:themeColor="text1"/>
                <w:sz w:val="16"/>
                <w:szCs w:val="16"/>
              </w:rPr>
              <w:t>Create a model habitat which demonstrates interdependence of plants and animals using an</w:t>
            </w:r>
            <w:r w:rsidR="00357908" w:rsidRPr="00D56821">
              <w:rPr>
                <w:rFonts w:ascii="Calibri" w:eastAsia="Times New Roman" w:hAnsi="Calibri" w:cs="Calibri"/>
                <w:color w:val="000000" w:themeColor="text1"/>
                <w:sz w:val="16"/>
                <w:szCs w:val="16"/>
              </w:rPr>
              <w:t xml:space="preserve"> </w:t>
            </w:r>
            <w:r w:rsidRPr="00D56821">
              <w:rPr>
                <w:rFonts w:ascii="Calibri" w:eastAsia="Times New Roman" w:hAnsi="Calibri" w:cs="Calibri"/>
                <w:color w:val="000000" w:themeColor="text1"/>
                <w:sz w:val="16"/>
                <w:szCs w:val="16"/>
              </w:rPr>
              <w:t>engineering design process to define the problem, design, construct, evaluate, and improve the</w:t>
            </w:r>
            <w:r w:rsidR="00357908" w:rsidRPr="00D56821">
              <w:rPr>
                <w:rFonts w:ascii="Calibri" w:eastAsia="Times New Roman" w:hAnsi="Calibri" w:cs="Calibri"/>
                <w:color w:val="000000" w:themeColor="text1"/>
                <w:sz w:val="16"/>
                <w:szCs w:val="16"/>
              </w:rPr>
              <w:t xml:space="preserve"> habitat. *</w:t>
            </w:r>
            <w:r w:rsidR="00064142" w:rsidRPr="00D56821">
              <w:rPr>
                <w:rFonts w:ascii="Calibri" w:eastAsia="Times New Roman" w:hAnsi="Calibri" w:cs="Calibri"/>
                <w:color w:val="000000" w:themeColor="text1"/>
                <w:sz w:val="16"/>
                <w:szCs w:val="16"/>
              </w:rPr>
              <w:t xml:space="preserve"> </w:t>
            </w:r>
            <w:r w:rsidR="00064142" w:rsidRPr="00D56821">
              <w:rPr>
                <w:rFonts w:ascii="Calibri" w:eastAsia="Times New Roman" w:hAnsi="Calibri" w:cs="Calibri"/>
                <w:b/>
                <w:bCs/>
                <w:color w:val="FF0000"/>
                <w:sz w:val="16"/>
                <w:szCs w:val="16"/>
              </w:rPr>
              <w:t>All SEPs and CCCs are applicable</w:t>
            </w:r>
            <w:r w:rsidR="00B246DC">
              <w:rPr>
                <w:rFonts w:ascii="Calibri" w:eastAsia="Times New Roman" w:hAnsi="Calibri" w:cs="Calibri"/>
                <w:b/>
                <w:bCs/>
                <w:color w:val="FF0000"/>
                <w:sz w:val="16"/>
                <w:szCs w:val="16"/>
              </w:rPr>
              <w:t>.</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3449" w14:textId="3C2C4A29" w:rsidR="00CE213F" w:rsidRPr="00D56821" w:rsidRDefault="00530022" w:rsidP="00CE213F">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1E11C6A3" w14:textId="77777777" w:rsidR="00CE213F" w:rsidRPr="00D56821" w:rsidRDefault="00CE213F" w:rsidP="00CE21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2AFE2745" w14:textId="77777777" w:rsidR="00CE213F" w:rsidRPr="00D56821" w:rsidRDefault="00CE213F" w:rsidP="00CE21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5BF3AE12" w14:textId="77777777" w:rsidR="00CE213F" w:rsidRPr="00D56821" w:rsidRDefault="00CE213F" w:rsidP="00CE213F">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 Information </w:t>
            </w:r>
          </w:p>
          <w:p w14:paraId="2E69CA66" w14:textId="25881EFC" w:rsidR="00CE213F" w:rsidRPr="00D56821" w:rsidRDefault="00B9617C" w:rsidP="00CE213F">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5E2D0A55" w14:textId="77777777" w:rsidR="00CE213F" w:rsidRPr="00D56821" w:rsidRDefault="00CE213F" w:rsidP="008F5629">
            <w:pPr>
              <w:pStyle w:val="ListParagraph"/>
              <w:numPr>
                <w:ilvl w:val="0"/>
                <w:numId w:val="45"/>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01B01BCD" w14:textId="77777777" w:rsidR="00CE213F" w:rsidRPr="00D56821" w:rsidRDefault="00CE213F" w:rsidP="00CE21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Energy and Matter </w:t>
            </w:r>
            <w:r w:rsidRPr="00D56821">
              <w:rPr>
                <w:rFonts w:ascii="Calibri" w:eastAsia="Times New Roman" w:hAnsi="Calibri" w:cs="Calibri"/>
                <w:i/>
                <w:iCs/>
                <w:sz w:val="16"/>
                <w:szCs w:val="16"/>
              </w:rPr>
              <w:t>(Flows, Cycles, Conservation)</w:t>
            </w:r>
            <w:r w:rsidRPr="00D56821">
              <w:rPr>
                <w:rFonts w:ascii="Calibri" w:eastAsia="Times New Roman" w:hAnsi="Calibri" w:cs="Calibri"/>
                <w:sz w:val="16"/>
                <w:szCs w:val="16"/>
              </w:rPr>
              <w:t> </w:t>
            </w:r>
          </w:p>
          <w:p w14:paraId="5C272FDC" w14:textId="77777777" w:rsidR="00CE213F" w:rsidRPr="00D56821" w:rsidRDefault="00CE213F" w:rsidP="00CE213F">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42E9AB6D" w14:textId="6663E117" w:rsidR="00CE213F" w:rsidRPr="00D56821" w:rsidRDefault="00CE213F" w:rsidP="00AB1D44">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E1286"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Animal</w:t>
            </w:r>
          </w:p>
          <w:p w14:paraId="71699E94"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Environment</w:t>
            </w:r>
          </w:p>
          <w:p w14:paraId="7BF5965D"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Food</w:t>
            </w:r>
          </w:p>
          <w:p w14:paraId="17965EB4"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Grow</w:t>
            </w:r>
          </w:p>
          <w:p w14:paraId="7EBBEF09"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Interdependency</w:t>
            </w:r>
          </w:p>
          <w:p w14:paraId="0ACE2FB3" w14:textId="77777777" w:rsidR="00C93411"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Light</w:t>
            </w:r>
          </w:p>
          <w:p w14:paraId="23088A38" w14:textId="77777777" w:rsidR="00C93411" w:rsidRPr="00D56821" w:rsidRDefault="00C93411" w:rsidP="00C93411">
            <w:pPr>
              <w:spacing w:line="288" w:lineRule="auto"/>
              <w:textAlignment w:val="baseline"/>
              <w:rPr>
                <w:rFonts w:ascii="Calibri" w:eastAsia="Times New Roman" w:hAnsi="Calibri" w:cs="Calibri"/>
                <w:sz w:val="16"/>
                <w:szCs w:val="16"/>
              </w:rPr>
            </w:pPr>
            <w:r w:rsidRPr="00D56821">
              <w:rPr>
                <w:rFonts w:ascii="Calibri" w:eastAsia="Times New Roman" w:hAnsi="Calibri" w:cs="Calibri"/>
                <w:sz w:val="16"/>
                <w:szCs w:val="16"/>
              </w:rPr>
              <w:t>Living Thing</w:t>
            </w:r>
          </w:p>
          <w:p w14:paraId="196250FD" w14:textId="19AB55EC" w:rsidR="00CE213F" w:rsidRPr="00D56821" w:rsidRDefault="00C93411" w:rsidP="00C93411">
            <w:pPr>
              <w:textAlignment w:val="baseline"/>
              <w:rPr>
                <w:rFonts w:ascii="Calibri" w:eastAsia="Times New Roman" w:hAnsi="Calibri" w:cs="Calibri"/>
                <w:sz w:val="16"/>
                <w:szCs w:val="16"/>
              </w:rPr>
            </w:pPr>
            <w:r w:rsidRPr="00D56821">
              <w:rPr>
                <w:rFonts w:ascii="Calibri" w:eastAsia="Times New Roman" w:hAnsi="Calibri" w:cs="Calibri"/>
                <w:sz w:val="16"/>
                <w:szCs w:val="16"/>
              </w:rPr>
              <w:t>Plant</w:t>
            </w:r>
          </w:p>
        </w:tc>
      </w:tr>
      <w:tr w:rsidR="009B60B9" w:rsidRPr="00D56821" w14:paraId="498C1D94" w14:textId="77777777" w:rsidTr="00EB54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1"/>
          <w:jc w:val="center"/>
        </w:trPr>
        <w:tc>
          <w:tcPr>
            <w:tcW w:w="3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28F3E" w14:textId="3B7835DF" w:rsidR="009B60B9" w:rsidRPr="00D56821" w:rsidRDefault="00003301" w:rsidP="009B60B9">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ADAPTATIONS and DIVERSITY</w:t>
            </w:r>
            <w:r w:rsidR="009B60B9" w:rsidRPr="00D56821">
              <w:rPr>
                <w:rFonts w:ascii="Calibri" w:eastAsia="Times New Roman" w:hAnsi="Calibri" w:cs="Calibri"/>
                <w:b/>
                <w:bCs/>
                <w:sz w:val="16"/>
                <w:szCs w:val="16"/>
              </w:rPr>
              <w:t>:</w:t>
            </w:r>
          </w:p>
          <w:p w14:paraId="62098A3D" w14:textId="204C4509" w:rsidR="009B60B9" w:rsidRPr="00D56821" w:rsidRDefault="001C5FED" w:rsidP="009B60B9">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 xml:space="preserve">Plant and Animal </w:t>
            </w:r>
            <w:r w:rsidR="009C1997" w:rsidRPr="00D56821">
              <w:rPr>
                <w:rFonts w:ascii="Calibri" w:eastAsia="Times New Roman" w:hAnsi="Calibri" w:cs="Calibri"/>
                <w:b/>
                <w:bCs/>
                <w:color w:val="FF0000"/>
                <w:sz w:val="16"/>
                <w:szCs w:val="16"/>
              </w:rPr>
              <w:t>Extinctions</w:t>
            </w:r>
          </w:p>
          <w:p w14:paraId="17565B4D" w14:textId="77777777" w:rsidR="00D76871" w:rsidRDefault="00D76871" w:rsidP="009B60B9">
            <w:pPr>
              <w:textAlignment w:val="baseline"/>
              <w:rPr>
                <w:rFonts w:ascii="Calibri" w:eastAsia="Times New Roman" w:hAnsi="Calibri" w:cs="Calibri"/>
                <w:b/>
                <w:bCs/>
                <w:sz w:val="16"/>
                <w:szCs w:val="16"/>
              </w:rPr>
            </w:pPr>
          </w:p>
          <w:p w14:paraId="2309209A" w14:textId="74874676" w:rsidR="009B60B9" w:rsidRPr="00D5682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1C04AE41" w14:textId="52AC4C27" w:rsidR="009B60B9" w:rsidRPr="00D56821" w:rsidRDefault="005C09AE" w:rsidP="00D76871">
            <w:pPr>
              <w:pStyle w:val="ListParagraph"/>
              <w:numPr>
                <w:ilvl w:val="0"/>
                <w:numId w:val="40"/>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 xml:space="preserve">Compare how lizards of today look like lizards that are </w:t>
            </w:r>
            <w:r w:rsidR="00553C59" w:rsidRPr="00D56821">
              <w:rPr>
                <w:rFonts w:ascii="Calibri" w:eastAsia="Times New Roman" w:hAnsi="Calibri" w:cs="Calibri"/>
                <w:sz w:val="16"/>
                <w:szCs w:val="16"/>
              </w:rPr>
              <w:t>no longer</w:t>
            </w:r>
            <w:r w:rsidRPr="00D56821">
              <w:rPr>
                <w:rFonts w:ascii="Calibri" w:eastAsia="Times New Roman" w:hAnsi="Calibri" w:cs="Calibri"/>
                <w:sz w:val="16"/>
                <w:szCs w:val="16"/>
              </w:rPr>
              <w:t xml:space="preserve"> with us.</w:t>
            </w:r>
          </w:p>
          <w:p w14:paraId="2DEE27D1" w14:textId="5180729B" w:rsidR="005C09AE" w:rsidRPr="00D56821" w:rsidRDefault="00761F47" w:rsidP="00D76871">
            <w:pPr>
              <w:pStyle w:val="ListParagraph"/>
              <w:numPr>
                <w:ilvl w:val="0"/>
                <w:numId w:val="40"/>
              </w:numPr>
              <w:jc w:val="both"/>
              <w:textAlignment w:val="baseline"/>
              <w:rPr>
                <w:rFonts w:ascii="Calibri" w:eastAsia="Times New Roman" w:hAnsi="Calibri" w:cs="Calibri"/>
                <w:b/>
                <w:bCs/>
                <w:sz w:val="16"/>
                <w:szCs w:val="16"/>
              </w:rPr>
            </w:pPr>
            <w:r w:rsidRPr="00D56821">
              <w:rPr>
                <w:rFonts w:ascii="Calibri" w:eastAsia="Times New Roman" w:hAnsi="Calibri" w:cs="Calibri"/>
                <w:sz w:val="16"/>
                <w:szCs w:val="16"/>
              </w:rPr>
              <w:t xml:space="preserve">Research and explore plants and animals that are endangered and </w:t>
            </w:r>
            <w:r w:rsidR="00AF15FC" w:rsidRPr="00D56821">
              <w:rPr>
                <w:rFonts w:ascii="Calibri" w:eastAsia="Times New Roman" w:hAnsi="Calibri" w:cs="Calibri"/>
                <w:sz w:val="16"/>
                <w:szCs w:val="16"/>
              </w:rPr>
              <w:t>extinct in Mississippi</w:t>
            </w:r>
            <w:r w:rsidR="002D3E2F">
              <w:rPr>
                <w:rFonts w:ascii="Calibri" w:eastAsia="Times New Roman" w:hAnsi="Calibri" w:cs="Calibri"/>
                <w:sz w:val="16"/>
                <w:szCs w:val="16"/>
              </w:rPr>
              <w:t>.</w:t>
            </w:r>
          </w:p>
        </w:tc>
        <w:tc>
          <w:tcPr>
            <w:tcW w:w="5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A8775" w14:textId="11C5D4F8" w:rsidR="009B60B9" w:rsidRPr="00D56821" w:rsidRDefault="009B60B9" w:rsidP="009B60B9">
            <w:pPr>
              <w:textAlignment w:val="baseline"/>
              <w:rPr>
                <w:rFonts w:ascii="Calibri" w:eastAsia="Times New Roman" w:hAnsi="Calibri" w:cs="Calibri"/>
                <w:b/>
                <w:bCs/>
                <w:sz w:val="16"/>
                <w:szCs w:val="16"/>
              </w:rPr>
            </w:pPr>
            <w:r w:rsidRPr="00D56821">
              <w:rPr>
                <w:rFonts w:ascii="Calibri" w:eastAsia="Times New Roman" w:hAnsi="Calibri" w:cs="Calibri"/>
                <w:b/>
                <w:bCs/>
                <w:color w:val="FF0000"/>
                <w:sz w:val="16"/>
                <w:szCs w:val="16"/>
              </w:rPr>
              <w:t xml:space="preserve">L.K.4 </w:t>
            </w:r>
            <w:r w:rsidRPr="00D56821">
              <w:rPr>
                <w:rFonts w:ascii="Calibri" w:eastAsia="Times New Roman" w:hAnsi="Calibri" w:cs="Calibri"/>
                <w:b/>
                <w:bCs/>
                <w:sz w:val="16"/>
                <w:szCs w:val="16"/>
              </w:rPr>
              <w:t>Students will demonstrate an understanding that some groups of plants and animals are no longer living (extinct) because they were unable to meet their needs for survival.</w:t>
            </w:r>
          </w:p>
          <w:p w14:paraId="48436CBF" w14:textId="7654F4A3" w:rsidR="009B60B9" w:rsidRPr="00D56821" w:rsidRDefault="009B60B9" w:rsidP="009B60B9">
            <w:pP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 xml:space="preserve">L.K.4.1 </w:t>
            </w:r>
            <w:r w:rsidRPr="00D56821">
              <w:rPr>
                <w:rFonts w:ascii="Calibri" w:eastAsia="Times New Roman" w:hAnsi="Calibri" w:cs="Calibri"/>
                <w:sz w:val="16"/>
                <w:szCs w:val="16"/>
              </w:rPr>
              <w:t>Obtain information from informational text or other media to document and report examples of different plants or animals that are extinct.</w:t>
            </w:r>
          </w:p>
          <w:p w14:paraId="247A4515" w14:textId="1B894C56" w:rsidR="009B60B9" w:rsidRPr="00D56821" w:rsidRDefault="009B60B9" w:rsidP="009B60B9">
            <w:pPr>
              <w:textAlignment w:val="baseline"/>
              <w:rPr>
                <w:rFonts w:ascii="Calibri" w:eastAsia="Times New Roman" w:hAnsi="Calibri" w:cs="Calibri"/>
                <w:b/>
                <w:bCs/>
                <w:color w:val="FF0000"/>
                <w:sz w:val="16"/>
                <w:szCs w:val="16"/>
              </w:rPr>
            </w:pPr>
            <w:r w:rsidRPr="00D56821">
              <w:rPr>
                <w:rFonts w:ascii="Calibri" w:eastAsia="Times New Roman" w:hAnsi="Calibri" w:cs="Calibri"/>
                <w:b/>
                <w:bCs/>
                <w:sz w:val="16"/>
                <w:szCs w:val="16"/>
              </w:rPr>
              <w:t xml:space="preserve">L.K.4.2 </w:t>
            </w:r>
            <w:r w:rsidRPr="00D56821">
              <w:rPr>
                <w:rFonts w:ascii="Calibri" w:eastAsia="Times New Roman" w:hAnsi="Calibri" w:cs="Calibri"/>
                <w:sz w:val="16"/>
                <w:szCs w:val="16"/>
              </w:rPr>
              <w:t>Observe and report how some present-day animals resemble extinct animals (i.e., elephants resemble wooly mammoths).</w:t>
            </w:r>
          </w:p>
        </w:tc>
        <w:tc>
          <w:tcPr>
            <w:tcW w:w="3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14854" w14:textId="68961034" w:rsidR="009B60B9" w:rsidRPr="00D56821" w:rsidRDefault="00530022" w:rsidP="009B60B9">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19D064C5" w14:textId="77777777" w:rsidR="009B60B9" w:rsidRPr="00D56821" w:rsidRDefault="009B60B9" w:rsidP="009B60B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6AB695C5" w14:textId="77777777" w:rsidR="009B60B9" w:rsidRPr="00D56821" w:rsidRDefault="009B60B9" w:rsidP="009B60B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799C9199" w14:textId="77777777" w:rsidR="009B60B9" w:rsidRPr="00D56821" w:rsidRDefault="009B60B9" w:rsidP="009B60B9">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 Information </w:t>
            </w:r>
          </w:p>
          <w:p w14:paraId="068A99D0" w14:textId="5417E992" w:rsidR="009B60B9" w:rsidRPr="00D56821" w:rsidRDefault="00B9617C" w:rsidP="009B60B9">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0E3B8487" w14:textId="77777777" w:rsidR="009B60B9" w:rsidRPr="00D56821" w:rsidRDefault="009B60B9" w:rsidP="009B60B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Patterns </w:t>
            </w:r>
          </w:p>
          <w:p w14:paraId="1C57D8DB" w14:textId="77777777" w:rsidR="009B60B9" w:rsidRPr="00D56821" w:rsidRDefault="009B60B9" w:rsidP="009B60B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71270AAB" w14:textId="77777777" w:rsidR="009B60B9" w:rsidRPr="00D56821" w:rsidRDefault="009B60B9" w:rsidP="009B60B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Energy and Matter </w:t>
            </w:r>
            <w:r w:rsidRPr="00D56821">
              <w:rPr>
                <w:rFonts w:ascii="Calibri" w:eastAsia="Times New Roman" w:hAnsi="Calibri" w:cs="Calibri"/>
                <w:i/>
                <w:iCs/>
                <w:sz w:val="16"/>
                <w:szCs w:val="16"/>
              </w:rPr>
              <w:t>(Flows, Cycles, Conservation)</w:t>
            </w:r>
            <w:r w:rsidRPr="00D56821">
              <w:rPr>
                <w:rFonts w:ascii="Calibri" w:eastAsia="Times New Roman" w:hAnsi="Calibri" w:cs="Calibri"/>
                <w:sz w:val="16"/>
                <w:szCs w:val="16"/>
              </w:rPr>
              <w:t> </w:t>
            </w:r>
          </w:p>
          <w:p w14:paraId="01D13C68" w14:textId="77777777" w:rsidR="009B60B9" w:rsidRPr="00D56821" w:rsidRDefault="009B60B9" w:rsidP="009B60B9">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Structure and Function </w:t>
            </w:r>
          </w:p>
          <w:p w14:paraId="01B90D66" w14:textId="70FFF204" w:rsidR="00F247BD" w:rsidRPr="00D56821" w:rsidRDefault="009B60B9" w:rsidP="00F247BD">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FFA7D" w14:textId="77777777" w:rsidR="008E5A88"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Animal</w:t>
            </w:r>
          </w:p>
          <w:p w14:paraId="64594B4D" w14:textId="77777777" w:rsidR="008E5A88"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Extinction</w:t>
            </w:r>
          </w:p>
          <w:p w14:paraId="50AAA429" w14:textId="77777777" w:rsidR="008E5A88"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Needs</w:t>
            </w:r>
          </w:p>
          <w:p w14:paraId="3D6894E8" w14:textId="77777777" w:rsidR="008E5A88"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Observe</w:t>
            </w:r>
          </w:p>
          <w:p w14:paraId="70256437" w14:textId="77777777" w:rsidR="008E5A88"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Plant</w:t>
            </w:r>
          </w:p>
          <w:p w14:paraId="3343C292" w14:textId="65828D4F" w:rsidR="009B60B9" w:rsidRPr="00D56821" w:rsidRDefault="008E5A88" w:rsidP="008E5A88">
            <w:pPr>
              <w:textAlignment w:val="baseline"/>
              <w:rPr>
                <w:rFonts w:ascii="Calibri" w:eastAsia="Times New Roman" w:hAnsi="Calibri" w:cs="Calibri"/>
                <w:sz w:val="16"/>
                <w:szCs w:val="16"/>
              </w:rPr>
            </w:pPr>
            <w:r w:rsidRPr="00D56821">
              <w:rPr>
                <w:rFonts w:ascii="Calibri" w:eastAsia="Times New Roman" w:hAnsi="Calibri" w:cs="Calibri"/>
                <w:sz w:val="16"/>
                <w:szCs w:val="16"/>
              </w:rPr>
              <w:t>Survival</w:t>
            </w:r>
          </w:p>
        </w:tc>
      </w:tr>
    </w:tbl>
    <w:p w14:paraId="1A69F080" w14:textId="77777777" w:rsidR="0027554D" w:rsidRDefault="0027554D">
      <w:pPr>
        <w:rPr>
          <w:rFonts w:ascii="Georgia" w:hAnsi="Georgia" w:cs="Arial"/>
          <w:color w:val="1F497D" w:themeColor="text2"/>
          <w:sz w:val="20"/>
          <w:szCs w:val="20"/>
        </w:rPr>
      </w:pPr>
    </w:p>
    <w:p w14:paraId="70EA9ED0" w14:textId="00594DBF" w:rsidR="004126EB" w:rsidRDefault="004126EB">
      <w:pPr>
        <w:rPr>
          <w:rFonts w:ascii="Georgia" w:hAnsi="Georgia" w:cs="Arial"/>
          <w:color w:val="1F497D" w:themeColor="text2"/>
          <w:sz w:val="20"/>
          <w:szCs w:val="20"/>
        </w:rPr>
      </w:pPr>
      <w:r>
        <w:rPr>
          <w:rFonts w:ascii="Georgia" w:hAnsi="Georgia" w:cs="Arial"/>
          <w:noProof/>
          <w:color w:val="1F497D" w:themeColor="text2"/>
          <w:sz w:val="20"/>
          <w:szCs w:val="20"/>
        </w:rPr>
        <mc:AlternateContent>
          <mc:Choice Requires="wps">
            <w:drawing>
              <wp:anchor distT="0" distB="0" distL="114300" distR="114300" simplePos="0" relativeHeight="251658243" behindDoc="0" locked="0" layoutInCell="1" allowOverlap="1" wp14:anchorId="2B2DF46F" wp14:editId="465FA41B">
                <wp:simplePos x="0" y="0"/>
                <wp:positionH relativeFrom="column">
                  <wp:posOffset>-19050</wp:posOffset>
                </wp:positionH>
                <wp:positionV relativeFrom="paragraph">
                  <wp:posOffset>-140335</wp:posOffset>
                </wp:positionV>
                <wp:extent cx="9176385" cy="0"/>
                <wp:effectExtent l="0" t="19050" r="43815" b="38100"/>
                <wp:wrapNone/>
                <wp:docPr id="16" name="Straight Connector 16"/>
                <wp:cNvGraphicFramePr/>
                <a:graphic xmlns:a="http://schemas.openxmlformats.org/drawingml/2006/main">
                  <a:graphicData uri="http://schemas.microsoft.com/office/word/2010/wordprocessingShape">
                    <wps:wsp>
                      <wps:cNvCnPr/>
                      <wps:spPr>
                        <a:xfrm>
                          <a:off x="0" y="0"/>
                          <a:ext cx="9176385" cy="0"/>
                        </a:xfrm>
                        <a:prstGeom prst="line">
                          <a:avLst/>
                        </a:prstGeom>
                        <a:ln w="50800" cmpd="sng">
                          <a:solidFill>
                            <a:srgbClr val="FF0000"/>
                          </a:solidFill>
                          <a:prstDash val="solid"/>
                          <a:rou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2648D3F" id="Straight Connector 1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72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" strokecolor="red" strokeweight="4pt"/>
            </w:pict>
          </mc:Fallback>
        </mc:AlternateContent>
      </w:r>
    </w:p>
    <w:tbl>
      <w:tblPr>
        <w:tblStyle w:val="TableGrid"/>
        <w:tblW w:w="14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500"/>
        <w:gridCol w:w="5160"/>
        <w:gridCol w:w="3750"/>
        <w:gridCol w:w="1990"/>
      </w:tblGrid>
      <w:tr w:rsidR="00A8337D" w14:paraId="2F1A9D46" w14:textId="77777777" w:rsidTr="00777730">
        <w:trPr>
          <w:trHeight w:val="400"/>
          <w:tblHeader/>
          <w:jc w:val="center"/>
        </w:trPr>
        <w:tc>
          <w:tcPr>
            <w:tcW w:w="14400" w:type="dxa"/>
            <w:gridSpan w:val="4"/>
            <w:shd w:val="clear" w:color="auto" w:fill="8DB3E2" w:themeFill="text2" w:themeFillTint="66"/>
            <w:vAlign w:val="bottom"/>
          </w:tcPr>
          <w:p w14:paraId="4275751C" w14:textId="14EB314F" w:rsidR="00A8337D" w:rsidRPr="00530022" w:rsidRDefault="00A8337D" w:rsidP="00667B47">
            <w:pPr>
              <w:pStyle w:val="Subtitle"/>
              <w:jc w:val="center"/>
              <w:rPr>
                <w:rFonts w:ascii="Calibri" w:hAnsi="Calibri"/>
                <w:color w:val="FF0000"/>
                <w:sz w:val="32"/>
                <w:szCs w:val="32"/>
              </w:rPr>
            </w:pPr>
            <w:r w:rsidRPr="00530022">
              <w:rPr>
                <w:rFonts w:ascii="Calibri" w:hAnsi="Calibri" w:cs="Tahoma (Headings CS)"/>
                <w:b/>
                <w:bCs/>
                <w:color w:val="FF0000"/>
                <w:spacing w:val="20"/>
                <w:sz w:val="32"/>
                <w:szCs w:val="32"/>
              </w:rPr>
              <w:lastRenderedPageBreak/>
              <w:t>TERM</w:t>
            </w:r>
            <w:r w:rsidR="00530022">
              <w:rPr>
                <w:rFonts w:ascii="Calibri" w:hAnsi="Calibri" w:cs="Tahoma (Headings CS)"/>
                <w:b/>
                <w:bCs/>
                <w:color w:val="FF0000"/>
                <w:spacing w:val="20"/>
                <w:sz w:val="32"/>
                <w:szCs w:val="32"/>
              </w:rPr>
              <w:t xml:space="preserve"> </w:t>
            </w:r>
            <w:r w:rsidR="00794584" w:rsidRPr="00530022">
              <w:rPr>
                <w:rFonts w:ascii="Calibri" w:hAnsi="Calibri" w:cs="Tahoma (Headings CS)"/>
                <w:b/>
                <w:bCs/>
                <w:color w:val="FF0000"/>
                <w:spacing w:val="20"/>
                <w:sz w:val="32"/>
                <w:szCs w:val="32"/>
              </w:rPr>
              <w:t>3</w:t>
            </w:r>
          </w:p>
        </w:tc>
      </w:tr>
      <w:tr w:rsidR="00EB5415" w:rsidRPr="009E5E6F" w14:paraId="502E283B" w14:textId="77777777" w:rsidTr="00EB5415">
        <w:trPr>
          <w:trHeight w:val="400"/>
          <w:tblHeader/>
          <w:jc w:val="center"/>
        </w:trPr>
        <w:tc>
          <w:tcPr>
            <w:tcW w:w="3500" w:type="dxa"/>
            <w:shd w:val="clear" w:color="auto" w:fill="1F497D" w:themeFill="text2"/>
            <w:vAlign w:val="bottom"/>
          </w:tcPr>
          <w:p w14:paraId="06DA9D85" w14:textId="77777777"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UNIT OF STUDY</w:t>
            </w:r>
          </w:p>
          <w:p w14:paraId="0BD9BE94" w14:textId="77777777" w:rsidR="00EB5415" w:rsidRPr="00EB5415" w:rsidRDefault="00EB5415" w:rsidP="00EB5415">
            <w:pPr>
              <w:jc w:val="both"/>
              <w:textAlignment w:val="baseline"/>
              <w:rPr>
                <w:rFonts w:ascii="Calibri" w:eastAsia="Times New Roman" w:hAnsi="Calibri" w:cs="Calibri"/>
                <w:color w:val="FFFFFF" w:themeColor="background1"/>
                <w:sz w:val="16"/>
                <w:szCs w:val="16"/>
              </w:rPr>
            </w:pPr>
            <w:r w:rsidRPr="00EB5415">
              <w:rPr>
                <w:rFonts w:ascii="Calibri Light" w:hAnsi="Calibri Light" w:cs="Calibri Light"/>
                <w:color w:val="FFFFFF" w:themeColor="background1"/>
                <w:spacing w:val="20"/>
                <w:sz w:val="16"/>
                <w:szCs w:val="16"/>
              </w:rPr>
              <w:t>(</w:t>
            </w:r>
            <w:r w:rsidRPr="00EB5415">
              <w:rPr>
                <w:rFonts w:ascii="Calibri" w:eastAsia="Times New Roman" w:hAnsi="Calibri" w:cs="Calibri"/>
                <w:color w:val="FFFFFF" w:themeColor="background1"/>
                <w:sz w:val="16"/>
                <w:szCs w:val="16"/>
              </w:rPr>
              <w:t>REAL-WORLD CONNECTIONS and PHENOMENA</w:t>
            </w:r>
            <w:r w:rsidRPr="00EB5415">
              <w:rPr>
                <w:rFonts w:ascii="Calibri Light" w:hAnsi="Calibri Light" w:cs="Calibri Light"/>
                <w:color w:val="FFFFFF" w:themeColor="background1"/>
                <w:spacing w:val="20"/>
                <w:sz w:val="16"/>
                <w:szCs w:val="16"/>
              </w:rPr>
              <w:t>)</w:t>
            </w:r>
          </w:p>
          <w:p w14:paraId="5CED2C1C" w14:textId="3B70DD47"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c>
          <w:tcPr>
            <w:tcW w:w="5160" w:type="dxa"/>
            <w:shd w:val="clear" w:color="auto" w:fill="1F497D" w:themeFill="text2"/>
            <w:vAlign w:val="bottom"/>
          </w:tcPr>
          <w:p w14:paraId="11C20CA9" w14:textId="7035C9FD"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MS CCR STANDARDS</w:t>
            </w:r>
            <w:r w:rsidRPr="009E5E6F">
              <w:rPr>
                <w:rFonts w:ascii="Calibri" w:hAnsi="Calibri" w:cs="Tahoma (Headings CS)"/>
                <w:b/>
                <w:bCs/>
                <w:color w:val="FFFFFF" w:themeColor="background1"/>
                <w:spacing w:val="20"/>
                <w:sz w:val="16"/>
                <w:szCs w:val="16"/>
              </w:rPr>
              <w:br/>
            </w:r>
            <w:r w:rsidRPr="009E5E6F">
              <w:rPr>
                <w:rFonts w:ascii="Wingdings 3" w:hAnsi="Wingdings 3" w:cs="Tahoma (Headings CS)"/>
                <w:b/>
                <w:bCs/>
                <w:color w:val="FFFFFF" w:themeColor="background1"/>
                <w:spacing w:val="20"/>
                <w:sz w:val="16"/>
                <w:szCs w:val="16"/>
              </w:rPr>
              <w:t>q</w:t>
            </w:r>
          </w:p>
        </w:tc>
        <w:tc>
          <w:tcPr>
            <w:tcW w:w="3750" w:type="dxa"/>
            <w:shd w:val="clear" w:color="auto" w:fill="1F497D" w:themeFill="text2"/>
            <w:vAlign w:val="bottom"/>
          </w:tcPr>
          <w:p w14:paraId="4FF8DBD7" w14:textId="26F8E0F5"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w:t>
            </w:r>
            <w:r w:rsidR="00F1146C">
              <w:rPr>
                <w:rFonts w:ascii="Calibri" w:hAnsi="Calibri" w:cs="Tahoma (Headings CS)"/>
                <w:b/>
                <w:bCs/>
                <w:color w:val="FFFFFF" w:themeColor="background1"/>
                <w:spacing w:val="20"/>
                <w:sz w:val="16"/>
                <w:szCs w:val="16"/>
              </w:rPr>
              <w:t>CROSSCUTTING CONCEPTS</w:t>
            </w:r>
            <w:r w:rsidRPr="009E5E6F">
              <w:rPr>
                <w:rFonts w:ascii="Calibri" w:hAnsi="Calibri" w:cs="Tahoma (Headings CS)"/>
                <w:b/>
                <w:bCs/>
                <w:color w:val="FFFFFF" w:themeColor="background1"/>
                <w:spacing w:val="20"/>
                <w:sz w:val="16"/>
                <w:szCs w:val="16"/>
              </w:rPr>
              <w:t xml:space="preserve"> </w:t>
            </w:r>
          </w:p>
          <w:p w14:paraId="5C6C64BE" w14:textId="71306C62"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 xml:space="preserve">SCIENCE AND ENGINEERING PRACTICES </w:t>
            </w:r>
            <w:r w:rsidRPr="009E5E6F">
              <w:rPr>
                <w:rFonts w:ascii="Calibri" w:hAnsi="Calibri" w:cs="Tahoma (Headings CS)"/>
                <w:b/>
                <w:bCs/>
                <w:color w:val="FFFFFF" w:themeColor="background1"/>
                <w:spacing w:val="20"/>
                <w:sz w:val="16"/>
                <w:szCs w:val="16"/>
              </w:rPr>
              <w:br/>
            </w:r>
            <w:r w:rsidRPr="009E5E6F">
              <w:rPr>
                <w:rFonts w:ascii="Wingdings 3" w:hAnsi="Wingdings 3" w:cs="Tahoma (Headings CS)"/>
                <w:b/>
                <w:bCs/>
                <w:color w:val="FFFFFF" w:themeColor="background1"/>
                <w:spacing w:val="20"/>
                <w:sz w:val="16"/>
                <w:szCs w:val="16"/>
              </w:rPr>
              <w:t>q</w:t>
            </w:r>
          </w:p>
        </w:tc>
        <w:tc>
          <w:tcPr>
            <w:tcW w:w="1990" w:type="dxa"/>
            <w:shd w:val="clear" w:color="auto" w:fill="1F497D" w:themeFill="text2"/>
            <w:vAlign w:val="bottom"/>
          </w:tcPr>
          <w:p w14:paraId="6A2A9DD7" w14:textId="77777777" w:rsidR="006B64C6" w:rsidRDefault="00EB5415" w:rsidP="00EB5415">
            <w:pPr>
              <w:pStyle w:val="Subtitle"/>
              <w:jc w:val="center"/>
              <w:rPr>
                <w:rFonts w:ascii="Calibri" w:hAnsi="Calibri"/>
                <w:color w:val="FFFFFF" w:themeColor="background1"/>
                <w:sz w:val="16"/>
                <w:szCs w:val="16"/>
              </w:rPr>
            </w:pPr>
            <w:r w:rsidRPr="009E5E6F">
              <w:rPr>
                <w:rFonts w:ascii="Calibri" w:hAnsi="Calibri" w:cs="Tahoma (Headings CS)"/>
                <w:b/>
                <w:bCs/>
                <w:color w:val="FFFFFF" w:themeColor="background1"/>
                <w:spacing w:val="20"/>
                <w:sz w:val="16"/>
                <w:szCs w:val="16"/>
              </w:rPr>
              <w:t>VOCABULARY TERMS</w:t>
            </w:r>
            <w:r w:rsidRPr="009E5E6F">
              <w:rPr>
                <w:rFonts w:ascii="Calibri" w:hAnsi="Calibri" w:cs="Tahoma (Headings CS)"/>
                <w:b/>
                <w:bCs/>
                <w:color w:val="FFFFFF" w:themeColor="background1"/>
                <w:spacing w:val="20"/>
                <w:sz w:val="16"/>
                <w:szCs w:val="16"/>
              </w:rPr>
              <w:br/>
            </w:r>
            <w:r w:rsidR="006B64C6" w:rsidRPr="009E5E6F">
              <w:rPr>
                <w:rFonts w:ascii="Calibri Light" w:hAnsi="Calibri Light" w:cs="Calibri Light"/>
                <w:color w:val="FFFFFF" w:themeColor="background1"/>
                <w:spacing w:val="20"/>
                <w:sz w:val="16"/>
                <w:szCs w:val="16"/>
              </w:rPr>
              <w:t>CORE ACADEMIC</w:t>
            </w:r>
            <w:r w:rsidR="006B64C6" w:rsidRPr="009E5E6F">
              <w:rPr>
                <w:rFonts w:ascii="Calibri" w:hAnsi="Calibri"/>
                <w:color w:val="FFFFFF" w:themeColor="background1"/>
                <w:sz w:val="16"/>
                <w:szCs w:val="16"/>
              </w:rPr>
              <w:t xml:space="preserve"> </w:t>
            </w:r>
          </w:p>
          <w:p w14:paraId="4561B373" w14:textId="62BF9100" w:rsidR="00EB5415" w:rsidRPr="009E5E6F" w:rsidRDefault="00EB5415" w:rsidP="00EB5415">
            <w:pPr>
              <w:pStyle w:val="Subtitle"/>
              <w:jc w:val="center"/>
              <w:rPr>
                <w:rFonts w:ascii="Calibri Light" w:hAnsi="Calibri Light" w:cs="Calibri Light"/>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r>
      <w:tr w:rsidR="002931F3" w:rsidRPr="00D76871" w14:paraId="26B3EE6C"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6789B4A8" w14:textId="77777777" w:rsidR="002931F3" w:rsidRPr="00D76871" w:rsidRDefault="00D14A9F" w:rsidP="002931F3">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EARTH and the UNIVERSE:</w:t>
            </w:r>
          </w:p>
          <w:p w14:paraId="0B59D4F9" w14:textId="77777777" w:rsidR="00D14A9F" w:rsidRPr="00D76871" w:rsidRDefault="00B528B4" w:rsidP="002931F3">
            <w:pPr>
              <w:jc w:val="center"/>
              <w:textAlignment w:val="baseline"/>
              <w:rPr>
                <w:rFonts w:ascii="Calibri" w:eastAsia="Times New Roman" w:hAnsi="Calibri" w:cs="Calibri"/>
                <w:b/>
                <w:bCs/>
                <w:color w:val="FF0000"/>
                <w:sz w:val="16"/>
                <w:szCs w:val="16"/>
              </w:rPr>
            </w:pPr>
            <w:r w:rsidRPr="00D76871">
              <w:rPr>
                <w:rFonts w:ascii="Calibri" w:eastAsia="Times New Roman" w:hAnsi="Calibri" w:cs="Calibri"/>
                <w:b/>
                <w:bCs/>
                <w:color w:val="FF0000"/>
                <w:sz w:val="16"/>
                <w:szCs w:val="16"/>
              </w:rPr>
              <w:t>Seasonal Changes</w:t>
            </w:r>
          </w:p>
          <w:p w14:paraId="4E078272" w14:textId="77777777" w:rsidR="00B528B4" w:rsidRPr="00D76871" w:rsidRDefault="00B528B4" w:rsidP="002931F3">
            <w:pPr>
              <w:jc w:val="center"/>
              <w:textAlignment w:val="baseline"/>
              <w:rPr>
                <w:rFonts w:ascii="Calibri" w:eastAsia="Times New Roman" w:hAnsi="Calibri" w:cs="Calibri"/>
                <w:b/>
                <w:bCs/>
                <w:sz w:val="16"/>
                <w:szCs w:val="16"/>
              </w:rPr>
            </w:pPr>
          </w:p>
          <w:p w14:paraId="1BD2E29B" w14:textId="177B0B17" w:rsidR="00B528B4" w:rsidRPr="00D7687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27E44BE8" w14:textId="47B975AE" w:rsidR="00F2638E" w:rsidRPr="00D76871" w:rsidRDefault="009C39FA" w:rsidP="00D76871">
            <w:pPr>
              <w:pStyle w:val="ListParagraph"/>
              <w:numPr>
                <w:ilvl w:val="0"/>
                <w:numId w:val="41"/>
              </w:numPr>
              <w:jc w:val="both"/>
              <w:textAlignment w:val="baseline"/>
              <w:rPr>
                <w:rFonts w:ascii="Calibri" w:eastAsia="Times New Roman" w:hAnsi="Calibri" w:cs="Calibri"/>
                <w:sz w:val="16"/>
                <w:szCs w:val="16"/>
              </w:rPr>
            </w:pPr>
            <w:r w:rsidRPr="00D76871">
              <w:rPr>
                <w:rFonts w:ascii="Calibri" w:eastAsia="Times New Roman" w:hAnsi="Calibri" w:cs="Calibri"/>
                <w:sz w:val="16"/>
                <w:szCs w:val="16"/>
              </w:rPr>
              <w:t>Explain</w:t>
            </w:r>
            <w:r w:rsidR="00250E56" w:rsidRPr="00D76871">
              <w:rPr>
                <w:rFonts w:ascii="Calibri" w:eastAsia="Times New Roman" w:hAnsi="Calibri" w:cs="Calibri"/>
                <w:sz w:val="16"/>
                <w:szCs w:val="16"/>
              </w:rPr>
              <w:t xml:space="preserve"> what happens in </w:t>
            </w:r>
            <w:r w:rsidR="00A301A3" w:rsidRPr="00D76871">
              <w:rPr>
                <w:rFonts w:ascii="Calibri" w:eastAsia="Times New Roman" w:hAnsi="Calibri" w:cs="Calibri"/>
                <w:sz w:val="16"/>
                <w:szCs w:val="16"/>
              </w:rPr>
              <w:t>our</w:t>
            </w:r>
            <w:r w:rsidR="00250E56" w:rsidRPr="00D76871">
              <w:rPr>
                <w:rFonts w:ascii="Calibri" w:eastAsia="Times New Roman" w:hAnsi="Calibri" w:cs="Calibri"/>
                <w:sz w:val="16"/>
                <w:szCs w:val="16"/>
              </w:rPr>
              <w:t xml:space="preserve"> environment when </w:t>
            </w:r>
            <w:r w:rsidR="00823067" w:rsidRPr="00D76871">
              <w:rPr>
                <w:rFonts w:ascii="Calibri" w:eastAsia="Times New Roman" w:hAnsi="Calibri" w:cs="Calibri"/>
                <w:sz w:val="16"/>
                <w:szCs w:val="16"/>
              </w:rPr>
              <w:t>the seasons chang</w:t>
            </w:r>
            <w:r w:rsidR="00F2638E" w:rsidRPr="00D76871">
              <w:rPr>
                <w:rFonts w:ascii="Calibri" w:eastAsia="Times New Roman" w:hAnsi="Calibri" w:cs="Calibri"/>
                <w:sz w:val="16"/>
                <w:szCs w:val="16"/>
              </w:rPr>
              <w:t>e</w:t>
            </w:r>
            <w:r w:rsidR="002D3E2F">
              <w:rPr>
                <w:rFonts w:ascii="Calibri" w:eastAsia="Times New Roman" w:hAnsi="Calibri" w:cs="Calibri"/>
                <w:sz w:val="16"/>
                <w:szCs w:val="16"/>
              </w:rPr>
              <w:t>.</w:t>
            </w:r>
          </w:p>
          <w:p w14:paraId="24697575" w14:textId="41306BFF" w:rsidR="00F2638E" w:rsidRPr="00D76871" w:rsidRDefault="009C39FA" w:rsidP="00D76871">
            <w:pPr>
              <w:pStyle w:val="ListParagraph"/>
              <w:numPr>
                <w:ilvl w:val="0"/>
                <w:numId w:val="41"/>
              </w:numPr>
              <w:jc w:val="both"/>
              <w:textAlignment w:val="baseline"/>
              <w:rPr>
                <w:rFonts w:ascii="Calibri" w:eastAsia="Times New Roman" w:hAnsi="Calibri" w:cs="Calibri"/>
                <w:sz w:val="16"/>
                <w:szCs w:val="16"/>
              </w:rPr>
            </w:pPr>
            <w:r w:rsidRPr="00D76871">
              <w:rPr>
                <w:rFonts w:ascii="Calibri" w:eastAsia="Times New Roman" w:hAnsi="Calibri" w:cs="Calibri"/>
                <w:sz w:val="16"/>
                <w:szCs w:val="16"/>
              </w:rPr>
              <w:t xml:space="preserve">Discuss </w:t>
            </w:r>
            <w:r w:rsidR="006F5B5F" w:rsidRPr="00D76871">
              <w:rPr>
                <w:rFonts w:ascii="Calibri" w:eastAsia="Times New Roman" w:hAnsi="Calibri" w:cs="Calibri"/>
                <w:sz w:val="16"/>
                <w:szCs w:val="16"/>
              </w:rPr>
              <w:t xml:space="preserve">how we adjust our </w:t>
            </w:r>
            <w:r w:rsidR="0049067D" w:rsidRPr="00D76871">
              <w:rPr>
                <w:rFonts w:ascii="Calibri" w:eastAsia="Times New Roman" w:hAnsi="Calibri" w:cs="Calibri"/>
                <w:sz w:val="16"/>
                <w:szCs w:val="16"/>
              </w:rPr>
              <w:t>behaviors according to</w:t>
            </w:r>
            <w:r w:rsidR="00F03DD6" w:rsidRPr="00D76871">
              <w:rPr>
                <w:rFonts w:ascii="Calibri" w:eastAsia="Times New Roman" w:hAnsi="Calibri" w:cs="Calibri"/>
                <w:sz w:val="16"/>
                <w:szCs w:val="16"/>
              </w:rPr>
              <w:t xml:space="preserve"> the different</w:t>
            </w:r>
            <w:r w:rsidR="005C24B5" w:rsidRPr="00D76871">
              <w:rPr>
                <w:rFonts w:ascii="Calibri" w:eastAsia="Times New Roman" w:hAnsi="Calibri" w:cs="Calibri"/>
                <w:sz w:val="16"/>
                <w:szCs w:val="16"/>
              </w:rPr>
              <w:t xml:space="preserve"> seasons and </w:t>
            </w:r>
            <w:r w:rsidR="002405B0" w:rsidRPr="00D76871">
              <w:rPr>
                <w:rFonts w:ascii="Calibri" w:eastAsia="Times New Roman" w:hAnsi="Calibri" w:cs="Calibri"/>
                <w:sz w:val="16"/>
                <w:szCs w:val="16"/>
              </w:rPr>
              <w:t xml:space="preserve">changes in the </w:t>
            </w:r>
            <w:r w:rsidR="000468CA" w:rsidRPr="00D76871">
              <w:rPr>
                <w:rFonts w:ascii="Calibri" w:eastAsia="Times New Roman" w:hAnsi="Calibri" w:cs="Calibri"/>
                <w:sz w:val="16"/>
                <w:szCs w:val="16"/>
              </w:rPr>
              <w:t>temperature</w:t>
            </w:r>
            <w:r w:rsidR="002D3E2F">
              <w:rPr>
                <w:rFonts w:ascii="Calibri" w:eastAsia="Times New Roman" w:hAnsi="Calibri" w:cs="Calibri"/>
                <w:sz w:val="16"/>
                <w:szCs w:val="16"/>
              </w:rPr>
              <w:t>.</w:t>
            </w:r>
          </w:p>
        </w:tc>
        <w:tc>
          <w:tcPr>
            <w:tcW w:w="5160" w:type="dxa"/>
          </w:tcPr>
          <w:p w14:paraId="09A811CF" w14:textId="6387FBB4" w:rsidR="002931F3" w:rsidRPr="00D76871" w:rsidRDefault="002931F3" w:rsidP="00D76871">
            <w:pPr>
              <w:textAlignment w:val="baseline"/>
              <w:rPr>
                <w:rFonts w:ascii="Calibri" w:eastAsia="Times New Roman" w:hAnsi="Calibri" w:cs="Calibri"/>
                <w:b/>
                <w:bCs/>
                <w:color w:val="000000" w:themeColor="text1"/>
                <w:sz w:val="16"/>
                <w:szCs w:val="16"/>
              </w:rPr>
            </w:pPr>
            <w:r w:rsidRPr="00D76871">
              <w:rPr>
                <w:rFonts w:ascii="Calibri" w:eastAsia="Times New Roman" w:hAnsi="Calibri" w:cs="Calibri"/>
                <w:b/>
                <w:bCs/>
                <w:color w:val="FF0000"/>
                <w:sz w:val="16"/>
                <w:szCs w:val="16"/>
              </w:rPr>
              <w:t xml:space="preserve">E.K.8A </w:t>
            </w:r>
            <w:r w:rsidRPr="00D76871">
              <w:rPr>
                <w:rFonts w:ascii="Calibri" w:eastAsia="Times New Roman" w:hAnsi="Calibri" w:cs="Calibri"/>
                <w:b/>
                <w:bCs/>
                <w:color w:val="000000" w:themeColor="text1"/>
                <w:sz w:val="16"/>
                <w:szCs w:val="16"/>
              </w:rPr>
              <w:t>Students will demonstrate an understanding of the pattern of seasonal changes on the Earth.</w:t>
            </w:r>
          </w:p>
          <w:p w14:paraId="7CCBCC90" w14:textId="26492205" w:rsidR="002931F3" w:rsidRPr="00D76871" w:rsidRDefault="002931F3" w:rsidP="00D76871">
            <w:pPr>
              <w:textAlignment w:val="baseline"/>
              <w:rPr>
                <w:rFonts w:ascii="Calibri" w:eastAsia="Times New Roman" w:hAnsi="Calibri" w:cs="Calibri"/>
                <w:b/>
                <w:bCs/>
                <w:color w:val="FF0000"/>
                <w:sz w:val="16"/>
                <w:szCs w:val="16"/>
              </w:rPr>
            </w:pPr>
            <w:r w:rsidRPr="00D76871">
              <w:rPr>
                <w:rFonts w:ascii="Calibri" w:eastAsia="Times New Roman" w:hAnsi="Calibri" w:cs="Calibri"/>
                <w:b/>
                <w:bCs/>
                <w:color w:val="000000" w:themeColor="text1"/>
                <w:sz w:val="16"/>
                <w:szCs w:val="16"/>
              </w:rPr>
              <w:t xml:space="preserve">E.K.8A.1 </w:t>
            </w:r>
            <w:r w:rsidRPr="00D76871">
              <w:rPr>
                <w:rFonts w:ascii="Calibri" w:eastAsia="Times New Roman" w:hAnsi="Calibri" w:cs="Calibri"/>
                <w:color w:val="000000" w:themeColor="text1"/>
                <w:sz w:val="16"/>
                <w:szCs w:val="16"/>
              </w:rPr>
              <w:t>Construct an explanation of the pattern of the Earth’s seasonal changes in the environment using evidence from observations.</w:t>
            </w:r>
            <w:r w:rsidR="0076580D" w:rsidRPr="00D76871">
              <w:rPr>
                <w:rFonts w:ascii="Calibri" w:eastAsia="Times New Roman" w:hAnsi="Calibri" w:cs="Calibri"/>
                <w:color w:val="000000" w:themeColor="text1"/>
                <w:sz w:val="16"/>
                <w:szCs w:val="16"/>
              </w:rPr>
              <w:t xml:space="preserve"> </w:t>
            </w:r>
          </w:p>
        </w:tc>
        <w:tc>
          <w:tcPr>
            <w:tcW w:w="3750" w:type="dxa"/>
          </w:tcPr>
          <w:p w14:paraId="661CD1D9" w14:textId="5A6952AE" w:rsidR="002931F3" w:rsidRPr="00D76871" w:rsidRDefault="00530022" w:rsidP="002931F3">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7AAB5316" w14:textId="77777777" w:rsidR="002931F3" w:rsidRPr="00D76871" w:rsidRDefault="002931F3" w:rsidP="002931F3">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Ask Question and Define Problems </w:t>
            </w:r>
          </w:p>
          <w:p w14:paraId="5743832E" w14:textId="13F32155" w:rsidR="002931F3" w:rsidRPr="00D76871" w:rsidRDefault="002931F3" w:rsidP="00DF0523">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Engage in Scientific Argument from Evidence </w:t>
            </w:r>
          </w:p>
          <w:p w14:paraId="540C52B4" w14:textId="77777777" w:rsidR="002931F3" w:rsidRPr="00D76871" w:rsidRDefault="002931F3" w:rsidP="002931F3">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Obtain, Evaluate, and Communicate Information </w:t>
            </w:r>
          </w:p>
          <w:p w14:paraId="77CD98CE" w14:textId="4DBB2720" w:rsidR="002931F3" w:rsidRPr="00D76871" w:rsidRDefault="00B9617C" w:rsidP="002931F3">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256C19BD" w14:textId="77777777" w:rsidR="002931F3" w:rsidRPr="00D76871" w:rsidRDefault="002931F3" w:rsidP="002931F3">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Patterns </w:t>
            </w:r>
          </w:p>
          <w:p w14:paraId="3F2427B9" w14:textId="77777777" w:rsidR="002931F3" w:rsidRPr="00D76871" w:rsidRDefault="002931F3" w:rsidP="002931F3">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Cause and Effect </w:t>
            </w:r>
            <w:r w:rsidRPr="00D76871">
              <w:rPr>
                <w:rFonts w:ascii="Calibri" w:eastAsia="Times New Roman" w:hAnsi="Calibri" w:cs="Calibri"/>
                <w:i/>
                <w:iCs/>
                <w:sz w:val="16"/>
                <w:szCs w:val="16"/>
              </w:rPr>
              <w:t>(Mechanism and Explanation)</w:t>
            </w:r>
            <w:r w:rsidRPr="00D76871">
              <w:rPr>
                <w:rFonts w:ascii="Calibri" w:eastAsia="Times New Roman" w:hAnsi="Calibri" w:cs="Calibri"/>
                <w:sz w:val="16"/>
                <w:szCs w:val="16"/>
              </w:rPr>
              <w:t> </w:t>
            </w:r>
          </w:p>
          <w:p w14:paraId="31739FF5" w14:textId="2D9CB0C4" w:rsidR="002931F3" w:rsidRPr="00D76871" w:rsidRDefault="002931F3" w:rsidP="0040070B">
            <w:pPr>
              <w:pStyle w:val="ListParagraph"/>
              <w:numPr>
                <w:ilvl w:val="0"/>
                <w:numId w:val="31"/>
              </w:numPr>
              <w:ind w:right="45"/>
              <w:textAlignment w:val="baseline"/>
              <w:rPr>
                <w:rFonts w:ascii="Calibri" w:eastAsia="Times New Roman" w:hAnsi="Calibri" w:cs="Calibri"/>
                <w:b/>
                <w:bCs/>
                <w:sz w:val="16"/>
                <w:szCs w:val="16"/>
              </w:rPr>
            </w:pPr>
            <w:r w:rsidRPr="00D76871">
              <w:rPr>
                <w:rFonts w:ascii="Calibri" w:eastAsia="Times New Roman" w:hAnsi="Calibri" w:cs="Calibri"/>
                <w:sz w:val="16"/>
                <w:szCs w:val="16"/>
              </w:rPr>
              <w:t>Stability and Change </w:t>
            </w:r>
          </w:p>
        </w:tc>
        <w:tc>
          <w:tcPr>
            <w:tcW w:w="1990" w:type="dxa"/>
          </w:tcPr>
          <w:p w14:paraId="6D308CFA" w14:textId="77777777" w:rsidR="00A63FF4" w:rsidRPr="00D76871" w:rsidRDefault="00A63FF4" w:rsidP="00A63FF4">
            <w:pPr>
              <w:textAlignment w:val="baseline"/>
              <w:rPr>
                <w:rFonts w:ascii="Calibri" w:eastAsia="Times New Roman" w:hAnsi="Calibri" w:cs="Calibri"/>
                <w:sz w:val="16"/>
                <w:szCs w:val="16"/>
              </w:rPr>
            </w:pPr>
            <w:r w:rsidRPr="00D76871">
              <w:rPr>
                <w:rFonts w:ascii="Calibri" w:eastAsia="Times New Roman" w:hAnsi="Calibri" w:cs="Calibri"/>
                <w:sz w:val="16"/>
                <w:szCs w:val="16"/>
              </w:rPr>
              <w:t>Environment</w:t>
            </w:r>
          </w:p>
          <w:p w14:paraId="7A9D56B1" w14:textId="77777777" w:rsidR="00A63FF4" w:rsidRPr="00D76871" w:rsidRDefault="00A63FF4" w:rsidP="00A63FF4">
            <w:pPr>
              <w:textAlignment w:val="baseline"/>
              <w:rPr>
                <w:rFonts w:ascii="Calibri" w:eastAsia="Times New Roman" w:hAnsi="Calibri" w:cs="Calibri"/>
                <w:sz w:val="16"/>
                <w:szCs w:val="16"/>
              </w:rPr>
            </w:pPr>
            <w:r w:rsidRPr="00D76871">
              <w:rPr>
                <w:rFonts w:ascii="Calibri" w:eastAsia="Times New Roman" w:hAnsi="Calibri" w:cs="Calibri"/>
                <w:sz w:val="16"/>
                <w:szCs w:val="16"/>
              </w:rPr>
              <w:t>Evidence</w:t>
            </w:r>
          </w:p>
          <w:p w14:paraId="0113B885" w14:textId="77777777" w:rsidR="00A63FF4" w:rsidRPr="00D76871" w:rsidRDefault="00A63FF4" w:rsidP="00A63FF4">
            <w:pPr>
              <w:textAlignment w:val="baseline"/>
              <w:rPr>
                <w:rFonts w:ascii="Calibri" w:eastAsia="Times New Roman" w:hAnsi="Calibri" w:cs="Calibri"/>
                <w:sz w:val="16"/>
                <w:szCs w:val="16"/>
              </w:rPr>
            </w:pPr>
            <w:r w:rsidRPr="00D76871">
              <w:rPr>
                <w:rFonts w:ascii="Calibri" w:eastAsia="Times New Roman" w:hAnsi="Calibri" w:cs="Calibri"/>
                <w:sz w:val="16"/>
                <w:szCs w:val="16"/>
              </w:rPr>
              <w:t>Observe</w:t>
            </w:r>
          </w:p>
          <w:p w14:paraId="6C9A6F4D" w14:textId="77777777" w:rsidR="00A63FF4" w:rsidRPr="00D76871" w:rsidRDefault="00A63FF4" w:rsidP="00A63FF4">
            <w:pPr>
              <w:textAlignment w:val="baseline"/>
              <w:rPr>
                <w:rFonts w:ascii="Calibri" w:eastAsia="Times New Roman" w:hAnsi="Calibri" w:cs="Calibri"/>
                <w:sz w:val="16"/>
                <w:szCs w:val="16"/>
              </w:rPr>
            </w:pPr>
            <w:r w:rsidRPr="00D76871">
              <w:rPr>
                <w:rFonts w:ascii="Calibri" w:eastAsia="Times New Roman" w:hAnsi="Calibri" w:cs="Calibri"/>
                <w:sz w:val="16"/>
                <w:szCs w:val="16"/>
              </w:rPr>
              <w:t>Pattern</w:t>
            </w:r>
          </w:p>
          <w:p w14:paraId="3BCC465B" w14:textId="7BACC485" w:rsidR="002931F3" w:rsidRPr="00D76871" w:rsidRDefault="00A63FF4" w:rsidP="00A63FF4">
            <w:pPr>
              <w:textAlignment w:val="baseline"/>
              <w:rPr>
                <w:rFonts w:ascii="Calibri" w:eastAsia="Times New Roman" w:hAnsi="Calibri" w:cs="Calibri"/>
                <w:sz w:val="16"/>
                <w:szCs w:val="16"/>
              </w:rPr>
            </w:pPr>
            <w:r w:rsidRPr="00D76871">
              <w:rPr>
                <w:rFonts w:ascii="Calibri" w:eastAsia="Times New Roman" w:hAnsi="Calibri" w:cs="Calibri"/>
                <w:sz w:val="16"/>
                <w:szCs w:val="16"/>
              </w:rPr>
              <w:t>Season</w:t>
            </w:r>
          </w:p>
        </w:tc>
      </w:tr>
      <w:tr w:rsidR="001C0A49" w:rsidRPr="00D76871" w14:paraId="7FE037F7"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50"/>
        </w:trPr>
        <w:tc>
          <w:tcPr>
            <w:tcW w:w="3500" w:type="dxa"/>
          </w:tcPr>
          <w:p w14:paraId="4D2FAA3A" w14:textId="77777777" w:rsidR="001C0A49" w:rsidRPr="00D76871" w:rsidRDefault="001C0A49" w:rsidP="00D76871">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EARTH and the UNIVERSE:</w:t>
            </w:r>
          </w:p>
          <w:p w14:paraId="38A26304" w14:textId="142B6E3A" w:rsidR="001C0A49" w:rsidRPr="00D76871" w:rsidRDefault="001C0A49" w:rsidP="00D76871">
            <w:pPr>
              <w:jc w:val="center"/>
              <w:textAlignment w:val="baseline"/>
              <w:rPr>
                <w:rFonts w:ascii="Calibri" w:eastAsia="Times New Roman" w:hAnsi="Calibri" w:cs="Calibri"/>
                <w:b/>
                <w:bCs/>
                <w:color w:val="FF0000"/>
                <w:sz w:val="16"/>
                <w:szCs w:val="16"/>
              </w:rPr>
            </w:pPr>
            <w:r w:rsidRPr="00D76871">
              <w:rPr>
                <w:rFonts w:ascii="Calibri" w:eastAsia="Times New Roman" w:hAnsi="Calibri" w:cs="Calibri"/>
                <w:b/>
                <w:bCs/>
                <w:color w:val="FF0000"/>
                <w:sz w:val="16"/>
                <w:szCs w:val="16"/>
              </w:rPr>
              <w:t>The Sun</w:t>
            </w:r>
          </w:p>
          <w:p w14:paraId="48BD522A" w14:textId="77777777" w:rsidR="001C0A49" w:rsidRPr="00D76871" w:rsidRDefault="001C0A49" w:rsidP="00D76871">
            <w:pPr>
              <w:jc w:val="both"/>
              <w:textAlignment w:val="baseline"/>
              <w:rPr>
                <w:rFonts w:ascii="Calibri" w:eastAsia="Times New Roman" w:hAnsi="Calibri" w:cs="Calibri"/>
                <w:b/>
                <w:bCs/>
                <w:sz w:val="16"/>
                <w:szCs w:val="16"/>
              </w:rPr>
            </w:pPr>
          </w:p>
          <w:p w14:paraId="2205FA90" w14:textId="50207E1D" w:rsidR="001C0A49" w:rsidRPr="00D7687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14E43954" w14:textId="47DFE911" w:rsidR="001C0A49" w:rsidRPr="00D76871" w:rsidRDefault="00702BB2" w:rsidP="00D76871">
            <w:pPr>
              <w:pStyle w:val="ListParagraph"/>
              <w:numPr>
                <w:ilvl w:val="0"/>
                <w:numId w:val="46"/>
              </w:numPr>
              <w:jc w:val="both"/>
              <w:textAlignment w:val="baseline"/>
              <w:rPr>
                <w:rFonts w:ascii="Calibri" w:eastAsia="Times New Roman" w:hAnsi="Calibri" w:cs="Calibri"/>
                <w:sz w:val="16"/>
                <w:szCs w:val="16"/>
              </w:rPr>
            </w:pPr>
            <w:r w:rsidRPr="00D76871">
              <w:rPr>
                <w:rFonts w:ascii="Calibri" w:eastAsia="Times New Roman" w:hAnsi="Calibri" w:cs="Calibri"/>
                <w:sz w:val="16"/>
                <w:szCs w:val="16"/>
              </w:rPr>
              <w:t>Discuss with studen</w:t>
            </w:r>
            <w:r w:rsidR="00682F1B" w:rsidRPr="00D76871">
              <w:rPr>
                <w:rFonts w:ascii="Calibri" w:eastAsia="Times New Roman" w:hAnsi="Calibri" w:cs="Calibri"/>
                <w:sz w:val="16"/>
                <w:szCs w:val="16"/>
              </w:rPr>
              <w:t xml:space="preserve">ts what happens to the sun at </w:t>
            </w:r>
            <w:r w:rsidR="00361C18" w:rsidRPr="00D76871">
              <w:rPr>
                <w:rFonts w:ascii="Calibri" w:eastAsia="Times New Roman" w:hAnsi="Calibri" w:cs="Calibri"/>
                <w:sz w:val="16"/>
                <w:szCs w:val="16"/>
              </w:rPr>
              <w:t>“</w:t>
            </w:r>
            <w:r w:rsidR="006A4572" w:rsidRPr="00D76871">
              <w:rPr>
                <w:rFonts w:ascii="Calibri" w:eastAsia="Times New Roman" w:hAnsi="Calibri" w:cs="Calibri"/>
                <w:sz w:val="16"/>
                <w:szCs w:val="16"/>
              </w:rPr>
              <w:t>nighttime</w:t>
            </w:r>
            <w:r w:rsidR="002D3E2F">
              <w:rPr>
                <w:rFonts w:ascii="Calibri" w:eastAsia="Times New Roman" w:hAnsi="Calibri" w:cs="Calibri"/>
                <w:sz w:val="16"/>
                <w:szCs w:val="16"/>
              </w:rPr>
              <w:t>.</w:t>
            </w:r>
            <w:r w:rsidR="00361C18" w:rsidRPr="00D76871">
              <w:rPr>
                <w:rFonts w:ascii="Calibri" w:eastAsia="Times New Roman" w:hAnsi="Calibri" w:cs="Calibri"/>
                <w:sz w:val="16"/>
                <w:szCs w:val="16"/>
              </w:rPr>
              <w:t>”</w:t>
            </w:r>
          </w:p>
          <w:p w14:paraId="69CD01F5" w14:textId="73FCFB6D" w:rsidR="0032610D" w:rsidRPr="00D76871" w:rsidRDefault="00C7012D" w:rsidP="00D76871">
            <w:pPr>
              <w:pStyle w:val="ListParagraph"/>
              <w:numPr>
                <w:ilvl w:val="0"/>
                <w:numId w:val="46"/>
              </w:numPr>
              <w:jc w:val="both"/>
              <w:textAlignment w:val="baseline"/>
              <w:rPr>
                <w:rFonts w:ascii="Calibri" w:eastAsia="Times New Roman" w:hAnsi="Calibri" w:cs="Calibri"/>
                <w:sz w:val="16"/>
                <w:szCs w:val="16"/>
              </w:rPr>
            </w:pPr>
            <w:r w:rsidRPr="00D76871">
              <w:rPr>
                <w:rFonts w:ascii="Calibri" w:eastAsia="Times New Roman" w:hAnsi="Calibri" w:cs="Calibri"/>
                <w:sz w:val="16"/>
                <w:szCs w:val="16"/>
              </w:rPr>
              <w:t>Study the sun</w:t>
            </w:r>
            <w:r w:rsidR="00214ABD" w:rsidRPr="00D76871">
              <w:rPr>
                <w:rFonts w:ascii="Calibri" w:eastAsia="Times New Roman" w:hAnsi="Calibri" w:cs="Calibri"/>
                <w:sz w:val="16"/>
                <w:szCs w:val="16"/>
              </w:rPr>
              <w:t>’</w:t>
            </w:r>
            <w:r w:rsidRPr="00D76871">
              <w:rPr>
                <w:rFonts w:ascii="Calibri" w:eastAsia="Times New Roman" w:hAnsi="Calibri" w:cs="Calibri"/>
                <w:sz w:val="16"/>
                <w:szCs w:val="16"/>
              </w:rPr>
              <w:t>s role in the process of evapo</w:t>
            </w:r>
            <w:r w:rsidR="00CB7AC0" w:rsidRPr="00D76871">
              <w:rPr>
                <w:rFonts w:ascii="Calibri" w:eastAsia="Times New Roman" w:hAnsi="Calibri" w:cs="Calibri"/>
                <w:sz w:val="16"/>
                <w:szCs w:val="16"/>
              </w:rPr>
              <w:t xml:space="preserve">ration </w:t>
            </w:r>
            <w:r w:rsidR="001A1B06" w:rsidRPr="00D76871">
              <w:rPr>
                <w:rFonts w:ascii="Calibri" w:eastAsia="Times New Roman" w:hAnsi="Calibri" w:cs="Calibri"/>
                <w:sz w:val="16"/>
                <w:szCs w:val="16"/>
              </w:rPr>
              <w:t xml:space="preserve">by measuring the amount of water that disappears from </w:t>
            </w:r>
            <w:r w:rsidR="00672A86" w:rsidRPr="00D76871">
              <w:rPr>
                <w:rFonts w:ascii="Calibri" w:eastAsia="Times New Roman" w:hAnsi="Calibri" w:cs="Calibri"/>
                <w:sz w:val="16"/>
                <w:szCs w:val="16"/>
              </w:rPr>
              <w:t>containers left in the sun</w:t>
            </w:r>
            <w:r w:rsidR="002D3E2F">
              <w:rPr>
                <w:rFonts w:ascii="Calibri" w:eastAsia="Times New Roman" w:hAnsi="Calibri" w:cs="Calibri"/>
                <w:sz w:val="16"/>
                <w:szCs w:val="16"/>
              </w:rPr>
              <w:t>.</w:t>
            </w:r>
          </w:p>
          <w:p w14:paraId="51F95F83" w14:textId="77777777" w:rsidR="001C0A49" w:rsidRPr="00D76871" w:rsidRDefault="001C0A49" w:rsidP="00D76871">
            <w:pPr>
              <w:jc w:val="both"/>
              <w:textAlignment w:val="baseline"/>
              <w:rPr>
                <w:rFonts w:ascii="Calibri" w:eastAsia="Times New Roman" w:hAnsi="Calibri" w:cs="Calibri"/>
                <w:b/>
                <w:bCs/>
                <w:sz w:val="16"/>
                <w:szCs w:val="16"/>
              </w:rPr>
            </w:pPr>
          </w:p>
        </w:tc>
        <w:tc>
          <w:tcPr>
            <w:tcW w:w="5160" w:type="dxa"/>
          </w:tcPr>
          <w:p w14:paraId="19FAC6BA" w14:textId="16E712DE" w:rsidR="001C0A49" w:rsidRPr="00D76871" w:rsidRDefault="001C0A49" w:rsidP="00D76871">
            <w:pPr>
              <w:jc w:val="both"/>
              <w:textAlignment w:val="baseline"/>
              <w:rPr>
                <w:rFonts w:ascii="Calibri" w:eastAsia="Times New Roman" w:hAnsi="Calibri" w:cs="Calibri"/>
                <w:b/>
                <w:bCs/>
                <w:color w:val="000000" w:themeColor="text1"/>
                <w:sz w:val="16"/>
                <w:szCs w:val="16"/>
              </w:rPr>
            </w:pPr>
            <w:r w:rsidRPr="00D76871">
              <w:rPr>
                <w:rFonts w:ascii="Calibri" w:eastAsia="Times New Roman" w:hAnsi="Calibri" w:cs="Calibri"/>
                <w:b/>
                <w:bCs/>
                <w:color w:val="FF0000"/>
                <w:sz w:val="16"/>
                <w:szCs w:val="16"/>
              </w:rPr>
              <w:t xml:space="preserve">E.K.8B </w:t>
            </w:r>
            <w:r w:rsidRPr="00D76871">
              <w:rPr>
                <w:rFonts w:ascii="Calibri" w:eastAsia="Times New Roman" w:hAnsi="Calibri" w:cs="Calibri"/>
                <w:b/>
                <w:bCs/>
                <w:color w:val="000000" w:themeColor="text1"/>
                <w:sz w:val="16"/>
                <w:szCs w:val="16"/>
              </w:rPr>
              <w:t>Students will demonstrate an understanding that the Sun provides the Earth with heat and light.</w:t>
            </w:r>
          </w:p>
          <w:p w14:paraId="5A81219E" w14:textId="3DFAF1A1" w:rsidR="001C0A49" w:rsidRPr="00D76871" w:rsidRDefault="001C0A49" w:rsidP="00D76871">
            <w:p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b/>
                <w:bCs/>
                <w:color w:val="000000" w:themeColor="text1"/>
                <w:sz w:val="16"/>
                <w:szCs w:val="16"/>
              </w:rPr>
              <w:t xml:space="preserve">E.K.8B.1 </w:t>
            </w:r>
            <w:r w:rsidRPr="00D76871">
              <w:rPr>
                <w:rFonts w:ascii="Calibri" w:eastAsia="Times New Roman" w:hAnsi="Calibri" w:cs="Calibri"/>
                <w:color w:val="000000" w:themeColor="text1"/>
                <w:sz w:val="16"/>
                <w:szCs w:val="16"/>
              </w:rPr>
              <w:t>With teacher guidance, generate and answer questions to develop a simple model, which describes observable patterns of sunlight on the Earth’s surface (day and night).</w:t>
            </w:r>
          </w:p>
          <w:p w14:paraId="59229224" w14:textId="33E5F254" w:rsidR="001C0A49" w:rsidRPr="00D76871" w:rsidRDefault="001C0A49" w:rsidP="00D76871">
            <w:p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b/>
                <w:bCs/>
                <w:color w:val="000000" w:themeColor="text1"/>
                <w:sz w:val="16"/>
                <w:szCs w:val="16"/>
              </w:rPr>
              <w:t xml:space="preserve">E.K.8B.2 </w:t>
            </w:r>
            <w:r w:rsidRPr="00D76871">
              <w:rPr>
                <w:rFonts w:ascii="Calibri" w:eastAsia="Times New Roman" w:hAnsi="Calibri" w:cs="Calibri"/>
                <w:color w:val="000000" w:themeColor="text1"/>
                <w:sz w:val="16"/>
                <w:szCs w:val="16"/>
              </w:rPr>
              <w:t>With teacher guidance, develop questions to conduct a structured investigation to determine how sunlight affects the temperature of the Earth’s natural resources (e.g., sand, soil, rocks, and water).</w:t>
            </w:r>
          </w:p>
          <w:p w14:paraId="66D1F429" w14:textId="1D0EA8C7" w:rsidR="001C0A49" w:rsidRPr="00D76871" w:rsidRDefault="001C0A49" w:rsidP="00D76871">
            <w:pPr>
              <w:jc w:val="both"/>
              <w:textAlignment w:val="baseline"/>
              <w:rPr>
                <w:rFonts w:ascii="Calibri" w:eastAsia="Times New Roman" w:hAnsi="Calibri" w:cs="Calibri"/>
                <w:b/>
                <w:bCs/>
                <w:color w:val="000000" w:themeColor="text1"/>
                <w:sz w:val="16"/>
                <w:szCs w:val="16"/>
              </w:rPr>
            </w:pPr>
            <w:r w:rsidRPr="00D76871">
              <w:rPr>
                <w:rFonts w:ascii="Calibri" w:eastAsia="Times New Roman" w:hAnsi="Calibri" w:cs="Calibri"/>
                <w:b/>
                <w:bCs/>
                <w:color w:val="000000" w:themeColor="text1"/>
                <w:sz w:val="16"/>
                <w:szCs w:val="16"/>
              </w:rPr>
              <w:t xml:space="preserve">E.K.8B.3 </w:t>
            </w:r>
            <w:r w:rsidRPr="00D76871">
              <w:rPr>
                <w:rFonts w:ascii="Calibri" w:eastAsia="Times New Roman" w:hAnsi="Calibri" w:cs="Calibri"/>
                <w:color w:val="000000" w:themeColor="text1"/>
                <w:sz w:val="16"/>
                <w:szCs w:val="16"/>
              </w:rPr>
              <w:t xml:space="preserve">Develop a device (i.e., umbrella, shade structure, or hat) which would reduce heat from the sun (temperature) using an engineering design process to define the problem, design, construct, evaluate, and improve the device. * </w:t>
            </w:r>
            <w:r w:rsidRPr="00D76871">
              <w:rPr>
                <w:rFonts w:ascii="Calibri" w:eastAsia="Times New Roman" w:hAnsi="Calibri" w:cs="Calibri"/>
                <w:b/>
                <w:bCs/>
                <w:color w:val="FF0000"/>
                <w:sz w:val="16"/>
                <w:szCs w:val="16"/>
              </w:rPr>
              <w:t>All SEPs and CCCs are applicable</w:t>
            </w:r>
            <w:r w:rsidR="00B246DC">
              <w:rPr>
                <w:rFonts w:ascii="Calibri" w:eastAsia="Times New Roman" w:hAnsi="Calibri" w:cs="Calibri"/>
                <w:b/>
                <w:bCs/>
                <w:color w:val="FF0000"/>
                <w:sz w:val="16"/>
                <w:szCs w:val="16"/>
              </w:rPr>
              <w:t>.</w:t>
            </w:r>
          </w:p>
        </w:tc>
        <w:tc>
          <w:tcPr>
            <w:tcW w:w="3750" w:type="dxa"/>
          </w:tcPr>
          <w:p w14:paraId="0B489277" w14:textId="2EEC393F" w:rsidR="001C0A49" w:rsidRPr="00D76871" w:rsidRDefault="00530022" w:rsidP="001C0A49">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7A279F5E" w14:textId="77777777" w:rsidR="001C0A49" w:rsidRPr="00D76871" w:rsidRDefault="001C0A49" w:rsidP="001C0A49">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Ask Question and Define Problems </w:t>
            </w:r>
          </w:p>
          <w:p w14:paraId="5D19C591" w14:textId="77777777" w:rsidR="001C0A49" w:rsidRPr="00D76871" w:rsidRDefault="001C0A49" w:rsidP="001C0A49">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Develop and Use Models </w:t>
            </w:r>
          </w:p>
          <w:p w14:paraId="38235346" w14:textId="77777777" w:rsidR="001C0A49" w:rsidRPr="00D76871" w:rsidRDefault="001C0A49" w:rsidP="001C0A49">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Plan and Conduct Investigations </w:t>
            </w:r>
          </w:p>
          <w:p w14:paraId="7C401D64" w14:textId="77777777" w:rsidR="001C0A49" w:rsidRPr="00D76871" w:rsidRDefault="001C0A49" w:rsidP="001C0A49">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Obtain, Evaluate, and Communicate Information </w:t>
            </w:r>
          </w:p>
          <w:p w14:paraId="42B47C3D" w14:textId="5A8BC4DE" w:rsidR="001C0A49" w:rsidRPr="00D76871" w:rsidRDefault="00B9617C" w:rsidP="001C0A49">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210F1431" w14:textId="77777777" w:rsidR="001C0A49" w:rsidRPr="00D76871" w:rsidRDefault="001C0A49" w:rsidP="001C0A49">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Patterns </w:t>
            </w:r>
          </w:p>
          <w:p w14:paraId="706DA800" w14:textId="4FB17053" w:rsidR="001C0A49" w:rsidRPr="00D76871" w:rsidRDefault="001C0A49" w:rsidP="00AC52CC">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Cause and Effect </w:t>
            </w:r>
            <w:r w:rsidRPr="00D76871">
              <w:rPr>
                <w:rFonts w:ascii="Calibri" w:eastAsia="Times New Roman" w:hAnsi="Calibri" w:cs="Calibri"/>
                <w:i/>
                <w:iCs/>
                <w:sz w:val="16"/>
                <w:szCs w:val="16"/>
              </w:rPr>
              <w:t>(Mechanism and Explanation)</w:t>
            </w:r>
            <w:r w:rsidRPr="00D76871">
              <w:rPr>
                <w:rFonts w:ascii="Calibri" w:eastAsia="Times New Roman" w:hAnsi="Calibri" w:cs="Calibri"/>
                <w:sz w:val="16"/>
                <w:szCs w:val="16"/>
              </w:rPr>
              <w:t> </w:t>
            </w:r>
          </w:p>
          <w:p w14:paraId="7013E2E1" w14:textId="77777777" w:rsidR="001C0A49" w:rsidRPr="00D76871" w:rsidRDefault="001C0A49" w:rsidP="001C0A49">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Energy and Matter </w:t>
            </w:r>
            <w:r w:rsidRPr="00D76871">
              <w:rPr>
                <w:rFonts w:ascii="Calibri" w:eastAsia="Times New Roman" w:hAnsi="Calibri" w:cs="Calibri"/>
                <w:i/>
                <w:iCs/>
                <w:sz w:val="16"/>
                <w:szCs w:val="16"/>
              </w:rPr>
              <w:t>(Flows, Cycles, Conservation)</w:t>
            </w:r>
            <w:r w:rsidRPr="00D76871">
              <w:rPr>
                <w:rFonts w:ascii="Calibri" w:eastAsia="Times New Roman" w:hAnsi="Calibri" w:cs="Calibri"/>
                <w:sz w:val="16"/>
                <w:szCs w:val="16"/>
              </w:rPr>
              <w:t> </w:t>
            </w:r>
          </w:p>
          <w:p w14:paraId="1F90C55A" w14:textId="33711767" w:rsidR="001C0A49" w:rsidRPr="00D76871" w:rsidRDefault="001C0A49" w:rsidP="001C0A49">
            <w:pPr>
              <w:pStyle w:val="ListParagraph"/>
              <w:numPr>
                <w:ilvl w:val="0"/>
                <w:numId w:val="31"/>
              </w:numPr>
              <w:ind w:right="45"/>
              <w:textAlignment w:val="baseline"/>
              <w:rPr>
                <w:rFonts w:ascii="Calibri" w:eastAsia="Times New Roman" w:hAnsi="Calibri" w:cs="Calibri"/>
                <w:b/>
                <w:bCs/>
                <w:sz w:val="16"/>
                <w:szCs w:val="16"/>
              </w:rPr>
            </w:pPr>
            <w:r w:rsidRPr="00D76871">
              <w:rPr>
                <w:rFonts w:ascii="Calibri" w:eastAsia="Times New Roman" w:hAnsi="Calibri" w:cs="Calibri"/>
                <w:sz w:val="16"/>
                <w:szCs w:val="16"/>
              </w:rPr>
              <w:t>Stability and Change </w:t>
            </w:r>
          </w:p>
        </w:tc>
        <w:tc>
          <w:tcPr>
            <w:tcW w:w="1990" w:type="dxa"/>
          </w:tcPr>
          <w:p w14:paraId="069ED995"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Day</w:t>
            </w:r>
          </w:p>
          <w:p w14:paraId="170DEC31"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Earth</w:t>
            </w:r>
          </w:p>
          <w:p w14:paraId="0C2ADD16"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Heat</w:t>
            </w:r>
          </w:p>
          <w:p w14:paraId="63703AD4"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Light</w:t>
            </w:r>
          </w:p>
          <w:p w14:paraId="638DCCCD"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Natural</w:t>
            </w:r>
          </w:p>
          <w:p w14:paraId="51F6C2FE"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Night</w:t>
            </w:r>
          </w:p>
          <w:p w14:paraId="02A3610B"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Pattern</w:t>
            </w:r>
          </w:p>
          <w:p w14:paraId="50CEA382"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Resources</w:t>
            </w:r>
          </w:p>
          <w:p w14:paraId="22639B21"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Sun</w:t>
            </w:r>
          </w:p>
          <w:p w14:paraId="624316DB"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Sunlight</w:t>
            </w:r>
          </w:p>
          <w:p w14:paraId="42D0AF8B" w14:textId="77777777" w:rsidR="0064351A"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Surface</w:t>
            </w:r>
          </w:p>
          <w:p w14:paraId="0FEFDC39" w14:textId="5AEB351F" w:rsidR="001C0A49" w:rsidRPr="00D76871" w:rsidRDefault="0064351A" w:rsidP="006C6A72">
            <w:pPr>
              <w:textAlignment w:val="baseline"/>
              <w:rPr>
                <w:rFonts w:ascii="Calibri" w:eastAsia="Times New Roman" w:hAnsi="Calibri" w:cs="Calibri"/>
                <w:sz w:val="16"/>
                <w:szCs w:val="16"/>
              </w:rPr>
            </w:pPr>
            <w:r w:rsidRPr="00D76871">
              <w:rPr>
                <w:rFonts w:ascii="Calibri" w:eastAsia="Times New Roman" w:hAnsi="Calibri" w:cs="Calibri"/>
                <w:sz w:val="16"/>
                <w:szCs w:val="16"/>
              </w:rPr>
              <w:t>Temperature</w:t>
            </w:r>
          </w:p>
        </w:tc>
      </w:tr>
      <w:tr w:rsidR="002931F3" w:rsidRPr="00D56821" w14:paraId="7DFE26F1" w14:textId="77777777" w:rsidTr="00EB5415">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3500" w:type="dxa"/>
          </w:tcPr>
          <w:p w14:paraId="0E2DA481" w14:textId="77777777" w:rsidR="002931F3" w:rsidRPr="00D56821" w:rsidRDefault="000B0617" w:rsidP="00D76871">
            <w:pPr>
              <w:jc w:val="center"/>
              <w:textAlignment w:val="baseline"/>
              <w:rPr>
                <w:rFonts w:ascii="Calibri" w:eastAsia="Times New Roman" w:hAnsi="Calibri" w:cs="Calibri"/>
                <w:b/>
                <w:bCs/>
                <w:sz w:val="16"/>
                <w:szCs w:val="16"/>
              </w:rPr>
            </w:pPr>
            <w:r w:rsidRPr="00D56821">
              <w:rPr>
                <w:rFonts w:ascii="Calibri" w:eastAsia="Times New Roman" w:hAnsi="Calibri" w:cs="Calibri"/>
                <w:b/>
                <w:bCs/>
                <w:sz w:val="16"/>
                <w:szCs w:val="16"/>
              </w:rPr>
              <w:t>EARTH’S RESOURCES</w:t>
            </w:r>
            <w:r w:rsidR="008467B3" w:rsidRPr="00D56821">
              <w:rPr>
                <w:rFonts w:ascii="Calibri" w:eastAsia="Times New Roman" w:hAnsi="Calibri" w:cs="Calibri"/>
                <w:b/>
                <w:bCs/>
                <w:sz w:val="16"/>
                <w:szCs w:val="16"/>
              </w:rPr>
              <w:t>:</w:t>
            </w:r>
          </w:p>
          <w:p w14:paraId="0132F9C2" w14:textId="77777777" w:rsidR="008467B3" w:rsidRPr="00D56821" w:rsidRDefault="008467B3" w:rsidP="00D76871">
            <w:pPr>
              <w:jc w:val="center"/>
              <w:textAlignment w:val="baseline"/>
              <w:rPr>
                <w:rFonts w:ascii="Calibri" w:eastAsia="Times New Roman" w:hAnsi="Calibri" w:cs="Calibri"/>
                <w:b/>
                <w:bCs/>
                <w:color w:val="FF0000"/>
                <w:sz w:val="16"/>
                <w:szCs w:val="16"/>
              </w:rPr>
            </w:pPr>
            <w:r w:rsidRPr="00D56821">
              <w:rPr>
                <w:rFonts w:ascii="Calibri" w:eastAsia="Times New Roman" w:hAnsi="Calibri" w:cs="Calibri"/>
                <w:b/>
                <w:bCs/>
                <w:color w:val="FF0000"/>
                <w:sz w:val="16"/>
                <w:szCs w:val="16"/>
              </w:rPr>
              <w:t>Humans and The Earth’s Resources</w:t>
            </w:r>
          </w:p>
          <w:p w14:paraId="077C088C" w14:textId="77777777" w:rsidR="001C0A49" w:rsidRPr="00D56821" w:rsidRDefault="001C0A49" w:rsidP="00D76871">
            <w:pPr>
              <w:jc w:val="both"/>
              <w:textAlignment w:val="baseline"/>
              <w:rPr>
                <w:rFonts w:ascii="Calibri" w:eastAsia="Times New Roman" w:hAnsi="Calibri" w:cs="Calibri"/>
                <w:b/>
                <w:bCs/>
                <w:sz w:val="16"/>
                <w:szCs w:val="16"/>
              </w:rPr>
            </w:pPr>
          </w:p>
          <w:p w14:paraId="6E12E937" w14:textId="6560B747" w:rsidR="001C0A49" w:rsidRPr="00D56821" w:rsidRDefault="00530022" w:rsidP="00D76871">
            <w:pPr>
              <w:jc w:val="both"/>
              <w:textAlignment w:val="baseline"/>
              <w:rPr>
                <w:rFonts w:ascii="Calibri" w:eastAsia="Times New Roman" w:hAnsi="Calibri" w:cs="Calibri"/>
                <w:b/>
                <w:bCs/>
                <w:sz w:val="16"/>
                <w:szCs w:val="16"/>
              </w:rPr>
            </w:pPr>
            <w:r>
              <w:rPr>
                <w:rFonts w:ascii="Calibri" w:eastAsia="Times New Roman" w:hAnsi="Calibri" w:cs="Calibri"/>
                <w:b/>
                <w:bCs/>
                <w:sz w:val="16"/>
                <w:szCs w:val="16"/>
              </w:rPr>
              <w:t>REAL-WORLD CONNECTIONS and PHENOMENA</w:t>
            </w:r>
          </w:p>
          <w:p w14:paraId="576EC328" w14:textId="4B468506" w:rsidR="0003491E" w:rsidRPr="00D56821" w:rsidRDefault="00305410" w:rsidP="00D76871">
            <w:pPr>
              <w:pStyle w:val="ListParagraph"/>
              <w:numPr>
                <w:ilvl w:val="0"/>
                <w:numId w:val="44"/>
              </w:numPr>
              <w:jc w:val="both"/>
              <w:textAlignment w:val="baseline"/>
              <w:rPr>
                <w:rFonts w:ascii="Calibri" w:eastAsia="Times New Roman" w:hAnsi="Calibri" w:cs="Calibri"/>
                <w:sz w:val="16"/>
                <w:szCs w:val="16"/>
              </w:rPr>
            </w:pPr>
            <w:r w:rsidRPr="00D56821">
              <w:rPr>
                <w:rFonts w:ascii="Calibri" w:eastAsia="Times New Roman" w:hAnsi="Calibri" w:cs="Calibri"/>
                <w:sz w:val="16"/>
                <w:szCs w:val="16"/>
              </w:rPr>
              <w:t>Start are classroom recycling program in conjunction with city-wide recycling efforts.  Explain the importance of recycling efforts in our communities</w:t>
            </w:r>
            <w:r w:rsidR="002D3E2F">
              <w:rPr>
                <w:rFonts w:ascii="Calibri" w:eastAsia="Times New Roman" w:hAnsi="Calibri" w:cs="Calibri"/>
                <w:sz w:val="16"/>
                <w:szCs w:val="16"/>
              </w:rPr>
              <w:t>.</w:t>
            </w:r>
          </w:p>
          <w:p w14:paraId="09E83DB6" w14:textId="6B6A1DE7" w:rsidR="009814CB" w:rsidRPr="00D56821" w:rsidRDefault="0011089A" w:rsidP="00D76871">
            <w:pPr>
              <w:pStyle w:val="ListParagraph"/>
              <w:numPr>
                <w:ilvl w:val="0"/>
                <w:numId w:val="44"/>
              </w:numPr>
              <w:jc w:val="both"/>
              <w:textAlignment w:val="baseline"/>
              <w:rPr>
                <w:rFonts w:ascii="Calibri" w:eastAsia="Times New Roman" w:hAnsi="Calibri" w:cs="Calibri"/>
                <w:sz w:val="16"/>
                <w:szCs w:val="16"/>
              </w:rPr>
            </w:pPr>
            <w:r w:rsidRPr="00D56821">
              <w:rPr>
                <w:rFonts w:ascii="Calibri" w:eastAsia="Times New Roman" w:hAnsi="Calibri" w:cs="Calibri"/>
                <w:sz w:val="16"/>
                <w:szCs w:val="16"/>
              </w:rPr>
              <w:t>Research conservation programs in our community and discuss the progress of these programs with local officials</w:t>
            </w:r>
            <w:r w:rsidR="002D3E2F">
              <w:rPr>
                <w:rFonts w:ascii="Calibri" w:eastAsia="Times New Roman" w:hAnsi="Calibri" w:cs="Calibri"/>
                <w:sz w:val="16"/>
                <w:szCs w:val="16"/>
              </w:rPr>
              <w:t>.</w:t>
            </w:r>
          </w:p>
        </w:tc>
        <w:tc>
          <w:tcPr>
            <w:tcW w:w="5160" w:type="dxa"/>
          </w:tcPr>
          <w:p w14:paraId="6704E1B8" w14:textId="77777777" w:rsidR="002931F3" w:rsidRPr="00D56821" w:rsidRDefault="002931F3" w:rsidP="00D76871">
            <w:pPr>
              <w:textAlignment w:val="baseline"/>
              <w:rPr>
                <w:rFonts w:ascii="Calibri" w:eastAsia="Times New Roman" w:hAnsi="Calibri" w:cs="Calibri"/>
                <w:b/>
                <w:bCs/>
                <w:color w:val="000000" w:themeColor="text1"/>
                <w:sz w:val="16"/>
                <w:szCs w:val="16"/>
              </w:rPr>
            </w:pPr>
            <w:r w:rsidRPr="00D56821">
              <w:rPr>
                <w:rFonts w:ascii="Calibri" w:eastAsia="Times New Roman" w:hAnsi="Calibri" w:cs="Calibri"/>
                <w:b/>
                <w:bCs/>
                <w:color w:val="FF0000"/>
                <w:sz w:val="16"/>
                <w:szCs w:val="16"/>
              </w:rPr>
              <w:t xml:space="preserve">E.K.10 </w:t>
            </w:r>
            <w:r w:rsidRPr="00D56821">
              <w:rPr>
                <w:rFonts w:ascii="Calibri" w:eastAsia="Times New Roman" w:hAnsi="Calibri" w:cs="Calibri"/>
                <w:b/>
                <w:bCs/>
                <w:color w:val="000000" w:themeColor="text1"/>
                <w:sz w:val="16"/>
                <w:szCs w:val="16"/>
              </w:rPr>
              <w:t>Students will demonstrate an understanding of how humans use Earth’s resources.</w:t>
            </w:r>
          </w:p>
          <w:p w14:paraId="3BD8180C" w14:textId="4082E305" w:rsidR="002931F3" w:rsidRPr="00D56821" w:rsidRDefault="002931F3" w:rsidP="00D76871">
            <w:pPr>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E.K.10.1 </w:t>
            </w:r>
            <w:r w:rsidRPr="00D56821">
              <w:rPr>
                <w:rFonts w:ascii="Calibri" w:eastAsia="Times New Roman" w:hAnsi="Calibri" w:cs="Calibri"/>
                <w:color w:val="000000" w:themeColor="text1"/>
                <w:sz w:val="16"/>
                <w:szCs w:val="16"/>
              </w:rPr>
              <w:t xml:space="preserve">Participate in a teacher-led activity to gather, </w:t>
            </w:r>
            <w:r w:rsidR="00F1146C" w:rsidRPr="00D56821">
              <w:rPr>
                <w:rFonts w:ascii="Calibri" w:eastAsia="Times New Roman" w:hAnsi="Calibri" w:cs="Calibri"/>
                <w:color w:val="000000" w:themeColor="text1"/>
                <w:sz w:val="16"/>
                <w:szCs w:val="16"/>
              </w:rPr>
              <w:t>organize,</w:t>
            </w:r>
            <w:r w:rsidRPr="00D56821">
              <w:rPr>
                <w:rFonts w:ascii="Calibri" w:eastAsia="Times New Roman" w:hAnsi="Calibri" w:cs="Calibri"/>
                <w:color w:val="000000" w:themeColor="text1"/>
                <w:sz w:val="16"/>
                <w:szCs w:val="16"/>
              </w:rPr>
              <w:t xml:space="preserve"> and record recyclable materials data on a chart or table using technology. Communicate results.</w:t>
            </w:r>
          </w:p>
          <w:p w14:paraId="0A483DE2" w14:textId="61155C7E" w:rsidR="002931F3" w:rsidRPr="00D56821" w:rsidRDefault="002931F3" w:rsidP="00D76871">
            <w:pPr>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E.K.10.2 </w:t>
            </w:r>
            <w:r w:rsidRPr="00D56821">
              <w:rPr>
                <w:rFonts w:ascii="Calibri" w:eastAsia="Times New Roman" w:hAnsi="Calibri" w:cs="Calibri"/>
                <w:color w:val="000000" w:themeColor="text1"/>
                <w:sz w:val="16"/>
                <w:szCs w:val="16"/>
              </w:rPr>
              <w:t>With teacher guidance, develop questions to conduct a structured investigation to determine ways to conserve Earth's resources (i.e., reduce, reuse, and recycle) and communicate results.</w:t>
            </w:r>
          </w:p>
          <w:p w14:paraId="2D9421FF" w14:textId="566DA4EC" w:rsidR="002931F3" w:rsidRPr="00D56821" w:rsidRDefault="002931F3" w:rsidP="00D76871">
            <w:pPr>
              <w:textAlignment w:val="baseline"/>
              <w:rPr>
                <w:rFonts w:ascii="Calibri" w:eastAsia="Times New Roman" w:hAnsi="Calibri" w:cs="Calibri"/>
                <w:color w:val="000000" w:themeColor="text1"/>
                <w:sz w:val="16"/>
                <w:szCs w:val="16"/>
              </w:rPr>
            </w:pPr>
            <w:r w:rsidRPr="00D56821">
              <w:rPr>
                <w:rFonts w:ascii="Calibri" w:eastAsia="Times New Roman" w:hAnsi="Calibri" w:cs="Calibri"/>
                <w:b/>
                <w:bCs/>
                <w:color w:val="000000" w:themeColor="text1"/>
                <w:sz w:val="16"/>
                <w:szCs w:val="16"/>
              </w:rPr>
              <w:t xml:space="preserve">E.K.10.3 </w:t>
            </w:r>
            <w:r w:rsidRPr="00D56821">
              <w:rPr>
                <w:rFonts w:ascii="Calibri" w:eastAsia="Times New Roman" w:hAnsi="Calibri" w:cs="Calibri"/>
                <w:color w:val="000000" w:themeColor="text1"/>
                <w:sz w:val="16"/>
                <w:szCs w:val="16"/>
              </w:rPr>
              <w:t>Create a product from the reused materials that will meet a human need (e.g., pencil holder, musical instrument, bird feeder). Use an engineering design process to define the problem, design, construct, evaluate, and improve the product. *</w:t>
            </w:r>
            <w:r w:rsidR="00256432" w:rsidRPr="00D56821">
              <w:rPr>
                <w:rFonts w:ascii="Calibri" w:eastAsia="Times New Roman" w:hAnsi="Calibri" w:cs="Calibri"/>
                <w:color w:val="000000" w:themeColor="text1"/>
                <w:sz w:val="16"/>
                <w:szCs w:val="16"/>
              </w:rPr>
              <w:t xml:space="preserve"> </w:t>
            </w:r>
            <w:r w:rsidR="00256432" w:rsidRPr="00D56821">
              <w:rPr>
                <w:rFonts w:ascii="Calibri" w:eastAsia="Times New Roman" w:hAnsi="Calibri" w:cs="Calibri"/>
                <w:b/>
                <w:bCs/>
                <w:color w:val="FF0000"/>
                <w:sz w:val="16"/>
                <w:szCs w:val="16"/>
              </w:rPr>
              <w:t>All SEPs and CCCs are applicable</w:t>
            </w:r>
            <w:r w:rsidR="00B246DC">
              <w:rPr>
                <w:rFonts w:ascii="Calibri" w:eastAsia="Times New Roman" w:hAnsi="Calibri" w:cs="Calibri"/>
                <w:b/>
                <w:bCs/>
                <w:color w:val="FF0000"/>
                <w:sz w:val="16"/>
                <w:szCs w:val="16"/>
              </w:rPr>
              <w:t>.</w:t>
            </w:r>
          </w:p>
        </w:tc>
        <w:tc>
          <w:tcPr>
            <w:tcW w:w="3750" w:type="dxa"/>
          </w:tcPr>
          <w:p w14:paraId="1D6F802C" w14:textId="01C362AD" w:rsidR="002931F3" w:rsidRPr="00D56821" w:rsidRDefault="00530022" w:rsidP="002931F3">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5994E1CA" w14:textId="77777777" w:rsidR="002931F3" w:rsidRPr="00D56821" w:rsidRDefault="002931F3" w:rsidP="002931F3">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Ask Question and Define Problems </w:t>
            </w:r>
          </w:p>
          <w:p w14:paraId="3FA6D900" w14:textId="77777777" w:rsidR="002931F3" w:rsidRPr="00D56821" w:rsidRDefault="002931F3" w:rsidP="002931F3">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Develop and Use Models </w:t>
            </w:r>
          </w:p>
          <w:p w14:paraId="6620C154" w14:textId="77777777" w:rsidR="002931F3" w:rsidRPr="00D56821" w:rsidRDefault="002931F3" w:rsidP="002931F3">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Plan and Conduct Investigations </w:t>
            </w:r>
          </w:p>
          <w:p w14:paraId="2FAD4894" w14:textId="77777777" w:rsidR="002931F3" w:rsidRPr="00D56821" w:rsidRDefault="002931F3" w:rsidP="002931F3">
            <w:pPr>
              <w:pStyle w:val="ListParagraph"/>
              <w:numPr>
                <w:ilvl w:val="0"/>
                <w:numId w:val="30"/>
              </w:numPr>
              <w:textAlignment w:val="baseline"/>
              <w:rPr>
                <w:rFonts w:ascii="Calibri" w:eastAsia="Times New Roman" w:hAnsi="Calibri" w:cs="Calibri"/>
                <w:sz w:val="16"/>
                <w:szCs w:val="16"/>
              </w:rPr>
            </w:pPr>
            <w:r w:rsidRPr="00D56821">
              <w:rPr>
                <w:rFonts w:ascii="Calibri" w:eastAsia="Times New Roman" w:hAnsi="Calibri" w:cs="Calibri"/>
                <w:sz w:val="16"/>
                <w:szCs w:val="16"/>
              </w:rPr>
              <w:t>Obtain, Evaluate, and Communicate Information </w:t>
            </w:r>
          </w:p>
          <w:p w14:paraId="25C63394" w14:textId="5A297006" w:rsidR="002931F3" w:rsidRPr="00D56821" w:rsidRDefault="00B9617C" w:rsidP="002931F3">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2FCE48C8" w14:textId="77777777" w:rsidR="002931F3" w:rsidRPr="00D56821" w:rsidRDefault="002931F3" w:rsidP="002931F3">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Cause and Effect </w:t>
            </w:r>
            <w:r w:rsidRPr="00D56821">
              <w:rPr>
                <w:rFonts w:ascii="Calibri" w:eastAsia="Times New Roman" w:hAnsi="Calibri" w:cs="Calibri"/>
                <w:i/>
                <w:iCs/>
                <w:sz w:val="16"/>
                <w:szCs w:val="16"/>
              </w:rPr>
              <w:t>(Mechanism and Explanation)</w:t>
            </w:r>
            <w:r w:rsidRPr="00D56821">
              <w:rPr>
                <w:rFonts w:ascii="Calibri" w:eastAsia="Times New Roman" w:hAnsi="Calibri" w:cs="Calibri"/>
                <w:sz w:val="16"/>
                <w:szCs w:val="16"/>
              </w:rPr>
              <w:t> </w:t>
            </w:r>
          </w:p>
          <w:p w14:paraId="5C751FCC" w14:textId="77777777" w:rsidR="002931F3" w:rsidRPr="00D56821" w:rsidRDefault="002931F3" w:rsidP="002931F3">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Systems and System Models </w:t>
            </w:r>
          </w:p>
          <w:p w14:paraId="1451B58C" w14:textId="77777777" w:rsidR="002931F3" w:rsidRPr="00D56821" w:rsidRDefault="002931F3" w:rsidP="002931F3">
            <w:pPr>
              <w:pStyle w:val="ListParagraph"/>
              <w:numPr>
                <w:ilvl w:val="0"/>
                <w:numId w:val="31"/>
              </w:numPr>
              <w:textAlignment w:val="baseline"/>
              <w:rPr>
                <w:rFonts w:ascii="Calibri" w:eastAsia="Times New Roman" w:hAnsi="Calibri" w:cs="Calibri"/>
                <w:sz w:val="16"/>
                <w:szCs w:val="16"/>
              </w:rPr>
            </w:pPr>
            <w:r w:rsidRPr="00D56821">
              <w:rPr>
                <w:rFonts w:ascii="Calibri" w:eastAsia="Times New Roman" w:hAnsi="Calibri" w:cs="Calibri"/>
                <w:sz w:val="16"/>
                <w:szCs w:val="16"/>
              </w:rPr>
              <w:t>Energy and Matter </w:t>
            </w:r>
            <w:r w:rsidRPr="00D56821">
              <w:rPr>
                <w:rFonts w:ascii="Calibri" w:eastAsia="Times New Roman" w:hAnsi="Calibri" w:cs="Calibri"/>
                <w:i/>
                <w:iCs/>
                <w:sz w:val="16"/>
                <w:szCs w:val="16"/>
              </w:rPr>
              <w:t>(Flows, Cycles, Conservation)</w:t>
            </w:r>
            <w:r w:rsidRPr="00D56821">
              <w:rPr>
                <w:rFonts w:ascii="Calibri" w:eastAsia="Times New Roman" w:hAnsi="Calibri" w:cs="Calibri"/>
                <w:sz w:val="16"/>
                <w:szCs w:val="16"/>
              </w:rPr>
              <w:t> </w:t>
            </w:r>
          </w:p>
          <w:p w14:paraId="26E8F3ED" w14:textId="46A1B70C" w:rsidR="002931F3" w:rsidRPr="00D56821" w:rsidRDefault="002931F3" w:rsidP="00E34059">
            <w:pPr>
              <w:pStyle w:val="ListParagraph"/>
              <w:numPr>
                <w:ilvl w:val="0"/>
                <w:numId w:val="31"/>
              </w:numPr>
              <w:ind w:right="45"/>
              <w:textAlignment w:val="baseline"/>
              <w:rPr>
                <w:rFonts w:ascii="Calibri" w:eastAsia="Times New Roman" w:hAnsi="Calibri" w:cs="Calibri"/>
                <w:b/>
                <w:bCs/>
                <w:sz w:val="16"/>
                <w:szCs w:val="16"/>
              </w:rPr>
            </w:pPr>
            <w:r w:rsidRPr="00D56821">
              <w:rPr>
                <w:rFonts w:ascii="Calibri" w:eastAsia="Times New Roman" w:hAnsi="Calibri" w:cs="Calibri"/>
                <w:sz w:val="16"/>
                <w:szCs w:val="16"/>
              </w:rPr>
              <w:t>Stability and Change </w:t>
            </w:r>
          </w:p>
        </w:tc>
        <w:tc>
          <w:tcPr>
            <w:tcW w:w="1990" w:type="dxa"/>
          </w:tcPr>
          <w:p w14:paraId="582C360D"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Chart</w:t>
            </w:r>
          </w:p>
          <w:p w14:paraId="33226D1C"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Earth</w:t>
            </w:r>
          </w:p>
          <w:p w14:paraId="4AC0A396"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Humans</w:t>
            </w:r>
          </w:p>
          <w:p w14:paraId="5B509838"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Material</w:t>
            </w:r>
          </w:p>
          <w:p w14:paraId="3DEC774F"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Record</w:t>
            </w:r>
          </w:p>
          <w:p w14:paraId="33A9D8CF" w14:textId="77777777" w:rsidR="0011451D"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Recycle</w:t>
            </w:r>
          </w:p>
          <w:p w14:paraId="51E29F17" w14:textId="15EF3F24" w:rsidR="002931F3" w:rsidRPr="00D56821" w:rsidRDefault="0011451D" w:rsidP="0011451D">
            <w:pPr>
              <w:textAlignment w:val="baseline"/>
              <w:rPr>
                <w:rFonts w:ascii="Calibri" w:eastAsia="Times New Roman" w:hAnsi="Calibri" w:cs="Calibri"/>
                <w:sz w:val="16"/>
                <w:szCs w:val="16"/>
              </w:rPr>
            </w:pPr>
            <w:r w:rsidRPr="00D56821">
              <w:rPr>
                <w:rFonts w:ascii="Calibri" w:eastAsia="Times New Roman" w:hAnsi="Calibri" w:cs="Calibri"/>
                <w:sz w:val="16"/>
                <w:szCs w:val="16"/>
              </w:rPr>
              <w:t>Resource</w:t>
            </w:r>
          </w:p>
        </w:tc>
      </w:tr>
    </w:tbl>
    <w:p w14:paraId="583A9488" w14:textId="465B23C1" w:rsidR="00D76871" w:rsidRDefault="00D76871" w:rsidP="000564FE">
      <w:pPr>
        <w:rPr>
          <w:rFonts w:ascii="Georgia" w:hAnsi="Georgia" w:cs="Arial"/>
          <w:noProof/>
          <w:sz w:val="16"/>
          <w:szCs w:val="16"/>
        </w:rPr>
      </w:pPr>
      <w:r>
        <w:rPr>
          <w:rFonts w:ascii="Georgia" w:hAnsi="Georgia" w:cs="Arial"/>
          <w:noProof/>
          <w:sz w:val="16"/>
          <w:szCs w:val="16"/>
        </w:rPr>
        <mc:AlternateContent>
          <mc:Choice Requires="wps">
            <w:drawing>
              <wp:anchor distT="0" distB="0" distL="114300" distR="114300" simplePos="0" relativeHeight="251658245" behindDoc="0" locked="0" layoutInCell="1" allowOverlap="1" wp14:anchorId="19314F95" wp14:editId="7D625CAE">
                <wp:simplePos x="0" y="0"/>
                <wp:positionH relativeFrom="column">
                  <wp:posOffset>0</wp:posOffset>
                </wp:positionH>
                <wp:positionV relativeFrom="paragraph">
                  <wp:posOffset>177715</wp:posOffset>
                </wp:positionV>
                <wp:extent cx="9157335" cy="0"/>
                <wp:effectExtent l="0" t="19050" r="43815" b="38100"/>
                <wp:wrapNone/>
                <wp:docPr id="18" name="Straight Connector 18"/>
                <wp:cNvGraphicFramePr/>
                <a:graphic xmlns:a="http://schemas.openxmlformats.org/drawingml/2006/main">
                  <a:graphicData uri="http://schemas.microsoft.com/office/word/2010/wordprocessingShape">
                    <wps:wsp>
                      <wps:cNvCnPr/>
                      <wps:spPr>
                        <a:xfrm>
                          <a:off x="0" y="0"/>
                          <a:ext cx="915733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D567C" id="Straight Connector 1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14pt" to="721.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" strokecolor="red" strokeweight="4.25pt">
                <v:stroke joinstyle="miter"/>
              </v:line>
            </w:pict>
          </mc:Fallback>
        </mc:AlternateContent>
      </w:r>
    </w:p>
    <w:p w14:paraId="6AAA7D64" w14:textId="0DA9CE47" w:rsidR="000564FE" w:rsidRDefault="000564FE" w:rsidP="000564FE">
      <w:pPr>
        <w:rPr>
          <w:rFonts w:ascii="Georgia" w:hAnsi="Georgia" w:cs="Arial"/>
          <w:noProof/>
          <w:sz w:val="16"/>
          <w:szCs w:val="16"/>
        </w:rPr>
      </w:pPr>
    </w:p>
    <w:tbl>
      <w:tblPr>
        <w:tblStyle w:val="TableGrid"/>
        <w:tblW w:w="14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6" w:type="dxa"/>
          <w:left w:w="115" w:type="dxa"/>
          <w:bottom w:w="86" w:type="dxa"/>
          <w:right w:w="115" w:type="dxa"/>
        </w:tblCellMar>
        <w:tblLook w:val="04A0" w:firstRow="1" w:lastRow="0" w:firstColumn="1" w:lastColumn="0" w:noHBand="0" w:noVBand="1"/>
      </w:tblPr>
      <w:tblGrid>
        <w:gridCol w:w="3417"/>
        <w:gridCol w:w="5265"/>
        <w:gridCol w:w="3818"/>
        <w:gridCol w:w="1980"/>
      </w:tblGrid>
      <w:tr w:rsidR="00794584" w14:paraId="439199DF" w14:textId="77777777" w:rsidTr="00530022">
        <w:trPr>
          <w:trHeight w:val="400"/>
          <w:tblHeader/>
          <w:jc w:val="center"/>
        </w:trPr>
        <w:tc>
          <w:tcPr>
            <w:tcW w:w="14480" w:type="dxa"/>
            <w:gridSpan w:val="4"/>
            <w:shd w:val="clear" w:color="auto" w:fill="8DB3E2" w:themeFill="text2" w:themeFillTint="66"/>
            <w:vAlign w:val="bottom"/>
          </w:tcPr>
          <w:p w14:paraId="69E2F9AF" w14:textId="7E9A99AA" w:rsidR="00794584" w:rsidRPr="00530022" w:rsidRDefault="00794584" w:rsidP="00A931B3">
            <w:pPr>
              <w:pStyle w:val="Subtitle"/>
              <w:jc w:val="center"/>
              <w:rPr>
                <w:rFonts w:ascii="Calibri" w:hAnsi="Calibri"/>
                <w:color w:val="FF0000"/>
                <w:sz w:val="32"/>
                <w:szCs w:val="32"/>
              </w:rPr>
            </w:pPr>
            <w:r w:rsidRPr="00530022">
              <w:rPr>
                <w:rFonts w:ascii="Calibri" w:hAnsi="Calibri" w:cs="Tahoma (Headings CS)"/>
                <w:b/>
                <w:bCs/>
                <w:color w:val="FF0000"/>
                <w:spacing w:val="20"/>
                <w:sz w:val="32"/>
                <w:szCs w:val="32"/>
              </w:rPr>
              <w:lastRenderedPageBreak/>
              <w:t xml:space="preserve">TERM </w:t>
            </w:r>
            <w:r w:rsidR="00061221" w:rsidRPr="00530022">
              <w:rPr>
                <w:rFonts w:ascii="Calibri" w:hAnsi="Calibri" w:cs="Tahoma (Headings CS)"/>
                <w:b/>
                <w:bCs/>
                <w:color w:val="FF0000"/>
                <w:spacing w:val="20"/>
                <w:sz w:val="32"/>
                <w:szCs w:val="32"/>
              </w:rPr>
              <w:t>4</w:t>
            </w:r>
          </w:p>
        </w:tc>
      </w:tr>
      <w:tr w:rsidR="00EB5415" w:rsidRPr="00D76871" w14:paraId="4E3D772F" w14:textId="77777777" w:rsidTr="00530022">
        <w:trPr>
          <w:trHeight w:val="400"/>
          <w:tblHeader/>
          <w:jc w:val="center"/>
        </w:trPr>
        <w:tc>
          <w:tcPr>
            <w:tcW w:w="3417" w:type="dxa"/>
            <w:shd w:val="clear" w:color="auto" w:fill="1F497D" w:themeFill="text2"/>
            <w:vAlign w:val="bottom"/>
          </w:tcPr>
          <w:p w14:paraId="0C7D5E1D" w14:textId="77777777" w:rsidR="00EB5415" w:rsidRPr="009E5E6F"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Calibri" w:hAnsi="Calibri" w:cs="Tahoma (Headings CS)"/>
                <w:b/>
                <w:bCs/>
                <w:color w:val="FFFFFF" w:themeColor="background1"/>
                <w:spacing w:val="20"/>
                <w:sz w:val="16"/>
                <w:szCs w:val="16"/>
              </w:rPr>
              <w:t>UNIT OF STUDY</w:t>
            </w:r>
          </w:p>
          <w:p w14:paraId="40903874" w14:textId="77777777" w:rsidR="00EB5415" w:rsidRPr="00EB5415" w:rsidRDefault="00EB5415" w:rsidP="00EB5415">
            <w:pPr>
              <w:jc w:val="both"/>
              <w:textAlignment w:val="baseline"/>
              <w:rPr>
                <w:rFonts w:ascii="Calibri" w:eastAsia="Times New Roman" w:hAnsi="Calibri" w:cs="Calibri"/>
                <w:color w:val="FFFFFF" w:themeColor="background1"/>
                <w:sz w:val="16"/>
                <w:szCs w:val="16"/>
              </w:rPr>
            </w:pPr>
            <w:r w:rsidRPr="00EB5415">
              <w:rPr>
                <w:rFonts w:ascii="Calibri Light" w:hAnsi="Calibri Light" w:cs="Calibri Light"/>
                <w:color w:val="FFFFFF" w:themeColor="background1"/>
                <w:spacing w:val="20"/>
                <w:sz w:val="16"/>
                <w:szCs w:val="16"/>
              </w:rPr>
              <w:t>(</w:t>
            </w:r>
            <w:r w:rsidRPr="00EB5415">
              <w:rPr>
                <w:rFonts w:ascii="Calibri" w:eastAsia="Times New Roman" w:hAnsi="Calibri" w:cs="Calibri"/>
                <w:color w:val="FFFFFF" w:themeColor="background1"/>
                <w:sz w:val="16"/>
                <w:szCs w:val="16"/>
              </w:rPr>
              <w:t>REAL-WORLD CONNECTIONS and PHENOMENA</w:t>
            </w:r>
            <w:r w:rsidRPr="00EB5415">
              <w:rPr>
                <w:rFonts w:ascii="Calibri Light" w:hAnsi="Calibri Light" w:cs="Calibri Light"/>
                <w:color w:val="FFFFFF" w:themeColor="background1"/>
                <w:spacing w:val="20"/>
                <w:sz w:val="16"/>
                <w:szCs w:val="16"/>
              </w:rPr>
              <w:t>)</w:t>
            </w:r>
          </w:p>
          <w:p w14:paraId="0BFB4AA1" w14:textId="77D2A3A3" w:rsidR="00EB5415" w:rsidRPr="00D76871" w:rsidRDefault="00EB5415" w:rsidP="00EB5415">
            <w:pPr>
              <w:pStyle w:val="Subtitle"/>
              <w:jc w:val="center"/>
              <w:rPr>
                <w:rFonts w:ascii="Calibri" w:hAnsi="Calibri" w:cs="Tahoma (Headings CS)"/>
                <w:b/>
                <w:bCs/>
                <w:color w:val="FFFFFF" w:themeColor="background1"/>
                <w:spacing w:val="20"/>
                <w:sz w:val="16"/>
                <w:szCs w:val="16"/>
              </w:rPr>
            </w:pPr>
            <w:r w:rsidRPr="009E5E6F">
              <w:rPr>
                <w:rFonts w:ascii="Wingdings 3" w:hAnsi="Wingdings 3" w:cs="Tahoma (Headings CS)"/>
                <w:b/>
                <w:bCs/>
                <w:color w:val="FFFFFF" w:themeColor="background1"/>
                <w:spacing w:val="20"/>
                <w:sz w:val="16"/>
                <w:szCs w:val="16"/>
              </w:rPr>
              <w:t>q</w:t>
            </w:r>
          </w:p>
        </w:tc>
        <w:tc>
          <w:tcPr>
            <w:tcW w:w="5265" w:type="dxa"/>
            <w:shd w:val="clear" w:color="auto" w:fill="1F497D" w:themeFill="text2"/>
            <w:vAlign w:val="bottom"/>
          </w:tcPr>
          <w:p w14:paraId="426AB4EA" w14:textId="77777777" w:rsidR="00EB5415" w:rsidRPr="00D76871" w:rsidRDefault="00EB5415" w:rsidP="00EB5415">
            <w:pPr>
              <w:pStyle w:val="Subtitle"/>
              <w:jc w:val="center"/>
              <w:rPr>
                <w:rFonts w:ascii="Calibri" w:hAnsi="Calibri" w:cs="Tahoma (Headings CS)"/>
                <w:b/>
                <w:bCs/>
                <w:color w:val="FFFFFF" w:themeColor="background1"/>
                <w:spacing w:val="20"/>
                <w:sz w:val="16"/>
                <w:szCs w:val="16"/>
              </w:rPr>
            </w:pPr>
            <w:r w:rsidRPr="00D76871">
              <w:rPr>
                <w:rFonts w:ascii="Calibri" w:hAnsi="Calibri" w:cs="Tahoma (Headings CS)"/>
                <w:b/>
                <w:bCs/>
                <w:color w:val="FFFFFF" w:themeColor="background1"/>
                <w:spacing w:val="20"/>
                <w:sz w:val="16"/>
                <w:szCs w:val="16"/>
              </w:rPr>
              <w:t>MS CCR STANDARDS</w:t>
            </w:r>
            <w:r w:rsidRPr="00D76871">
              <w:rPr>
                <w:rFonts w:ascii="Calibri" w:hAnsi="Calibri" w:cs="Tahoma (Headings CS)"/>
                <w:b/>
                <w:bCs/>
                <w:color w:val="FFFFFF" w:themeColor="background1"/>
                <w:spacing w:val="20"/>
                <w:sz w:val="16"/>
                <w:szCs w:val="16"/>
              </w:rPr>
              <w:br/>
            </w:r>
            <w:r w:rsidRPr="00D76871">
              <w:rPr>
                <w:rFonts w:ascii="Wingdings 3" w:hAnsi="Wingdings 3" w:cs="Tahoma (Headings CS)"/>
                <w:b/>
                <w:bCs/>
                <w:color w:val="FFFFFF" w:themeColor="background1"/>
                <w:spacing w:val="20"/>
                <w:sz w:val="16"/>
                <w:szCs w:val="16"/>
              </w:rPr>
              <w:t>q</w:t>
            </w:r>
          </w:p>
        </w:tc>
        <w:tc>
          <w:tcPr>
            <w:tcW w:w="3818" w:type="dxa"/>
            <w:shd w:val="clear" w:color="auto" w:fill="1F497D" w:themeFill="text2"/>
            <w:vAlign w:val="bottom"/>
          </w:tcPr>
          <w:p w14:paraId="12AB5837" w14:textId="6EEA1D46" w:rsidR="00EB5415" w:rsidRPr="00D76871" w:rsidRDefault="00EB5415" w:rsidP="00EB5415">
            <w:pPr>
              <w:pStyle w:val="Subtitle"/>
              <w:jc w:val="center"/>
              <w:rPr>
                <w:rFonts w:ascii="Calibri" w:hAnsi="Calibri" w:cs="Tahoma (Headings CS)"/>
                <w:b/>
                <w:bCs/>
                <w:color w:val="FFFFFF" w:themeColor="background1"/>
                <w:spacing w:val="20"/>
                <w:sz w:val="16"/>
                <w:szCs w:val="16"/>
              </w:rPr>
            </w:pPr>
            <w:r w:rsidRPr="00D76871">
              <w:rPr>
                <w:rFonts w:ascii="Calibri" w:hAnsi="Calibri" w:cs="Tahoma (Headings CS)"/>
                <w:b/>
                <w:bCs/>
                <w:color w:val="FFFFFF" w:themeColor="background1"/>
                <w:spacing w:val="20"/>
                <w:sz w:val="16"/>
                <w:szCs w:val="16"/>
              </w:rPr>
              <w:t xml:space="preserve">SCIENCE </w:t>
            </w:r>
            <w:r w:rsidR="00F1146C">
              <w:rPr>
                <w:rFonts w:ascii="Calibri" w:hAnsi="Calibri" w:cs="Tahoma (Headings CS)"/>
                <w:b/>
                <w:bCs/>
                <w:color w:val="FFFFFF" w:themeColor="background1"/>
                <w:spacing w:val="20"/>
                <w:sz w:val="16"/>
                <w:szCs w:val="16"/>
              </w:rPr>
              <w:t>CROSSCUTTING CONCEPTS</w:t>
            </w:r>
            <w:r w:rsidRPr="00D76871">
              <w:rPr>
                <w:rFonts w:ascii="Calibri" w:hAnsi="Calibri" w:cs="Tahoma (Headings CS)"/>
                <w:b/>
                <w:bCs/>
                <w:color w:val="FFFFFF" w:themeColor="background1"/>
                <w:spacing w:val="20"/>
                <w:sz w:val="16"/>
                <w:szCs w:val="16"/>
              </w:rPr>
              <w:t xml:space="preserve"> </w:t>
            </w:r>
          </w:p>
          <w:p w14:paraId="5263FC56" w14:textId="5CD07213" w:rsidR="00EB5415" w:rsidRPr="00D76871" w:rsidRDefault="00EB5415" w:rsidP="00EB5415">
            <w:pPr>
              <w:pStyle w:val="Subtitle"/>
              <w:jc w:val="center"/>
              <w:rPr>
                <w:rFonts w:ascii="Calibri" w:hAnsi="Calibri" w:cs="Tahoma (Headings CS)"/>
                <w:b/>
                <w:bCs/>
                <w:color w:val="FFFFFF" w:themeColor="background1"/>
                <w:spacing w:val="20"/>
                <w:sz w:val="16"/>
                <w:szCs w:val="16"/>
              </w:rPr>
            </w:pPr>
            <w:r w:rsidRPr="00D76871">
              <w:rPr>
                <w:rFonts w:ascii="Calibri" w:hAnsi="Calibri" w:cs="Tahoma (Headings CS)"/>
                <w:b/>
                <w:bCs/>
                <w:color w:val="FFFFFF" w:themeColor="background1"/>
                <w:spacing w:val="20"/>
                <w:sz w:val="16"/>
                <w:szCs w:val="16"/>
              </w:rPr>
              <w:t xml:space="preserve">SCIENCE AND ENGINEERING PRACTICES </w:t>
            </w:r>
            <w:r w:rsidRPr="00D76871">
              <w:rPr>
                <w:rFonts w:ascii="Calibri" w:hAnsi="Calibri" w:cs="Tahoma (Headings CS)"/>
                <w:b/>
                <w:bCs/>
                <w:color w:val="FFFFFF" w:themeColor="background1"/>
                <w:spacing w:val="20"/>
                <w:sz w:val="16"/>
                <w:szCs w:val="16"/>
              </w:rPr>
              <w:br/>
            </w:r>
            <w:r w:rsidRPr="00D76871">
              <w:rPr>
                <w:rFonts w:ascii="Wingdings 3" w:hAnsi="Wingdings 3" w:cs="Tahoma (Headings CS)"/>
                <w:b/>
                <w:bCs/>
                <w:color w:val="FFFFFF" w:themeColor="background1"/>
                <w:spacing w:val="20"/>
                <w:sz w:val="16"/>
                <w:szCs w:val="16"/>
              </w:rPr>
              <w:t>q</w:t>
            </w:r>
          </w:p>
        </w:tc>
        <w:tc>
          <w:tcPr>
            <w:tcW w:w="1980" w:type="dxa"/>
            <w:shd w:val="clear" w:color="auto" w:fill="1F497D" w:themeFill="text2"/>
            <w:vAlign w:val="bottom"/>
          </w:tcPr>
          <w:p w14:paraId="282B0C89" w14:textId="77777777" w:rsidR="006B64C6" w:rsidRDefault="00EB5415" w:rsidP="00EB5415">
            <w:pPr>
              <w:pStyle w:val="Subtitle"/>
              <w:jc w:val="center"/>
              <w:rPr>
                <w:rFonts w:ascii="Calibri" w:hAnsi="Calibri" w:cs="Calibri"/>
                <w:color w:val="FFFFFF" w:themeColor="background1"/>
                <w:sz w:val="16"/>
                <w:szCs w:val="16"/>
              </w:rPr>
            </w:pPr>
            <w:r w:rsidRPr="00EE7788">
              <w:rPr>
                <w:rFonts w:ascii="Calibri" w:hAnsi="Calibri" w:cs="Calibri"/>
                <w:b/>
                <w:bCs/>
                <w:color w:val="FFFFFF" w:themeColor="background1"/>
                <w:spacing w:val="20"/>
                <w:sz w:val="16"/>
                <w:szCs w:val="16"/>
              </w:rPr>
              <w:t>VOCABULARY TERMS</w:t>
            </w:r>
            <w:r w:rsidRPr="00D76871">
              <w:rPr>
                <w:rFonts w:ascii="Calibri" w:hAnsi="Calibri" w:cs="Tahoma (Headings CS)"/>
                <w:b/>
                <w:bCs/>
                <w:color w:val="FFFFFF" w:themeColor="background1"/>
                <w:spacing w:val="20"/>
                <w:sz w:val="16"/>
                <w:szCs w:val="16"/>
              </w:rPr>
              <w:br/>
            </w:r>
            <w:r w:rsidR="006B64C6" w:rsidRPr="00EE7788">
              <w:rPr>
                <w:rFonts w:ascii="Calibri" w:hAnsi="Calibri" w:cs="Calibri"/>
                <w:color w:val="FFFFFF" w:themeColor="background1"/>
                <w:spacing w:val="20"/>
                <w:sz w:val="16"/>
                <w:szCs w:val="16"/>
              </w:rPr>
              <w:t>CORE ACADEMIC</w:t>
            </w:r>
            <w:r w:rsidR="006B64C6" w:rsidRPr="00EE7788">
              <w:rPr>
                <w:rFonts w:ascii="Calibri" w:hAnsi="Calibri" w:cs="Calibri"/>
                <w:color w:val="FFFFFF" w:themeColor="background1"/>
                <w:sz w:val="16"/>
                <w:szCs w:val="16"/>
              </w:rPr>
              <w:t xml:space="preserve"> </w:t>
            </w:r>
          </w:p>
          <w:p w14:paraId="60D45E95" w14:textId="600B2F86" w:rsidR="00EB5415" w:rsidRPr="00D76871" w:rsidRDefault="00EB5415" w:rsidP="00EB5415">
            <w:pPr>
              <w:pStyle w:val="Subtitle"/>
              <w:jc w:val="center"/>
              <w:rPr>
                <w:rFonts w:ascii="Calibri Light" w:hAnsi="Calibri Light" w:cs="Calibri Light"/>
                <w:color w:val="FFFFFF" w:themeColor="background1"/>
                <w:spacing w:val="20"/>
                <w:sz w:val="16"/>
                <w:szCs w:val="16"/>
              </w:rPr>
            </w:pPr>
            <w:r w:rsidRPr="00D76871">
              <w:rPr>
                <w:rFonts w:ascii="Wingdings 3" w:hAnsi="Wingdings 3" w:cs="Tahoma (Headings CS)"/>
                <w:b/>
                <w:bCs/>
                <w:color w:val="FFFFFF" w:themeColor="background1"/>
                <w:spacing w:val="20"/>
                <w:sz w:val="16"/>
                <w:szCs w:val="16"/>
              </w:rPr>
              <w:t>q</w:t>
            </w:r>
          </w:p>
        </w:tc>
      </w:tr>
      <w:tr w:rsidR="00452F2D" w:rsidRPr="00D76871" w14:paraId="30B5EA85" w14:textId="77777777" w:rsidTr="0053002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jc w:val="center"/>
        </w:trPr>
        <w:tc>
          <w:tcPr>
            <w:tcW w:w="3417" w:type="dxa"/>
          </w:tcPr>
          <w:p w14:paraId="6F0673DA" w14:textId="0D9B228E" w:rsidR="00452F2D" w:rsidRPr="00D76871" w:rsidRDefault="00452F2D" w:rsidP="00452F2D">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ORGANIZATIO</w:t>
            </w:r>
            <w:r w:rsidR="00B9617C">
              <w:rPr>
                <w:rFonts w:ascii="Calibri" w:eastAsia="Times New Roman" w:hAnsi="Calibri" w:cs="Calibri"/>
                <w:b/>
                <w:bCs/>
                <w:sz w:val="16"/>
                <w:szCs w:val="16"/>
              </w:rPr>
              <w:t>N</w:t>
            </w:r>
            <w:r w:rsidRPr="00D76871">
              <w:rPr>
                <w:rFonts w:ascii="Calibri" w:eastAsia="Times New Roman" w:hAnsi="Calibri" w:cs="Calibri"/>
                <w:b/>
                <w:bCs/>
                <w:sz w:val="16"/>
                <w:szCs w:val="16"/>
              </w:rPr>
              <w:t xml:space="preserve"> of MATTER </w:t>
            </w:r>
          </w:p>
          <w:p w14:paraId="65975C71" w14:textId="77777777" w:rsidR="00452F2D" w:rsidRPr="00D76871" w:rsidRDefault="00452F2D" w:rsidP="00452F2D">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and CHEMICAL INTERACTIONS:</w:t>
            </w:r>
          </w:p>
          <w:p w14:paraId="7AC24AC4" w14:textId="451F71EF" w:rsidR="00452F2D" w:rsidRPr="00D76871" w:rsidRDefault="00284D5F" w:rsidP="00452F2D">
            <w:pPr>
              <w:jc w:val="center"/>
              <w:textAlignment w:val="baseline"/>
              <w:rPr>
                <w:rFonts w:ascii="Calibri" w:eastAsia="Times New Roman" w:hAnsi="Calibri" w:cs="Calibri"/>
                <w:b/>
                <w:bCs/>
                <w:color w:val="FF0000"/>
                <w:sz w:val="16"/>
                <w:szCs w:val="16"/>
              </w:rPr>
            </w:pPr>
            <w:r w:rsidRPr="00D76871">
              <w:rPr>
                <w:rFonts w:ascii="Calibri" w:eastAsia="Times New Roman" w:hAnsi="Calibri" w:cs="Calibri"/>
                <w:b/>
                <w:bCs/>
                <w:color w:val="FF0000"/>
                <w:sz w:val="16"/>
                <w:szCs w:val="16"/>
              </w:rPr>
              <w:t xml:space="preserve">Building Blocks </w:t>
            </w:r>
            <w:r w:rsidR="00452F2D" w:rsidRPr="00D76871">
              <w:rPr>
                <w:rFonts w:ascii="Calibri" w:eastAsia="Times New Roman" w:hAnsi="Calibri" w:cs="Calibri"/>
                <w:b/>
                <w:bCs/>
                <w:color w:val="FF0000"/>
                <w:sz w:val="16"/>
                <w:szCs w:val="16"/>
              </w:rPr>
              <w:t>of Matter</w:t>
            </w:r>
          </w:p>
          <w:p w14:paraId="0ABB3ABE" w14:textId="77777777" w:rsidR="00452F2D" w:rsidRPr="00D76871" w:rsidRDefault="00452F2D" w:rsidP="00452F2D">
            <w:pPr>
              <w:jc w:val="center"/>
              <w:textAlignment w:val="baseline"/>
              <w:rPr>
                <w:rFonts w:ascii="Calibri" w:eastAsia="Times New Roman" w:hAnsi="Calibri" w:cs="Calibri"/>
                <w:b/>
                <w:bCs/>
                <w:color w:val="FF0000"/>
                <w:sz w:val="16"/>
                <w:szCs w:val="16"/>
              </w:rPr>
            </w:pPr>
          </w:p>
          <w:p w14:paraId="4BC9301D" w14:textId="7D7914A4" w:rsidR="00452F2D" w:rsidRPr="00D76871" w:rsidRDefault="00530022" w:rsidP="00D76871">
            <w:pPr>
              <w:jc w:val="both"/>
              <w:textAlignment w:val="baseline"/>
              <w:rPr>
                <w:rFonts w:ascii="Calibri" w:eastAsia="Times New Roman" w:hAnsi="Calibri" w:cs="Calibri"/>
                <w:b/>
                <w:bCs/>
                <w:color w:val="000000" w:themeColor="text1"/>
                <w:sz w:val="16"/>
                <w:szCs w:val="16"/>
              </w:rPr>
            </w:pPr>
            <w:r>
              <w:rPr>
                <w:rFonts w:ascii="Calibri" w:eastAsia="Times New Roman" w:hAnsi="Calibri" w:cs="Calibri"/>
                <w:b/>
                <w:bCs/>
                <w:color w:val="000000" w:themeColor="text1"/>
                <w:sz w:val="16"/>
                <w:szCs w:val="16"/>
              </w:rPr>
              <w:t>REAL-WORLD CONNECTIONS and PHENOMENA</w:t>
            </w:r>
          </w:p>
          <w:p w14:paraId="00479F02" w14:textId="610A283E" w:rsidR="00452F2D" w:rsidRPr="00D76871" w:rsidRDefault="00D56019" w:rsidP="00D76871">
            <w:pPr>
              <w:pStyle w:val="ListParagraph"/>
              <w:numPr>
                <w:ilvl w:val="0"/>
                <w:numId w:val="47"/>
              </w:num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color w:val="000000" w:themeColor="text1"/>
                <w:sz w:val="16"/>
                <w:szCs w:val="16"/>
              </w:rPr>
              <w:t xml:space="preserve">Explain how </w:t>
            </w:r>
            <w:r w:rsidR="0041700C" w:rsidRPr="00D76871">
              <w:rPr>
                <w:rFonts w:ascii="Calibri" w:eastAsia="Times New Roman" w:hAnsi="Calibri" w:cs="Calibri"/>
                <w:color w:val="000000" w:themeColor="text1"/>
                <w:sz w:val="16"/>
                <w:szCs w:val="16"/>
              </w:rPr>
              <w:t>big buildings are made from smaller pieces.</w:t>
            </w:r>
            <w:r w:rsidR="00413B97" w:rsidRPr="00D76871">
              <w:rPr>
                <w:rFonts w:ascii="Calibri" w:eastAsia="Times New Roman" w:hAnsi="Calibri" w:cs="Calibri"/>
                <w:color w:val="000000" w:themeColor="text1"/>
                <w:sz w:val="16"/>
                <w:szCs w:val="16"/>
              </w:rPr>
              <w:t xml:space="preserve"> Explore how carp</w:t>
            </w:r>
            <w:r w:rsidR="006C6F6C" w:rsidRPr="00D76871">
              <w:rPr>
                <w:rFonts w:ascii="Calibri" w:eastAsia="Times New Roman" w:hAnsi="Calibri" w:cs="Calibri"/>
                <w:color w:val="000000" w:themeColor="text1"/>
                <w:sz w:val="16"/>
                <w:szCs w:val="16"/>
              </w:rPr>
              <w:t>enters create buildings from small bricks</w:t>
            </w:r>
            <w:r w:rsidR="002D3E2F">
              <w:rPr>
                <w:rFonts w:ascii="Calibri" w:eastAsia="Times New Roman" w:hAnsi="Calibri" w:cs="Calibri"/>
                <w:color w:val="000000" w:themeColor="text1"/>
                <w:sz w:val="16"/>
                <w:szCs w:val="16"/>
              </w:rPr>
              <w:t>.</w:t>
            </w:r>
          </w:p>
          <w:p w14:paraId="115819AA" w14:textId="18D73E70" w:rsidR="006C6F6C" w:rsidRPr="00D76871" w:rsidRDefault="00A70A84" w:rsidP="00D76871">
            <w:pPr>
              <w:pStyle w:val="ListParagraph"/>
              <w:numPr>
                <w:ilvl w:val="0"/>
                <w:numId w:val="47"/>
              </w:numPr>
              <w:jc w:val="both"/>
              <w:textAlignment w:val="baseline"/>
              <w:rPr>
                <w:rFonts w:ascii="Calibri" w:eastAsia="Times New Roman" w:hAnsi="Calibri" w:cs="Calibri"/>
                <w:b/>
                <w:bCs/>
                <w:color w:val="000000" w:themeColor="text1"/>
                <w:sz w:val="16"/>
                <w:szCs w:val="16"/>
              </w:rPr>
            </w:pPr>
            <w:r w:rsidRPr="00D76871">
              <w:rPr>
                <w:rFonts w:ascii="Calibri" w:eastAsia="Times New Roman" w:hAnsi="Calibri" w:cs="Calibri"/>
                <w:color w:val="000000" w:themeColor="text1"/>
                <w:sz w:val="16"/>
                <w:szCs w:val="16"/>
              </w:rPr>
              <w:t xml:space="preserve">Explore what happens when </w:t>
            </w:r>
            <w:r w:rsidR="00121C53" w:rsidRPr="00D76871">
              <w:rPr>
                <w:rFonts w:ascii="Calibri" w:eastAsia="Times New Roman" w:hAnsi="Calibri" w:cs="Calibri"/>
                <w:color w:val="000000" w:themeColor="text1"/>
                <w:sz w:val="16"/>
                <w:szCs w:val="16"/>
              </w:rPr>
              <w:t xml:space="preserve">a car has a flat tire and answer the question as to </w:t>
            </w:r>
            <w:r w:rsidR="00BD1A5B" w:rsidRPr="00D76871">
              <w:rPr>
                <w:rFonts w:ascii="Calibri" w:eastAsia="Times New Roman" w:hAnsi="Calibri" w:cs="Calibri"/>
                <w:color w:val="000000" w:themeColor="text1"/>
                <w:sz w:val="16"/>
                <w:szCs w:val="16"/>
              </w:rPr>
              <w:t>whether</w:t>
            </w:r>
            <w:r w:rsidR="00121C53" w:rsidRPr="00D76871">
              <w:rPr>
                <w:rFonts w:ascii="Calibri" w:eastAsia="Times New Roman" w:hAnsi="Calibri" w:cs="Calibri"/>
                <w:color w:val="000000" w:themeColor="text1"/>
                <w:sz w:val="16"/>
                <w:szCs w:val="16"/>
              </w:rPr>
              <w:t xml:space="preserve"> the car </w:t>
            </w:r>
            <w:r w:rsidR="00BD1A5B" w:rsidRPr="00D76871">
              <w:rPr>
                <w:rFonts w:ascii="Calibri" w:eastAsia="Times New Roman" w:hAnsi="Calibri" w:cs="Calibri"/>
                <w:color w:val="000000" w:themeColor="text1"/>
                <w:sz w:val="16"/>
                <w:szCs w:val="16"/>
              </w:rPr>
              <w:t>is working properly and why</w:t>
            </w:r>
            <w:r w:rsidR="009715B7">
              <w:rPr>
                <w:rFonts w:ascii="Calibri" w:eastAsia="Times New Roman" w:hAnsi="Calibri" w:cs="Calibri"/>
                <w:color w:val="000000" w:themeColor="text1"/>
                <w:sz w:val="16"/>
                <w:szCs w:val="16"/>
              </w:rPr>
              <w:t xml:space="preserve"> or why not.</w:t>
            </w:r>
          </w:p>
          <w:p w14:paraId="31818A4E" w14:textId="77777777" w:rsidR="00452F2D" w:rsidRPr="00D76871" w:rsidRDefault="00452F2D" w:rsidP="00452F2D">
            <w:pPr>
              <w:jc w:val="center"/>
              <w:textAlignment w:val="baseline"/>
              <w:rPr>
                <w:rFonts w:ascii="Calibri" w:eastAsia="Times New Roman" w:hAnsi="Calibri" w:cs="Calibri"/>
                <w:b/>
                <w:bCs/>
                <w:sz w:val="16"/>
                <w:szCs w:val="16"/>
              </w:rPr>
            </w:pPr>
          </w:p>
        </w:tc>
        <w:tc>
          <w:tcPr>
            <w:tcW w:w="5265" w:type="dxa"/>
          </w:tcPr>
          <w:p w14:paraId="030B6C52" w14:textId="1CE880AB" w:rsidR="00452F2D" w:rsidRPr="00D76871" w:rsidRDefault="00452F2D" w:rsidP="00D76871">
            <w:pPr>
              <w:jc w:val="both"/>
              <w:textAlignment w:val="baseline"/>
              <w:rPr>
                <w:rFonts w:ascii="Calibri" w:eastAsia="Times New Roman" w:hAnsi="Calibri" w:cs="Calibri"/>
                <w:b/>
                <w:bCs/>
                <w:sz w:val="16"/>
                <w:szCs w:val="16"/>
              </w:rPr>
            </w:pPr>
            <w:r w:rsidRPr="00D76871">
              <w:rPr>
                <w:rFonts w:ascii="Calibri" w:eastAsia="Times New Roman" w:hAnsi="Calibri" w:cs="Calibri"/>
                <w:b/>
                <w:bCs/>
                <w:color w:val="FF0000"/>
                <w:sz w:val="16"/>
                <w:szCs w:val="16"/>
              </w:rPr>
              <w:t xml:space="preserve">P.K.5B. </w:t>
            </w:r>
            <w:r w:rsidRPr="00D76871">
              <w:rPr>
                <w:rFonts w:ascii="Calibri" w:eastAsia="Times New Roman" w:hAnsi="Calibri" w:cs="Calibri"/>
                <w:b/>
                <w:bCs/>
                <w:sz w:val="16"/>
                <w:szCs w:val="16"/>
              </w:rPr>
              <w:t>Students will demonstrate an understanding of how solid objects can be constructed from a smaller set.</w:t>
            </w:r>
          </w:p>
          <w:p w14:paraId="64A95110" w14:textId="1D8F1F14" w:rsidR="00452F2D" w:rsidRPr="00D76871" w:rsidRDefault="00452F2D" w:rsidP="00D76871">
            <w:pPr>
              <w:jc w:val="both"/>
              <w:textAlignment w:val="baseline"/>
              <w:rPr>
                <w:rFonts w:ascii="Calibri" w:eastAsia="Times New Roman" w:hAnsi="Calibri" w:cs="Calibri"/>
                <w:sz w:val="16"/>
                <w:szCs w:val="16"/>
              </w:rPr>
            </w:pPr>
            <w:r w:rsidRPr="00D76871">
              <w:rPr>
                <w:rFonts w:ascii="Calibri" w:eastAsia="Times New Roman" w:hAnsi="Calibri" w:cs="Calibri"/>
                <w:b/>
                <w:bCs/>
                <w:sz w:val="16"/>
                <w:szCs w:val="16"/>
              </w:rPr>
              <w:t xml:space="preserve">P.K.5B.1 </w:t>
            </w:r>
            <w:r w:rsidRPr="00D76871">
              <w:rPr>
                <w:rFonts w:ascii="Calibri" w:eastAsia="Times New Roman" w:hAnsi="Calibri" w:cs="Calibri"/>
                <w:sz w:val="16"/>
                <w:szCs w:val="16"/>
              </w:rPr>
              <w:t>Use basic shapes and spatial reasoning to model large objects in the environment using a set of small objects (e.g., blocks, construction sets).</w:t>
            </w:r>
          </w:p>
          <w:p w14:paraId="763B217F" w14:textId="01C13B45" w:rsidR="00452F2D" w:rsidRPr="00D76871" w:rsidRDefault="00452F2D" w:rsidP="00D76871">
            <w:pPr>
              <w:jc w:val="both"/>
              <w:textAlignment w:val="baseline"/>
              <w:rPr>
                <w:rFonts w:ascii="Calibri" w:eastAsia="Times New Roman" w:hAnsi="Calibri" w:cs="Calibri"/>
                <w:sz w:val="16"/>
                <w:szCs w:val="16"/>
              </w:rPr>
            </w:pPr>
            <w:r w:rsidRPr="00D76871">
              <w:rPr>
                <w:rFonts w:ascii="Calibri" w:eastAsia="Times New Roman" w:hAnsi="Calibri" w:cs="Calibri"/>
                <w:b/>
                <w:bCs/>
                <w:sz w:val="16"/>
                <w:szCs w:val="16"/>
              </w:rPr>
              <w:t xml:space="preserve">P.K.5B.2 </w:t>
            </w:r>
            <w:r w:rsidRPr="00D76871">
              <w:rPr>
                <w:rFonts w:ascii="Calibri" w:eastAsia="Times New Roman" w:hAnsi="Calibri" w:cs="Calibri"/>
                <w:sz w:val="16"/>
                <w:szCs w:val="16"/>
              </w:rPr>
              <w:t>Analyze a large composite structure to describe its smaller components using drawing and writing.</w:t>
            </w:r>
          </w:p>
          <w:p w14:paraId="51A39BB1" w14:textId="5580F2E8" w:rsidR="00452F2D" w:rsidRPr="00D76871" w:rsidRDefault="00452F2D" w:rsidP="00D76871">
            <w:pPr>
              <w:jc w:val="both"/>
              <w:textAlignment w:val="baseline"/>
              <w:rPr>
                <w:rFonts w:ascii="Calibri" w:eastAsia="Times New Roman" w:hAnsi="Calibri" w:cs="Calibri"/>
                <w:b/>
                <w:bCs/>
                <w:color w:val="FF0000"/>
                <w:sz w:val="16"/>
                <w:szCs w:val="16"/>
              </w:rPr>
            </w:pPr>
            <w:r w:rsidRPr="00D76871">
              <w:rPr>
                <w:rFonts w:ascii="Calibri" w:eastAsia="Times New Roman" w:hAnsi="Calibri" w:cs="Calibri"/>
                <w:b/>
                <w:bCs/>
                <w:sz w:val="16"/>
                <w:szCs w:val="16"/>
              </w:rPr>
              <w:t>P.K.5B.3</w:t>
            </w:r>
            <w:r w:rsidRPr="00D76871">
              <w:rPr>
                <w:rFonts w:ascii="Calibri" w:eastAsia="Times New Roman" w:hAnsi="Calibri" w:cs="Calibri"/>
                <w:sz w:val="16"/>
                <w:szCs w:val="16"/>
              </w:rPr>
              <w:t xml:space="preserve"> Explain why things may not work the same if some of the parts are missing.</w:t>
            </w:r>
          </w:p>
        </w:tc>
        <w:tc>
          <w:tcPr>
            <w:tcW w:w="3818" w:type="dxa"/>
          </w:tcPr>
          <w:p w14:paraId="0C98A87A" w14:textId="71111171" w:rsidR="00452F2D" w:rsidRPr="00D76871" w:rsidRDefault="00530022" w:rsidP="00452F2D">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5783F542" w14:textId="77777777" w:rsidR="00452F2D" w:rsidRPr="00D76871" w:rsidRDefault="00452F2D" w:rsidP="00452F2D">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Ask Question and Define Problems </w:t>
            </w:r>
          </w:p>
          <w:p w14:paraId="7C64D3DE" w14:textId="4CAF4826" w:rsidR="00452F2D" w:rsidRDefault="00452F2D" w:rsidP="00452F2D">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Develop and Use Models </w:t>
            </w:r>
          </w:p>
          <w:p w14:paraId="7B6FC1E0" w14:textId="3E45C632" w:rsidR="00530022" w:rsidRPr="00D76871" w:rsidRDefault="00530022" w:rsidP="00452F2D">
            <w:pPr>
              <w:pStyle w:val="ListParagraph"/>
              <w:numPr>
                <w:ilvl w:val="0"/>
                <w:numId w:val="30"/>
              </w:numPr>
              <w:textAlignment w:val="baseline"/>
              <w:rPr>
                <w:rFonts w:ascii="Calibri" w:eastAsia="Times New Roman" w:hAnsi="Calibri" w:cs="Calibri"/>
                <w:sz w:val="16"/>
                <w:szCs w:val="16"/>
              </w:rPr>
            </w:pPr>
            <w:r>
              <w:rPr>
                <w:rFonts w:ascii="Calibri" w:eastAsia="Times New Roman" w:hAnsi="Calibri" w:cs="Calibri"/>
                <w:sz w:val="16"/>
                <w:szCs w:val="16"/>
              </w:rPr>
              <w:t>Analyze and Interpret Data</w:t>
            </w:r>
          </w:p>
          <w:p w14:paraId="415BD968" w14:textId="3DBBBC0E" w:rsidR="00452F2D" w:rsidRPr="00D76871" w:rsidRDefault="00452F2D" w:rsidP="00452F2D">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Obtain, Evaluate, and Communicate Information </w:t>
            </w:r>
          </w:p>
          <w:p w14:paraId="7BB03D6D" w14:textId="7EF12379" w:rsidR="00452F2D" w:rsidRPr="00D76871" w:rsidRDefault="00B9617C" w:rsidP="00452F2D">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333165DA" w14:textId="77777777" w:rsidR="00452F2D" w:rsidRPr="00D76871" w:rsidRDefault="00452F2D" w:rsidP="00452F2D">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Patterns </w:t>
            </w:r>
          </w:p>
          <w:p w14:paraId="091D1B5D" w14:textId="77777777" w:rsidR="00452F2D" w:rsidRPr="00D76871" w:rsidRDefault="00452F2D" w:rsidP="00452F2D">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Cause and Effect </w:t>
            </w:r>
            <w:r w:rsidRPr="00D76871">
              <w:rPr>
                <w:rFonts w:ascii="Calibri" w:eastAsia="Times New Roman" w:hAnsi="Calibri" w:cs="Calibri"/>
                <w:i/>
                <w:iCs/>
                <w:sz w:val="16"/>
                <w:szCs w:val="16"/>
              </w:rPr>
              <w:t>(Mechanism and Explanation)</w:t>
            </w:r>
            <w:r w:rsidRPr="00D76871">
              <w:rPr>
                <w:rFonts w:ascii="Calibri" w:eastAsia="Times New Roman" w:hAnsi="Calibri" w:cs="Calibri"/>
                <w:sz w:val="16"/>
                <w:szCs w:val="16"/>
              </w:rPr>
              <w:t> </w:t>
            </w:r>
          </w:p>
          <w:p w14:paraId="3CAF76FB" w14:textId="77777777" w:rsidR="00452F2D" w:rsidRPr="00D76871" w:rsidRDefault="00452F2D" w:rsidP="00452F2D">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Scale, Proportion, and Quantity </w:t>
            </w:r>
          </w:p>
          <w:p w14:paraId="3541C998" w14:textId="180CD3C5" w:rsidR="00452F2D" w:rsidRPr="00D76871" w:rsidRDefault="00452F2D" w:rsidP="00452F2D">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Energy and Matter </w:t>
            </w:r>
            <w:r w:rsidRPr="00D76871">
              <w:rPr>
                <w:rFonts w:ascii="Calibri" w:eastAsia="Times New Roman" w:hAnsi="Calibri" w:cs="Calibri"/>
                <w:i/>
                <w:iCs/>
                <w:sz w:val="16"/>
                <w:szCs w:val="16"/>
              </w:rPr>
              <w:t>(</w:t>
            </w:r>
            <w:r w:rsidR="00EE7788" w:rsidRPr="00D76871">
              <w:rPr>
                <w:rFonts w:ascii="Calibri" w:eastAsia="Times New Roman" w:hAnsi="Calibri" w:cs="Calibri"/>
                <w:i/>
                <w:iCs/>
                <w:sz w:val="16"/>
                <w:szCs w:val="16"/>
              </w:rPr>
              <w:t>Flows, Cycles</w:t>
            </w:r>
            <w:r w:rsidRPr="00D76871">
              <w:rPr>
                <w:rFonts w:ascii="Calibri" w:eastAsia="Times New Roman" w:hAnsi="Calibri" w:cs="Calibri"/>
                <w:i/>
                <w:iCs/>
                <w:sz w:val="16"/>
                <w:szCs w:val="16"/>
              </w:rPr>
              <w:t>, Conservation)</w:t>
            </w:r>
            <w:r w:rsidRPr="00D76871">
              <w:rPr>
                <w:rFonts w:ascii="Calibri" w:eastAsia="Times New Roman" w:hAnsi="Calibri" w:cs="Calibri"/>
                <w:sz w:val="16"/>
                <w:szCs w:val="16"/>
              </w:rPr>
              <w:t> </w:t>
            </w:r>
          </w:p>
          <w:p w14:paraId="37DF8BAF" w14:textId="77777777" w:rsidR="00452F2D" w:rsidRPr="00D76871" w:rsidRDefault="00452F2D" w:rsidP="00452F2D">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Structure and Function </w:t>
            </w:r>
          </w:p>
          <w:p w14:paraId="15FE8CA6" w14:textId="77777777" w:rsidR="00452F2D" w:rsidRPr="00D76871" w:rsidRDefault="00452F2D" w:rsidP="00452F2D">
            <w:pPr>
              <w:pStyle w:val="ListParagraph"/>
              <w:numPr>
                <w:ilvl w:val="0"/>
                <w:numId w:val="31"/>
              </w:numPr>
              <w:ind w:right="45"/>
              <w:textAlignment w:val="baseline"/>
              <w:rPr>
                <w:rFonts w:ascii="Calibri" w:eastAsia="Times New Roman" w:hAnsi="Calibri" w:cs="Calibri"/>
                <w:b/>
                <w:bCs/>
                <w:sz w:val="16"/>
                <w:szCs w:val="16"/>
              </w:rPr>
            </w:pPr>
            <w:r w:rsidRPr="00D76871">
              <w:rPr>
                <w:rFonts w:ascii="Calibri" w:eastAsia="Times New Roman" w:hAnsi="Calibri" w:cs="Calibri"/>
                <w:sz w:val="16"/>
                <w:szCs w:val="16"/>
              </w:rPr>
              <w:t>Stability and Change </w:t>
            </w:r>
          </w:p>
        </w:tc>
        <w:tc>
          <w:tcPr>
            <w:tcW w:w="1980" w:type="dxa"/>
          </w:tcPr>
          <w:p w14:paraId="33701557" w14:textId="77777777"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Environment</w:t>
            </w:r>
          </w:p>
          <w:p w14:paraId="6DEF7F0C" w14:textId="77777777"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Explain</w:t>
            </w:r>
          </w:p>
          <w:p w14:paraId="17E9E466" w14:textId="77777777"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Object</w:t>
            </w:r>
          </w:p>
          <w:p w14:paraId="02EBEC68" w14:textId="77777777"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Set</w:t>
            </w:r>
          </w:p>
          <w:p w14:paraId="2FD912F8" w14:textId="77777777"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Shape</w:t>
            </w:r>
          </w:p>
          <w:p w14:paraId="61666823" w14:textId="35B98EFC" w:rsidR="00452F2D" w:rsidRPr="00D76871" w:rsidRDefault="00452F2D" w:rsidP="00452F2D">
            <w:pPr>
              <w:textAlignment w:val="baseline"/>
              <w:rPr>
                <w:rFonts w:ascii="Calibri" w:eastAsia="Times New Roman" w:hAnsi="Calibri" w:cs="Calibri"/>
                <w:sz w:val="16"/>
                <w:szCs w:val="16"/>
              </w:rPr>
            </w:pPr>
            <w:r w:rsidRPr="00D76871">
              <w:rPr>
                <w:rFonts w:ascii="Calibri" w:eastAsia="Times New Roman" w:hAnsi="Calibri" w:cs="Calibri"/>
                <w:sz w:val="16"/>
                <w:szCs w:val="16"/>
              </w:rPr>
              <w:t>Solid</w:t>
            </w:r>
          </w:p>
        </w:tc>
      </w:tr>
      <w:tr w:rsidR="00284D5F" w:rsidRPr="00D76871" w14:paraId="0ED5E3B9" w14:textId="77777777" w:rsidTr="0053002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jc w:val="center"/>
        </w:trPr>
        <w:tc>
          <w:tcPr>
            <w:tcW w:w="3417" w:type="dxa"/>
          </w:tcPr>
          <w:p w14:paraId="70F5C6C0" w14:textId="6EA2603B" w:rsidR="00284D5F" w:rsidRPr="00D76871" w:rsidRDefault="00284D5F" w:rsidP="00A931B3">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ORGANIZATIO</w:t>
            </w:r>
            <w:r w:rsidR="00B9617C">
              <w:rPr>
                <w:rFonts w:ascii="Calibri" w:eastAsia="Times New Roman" w:hAnsi="Calibri" w:cs="Calibri"/>
                <w:b/>
                <w:bCs/>
                <w:sz w:val="16"/>
                <w:szCs w:val="16"/>
              </w:rPr>
              <w:t>N</w:t>
            </w:r>
            <w:r w:rsidRPr="00D76871">
              <w:rPr>
                <w:rFonts w:ascii="Calibri" w:eastAsia="Times New Roman" w:hAnsi="Calibri" w:cs="Calibri"/>
                <w:b/>
                <w:bCs/>
                <w:sz w:val="16"/>
                <w:szCs w:val="16"/>
              </w:rPr>
              <w:t xml:space="preserve"> of MATTER </w:t>
            </w:r>
          </w:p>
          <w:p w14:paraId="1FD697B5" w14:textId="77777777" w:rsidR="00284D5F" w:rsidRPr="00D76871" w:rsidRDefault="00284D5F" w:rsidP="00A931B3">
            <w:pPr>
              <w:jc w:val="center"/>
              <w:textAlignment w:val="baseline"/>
              <w:rPr>
                <w:rFonts w:ascii="Calibri" w:eastAsia="Times New Roman" w:hAnsi="Calibri" w:cs="Calibri"/>
                <w:b/>
                <w:bCs/>
                <w:sz w:val="16"/>
                <w:szCs w:val="16"/>
              </w:rPr>
            </w:pPr>
            <w:r w:rsidRPr="00D76871">
              <w:rPr>
                <w:rFonts w:ascii="Calibri" w:eastAsia="Times New Roman" w:hAnsi="Calibri" w:cs="Calibri"/>
                <w:b/>
                <w:bCs/>
                <w:sz w:val="16"/>
                <w:szCs w:val="16"/>
              </w:rPr>
              <w:t>and CHEMICAL INTERACTIONS:</w:t>
            </w:r>
          </w:p>
          <w:p w14:paraId="0686BA39" w14:textId="77777777" w:rsidR="00284D5F" w:rsidRPr="00D76871" w:rsidRDefault="00284D5F" w:rsidP="00A931B3">
            <w:pPr>
              <w:jc w:val="center"/>
              <w:textAlignment w:val="baseline"/>
              <w:rPr>
                <w:rFonts w:ascii="Calibri" w:eastAsia="Times New Roman" w:hAnsi="Calibri" w:cs="Calibri"/>
                <w:b/>
                <w:bCs/>
                <w:color w:val="FF0000"/>
                <w:sz w:val="16"/>
                <w:szCs w:val="16"/>
              </w:rPr>
            </w:pPr>
            <w:r w:rsidRPr="00D76871">
              <w:rPr>
                <w:rFonts w:ascii="Calibri" w:eastAsia="Times New Roman" w:hAnsi="Calibri" w:cs="Calibri"/>
                <w:b/>
                <w:bCs/>
                <w:color w:val="FF0000"/>
                <w:sz w:val="16"/>
                <w:szCs w:val="16"/>
              </w:rPr>
              <w:t>States of Matter</w:t>
            </w:r>
          </w:p>
          <w:p w14:paraId="79A2CA69" w14:textId="77777777" w:rsidR="00284D5F" w:rsidRPr="00D76871" w:rsidRDefault="00284D5F" w:rsidP="00A931B3">
            <w:pPr>
              <w:jc w:val="center"/>
              <w:textAlignment w:val="baseline"/>
              <w:rPr>
                <w:rFonts w:ascii="Calibri" w:eastAsia="Times New Roman" w:hAnsi="Calibri" w:cs="Calibri"/>
                <w:b/>
                <w:bCs/>
                <w:color w:val="FF0000"/>
                <w:sz w:val="16"/>
                <w:szCs w:val="16"/>
              </w:rPr>
            </w:pPr>
          </w:p>
          <w:p w14:paraId="753C16B4" w14:textId="60EAB4A5" w:rsidR="00284D5F" w:rsidRPr="00D76871" w:rsidRDefault="00530022" w:rsidP="00EE7788">
            <w:pPr>
              <w:jc w:val="both"/>
              <w:textAlignment w:val="baseline"/>
              <w:rPr>
                <w:rFonts w:ascii="Calibri" w:eastAsia="Times New Roman" w:hAnsi="Calibri" w:cs="Calibri"/>
                <w:b/>
                <w:bCs/>
                <w:color w:val="000000" w:themeColor="text1"/>
                <w:sz w:val="16"/>
                <w:szCs w:val="16"/>
              </w:rPr>
            </w:pPr>
            <w:r>
              <w:rPr>
                <w:rFonts w:ascii="Calibri" w:eastAsia="Times New Roman" w:hAnsi="Calibri" w:cs="Calibri"/>
                <w:b/>
                <w:bCs/>
                <w:color w:val="000000" w:themeColor="text1"/>
                <w:sz w:val="16"/>
                <w:szCs w:val="16"/>
              </w:rPr>
              <w:t>REAL-WORLD CONNECTIONS and PHENOMENA</w:t>
            </w:r>
          </w:p>
          <w:p w14:paraId="1D3FDB46" w14:textId="192A8B27" w:rsidR="00284D5F" w:rsidRPr="00D76871" w:rsidRDefault="004C6DB5" w:rsidP="00EE7788">
            <w:pPr>
              <w:pStyle w:val="ListParagraph"/>
              <w:numPr>
                <w:ilvl w:val="0"/>
                <w:numId w:val="47"/>
              </w:num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color w:val="000000" w:themeColor="text1"/>
                <w:sz w:val="16"/>
                <w:szCs w:val="16"/>
              </w:rPr>
              <w:t xml:space="preserve">Demonstrate </w:t>
            </w:r>
            <w:r w:rsidR="00A548F8" w:rsidRPr="00D76871">
              <w:rPr>
                <w:rFonts w:ascii="Calibri" w:eastAsia="Times New Roman" w:hAnsi="Calibri" w:cs="Calibri"/>
                <w:color w:val="000000" w:themeColor="text1"/>
                <w:sz w:val="16"/>
                <w:szCs w:val="16"/>
              </w:rPr>
              <w:t>freezing an</w:t>
            </w:r>
            <w:r w:rsidR="00CB5F81" w:rsidRPr="00D76871">
              <w:rPr>
                <w:rFonts w:ascii="Calibri" w:eastAsia="Times New Roman" w:hAnsi="Calibri" w:cs="Calibri"/>
                <w:color w:val="000000" w:themeColor="text1"/>
                <w:sz w:val="16"/>
                <w:szCs w:val="16"/>
              </w:rPr>
              <w:t>d</w:t>
            </w:r>
            <w:r w:rsidR="00A548F8" w:rsidRPr="00D76871">
              <w:rPr>
                <w:rFonts w:ascii="Calibri" w:eastAsia="Times New Roman" w:hAnsi="Calibri" w:cs="Calibri"/>
                <w:color w:val="000000" w:themeColor="text1"/>
                <w:sz w:val="16"/>
                <w:szCs w:val="16"/>
              </w:rPr>
              <w:t xml:space="preserve"> melting of various</w:t>
            </w:r>
            <w:r w:rsidR="005370D3" w:rsidRPr="00D76871">
              <w:rPr>
                <w:rFonts w:ascii="Calibri" w:eastAsia="Times New Roman" w:hAnsi="Calibri" w:cs="Calibri"/>
                <w:color w:val="000000" w:themeColor="text1"/>
                <w:sz w:val="16"/>
                <w:szCs w:val="16"/>
              </w:rPr>
              <w:t xml:space="preserve"> familiar substances, i.e. </w:t>
            </w:r>
            <w:r w:rsidR="00CB5F81" w:rsidRPr="00D76871">
              <w:rPr>
                <w:rFonts w:ascii="Calibri" w:eastAsia="Times New Roman" w:hAnsi="Calibri" w:cs="Calibri"/>
                <w:color w:val="000000" w:themeColor="text1"/>
                <w:sz w:val="16"/>
                <w:szCs w:val="16"/>
              </w:rPr>
              <w:t>ice cream</w:t>
            </w:r>
            <w:r w:rsidR="005370D3" w:rsidRPr="00D76871">
              <w:rPr>
                <w:rFonts w:ascii="Calibri" w:eastAsia="Times New Roman" w:hAnsi="Calibri" w:cs="Calibri"/>
                <w:color w:val="000000" w:themeColor="text1"/>
                <w:sz w:val="16"/>
                <w:szCs w:val="16"/>
              </w:rPr>
              <w:t xml:space="preserve">, </w:t>
            </w:r>
            <w:r w:rsidR="00CB5F81" w:rsidRPr="00D76871">
              <w:rPr>
                <w:rFonts w:ascii="Calibri" w:eastAsia="Times New Roman" w:hAnsi="Calibri" w:cs="Calibri"/>
                <w:color w:val="000000" w:themeColor="text1"/>
                <w:sz w:val="16"/>
                <w:szCs w:val="16"/>
              </w:rPr>
              <w:t>ice cubes</w:t>
            </w:r>
            <w:r w:rsidR="00E02B8A" w:rsidRPr="00D76871">
              <w:rPr>
                <w:rFonts w:ascii="Calibri" w:eastAsia="Times New Roman" w:hAnsi="Calibri" w:cs="Calibri"/>
                <w:color w:val="000000" w:themeColor="text1"/>
                <w:sz w:val="16"/>
                <w:szCs w:val="16"/>
              </w:rPr>
              <w:t xml:space="preserve">, </w:t>
            </w:r>
            <w:r w:rsidR="00FF0BB8" w:rsidRPr="00D76871">
              <w:rPr>
                <w:rFonts w:ascii="Calibri" w:eastAsia="Times New Roman" w:hAnsi="Calibri" w:cs="Calibri"/>
                <w:color w:val="000000" w:themeColor="text1"/>
                <w:sz w:val="16"/>
                <w:szCs w:val="16"/>
              </w:rPr>
              <w:t>popsicles</w:t>
            </w:r>
            <w:r w:rsidR="0035645C" w:rsidRPr="00D76871">
              <w:rPr>
                <w:rFonts w:ascii="Calibri" w:eastAsia="Times New Roman" w:hAnsi="Calibri" w:cs="Calibri"/>
                <w:color w:val="000000" w:themeColor="text1"/>
                <w:sz w:val="16"/>
                <w:szCs w:val="16"/>
              </w:rPr>
              <w:t xml:space="preserve">.  Discuss </w:t>
            </w:r>
            <w:r w:rsidR="00646A27" w:rsidRPr="00D76871">
              <w:rPr>
                <w:rFonts w:ascii="Calibri" w:eastAsia="Times New Roman" w:hAnsi="Calibri" w:cs="Calibri"/>
                <w:color w:val="000000" w:themeColor="text1"/>
                <w:sz w:val="16"/>
                <w:szCs w:val="16"/>
              </w:rPr>
              <w:t xml:space="preserve">the </w:t>
            </w:r>
            <w:r w:rsidR="00F32B52" w:rsidRPr="00D76871">
              <w:rPr>
                <w:rFonts w:ascii="Calibri" w:eastAsia="Times New Roman" w:hAnsi="Calibri" w:cs="Calibri"/>
                <w:color w:val="000000" w:themeColor="text1"/>
                <w:sz w:val="16"/>
                <w:szCs w:val="16"/>
              </w:rPr>
              <w:t>similarities and differen</w:t>
            </w:r>
            <w:r w:rsidR="00943250" w:rsidRPr="00D76871">
              <w:rPr>
                <w:rFonts w:ascii="Calibri" w:eastAsia="Times New Roman" w:hAnsi="Calibri" w:cs="Calibri"/>
                <w:color w:val="000000" w:themeColor="text1"/>
                <w:sz w:val="16"/>
                <w:szCs w:val="16"/>
              </w:rPr>
              <w:t xml:space="preserve">ces </w:t>
            </w:r>
            <w:r w:rsidR="009715B7">
              <w:rPr>
                <w:rFonts w:ascii="Calibri" w:eastAsia="Times New Roman" w:hAnsi="Calibri" w:cs="Calibri"/>
                <w:color w:val="000000" w:themeColor="text1"/>
                <w:sz w:val="16"/>
                <w:szCs w:val="16"/>
              </w:rPr>
              <w:t>in</w:t>
            </w:r>
            <w:r w:rsidR="00943250" w:rsidRPr="00D76871">
              <w:rPr>
                <w:rFonts w:ascii="Calibri" w:eastAsia="Times New Roman" w:hAnsi="Calibri" w:cs="Calibri"/>
                <w:color w:val="000000" w:themeColor="text1"/>
                <w:sz w:val="16"/>
                <w:szCs w:val="16"/>
              </w:rPr>
              <w:t xml:space="preserve"> </w:t>
            </w:r>
            <w:r w:rsidR="009715B7">
              <w:rPr>
                <w:rFonts w:ascii="Calibri" w:eastAsia="Times New Roman" w:hAnsi="Calibri" w:cs="Calibri"/>
                <w:color w:val="000000" w:themeColor="text1"/>
                <w:sz w:val="16"/>
                <w:szCs w:val="16"/>
              </w:rPr>
              <w:t xml:space="preserve">the behavior of </w:t>
            </w:r>
            <w:r w:rsidR="00943250" w:rsidRPr="00D76871">
              <w:rPr>
                <w:rFonts w:ascii="Calibri" w:eastAsia="Times New Roman" w:hAnsi="Calibri" w:cs="Calibri"/>
                <w:color w:val="000000" w:themeColor="text1"/>
                <w:sz w:val="16"/>
                <w:szCs w:val="16"/>
              </w:rPr>
              <w:t>the</w:t>
            </w:r>
            <w:r w:rsidR="009715B7">
              <w:rPr>
                <w:rFonts w:ascii="Calibri" w:eastAsia="Times New Roman" w:hAnsi="Calibri" w:cs="Calibri"/>
                <w:color w:val="000000" w:themeColor="text1"/>
                <w:sz w:val="16"/>
                <w:szCs w:val="16"/>
              </w:rPr>
              <w:t>se</w:t>
            </w:r>
            <w:r w:rsidR="00943250" w:rsidRPr="00D76871">
              <w:rPr>
                <w:rFonts w:ascii="Calibri" w:eastAsia="Times New Roman" w:hAnsi="Calibri" w:cs="Calibri"/>
                <w:color w:val="000000" w:themeColor="text1"/>
                <w:sz w:val="16"/>
                <w:szCs w:val="16"/>
              </w:rPr>
              <w:t xml:space="preserve"> substances</w:t>
            </w:r>
            <w:r w:rsidR="002D3E2F">
              <w:rPr>
                <w:rFonts w:ascii="Calibri" w:eastAsia="Times New Roman" w:hAnsi="Calibri" w:cs="Calibri"/>
                <w:color w:val="000000" w:themeColor="text1"/>
                <w:sz w:val="16"/>
                <w:szCs w:val="16"/>
              </w:rPr>
              <w:t>.</w:t>
            </w:r>
          </w:p>
          <w:p w14:paraId="07CC71D2" w14:textId="5A0EDB4B" w:rsidR="00943250" w:rsidRPr="00D76871" w:rsidRDefault="00ED4934" w:rsidP="00EE7788">
            <w:pPr>
              <w:pStyle w:val="ListParagraph"/>
              <w:numPr>
                <w:ilvl w:val="0"/>
                <w:numId w:val="47"/>
              </w:num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color w:val="000000" w:themeColor="text1"/>
                <w:sz w:val="16"/>
                <w:szCs w:val="16"/>
              </w:rPr>
              <w:t>Describe</w:t>
            </w:r>
            <w:r w:rsidR="00CB1450" w:rsidRPr="00D76871">
              <w:rPr>
                <w:rFonts w:ascii="Calibri" w:eastAsia="Times New Roman" w:hAnsi="Calibri" w:cs="Calibri"/>
                <w:color w:val="000000" w:themeColor="text1"/>
                <w:sz w:val="16"/>
                <w:szCs w:val="16"/>
              </w:rPr>
              <w:t xml:space="preserve"> different types of m</w:t>
            </w:r>
            <w:r w:rsidR="00A54FC4" w:rsidRPr="00D76871">
              <w:rPr>
                <w:rFonts w:ascii="Calibri" w:eastAsia="Times New Roman" w:hAnsi="Calibri" w:cs="Calibri"/>
                <w:color w:val="000000" w:themeColor="text1"/>
                <w:sz w:val="16"/>
                <w:szCs w:val="16"/>
              </w:rPr>
              <w:t>etals in terms of likes and differences</w:t>
            </w:r>
            <w:r w:rsidR="00FD166C" w:rsidRPr="00D76871">
              <w:rPr>
                <w:rFonts w:ascii="Calibri" w:eastAsia="Times New Roman" w:hAnsi="Calibri" w:cs="Calibri"/>
                <w:color w:val="000000" w:themeColor="text1"/>
                <w:sz w:val="16"/>
                <w:szCs w:val="16"/>
              </w:rPr>
              <w:t>.</w:t>
            </w:r>
          </w:p>
          <w:p w14:paraId="35CBC4DA" w14:textId="1F9D4AE6" w:rsidR="00284D5F" w:rsidRPr="006B64C6" w:rsidRDefault="00F92F2D" w:rsidP="00A931B3">
            <w:pPr>
              <w:pStyle w:val="ListParagraph"/>
              <w:numPr>
                <w:ilvl w:val="0"/>
                <w:numId w:val="47"/>
              </w:numPr>
              <w:jc w:val="both"/>
              <w:textAlignment w:val="baseline"/>
              <w:rPr>
                <w:rFonts w:ascii="Calibri" w:eastAsia="Times New Roman" w:hAnsi="Calibri" w:cs="Calibri"/>
                <w:color w:val="000000" w:themeColor="text1"/>
                <w:sz w:val="16"/>
                <w:szCs w:val="16"/>
              </w:rPr>
            </w:pPr>
            <w:r w:rsidRPr="00D76871">
              <w:rPr>
                <w:rFonts w:ascii="Calibri" w:eastAsia="Times New Roman" w:hAnsi="Calibri" w:cs="Calibri"/>
                <w:color w:val="000000" w:themeColor="text1"/>
                <w:sz w:val="16"/>
                <w:szCs w:val="16"/>
              </w:rPr>
              <w:t>Explain why big things (</w:t>
            </w:r>
            <w:r w:rsidR="007946FB" w:rsidRPr="00D76871">
              <w:rPr>
                <w:rFonts w:ascii="Calibri" w:eastAsia="Times New Roman" w:hAnsi="Calibri" w:cs="Calibri"/>
                <w:color w:val="000000" w:themeColor="text1"/>
                <w:sz w:val="16"/>
                <w:szCs w:val="16"/>
              </w:rPr>
              <w:t xml:space="preserve">big boxes) are not always heavy.  </w:t>
            </w:r>
            <w:r w:rsidR="001952E3" w:rsidRPr="00D76871">
              <w:rPr>
                <w:rFonts w:ascii="Calibri" w:eastAsia="Times New Roman" w:hAnsi="Calibri" w:cs="Calibri"/>
                <w:color w:val="000000" w:themeColor="text1"/>
                <w:sz w:val="16"/>
                <w:szCs w:val="16"/>
              </w:rPr>
              <w:t xml:space="preserve">Compare </w:t>
            </w:r>
            <w:r w:rsidR="00A12AE6" w:rsidRPr="00D76871">
              <w:rPr>
                <w:rFonts w:ascii="Calibri" w:eastAsia="Times New Roman" w:hAnsi="Calibri" w:cs="Calibri"/>
                <w:color w:val="000000" w:themeColor="text1"/>
                <w:sz w:val="16"/>
                <w:szCs w:val="16"/>
              </w:rPr>
              <w:t>heaviness of a brick and a</w:t>
            </w:r>
            <w:r w:rsidR="006A416B" w:rsidRPr="00D76871">
              <w:rPr>
                <w:rFonts w:ascii="Calibri" w:eastAsia="Times New Roman" w:hAnsi="Calibri" w:cs="Calibri"/>
                <w:color w:val="000000" w:themeColor="text1"/>
                <w:sz w:val="16"/>
                <w:szCs w:val="16"/>
              </w:rPr>
              <w:t>n empty shoe box</w:t>
            </w:r>
            <w:r w:rsidR="002D3E2F">
              <w:rPr>
                <w:rFonts w:ascii="Calibri" w:eastAsia="Times New Roman" w:hAnsi="Calibri" w:cs="Calibri"/>
                <w:color w:val="000000" w:themeColor="text1"/>
                <w:sz w:val="16"/>
                <w:szCs w:val="16"/>
              </w:rPr>
              <w:t>.</w:t>
            </w:r>
          </w:p>
        </w:tc>
        <w:tc>
          <w:tcPr>
            <w:tcW w:w="5265" w:type="dxa"/>
          </w:tcPr>
          <w:p w14:paraId="654BB06A" w14:textId="77777777" w:rsidR="00284D5F" w:rsidRPr="00D76871" w:rsidRDefault="00284D5F" w:rsidP="00EE7788">
            <w:pPr>
              <w:textAlignment w:val="baseline"/>
              <w:rPr>
                <w:rFonts w:ascii="Calibri" w:eastAsia="Times New Roman" w:hAnsi="Calibri" w:cs="Calibri"/>
                <w:b/>
                <w:bCs/>
                <w:sz w:val="16"/>
                <w:szCs w:val="16"/>
              </w:rPr>
            </w:pPr>
            <w:r w:rsidRPr="00D76871">
              <w:rPr>
                <w:rFonts w:ascii="Calibri" w:eastAsia="Times New Roman" w:hAnsi="Calibri" w:cs="Calibri"/>
                <w:b/>
                <w:bCs/>
                <w:color w:val="FF0000"/>
                <w:sz w:val="16"/>
                <w:szCs w:val="16"/>
              </w:rPr>
              <w:t xml:space="preserve">P.K.5A </w:t>
            </w:r>
            <w:r w:rsidRPr="00D76871">
              <w:rPr>
                <w:rFonts w:ascii="Calibri" w:eastAsia="Times New Roman" w:hAnsi="Calibri" w:cs="Calibri"/>
                <w:b/>
                <w:bCs/>
                <w:sz w:val="16"/>
                <w:szCs w:val="16"/>
              </w:rPr>
              <w:t>Students will demonstrate an understanding of the solid and liquid states of matter.</w:t>
            </w:r>
          </w:p>
          <w:p w14:paraId="23BBCED1" w14:textId="77777777" w:rsidR="00284D5F" w:rsidRPr="00D76871" w:rsidRDefault="00284D5F" w:rsidP="00EE7788">
            <w:pPr>
              <w:textAlignment w:val="baseline"/>
              <w:rPr>
                <w:rFonts w:ascii="Calibri" w:eastAsia="Times New Roman" w:hAnsi="Calibri" w:cs="Calibri"/>
                <w:sz w:val="16"/>
                <w:szCs w:val="16"/>
              </w:rPr>
            </w:pPr>
            <w:r w:rsidRPr="00D76871">
              <w:rPr>
                <w:rFonts w:ascii="Calibri" w:eastAsia="Times New Roman" w:hAnsi="Calibri" w:cs="Calibri"/>
                <w:b/>
                <w:bCs/>
                <w:sz w:val="16"/>
                <w:szCs w:val="16"/>
              </w:rPr>
              <w:t xml:space="preserve">P.K.5A.1 </w:t>
            </w:r>
            <w:r w:rsidRPr="00D76871">
              <w:rPr>
                <w:rFonts w:ascii="Calibri" w:eastAsia="Times New Roman" w:hAnsi="Calibri" w:cs="Calibri"/>
                <w:sz w:val="16"/>
                <w:szCs w:val="16"/>
              </w:rPr>
              <w:t>Generate questions and investigate the differences between liquids and solids and develop awareness that a liquid can become a solid and vice versa.</w:t>
            </w:r>
          </w:p>
          <w:p w14:paraId="76F9E883" w14:textId="77777777" w:rsidR="00284D5F" w:rsidRPr="00D76871" w:rsidRDefault="00284D5F" w:rsidP="00EE7788">
            <w:pPr>
              <w:textAlignment w:val="baseline"/>
              <w:rPr>
                <w:rFonts w:ascii="Calibri" w:eastAsia="Times New Roman" w:hAnsi="Calibri" w:cs="Calibri"/>
                <w:sz w:val="16"/>
                <w:szCs w:val="16"/>
              </w:rPr>
            </w:pPr>
            <w:r w:rsidRPr="00D76871">
              <w:rPr>
                <w:rFonts w:ascii="Calibri" w:eastAsia="Times New Roman" w:hAnsi="Calibri" w:cs="Calibri"/>
                <w:b/>
                <w:bCs/>
                <w:sz w:val="16"/>
                <w:szCs w:val="16"/>
              </w:rPr>
              <w:t xml:space="preserve">P.K.5A.2 </w:t>
            </w:r>
            <w:r w:rsidRPr="00D76871">
              <w:rPr>
                <w:rFonts w:ascii="Calibri" w:eastAsia="Times New Roman" w:hAnsi="Calibri" w:cs="Calibri"/>
                <w:sz w:val="16"/>
                <w:szCs w:val="16"/>
              </w:rPr>
              <w:t>Describe and compare the properties of different materials (e.g., wood, plastic, metal, cloth, paper) and classify these materials by their observable characteristics (visual, aural, or natural textural) and by their physical properties (weight, volume, solid or liquid, and sink or float).</w:t>
            </w:r>
          </w:p>
        </w:tc>
        <w:tc>
          <w:tcPr>
            <w:tcW w:w="3818" w:type="dxa"/>
          </w:tcPr>
          <w:p w14:paraId="6C59D975" w14:textId="70B7F128" w:rsidR="00284D5F" w:rsidRPr="00D76871" w:rsidRDefault="00530022" w:rsidP="00A931B3">
            <w:pPr>
              <w:ind w:right="45"/>
              <w:textAlignment w:val="baseline"/>
              <w:rPr>
                <w:rFonts w:ascii="Segoe UI" w:eastAsia="Times New Roman" w:hAnsi="Segoe UI" w:cs="Segoe UI"/>
                <w:sz w:val="16"/>
                <w:szCs w:val="16"/>
              </w:rPr>
            </w:pPr>
            <w:r>
              <w:rPr>
                <w:rFonts w:ascii="Calibri" w:eastAsia="Times New Roman" w:hAnsi="Calibri" w:cs="Calibri"/>
                <w:b/>
                <w:bCs/>
                <w:sz w:val="16"/>
                <w:szCs w:val="16"/>
              </w:rPr>
              <w:t>EMBEDDED SCIENCE and ENGINEERING PRACTICES</w:t>
            </w:r>
          </w:p>
          <w:p w14:paraId="4DF83EAF" w14:textId="77777777" w:rsidR="00284D5F" w:rsidRPr="00D76871" w:rsidRDefault="00284D5F" w:rsidP="00284D5F">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Ask Question and Define Problems </w:t>
            </w:r>
          </w:p>
          <w:p w14:paraId="4789B00B" w14:textId="77777777" w:rsidR="00284D5F" w:rsidRPr="00D76871" w:rsidRDefault="00284D5F" w:rsidP="00284D5F">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Develop and Use Models </w:t>
            </w:r>
          </w:p>
          <w:p w14:paraId="08336221" w14:textId="77777777" w:rsidR="00284D5F" w:rsidRPr="00D76871" w:rsidRDefault="00284D5F" w:rsidP="00284D5F">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Analyze and Interpret Data </w:t>
            </w:r>
          </w:p>
          <w:p w14:paraId="36482E15" w14:textId="77777777" w:rsidR="00284D5F" w:rsidRPr="00D76871" w:rsidRDefault="00284D5F" w:rsidP="00284D5F">
            <w:pPr>
              <w:pStyle w:val="ListParagraph"/>
              <w:numPr>
                <w:ilvl w:val="0"/>
                <w:numId w:val="30"/>
              </w:numPr>
              <w:textAlignment w:val="baseline"/>
              <w:rPr>
                <w:rFonts w:ascii="Calibri" w:eastAsia="Times New Roman" w:hAnsi="Calibri" w:cs="Calibri"/>
                <w:sz w:val="16"/>
                <w:szCs w:val="16"/>
              </w:rPr>
            </w:pPr>
            <w:r w:rsidRPr="00D76871">
              <w:rPr>
                <w:rFonts w:ascii="Calibri" w:eastAsia="Times New Roman" w:hAnsi="Calibri" w:cs="Calibri"/>
                <w:sz w:val="16"/>
                <w:szCs w:val="16"/>
              </w:rPr>
              <w:t>Plan and Conduct Investigations </w:t>
            </w:r>
          </w:p>
          <w:p w14:paraId="0A1CA7E9" w14:textId="61D68005" w:rsidR="00284D5F" w:rsidRPr="00D76871" w:rsidRDefault="00B9617C" w:rsidP="00A931B3">
            <w:pPr>
              <w:textAlignment w:val="baseline"/>
              <w:rPr>
                <w:rFonts w:ascii="Calibri" w:eastAsia="Times New Roman" w:hAnsi="Calibri" w:cs="Calibri"/>
                <w:b/>
                <w:bCs/>
                <w:sz w:val="16"/>
                <w:szCs w:val="16"/>
              </w:rPr>
            </w:pPr>
            <w:r>
              <w:rPr>
                <w:rFonts w:ascii="Calibri" w:eastAsia="Times New Roman" w:hAnsi="Calibri" w:cs="Calibri"/>
                <w:b/>
                <w:bCs/>
                <w:sz w:val="16"/>
                <w:szCs w:val="16"/>
              </w:rPr>
              <w:t xml:space="preserve">EMBEDDED </w:t>
            </w:r>
            <w:r w:rsidR="00F1146C">
              <w:rPr>
                <w:rFonts w:ascii="Calibri" w:eastAsia="Times New Roman" w:hAnsi="Calibri" w:cs="Calibri"/>
                <w:b/>
                <w:bCs/>
                <w:sz w:val="16"/>
                <w:szCs w:val="16"/>
              </w:rPr>
              <w:t>CROSSCUTTING CONCEPTS</w:t>
            </w:r>
          </w:p>
          <w:p w14:paraId="086245AD" w14:textId="77777777" w:rsidR="00284D5F" w:rsidRPr="00D76871" w:rsidRDefault="00284D5F" w:rsidP="00284D5F">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Cause and Effect </w:t>
            </w:r>
            <w:r w:rsidRPr="00D76871">
              <w:rPr>
                <w:rFonts w:ascii="Calibri" w:eastAsia="Times New Roman" w:hAnsi="Calibri" w:cs="Calibri"/>
                <w:i/>
                <w:iCs/>
                <w:sz w:val="16"/>
                <w:szCs w:val="16"/>
              </w:rPr>
              <w:t>(Mechanism and Explanation)</w:t>
            </w:r>
            <w:r w:rsidRPr="00D76871">
              <w:rPr>
                <w:rFonts w:ascii="Calibri" w:eastAsia="Times New Roman" w:hAnsi="Calibri" w:cs="Calibri"/>
                <w:sz w:val="16"/>
                <w:szCs w:val="16"/>
              </w:rPr>
              <w:t> </w:t>
            </w:r>
          </w:p>
          <w:p w14:paraId="3D17C1E2" w14:textId="2B0E4624" w:rsidR="00284D5F" w:rsidRPr="00D76871" w:rsidRDefault="00284D5F" w:rsidP="00284D5F">
            <w:pPr>
              <w:pStyle w:val="ListParagraph"/>
              <w:numPr>
                <w:ilvl w:val="0"/>
                <w:numId w:val="31"/>
              </w:numPr>
              <w:textAlignment w:val="baseline"/>
              <w:rPr>
                <w:rFonts w:ascii="Calibri" w:eastAsia="Times New Roman" w:hAnsi="Calibri" w:cs="Calibri"/>
                <w:sz w:val="16"/>
                <w:szCs w:val="16"/>
              </w:rPr>
            </w:pPr>
            <w:r w:rsidRPr="00D76871">
              <w:rPr>
                <w:rFonts w:ascii="Calibri" w:eastAsia="Times New Roman" w:hAnsi="Calibri" w:cs="Calibri"/>
                <w:sz w:val="16"/>
                <w:szCs w:val="16"/>
              </w:rPr>
              <w:t>Energy and Matter</w:t>
            </w:r>
            <w:r w:rsidR="00D76871">
              <w:rPr>
                <w:rFonts w:ascii="Calibri" w:eastAsia="Times New Roman" w:hAnsi="Calibri" w:cs="Calibri"/>
                <w:sz w:val="16"/>
                <w:szCs w:val="16"/>
              </w:rPr>
              <w:t xml:space="preserve"> </w:t>
            </w:r>
            <w:r w:rsidRPr="00D76871">
              <w:rPr>
                <w:rFonts w:ascii="Calibri" w:eastAsia="Times New Roman" w:hAnsi="Calibri" w:cs="Calibri"/>
                <w:i/>
                <w:iCs/>
                <w:sz w:val="16"/>
                <w:szCs w:val="16"/>
              </w:rPr>
              <w:t>(</w:t>
            </w:r>
            <w:r w:rsidR="00EE7788" w:rsidRPr="00D76871">
              <w:rPr>
                <w:rFonts w:ascii="Calibri" w:eastAsia="Times New Roman" w:hAnsi="Calibri" w:cs="Calibri"/>
                <w:i/>
                <w:iCs/>
                <w:sz w:val="16"/>
                <w:szCs w:val="16"/>
              </w:rPr>
              <w:t>Flows, Cycles</w:t>
            </w:r>
            <w:r w:rsidRPr="00D76871">
              <w:rPr>
                <w:rFonts w:ascii="Calibri" w:eastAsia="Times New Roman" w:hAnsi="Calibri" w:cs="Calibri"/>
                <w:i/>
                <w:iCs/>
                <w:sz w:val="16"/>
                <w:szCs w:val="16"/>
              </w:rPr>
              <w:t>, Conservation)</w:t>
            </w:r>
            <w:r w:rsidRPr="00D76871">
              <w:rPr>
                <w:rFonts w:ascii="Calibri" w:eastAsia="Times New Roman" w:hAnsi="Calibri" w:cs="Calibri"/>
                <w:sz w:val="16"/>
                <w:szCs w:val="16"/>
              </w:rPr>
              <w:t> </w:t>
            </w:r>
          </w:p>
          <w:p w14:paraId="5375D23E" w14:textId="77777777" w:rsidR="00284D5F" w:rsidRPr="00D76871" w:rsidRDefault="00284D5F" w:rsidP="00284D5F">
            <w:pPr>
              <w:pStyle w:val="ListParagraph"/>
              <w:numPr>
                <w:ilvl w:val="0"/>
                <w:numId w:val="31"/>
              </w:numPr>
              <w:ind w:right="45"/>
              <w:textAlignment w:val="baseline"/>
              <w:rPr>
                <w:rFonts w:ascii="Calibri" w:eastAsia="Times New Roman" w:hAnsi="Calibri" w:cs="Calibri"/>
                <w:b/>
                <w:bCs/>
                <w:sz w:val="16"/>
                <w:szCs w:val="16"/>
              </w:rPr>
            </w:pPr>
            <w:r w:rsidRPr="00D76871">
              <w:rPr>
                <w:rFonts w:ascii="Calibri" w:eastAsia="Times New Roman" w:hAnsi="Calibri" w:cs="Calibri"/>
                <w:sz w:val="16"/>
                <w:szCs w:val="16"/>
              </w:rPr>
              <w:t>Stability and Change </w:t>
            </w:r>
          </w:p>
        </w:tc>
        <w:tc>
          <w:tcPr>
            <w:tcW w:w="1980" w:type="dxa"/>
          </w:tcPr>
          <w:p w14:paraId="6A0F77E0"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Characteristics</w:t>
            </w:r>
          </w:p>
          <w:p w14:paraId="6E76C708"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Compare</w:t>
            </w:r>
          </w:p>
          <w:p w14:paraId="5DBE6502"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Describe</w:t>
            </w:r>
          </w:p>
          <w:p w14:paraId="6C35D52A"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Difference</w:t>
            </w:r>
          </w:p>
          <w:p w14:paraId="683FAB7C" w14:textId="77777777" w:rsidR="00284D5F" w:rsidRPr="00D76871" w:rsidRDefault="00284D5F" w:rsidP="00A931B3">
            <w:pPr>
              <w:spacing w:line="288" w:lineRule="auto"/>
              <w:textAlignment w:val="baseline"/>
              <w:rPr>
                <w:rFonts w:ascii="Calibri" w:eastAsia="Times New Roman" w:hAnsi="Calibri" w:cs="Calibri"/>
                <w:sz w:val="16"/>
                <w:szCs w:val="16"/>
              </w:rPr>
            </w:pPr>
            <w:r w:rsidRPr="00D76871">
              <w:rPr>
                <w:rFonts w:ascii="Calibri" w:eastAsia="Times New Roman" w:hAnsi="Calibri" w:cs="Calibri"/>
                <w:sz w:val="16"/>
                <w:szCs w:val="16"/>
              </w:rPr>
              <w:t>Investigate</w:t>
            </w:r>
          </w:p>
          <w:p w14:paraId="6DA29E5E"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Liquid</w:t>
            </w:r>
          </w:p>
          <w:p w14:paraId="12A272B0"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Material</w:t>
            </w:r>
          </w:p>
          <w:p w14:paraId="7D168B32"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Matter</w:t>
            </w:r>
          </w:p>
          <w:p w14:paraId="64E70562"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Property</w:t>
            </w:r>
          </w:p>
          <w:p w14:paraId="0DC66323" w14:textId="77777777" w:rsidR="00284D5F" w:rsidRPr="00D76871" w:rsidRDefault="00284D5F" w:rsidP="00A931B3">
            <w:pPr>
              <w:textAlignment w:val="baseline"/>
              <w:rPr>
                <w:rFonts w:ascii="Calibri" w:eastAsia="Times New Roman" w:hAnsi="Calibri" w:cs="Calibri"/>
                <w:sz w:val="16"/>
                <w:szCs w:val="16"/>
              </w:rPr>
            </w:pPr>
            <w:r w:rsidRPr="00D76871">
              <w:rPr>
                <w:rFonts w:ascii="Calibri" w:eastAsia="Times New Roman" w:hAnsi="Calibri" w:cs="Calibri"/>
                <w:sz w:val="16"/>
                <w:szCs w:val="16"/>
              </w:rPr>
              <w:t>Solid</w:t>
            </w:r>
          </w:p>
        </w:tc>
      </w:tr>
    </w:tbl>
    <w:p w14:paraId="79C2F9ED" w14:textId="3643C122" w:rsidR="00AD031E" w:rsidRDefault="00122592" w:rsidP="00794584">
      <w:pPr>
        <w:tabs>
          <w:tab w:val="left" w:pos="520"/>
        </w:tabs>
        <w:rPr>
          <w:rFonts w:ascii="Georgia" w:hAnsi="Georgia" w:cs="Arial"/>
          <w:noProof/>
          <w:sz w:val="20"/>
          <w:szCs w:val="20"/>
        </w:rPr>
      </w:pPr>
      <w:r>
        <w:rPr>
          <w:rFonts w:ascii="Georgia" w:hAnsi="Georgia" w:cs="Arial"/>
          <w:noProof/>
          <w:sz w:val="20"/>
          <w:szCs w:val="20"/>
        </w:rPr>
        <mc:AlternateContent>
          <mc:Choice Requires="wps">
            <w:drawing>
              <wp:anchor distT="0" distB="0" distL="114300" distR="114300" simplePos="0" relativeHeight="251658244" behindDoc="0" locked="0" layoutInCell="1" allowOverlap="1" wp14:anchorId="5107DD96" wp14:editId="1B81454E">
                <wp:simplePos x="0" y="0"/>
                <wp:positionH relativeFrom="column">
                  <wp:posOffset>0</wp:posOffset>
                </wp:positionH>
                <wp:positionV relativeFrom="paragraph">
                  <wp:posOffset>203835</wp:posOffset>
                </wp:positionV>
                <wp:extent cx="9157335" cy="0"/>
                <wp:effectExtent l="0" t="19050" r="43815" b="38100"/>
                <wp:wrapNone/>
                <wp:docPr id="17" name="Straight Connector 17"/>
                <wp:cNvGraphicFramePr/>
                <a:graphic xmlns:a="http://schemas.openxmlformats.org/drawingml/2006/main">
                  <a:graphicData uri="http://schemas.microsoft.com/office/word/2010/wordprocessingShape">
                    <wps:wsp>
                      <wps:cNvCnPr/>
                      <wps:spPr>
                        <a:xfrm>
                          <a:off x="0" y="0"/>
                          <a:ext cx="9157335" cy="0"/>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9A820" id="Straight Connector 1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05pt" to="72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" strokecolor="red" strokeweight="4pt">
                <v:stroke joinstyle="miter"/>
              </v:line>
            </w:pict>
          </mc:Fallback>
        </mc:AlternateContent>
      </w:r>
    </w:p>
    <w:p w14:paraId="163D23B8" w14:textId="707DEE74" w:rsidR="002F7080" w:rsidRPr="00794584" w:rsidRDefault="002F7080" w:rsidP="00794584">
      <w:pPr>
        <w:tabs>
          <w:tab w:val="left" w:pos="520"/>
        </w:tabs>
        <w:rPr>
          <w:rFonts w:ascii="Georgia" w:hAnsi="Georgia" w:cs="Arial"/>
          <w:sz w:val="20"/>
          <w:szCs w:val="20"/>
        </w:rPr>
      </w:pPr>
    </w:p>
    <w:sectPr w:rsidR="002F7080" w:rsidRPr="00794584" w:rsidSect="00D82A9E">
      <w:headerReference w:type="default" r:id="rId45"/>
      <w:footerReference w:type="default" r:id="rId46"/>
      <w:pgSz w:w="15840" w:h="12240" w:orient="landscape"/>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28197" w14:textId="77777777" w:rsidR="00486277" w:rsidRDefault="00486277" w:rsidP="007E0C76">
      <w:r>
        <w:separator/>
      </w:r>
    </w:p>
  </w:endnote>
  <w:endnote w:type="continuationSeparator" w:id="0">
    <w:p w14:paraId="085993A6" w14:textId="77777777" w:rsidR="00486277" w:rsidRDefault="00486277" w:rsidP="007E0C76">
      <w:r>
        <w:continuationSeparator/>
      </w:r>
    </w:p>
  </w:endnote>
  <w:endnote w:type="continuationNotice" w:id="1">
    <w:p w14:paraId="69FFCAFF" w14:textId="77777777" w:rsidR="00486277" w:rsidRDefault="0048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Content>
      <w:p w14:paraId="6C72D90F" w14:textId="0976C77C" w:rsidR="00CC2D29" w:rsidRDefault="00CC2D29" w:rsidP="002037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CC2D29" w:rsidRDefault="00CC2D29"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DFC0" w14:textId="0277C18F" w:rsidR="00CC2D29" w:rsidRPr="009E0CF0" w:rsidRDefault="00CC2D29" w:rsidP="009E0CF0">
    <w:pPr>
      <w:pStyle w:val="Footer"/>
      <w:spacing w:after="0"/>
      <w:rPr>
        <w:rFonts w:ascii="Calibri" w:hAnsi="Calibri" w:cs="Calibri"/>
        <w:i/>
        <w:iCs/>
        <w:color w:val="548DD4" w:themeColor="text2" w:themeTint="99"/>
        <w:sz w:val="18"/>
        <w:szCs w:val="18"/>
      </w:rPr>
    </w:pPr>
    <w:r>
      <w:rPr>
        <w:rFonts w:ascii="Calibri" w:hAnsi="Calibri" w:cs="Calibri"/>
        <w:i/>
        <w:iCs/>
        <w:color w:val="548DD4" w:themeColor="text2" w:themeTint="99"/>
        <w:sz w:val="18"/>
        <w:szCs w:val="18"/>
      </w:rPr>
      <w:t>January 2021-Final</w:t>
    </w:r>
    <w:r>
      <w:rPr>
        <w:rFonts w:ascii="Calibri" w:hAnsi="Calibri" w:cs="Calibri"/>
        <w:i/>
        <w:iCs/>
        <w:color w:val="548DD4" w:themeColor="text2" w:themeTint="99"/>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045658"/>
      <w:docPartObj>
        <w:docPartGallery w:val="Page Numbers (Bottom of Page)"/>
        <w:docPartUnique/>
      </w:docPartObj>
    </w:sdtPr>
    <w:sdtEndPr>
      <w:rPr>
        <w:noProof/>
      </w:rPr>
    </w:sdtEndPr>
    <w:sdtContent>
      <w:p w14:paraId="10BF3459" w14:textId="6B7B1B61" w:rsidR="00CC2D29" w:rsidRDefault="00CC2D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3BF4DE" w14:textId="3979CD21" w:rsidR="00CC2D29" w:rsidRPr="00AD7D77" w:rsidRDefault="00CC2D29" w:rsidP="00AD7D77">
    <w:pPr>
      <w:pStyle w:val="Footer"/>
      <w:spacing w:after="0"/>
      <w:rPr>
        <w:rFonts w:ascii="Calibri" w:hAnsi="Calibri" w:cs="Calibri"/>
        <w:i/>
        <w:iCs/>
        <w:color w:val="548DD4" w:themeColor="text2" w:themeTint="99"/>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2707" w14:textId="007F503B" w:rsidR="00CC2D29" w:rsidRPr="009E0CF0" w:rsidRDefault="00CC2D29" w:rsidP="009E0CF0">
    <w:pPr>
      <w:pStyle w:val="Footer"/>
      <w:spacing w:after="0"/>
      <w:rPr>
        <w:rFonts w:ascii="Calibri" w:hAnsi="Calibri" w:cs="Calibri"/>
        <w:i/>
        <w:iCs/>
        <w:color w:val="548DD4" w:themeColor="text2" w:themeTint="99"/>
        <w:sz w:val="18"/>
        <w:szCs w:val="18"/>
      </w:rPr>
    </w:pPr>
    <w:r>
      <w:rPr>
        <w:rFonts w:ascii="Calibri" w:hAnsi="Calibri" w:cs="Calibri"/>
        <w:i/>
        <w:iCs/>
        <w:color w:val="548DD4" w:themeColor="text2" w:themeTint="99"/>
        <w:sz w:val="18"/>
        <w:szCs w:val="18"/>
      </w:rPr>
      <w:t>January 2021-Final</w:t>
    </w:r>
    <w:r>
      <w:rPr>
        <w:rFonts w:ascii="Calibri" w:hAnsi="Calibri" w:cs="Calibri"/>
        <w:i/>
        <w:iCs/>
        <w:color w:val="548DD4" w:themeColor="text2" w:themeTint="99"/>
        <w:sz w:val="18"/>
        <w:szCs w:val="18"/>
      </w:rPr>
      <w:ptab w:relativeTo="margin" w:alignment="right" w:leader="none"/>
    </w:r>
    <w:r w:rsidRPr="00E20813">
      <w:rPr>
        <w:rFonts w:ascii="Calibri" w:hAnsi="Calibri" w:cs="Calibri"/>
        <w:b/>
        <w:bCs/>
        <w:color w:val="0F243E" w:themeColor="text2" w:themeShade="80"/>
        <w:sz w:val="18"/>
        <w:szCs w:val="18"/>
      </w:rPr>
      <w:fldChar w:fldCharType="begin"/>
    </w:r>
    <w:r w:rsidRPr="00E20813">
      <w:rPr>
        <w:rFonts w:ascii="Calibri" w:hAnsi="Calibri" w:cs="Calibri"/>
        <w:b/>
        <w:bCs/>
        <w:color w:val="0F243E" w:themeColor="text2" w:themeShade="80"/>
        <w:sz w:val="18"/>
        <w:szCs w:val="18"/>
      </w:rPr>
      <w:instrText xml:space="preserve"> PAGE  \* Arabic  \* MERGEFORMAT </w:instrText>
    </w:r>
    <w:r w:rsidRPr="00E20813">
      <w:rPr>
        <w:rFonts w:ascii="Calibri" w:hAnsi="Calibri" w:cs="Calibri"/>
        <w:b/>
        <w:bCs/>
        <w:color w:val="0F243E" w:themeColor="text2" w:themeShade="80"/>
        <w:sz w:val="18"/>
        <w:szCs w:val="18"/>
      </w:rPr>
      <w:fldChar w:fldCharType="separate"/>
    </w:r>
    <w:r w:rsidRPr="00E20813">
      <w:rPr>
        <w:rFonts w:ascii="Calibri" w:hAnsi="Calibri" w:cs="Calibri"/>
        <w:b/>
        <w:bCs/>
        <w:noProof/>
        <w:color w:val="0F243E" w:themeColor="text2" w:themeShade="80"/>
        <w:sz w:val="18"/>
        <w:szCs w:val="18"/>
      </w:rPr>
      <w:t>1</w:t>
    </w:r>
    <w:r w:rsidRPr="00E20813">
      <w:rPr>
        <w:rFonts w:ascii="Calibri" w:hAnsi="Calibri" w:cs="Calibri"/>
        <w:b/>
        <w:bCs/>
        <w:color w:val="0F243E" w:themeColor="text2" w:themeShade="80"/>
        <w:sz w:val="18"/>
        <w:szCs w:val="18"/>
      </w:rPr>
      <w:fldChar w:fldCharType="end"/>
    </w:r>
    <w:r w:rsidRPr="00E20813">
      <w:rPr>
        <w:rFonts w:ascii="Calibri" w:hAnsi="Calibri" w:cs="Calibri"/>
        <w:b/>
        <w:bCs/>
        <w:color w:val="0F243E" w:themeColor="text2" w:themeShade="80"/>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3A493" w14:textId="77777777" w:rsidR="00486277" w:rsidRDefault="00486277" w:rsidP="007E0C76">
      <w:r>
        <w:separator/>
      </w:r>
    </w:p>
  </w:footnote>
  <w:footnote w:type="continuationSeparator" w:id="0">
    <w:p w14:paraId="1091DD75" w14:textId="77777777" w:rsidR="00486277" w:rsidRDefault="00486277" w:rsidP="007E0C76">
      <w:r>
        <w:continuationSeparator/>
      </w:r>
    </w:p>
  </w:footnote>
  <w:footnote w:type="continuationNotice" w:id="1">
    <w:p w14:paraId="08CA5569" w14:textId="77777777" w:rsidR="00486277" w:rsidRDefault="00486277"/>
  </w:footnote>
  <w:footnote w:id="2">
    <w:p w14:paraId="451DEFF5" w14:textId="77777777" w:rsidR="00CC2D29" w:rsidRDefault="00CC2D29">
      <w:pPr>
        <w:pStyle w:val="FootnoteText"/>
      </w:pPr>
      <w:r>
        <w:rPr>
          <w:rStyle w:val="FootnoteReference"/>
        </w:rPr>
        <w:footnoteRef/>
      </w:r>
      <w:r>
        <w:t xml:space="preserve"> </w:t>
      </w:r>
      <w:r w:rsidRPr="00ED45C0">
        <w:t>https://tntp.org/assets/documents/TNTP_The-Opportunity-Myth_Web.pd</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19F5E" w14:textId="77777777" w:rsidR="00CC2D29" w:rsidRDefault="00CC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0743" w14:textId="77777777" w:rsidR="00CC2D29" w:rsidRDefault="00CC2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2FC7" w14:textId="77777777" w:rsidR="00CC2D29" w:rsidRDefault="00CC2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4318" w14:textId="59800A36" w:rsidR="00CC2D29" w:rsidRPr="00D82A9E" w:rsidRDefault="00CC2D29" w:rsidP="00D82A9E">
    <w:pPr>
      <w:pStyle w:val="Header"/>
      <w:tabs>
        <w:tab w:val="clear" w:pos="4680"/>
        <w:tab w:val="clear" w:pos="9360"/>
        <w:tab w:val="left" w:pos="4395"/>
      </w:tabs>
    </w:pPr>
    <w:r>
      <w:rPr>
        <w:noProof/>
      </w:rPr>
      <w:drawing>
        <wp:anchor distT="0" distB="0" distL="114300" distR="114300" simplePos="0" relativeHeight="251658240" behindDoc="0" locked="0" layoutInCell="1" allowOverlap="1" wp14:anchorId="5E145987" wp14:editId="7BFA855E">
          <wp:simplePos x="0" y="0"/>
          <wp:positionH relativeFrom="margin">
            <wp:align>right</wp:align>
          </wp:positionH>
          <wp:positionV relativeFrom="paragraph">
            <wp:posOffset>-112395</wp:posOffset>
          </wp:positionV>
          <wp:extent cx="1981994" cy="2444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e K IPG Header Logo.PNG"/>
                  <pic:cNvPicPr/>
                </pic:nvPicPr>
                <pic:blipFill>
                  <a:blip r:embed="rId1">
                    <a:extLst>
                      <a:ext uri="{28A0092B-C50C-407E-A947-70E740481C1C}">
                        <a14:useLocalDpi xmlns:a14="http://schemas.microsoft.com/office/drawing/2010/main" val="0"/>
                      </a:ext>
                    </a:extLst>
                  </a:blip>
                  <a:stretch>
                    <a:fillRect/>
                  </a:stretch>
                </pic:blipFill>
                <pic:spPr>
                  <a:xfrm>
                    <a:off x="0" y="0"/>
                    <a:ext cx="1981994" cy="2444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1F9"/>
    <w:multiLevelType w:val="hybridMultilevel"/>
    <w:tmpl w:val="5D16A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79B8"/>
    <w:multiLevelType w:val="hybridMultilevel"/>
    <w:tmpl w:val="DA82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B73A7"/>
    <w:multiLevelType w:val="hybridMultilevel"/>
    <w:tmpl w:val="3A38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3B5A9C"/>
    <w:multiLevelType w:val="hybridMultilevel"/>
    <w:tmpl w:val="F740D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E40AF"/>
    <w:multiLevelType w:val="hybridMultilevel"/>
    <w:tmpl w:val="655A8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E6E5C"/>
    <w:multiLevelType w:val="hybridMultilevel"/>
    <w:tmpl w:val="07E41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A4E30"/>
    <w:multiLevelType w:val="hybridMultilevel"/>
    <w:tmpl w:val="8F8EA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C05B41"/>
    <w:multiLevelType w:val="hybridMultilevel"/>
    <w:tmpl w:val="E402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721BF"/>
    <w:multiLevelType w:val="hybridMultilevel"/>
    <w:tmpl w:val="C338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0198B"/>
    <w:multiLevelType w:val="multilevel"/>
    <w:tmpl w:val="3C5A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5D5F51"/>
    <w:multiLevelType w:val="hybridMultilevel"/>
    <w:tmpl w:val="E1A06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AB3FDA"/>
    <w:multiLevelType w:val="hybridMultilevel"/>
    <w:tmpl w:val="BD42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771861"/>
    <w:multiLevelType w:val="hybridMultilevel"/>
    <w:tmpl w:val="C7F0B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3B3F86"/>
    <w:multiLevelType w:val="hybridMultilevel"/>
    <w:tmpl w:val="F354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2307F8"/>
    <w:multiLevelType w:val="hybridMultilevel"/>
    <w:tmpl w:val="A9722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0662C"/>
    <w:multiLevelType w:val="hybridMultilevel"/>
    <w:tmpl w:val="BDE0C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DE4FDF"/>
    <w:multiLevelType w:val="hybridMultilevel"/>
    <w:tmpl w:val="D6F4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441C02"/>
    <w:multiLevelType w:val="hybridMultilevel"/>
    <w:tmpl w:val="47585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440F"/>
    <w:multiLevelType w:val="hybridMultilevel"/>
    <w:tmpl w:val="FFD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72BDB"/>
    <w:multiLevelType w:val="hybridMultilevel"/>
    <w:tmpl w:val="624EE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818AC"/>
    <w:multiLevelType w:val="hybridMultilevel"/>
    <w:tmpl w:val="82D6EB18"/>
    <w:lvl w:ilvl="0" w:tplc="7D687F4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423A4"/>
    <w:multiLevelType w:val="hybridMultilevel"/>
    <w:tmpl w:val="036C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606365"/>
    <w:multiLevelType w:val="hybridMultilevel"/>
    <w:tmpl w:val="F008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3600F"/>
    <w:multiLevelType w:val="hybridMultilevel"/>
    <w:tmpl w:val="D8C6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24400F"/>
    <w:multiLevelType w:val="hybridMultilevel"/>
    <w:tmpl w:val="1708EBA0"/>
    <w:lvl w:ilvl="0" w:tplc="6232AF7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5E5168"/>
    <w:multiLevelType w:val="hybridMultilevel"/>
    <w:tmpl w:val="54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4539DD"/>
    <w:multiLevelType w:val="hybridMultilevel"/>
    <w:tmpl w:val="FF64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B43A0B"/>
    <w:multiLevelType w:val="hybridMultilevel"/>
    <w:tmpl w:val="0C8A4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A00716"/>
    <w:multiLevelType w:val="hybridMultilevel"/>
    <w:tmpl w:val="F73C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46C47"/>
    <w:multiLevelType w:val="hybridMultilevel"/>
    <w:tmpl w:val="52783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61DB7"/>
    <w:multiLevelType w:val="hybridMultilevel"/>
    <w:tmpl w:val="45F4F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36109B"/>
    <w:multiLevelType w:val="hybridMultilevel"/>
    <w:tmpl w:val="5998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D015D5"/>
    <w:multiLevelType w:val="hybridMultilevel"/>
    <w:tmpl w:val="B574C328"/>
    <w:lvl w:ilvl="0" w:tplc="7D687F4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501E4C"/>
    <w:multiLevelType w:val="hybridMultilevel"/>
    <w:tmpl w:val="F4143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F12844"/>
    <w:multiLevelType w:val="hybridMultilevel"/>
    <w:tmpl w:val="04F0A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5715AA"/>
    <w:multiLevelType w:val="hybridMultilevel"/>
    <w:tmpl w:val="7C94C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951C0"/>
    <w:multiLevelType w:val="hybridMultilevel"/>
    <w:tmpl w:val="D54C7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0D7B0D"/>
    <w:multiLevelType w:val="hybridMultilevel"/>
    <w:tmpl w:val="030AD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2F36CD"/>
    <w:multiLevelType w:val="hybridMultilevel"/>
    <w:tmpl w:val="3AEAA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5735B1"/>
    <w:multiLevelType w:val="multilevel"/>
    <w:tmpl w:val="0C0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EF060C"/>
    <w:multiLevelType w:val="hybridMultilevel"/>
    <w:tmpl w:val="3B56A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7A40AB"/>
    <w:multiLevelType w:val="hybridMultilevel"/>
    <w:tmpl w:val="68A61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1670F4"/>
    <w:multiLevelType w:val="hybridMultilevel"/>
    <w:tmpl w:val="3B4A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135B8A"/>
    <w:multiLevelType w:val="hybridMultilevel"/>
    <w:tmpl w:val="2AF8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0E6F4C"/>
    <w:multiLevelType w:val="hybridMultilevel"/>
    <w:tmpl w:val="2E142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1420CE"/>
    <w:multiLevelType w:val="multilevel"/>
    <w:tmpl w:val="482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4D28AD"/>
    <w:multiLevelType w:val="hybridMultilevel"/>
    <w:tmpl w:val="6BBA2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6"/>
  </w:num>
  <w:num w:numId="3">
    <w:abstractNumId w:val="19"/>
  </w:num>
  <w:num w:numId="4">
    <w:abstractNumId w:val="42"/>
  </w:num>
  <w:num w:numId="5">
    <w:abstractNumId w:val="18"/>
  </w:num>
  <w:num w:numId="6">
    <w:abstractNumId w:val="35"/>
  </w:num>
  <w:num w:numId="7">
    <w:abstractNumId w:val="7"/>
  </w:num>
  <w:num w:numId="8">
    <w:abstractNumId w:val="11"/>
  </w:num>
  <w:num w:numId="9">
    <w:abstractNumId w:val="41"/>
  </w:num>
  <w:num w:numId="10">
    <w:abstractNumId w:val="0"/>
  </w:num>
  <w:num w:numId="11">
    <w:abstractNumId w:val="16"/>
  </w:num>
  <w:num w:numId="12">
    <w:abstractNumId w:val="4"/>
  </w:num>
  <w:num w:numId="13">
    <w:abstractNumId w:val="40"/>
  </w:num>
  <w:num w:numId="14">
    <w:abstractNumId w:val="1"/>
  </w:num>
  <w:num w:numId="15">
    <w:abstractNumId w:val="6"/>
  </w:num>
  <w:num w:numId="16">
    <w:abstractNumId w:val="30"/>
  </w:num>
  <w:num w:numId="17">
    <w:abstractNumId w:val="34"/>
  </w:num>
  <w:num w:numId="18">
    <w:abstractNumId w:val="32"/>
  </w:num>
  <w:num w:numId="19">
    <w:abstractNumId w:val="3"/>
  </w:num>
  <w:num w:numId="20">
    <w:abstractNumId w:val="20"/>
  </w:num>
  <w:num w:numId="21">
    <w:abstractNumId w:val="10"/>
  </w:num>
  <w:num w:numId="22">
    <w:abstractNumId w:val="44"/>
  </w:num>
  <w:num w:numId="23">
    <w:abstractNumId w:val="38"/>
  </w:num>
  <w:num w:numId="24">
    <w:abstractNumId w:val="37"/>
  </w:num>
  <w:num w:numId="25">
    <w:abstractNumId w:val="25"/>
  </w:num>
  <w:num w:numId="26">
    <w:abstractNumId w:val="9"/>
  </w:num>
  <w:num w:numId="27">
    <w:abstractNumId w:val="45"/>
  </w:num>
  <w:num w:numId="28">
    <w:abstractNumId w:val="39"/>
  </w:num>
  <w:num w:numId="29">
    <w:abstractNumId w:val="31"/>
  </w:num>
  <w:num w:numId="30">
    <w:abstractNumId w:val="46"/>
  </w:num>
  <w:num w:numId="31">
    <w:abstractNumId w:val="15"/>
  </w:num>
  <w:num w:numId="32">
    <w:abstractNumId w:val="24"/>
  </w:num>
  <w:num w:numId="33">
    <w:abstractNumId w:val="27"/>
  </w:num>
  <w:num w:numId="34">
    <w:abstractNumId w:val="21"/>
  </w:num>
  <w:num w:numId="35">
    <w:abstractNumId w:val="14"/>
  </w:num>
  <w:num w:numId="36">
    <w:abstractNumId w:val="13"/>
  </w:num>
  <w:num w:numId="37">
    <w:abstractNumId w:val="28"/>
  </w:num>
  <w:num w:numId="38">
    <w:abstractNumId w:val="29"/>
  </w:num>
  <w:num w:numId="39">
    <w:abstractNumId w:val="12"/>
  </w:num>
  <w:num w:numId="40">
    <w:abstractNumId w:val="33"/>
  </w:num>
  <w:num w:numId="41">
    <w:abstractNumId w:val="2"/>
  </w:num>
  <w:num w:numId="42">
    <w:abstractNumId w:val="8"/>
  </w:num>
  <w:num w:numId="43">
    <w:abstractNumId w:val="22"/>
  </w:num>
  <w:num w:numId="44">
    <w:abstractNumId w:val="36"/>
  </w:num>
  <w:num w:numId="45">
    <w:abstractNumId w:val="5"/>
  </w:num>
  <w:num w:numId="46">
    <w:abstractNumId w:val="43"/>
  </w:num>
  <w:num w:numId="4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0A9"/>
    <w:rsid w:val="00000708"/>
    <w:rsid w:val="00000E20"/>
    <w:rsid w:val="00000FF6"/>
    <w:rsid w:val="00001517"/>
    <w:rsid w:val="00002823"/>
    <w:rsid w:val="00002C4E"/>
    <w:rsid w:val="00003008"/>
    <w:rsid w:val="00003301"/>
    <w:rsid w:val="00003AEC"/>
    <w:rsid w:val="00003C91"/>
    <w:rsid w:val="00003CE6"/>
    <w:rsid w:val="00004BD0"/>
    <w:rsid w:val="000056D3"/>
    <w:rsid w:val="0000578D"/>
    <w:rsid w:val="00006DB9"/>
    <w:rsid w:val="00007364"/>
    <w:rsid w:val="00007E8F"/>
    <w:rsid w:val="00010905"/>
    <w:rsid w:val="00011B0A"/>
    <w:rsid w:val="00011E6C"/>
    <w:rsid w:val="00012021"/>
    <w:rsid w:val="000123CB"/>
    <w:rsid w:val="0001247D"/>
    <w:rsid w:val="00012534"/>
    <w:rsid w:val="0001275D"/>
    <w:rsid w:val="000130E6"/>
    <w:rsid w:val="0001407E"/>
    <w:rsid w:val="00015735"/>
    <w:rsid w:val="000162DF"/>
    <w:rsid w:val="000173F5"/>
    <w:rsid w:val="000179CE"/>
    <w:rsid w:val="000213A4"/>
    <w:rsid w:val="000214A7"/>
    <w:rsid w:val="00021609"/>
    <w:rsid w:val="00022CEA"/>
    <w:rsid w:val="00023564"/>
    <w:rsid w:val="00023608"/>
    <w:rsid w:val="0002375D"/>
    <w:rsid w:val="0002396F"/>
    <w:rsid w:val="00023D0F"/>
    <w:rsid w:val="000248D2"/>
    <w:rsid w:val="00025F85"/>
    <w:rsid w:val="00026111"/>
    <w:rsid w:val="00026468"/>
    <w:rsid w:val="00026563"/>
    <w:rsid w:val="00026B33"/>
    <w:rsid w:val="00027549"/>
    <w:rsid w:val="00027770"/>
    <w:rsid w:val="00027F92"/>
    <w:rsid w:val="0003066D"/>
    <w:rsid w:val="000307A2"/>
    <w:rsid w:val="00030CBF"/>
    <w:rsid w:val="00031733"/>
    <w:rsid w:val="00031DCB"/>
    <w:rsid w:val="00031F30"/>
    <w:rsid w:val="00031F89"/>
    <w:rsid w:val="00032543"/>
    <w:rsid w:val="00032888"/>
    <w:rsid w:val="00032C5F"/>
    <w:rsid w:val="000331FC"/>
    <w:rsid w:val="0003369F"/>
    <w:rsid w:val="00033D4C"/>
    <w:rsid w:val="00034339"/>
    <w:rsid w:val="0003491E"/>
    <w:rsid w:val="00034B24"/>
    <w:rsid w:val="00034DB6"/>
    <w:rsid w:val="000353AA"/>
    <w:rsid w:val="0003631E"/>
    <w:rsid w:val="000363BD"/>
    <w:rsid w:val="00036B1E"/>
    <w:rsid w:val="00037EDF"/>
    <w:rsid w:val="000401D4"/>
    <w:rsid w:val="00040DF6"/>
    <w:rsid w:val="00041265"/>
    <w:rsid w:val="00041560"/>
    <w:rsid w:val="00041DE4"/>
    <w:rsid w:val="00041EE9"/>
    <w:rsid w:val="0004229B"/>
    <w:rsid w:val="00042AE5"/>
    <w:rsid w:val="00042BA0"/>
    <w:rsid w:val="00042E70"/>
    <w:rsid w:val="000434FB"/>
    <w:rsid w:val="00043656"/>
    <w:rsid w:val="000441EA"/>
    <w:rsid w:val="000445D8"/>
    <w:rsid w:val="000449C0"/>
    <w:rsid w:val="00044F28"/>
    <w:rsid w:val="00045165"/>
    <w:rsid w:val="00045A62"/>
    <w:rsid w:val="0004634D"/>
    <w:rsid w:val="00046571"/>
    <w:rsid w:val="000468CA"/>
    <w:rsid w:val="00046E16"/>
    <w:rsid w:val="00047545"/>
    <w:rsid w:val="000475C1"/>
    <w:rsid w:val="00047681"/>
    <w:rsid w:val="0005057A"/>
    <w:rsid w:val="00050830"/>
    <w:rsid w:val="00050F09"/>
    <w:rsid w:val="000515A7"/>
    <w:rsid w:val="000522D3"/>
    <w:rsid w:val="00053836"/>
    <w:rsid w:val="000542A1"/>
    <w:rsid w:val="00055879"/>
    <w:rsid w:val="000564FE"/>
    <w:rsid w:val="00056856"/>
    <w:rsid w:val="00057B96"/>
    <w:rsid w:val="000606E2"/>
    <w:rsid w:val="00060EFC"/>
    <w:rsid w:val="00061221"/>
    <w:rsid w:val="000617BD"/>
    <w:rsid w:val="00061B9F"/>
    <w:rsid w:val="00062CA5"/>
    <w:rsid w:val="0006407D"/>
    <w:rsid w:val="00064142"/>
    <w:rsid w:val="000641F2"/>
    <w:rsid w:val="00065D00"/>
    <w:rsid w:val="00065D0B"/>
    <w:rsid w:val="00066005"/>
    <w:rsid w:val="000661CC"/>
    <w:rsid w:val="000661E4"/>
    <w:rsid w:val="00067394"/>
    <w:rsid w:val="000676F9"/>
    <w:rsid w:val="0006798C"/>
    <w:rsid w:val="00067C8C"/>
    <w:rsid w:val="00070BAB"/>
    <w:rsid w:val="00070FAD"/>
    <w:rsid w:val="00071076"/>
    <w:rsid w:val="000717CE"/>
    <w:rsid w:val="000720CB"/>
    <w:rsid w:val="00072A2A"/>
    <w:rsid w:val="00072A93"/>
    <w:rsid w:val="00072E27"/>
    <w:rsid w:val="000736D7"/>
    <w:rsid w:val="00074472"/>
    <w:rsid w:val="00075934"/>
    <w:rsid w:val="00075A07"/>
    <w:rsid w:val="00075C21"/>
    <w:rsid w:val="0007701D"/>
    <w:rsid w:val="00077130"/>
    <w:rsid w:val="000801A6"/>
    <w:rsid w:val="000802B6"/>
    <w:rsid w:val="000803A4"/>
    <w:rsid w:val="000805B1"/>
    <w:rsid w:val="00081625"/>
    <w:rsid w:val="000826A2"/>
    <w:rsid w:val="000827D0"/>
    <w:rsid w:val="00082C8F"/>
    <w:rsid w:val="000830D1"/>
    <w:rsid w:val="000841A4"/>
    <w:rsid w:val="00084ABF"/>
    <w:rsid w:val="0008505A"/>
    <w:rsid w:val="00085277"/>
    <w:rsid w:val="00085A60"/>
    <w:rsid w:val="00085BE2"/>
    <w:rsid w:val="00085CB9"/>
    <w:rsid w:val="00085D2B"/>
    <w:rsid w:val="00086E03"/>
    <w:rsid w:val="00086EC6"/>
    <w:rsid w:val="000874CA"/>
    <w:rsid w:val="000878F1"/>
    <w:rsid w:val="00087CAF"/>
    <w:rsid w:val="00087EFF"/>
    <w:rsid w:val="000908C7"/>
    <w:rsid w:val="00091917"/>
    <w:rsid w:val="00091FB6"/>
    <w:rsid w:val="000924F4"/>
    <w:rsid w:val="000929C0"/>
    <w:rsid w:val="000929C2"/>
    <w:rsid w:val="00092C4A"/>
    <w:rsid w:val="000930DD"/>
    <w:rsid w:val="00093897"/>
    <w:rsid w:val="000940FF"/>
    <w:rsid w:val="000944A3"/>
    <w:rsid w:val="00094610"/>
    <w:rsid w:val="000947F4"/>
    <w:rsid w:val="00094842"/>
    <w:rsid w:val="0009511E"/>
    <w:rsid w:val="00095122"/>
    <w:rsid w:val="0009559B"/>
    <w:rsid w:val="000957EB"/>
    <w:rsid w:val="00095B01"/>
    <w:rsid w:val="00095BD7"/>
    <w:rsid w:val="00096236"/>
    <w:rsid w:val="00096365"/>
    <w:rsid w:val="000967A3"/>
    <w:rsid w:val="00097023"/>
    <w:rsid w:val="0009748F"/>
    <w:rsid w:val="00097A60"/>
    <w:rsid w:val="00097EE1"/>
    <w:rsid w:val="000A0D2A"/>
    <w:rsid w:val="000A1E8D"/>
    <w:rsid w:val="000A2009"/>
    <w:rsid w:val="000A2A6F"/>
    <w:rsid w:val="000A2A7A"/>
    <w:rsid w:val="000A3089"/>
    <w:rsid w:val="000A3C5D"/>
    <w:rsid w:val="000A3FAD"/>
    <w:rsid w:val="000A4667"/>
    <w:rsid w:val="000A4F87"/>
    <w:rsid w:val="000A5588"/>
    <w:rsid w:val="000A5CD2"/>
    <w:rsid w:val="000A5F85"/>
    <w:rsid w:val="000A600F"/>
    <w:rsid w:val="000A6407"/>
    <w:rsid w:val="000A6925"/>
    <w:rsid w:val="000A6C7A"/>
    <w:rsid w:val="000A78BC"/>
    <w:rsid w:val="000A7ADC"/>
    <w:rsid w:val="000B0617"/>
    <w:rsid w:val="000B0755"/>
    <w:rsid w:val="000B09B4"/>
    <w:rsid w:val="000B0ACD"/>
    <w:rsid w:val="000B0FF3"/>
    <w:rsid w:val="000B34F2"/>
    <w:rsid w:val="000B3888"/>
    <w:rsid w:val="000B4F74"/>
    <w:rsid w:val="000B69DB"/>
    <w:rsid w:val="000B6CD3"/>
    <w:rsid w:val="000B7A6B"/>
    <w:rsid w:val="000B7DA4"/>
    <w:rsid w:val="000C0B94"/>
    <w:rsid w:val="000C1037"/>
    <w:rsid w:val="000C135E"/>
    <w:rsid w:val="000C17AE"/>
    <w:rsid w:val="000C1842"/>
    <w:rsid w:val="000C1DD8"/>
    <w:rsid w:val="000C2060"/>
    <w:rsid w:val="000C2D20"/>
    <w:rsid w:val="000C31C9"/>
    <w:rsid w:val="000C3241"/>
    <w:rsid w:val="000C3B9B"/>
    <w:rsid w:val="000C44B9"/>
    <w:rsid w:val="000C53B0"/>
    <w:rsid w:val="000C7432"/>
    <w:rsid w:val="000C790A"/>
    <w:rsid w:val="000C7F1F"/>
    <w:rsid w:val="000C7F77"/>
    <w:rsid w:val="000D0178"/>
    <w:rsid w:val="000D0495"/>
    <w:rsid w:val="000D0C7F"/>
    <w:rsid w:val="000D125B"/>
    <w:rsid w:val="000D1369"/>
    <w:rsid w:val="000D2FF2"/>
    <w:rsid w:val="000D303A"/>
    <w:rsid w:val="000D5047"/>
    <w:rsid w:val="000D6402"/>
    <w:rsid w:val="000D6588"/>
    <w:rsid w:val="000D6637"/>
    <w:rsid w:val="000D66D7"/>
    <w:rsid w:val="000D6A3E"/>
    <w:rsid w:val="000D6CCC"/>
    <w:rsid w:val="000D6E35"/>
    <w:rsid w:val="000E0506"/>
    <w:rsid w:val="000E0689"/>
    <w:rsid w:val="000E09CD"/>
    <w:rsid w:val="000E0C4B"/>
    <w:rsid w:val="000E14D8"/>
    <w:rsid w:val="000E1885"/>
    <w:rsid w:val="000E18E0"/>
    <w:rsid w:val="000E25DE"/>
    <w:rsid w:val="000E3262"/>
    <w:rsid w:val="000E3936"/>
    <w:rsid w:val="000E4411"/>
    <w:rsid w:val="000E5230"/>
    <w:rsid w:val="000E530A"/>
    <w:rsid w:val="000E5562"/>
    <w:rsid w:val="000E579F"/>
    <w:rsid w:val="000E65C2"/>
    <w:rsid w:val="000E6B07"/>
    <w:rsid w:val="000E6CC5"/>
    <w:rsid w:val="000F0834"/>
    <w:rsid w:val="000F08AD"/>
    <w:rsid w:val="000F122C"/>
    <w:rsid w:val="000F139F"/>
    <w:rsid w:val="000F158C"/>
    <w:rsid w:val="000F2BBB"/>
    <w:rsid w:val="000F2CCE"/>
    <w:rsid w:val="000F3507"/>
    <w:rsid w:val="000F37A0"/>
    <w:rsid w:val="000F40BA"/>
    <w:rsid w:val="000F4E10"/>
    <w:rsid w:val="000F4E91"/>
    <w:rsid w:val="000F56A0"/>
    <w:rsid w:val="000F6309"/>
    <w:rsid w:val="000F6517"/>
    <w:rsid w:val="000F7416"/>
    <w:rsid w:val="00100E16"/>
    <w:rsid w:val="001014B6"/>
    <w:rsid w:val="0010174A"/>
    <w:rsid w:val="0010199B"/>
    <w:rsid w:val="00101A4C"/>
    <w:rsid w:val="00101E98"/>
    <w:rsid w:val="00101FD6"/>
    <w:rsid w:val="001023EA"/>
    <w:rsid w:val="00102910"/>
    <w:rsid w:val="001032B4"/>
    <w:rsid w:val="001034DD"/>
    <w:rsid w:val="0010437B"/>
    <w:rsid w:val="001058F5"/>
    <w:rsid w:val="00106B5D"/>
    <w:rsid w:val="00106DEF"/>
    <w:rsid w:val="00107120"/>
    <w:rsid w:val="0011089A"/>
    <w:rsid w:val="001108D5"/>
    <w:rsid w:val="00110957"/>
    <w:rsid w:val="00111865"/>
    <w:rsid w:val="00111D59"/>
    <w:rsid w:val="001136F9"/>
    <w:rsid w:val="00113B72"/>
    <w:rsid w:val="0011451D"/>
    <w:rsid w:val="001149BE"/>
    <w:rsid w:val="00114DD0"/>
    <w:rsid w:val="001158F0"/>
    <w:rsid w:val="00116A2A"/>
    <w:rsid w:val="00116ADE"/>
    <w:rsid w:val="001170D9"/>
    <w:rsid w:val="00117456"/>
    <w:rsid w:val="001179CE"/>
    <w:rsid w:val="0012012A"/>
    <w:rsid w:val="0012042A"/>
    <w:rsid w:val="0012069D"/>
    <w:rsid w:val="00120FEA"/>
    <w:rsid w:val="00121227"/>
    <w:rsid w:val="00121564"/>
    <w:rsid w:val="00121C53"/>
    <w:rsid w:val="00121CC8"/>
    <w:rsid w:val="00122592"/>
    <w:rsid w:val="00122993"/>
    <w:rsid w:val="00122A5C"/>
    <w:rsid w:val="00122D04"/>
    <w:rsid w:val="0012342C"/>
    <w:rsid w:val="00123688"/>
    <w:rsid w:val="001242C9"/>
    <w:rsid w:val="00124E07"/>
    <w:rsid w:val="00125A8C"/>
    <w:rsid w:val="00125FE5"/>
    <w:rsid w:val="00126975"/>
    <w:rsid w:val="00126DF1"/>
    <w:rsid w:val="00127517"/>
    <w:rsid w:val="00127BA6"/>
    <w:rsid w:val="00131F97"/>
    <w:rsid w:val="00132164"/>
    <w:rsid w:val="00132FAE"/>
    <w:rsid w:val="00136BFE"/>
    <w:rsid w:val="00140413"/>
    <w:rsid w:val="0014157D"/>
    <w:rsid w:val="00141AC2"/>
    <w:rsid w:val="00141C18"/>
    <w:rsid w:val="00142D50"/>
    <w:rsid w:val="001430C3"/>
    <w:rsid w:val="001430EA"/>
    <w:rsid w:val="0014315A"/>
    <w:rsid w:val="001448F3"/>
    <w:rsid w:val="00144935"/>
    <w:rsid w:val="00144EAA"/>
    <w:rsid w:val="00144F1F"/>
    <w:rsid w:val="00144F4B"/>
    <w:rsid w:val="00145B86"/>
    <w:rsid w:val="00146870"/>
    <w:rsid w:val="00147DD0"/>
    <w:rsid w:val="00151B06"/>
    <w:rsid w:val="00152081"/>
    <w:rsid w:val="001523FB"/>
    <w:rsid w:val="00152CE1"/>
    <w:rsid w:val="00152F19"/>
    <w:rsid w:val="00153B54"/>
    <w:rsid w:val="00154CCA"/>
    <w:rsid w:val="001555A6"/>
    <w:rsid w:val="00155A73"/>
    <w:rsid w:val="00156339"/>
    <w:rsid w:val="0015752A"/>
    <w:rsid w:val="00157A52"/>
    <w:rsid w:val="00157FB7"/>
    <w:rsid w:val="00160FEB"/>
    <w:rsid w:val="001620A3"/>
    <w:rsid w:val="0016243E"/>
    <w:rsid w:val="00162D30"/>
    <w:rsid w:val="00163563"/>
    <w:rsid w:val="00163ABC"/>
    <w:rsid w:val="00163AE8"/>
    <w:rsid w:val="00163CCC"/>
    <w:rsid w:val="001640CF"/>
    <w:rsid w:val="00164267"/>
    <w:rsid w:val="00164306"/>
    <w:rsid w:val="001644A1"/>
    <w:rsid w:val="00164B6D"/>
    <w:rsid w:val="00165230"/>
    <w:rsid w:val="0016554F"/>
    <w:rsid w:val="0016624B"/>
    <w:rsid w:val="001666F4"/>
    <w:rsid w:val="00167B88"/>
    <w:rsid w:val="0017058F"/>
    <w:rsid w:val="00171E9C"/>
    <w:rsid w:val="0017300C"/>
    <w:rsid w:val="00173B6A"/>
    <w:rsid w:val="00173D7D"/>
    <w:rsid w:val="00173E49"/>
    <w:rsid w:val="0017486C"/>
    <w:rsid w:val="00174CAA"/>
    <w:rsid w:val="001753C9"/>
    <w:rsid w:val="00175EF1"/>
    <w:rsid w:val="00175FA7"/>
    <w:rsid w:val="00175FBD"/>
    <w:rsid w:val="001763D1"/>
    <w:rsid w:val="00176548"/>
    <w:rsid w:val="00176826"/>
    <w:rsid w:val="00177332"/>
    <w:rsid w:val="00177810"/>
    <w:rsid w:val="00177B19"/>
    <w:rsid w:val="00177E0D"/>
    <w:rsid w:val="00177EA1"/>
    <w:rsid w:val="00180610"/>
    <w:rsid w:val="001807A6"/>
    <w:rsid w:val="00180880"/>
    <w:rsid w:val="0018094A"/>
    <w:rsid w:val="00180CEC"/>
    <w:rsid w:val="00180D3F"/>
    <w:rsid w:val="00181472"/>
    <w:rsid w:val="00181A98"/>
    <w:rsid w:val="00181EB9"/>
    <w:rsid w:val="00182AA6"/>
    <w:rsid w:val="00182BDA"/>
    <w:rsid w:val="00182CFF"/>
    <w:rsid w:val="00183590"/>
    <w:rsid w:val="00183634"/>
    <w:rsid w:val="001836C9"/>
    <w:rsid w:val="00183702"/>
    <w:rsid w:val="00184004"/>
    <w:rsid w:val="00184020"/>
    <w:rsid w:val="00184030"/>
    <w:rsid w:val="00184165"/>
    <w:rsid w:val="00184964"/>
    <w:rsid w:val="00185E24"/>
    <w:rsid w:val="0018618C"/>
    <w:rsid w:val="00186D79"/>
    <w:rsid w:val="001874FA"/>
    <w:rsid w:val="00187DDF"/>
    <w:rsid w:val="00190E3C"/>
    <w:rsid w:val="00190F6D"/>
    <w:rsid w:val="00192070"/>
    <w:rsid w:val="0019234A"/>
    <w:rsid w:val="0019274E"/>
    <w:rsid w:val="001931CD"/>
    <w:rsid w:val="00193EFA"/>
    <w:rsid w:val="00194B8A"/>
    <w:rsid w:val="001952E3"/>
    <w:rsid w:val="00195A71"/>
    <w:rsid w:val="00195E48"/>
    <w:rsid w:val="0019625F"/>
    <w:rsid w:val="0019678C"/>
    <w:rsid w:val="00197464"/>
    <w:rsid w:val="001A0613"/>
    <w:rsid w:val="001A1B06"/>
    <w:rsid w:val="001A2B48"/>
    <w:rsid w:val="001A2F1A"/>
    <w:rsid w:val="001A3490"/>
    <w:rsid w:val="001A3C5E"/>
    <w:rsid w:val="001A3E69"/>
    <w:rsid w:val="001A3F97"/>
    <w:rsid w:val="001A4C56"/>
    <w:rsid w:val="001A509A"/>
    <w:rsid w:val="001A55AF"/>
    <w:rsid w:val="001A5800"/>
    <w:rsid w:val="001A5CB8"/>
    <w:rsid w:val="001A69C9"/>
    <w:rsid w:val="001A732D"/>
    <w:rsid w:val="001A75F9"/>
    <w:rsid w:val="001A7701"/>
    <w:rsid w:val="001A799B"/>
    <w:rsid w:val="001A7F0F"/>
    <w:rsid w:val="001B05E0"/>
    <w:rsid w:val="001B0619"/>
    <w:rsid w:val="001B0855"/>
    <w:rsid w:val="001B093D"/>
    <w:rsid w:val="001B1AB4"/>
    <w:rsid w:val="001B2672"/>
    <w:rsid w:val="001B2D54"/>
    <w:rsid w:val="001B358F"/>
    <w:rsid w:val="001B41F7"/>
    <w:rsid w:val="001B45A7"/>
    <w:rsid w:val="001B4C8C"/>
    <w:rsid w:val="001B5056"/>
    <w:rsid w:val="001B5092"/>
    <w:rsid w:val="001B5E4A"/>
    <w:rsid w:val="001B6359"/>
    <w:rsid w:val="001B71D4"/>
    <w:rsid w:val="001B73B0"/>
    <w:rsid w:val="001B746E"/>
    <w:rsid w:val="001B765A"/>
    <w:rsid w:val="001B767C"/>
    <w:rsid w:val="001C0904"/>
    <w:rsid w:val="001C0A49"/>
    <w:rsid w:val="001C0AFF"/>
    <w:rsid w:val="001C161A"/>
    <w:rsid w:val="001C2372"/>
    <w:rsid w:val="001C2593"/>
    <w:rsid w:val="001C2D4C"/>
    <w:rsid w:val="001C4B4A"/>
    <w:rsid w:val="001C4C3E"/>
    <w:rsid w:val="001C516A"/>
    <w:rsid w:val="001C5178"/>
    <w:rsid w:val="001C55DD"/>
    <w:rsid w:val="001C5A74"/>
    <w:rsid w:val="001C5FED"/>
    <w:rsid w:val="001C6BD3"/>
    <w:rsid w:val="001C6F9D"/>
    <w:rsid w:val="001C71FA"/>
    <w:rsid w:val="001D1125"/>
    <w:rsid w:val="001D11BF"/>
    <w:rsid w:val="001D47F6"/>
    <w:rsid w:val="001D4BD0"/>
    <w:rsid w:val="001D5FEB"/>
    <w:rsid w:val="001D609D"/>
    <w:rsid w:val="001D62D9"/>
    <w:rsid w:val="001D732C"/>
    <w:rsid w:val="001D738E"/>
    <w:rsid w:val="001E0846"/>
    <w:rsid w:val="001E1D94"/>
    <w:rsid w:val="001E2A7B"/>
    <w:rsid w:val="001E2B1E"/>
    <w:rsid w:val="001E2FAD"/>
    <w:rsid w:val="001E3238"/>
    <w:rsid w:val="001E3E2A"/>
    <w:rsid w:val="001E4BAA"/>
    <w:rsid w:val="001E5236"/>
    <w:rsid w:val="001E535E"/>
    <w:rsid w:val="001E58E6"/>
    <w:rsid w:val="001E65D7"/>
    <w:rsid w:val="001E6772"/>
    <w:rsid w:val="001E796A"/>
    <w:rsid w:val="001E7B91"/>
    <w:rsid w:val="001E7BE7"/>
    <w:rsid w:val="001E7DFA"/>
    <w:rsid w:val="001F06FF"/>
    <w:rsid w:val="001F09B6"/>
    <w:rsid w:val="001F0F94"/>
    <w:rsid w:val="001F1189"/>
    <w:rsid w:val="001F119A"/>
    <w:rsid w:val="001F23C4"/>
    <w:rsid w:val="001F247A"/>
    <w:rsid w:val="001F2E0C"/>
    <w:rsid w:val="001F3BB1"/>
    <w:rsid w:val="001F3F54"/>
    <w:rsid w:val="001F4F97"/>
    <w:rsid w:val="001F53ED"/>
    <w:rsid w:val="001F59D0"/>
    <w:rsid w:val="001F5B18"/>
    <w:rsid w:val="001F5BEC"/>
    <w:rsid w:val="001F60FC"/>
    <w:rsid w:val="001F75DE"/>
    <w:rsid w:val="001F78D1"/>
    <w:rsid w:val="00200347"/>
    <w:rsid w:val="00200398"/>
    <w:rsid w:val="0020187C"/>
    <w:rsid w:val="00201C35"/>
    <w:rsid w:val="002028EA"/>
    <w:rsid w:val="00202B60"/>
    <w:rsid w:val="00202EE3"/>
    <w:rsid w:val="002030B5"/>
    <w:rsid w:val="002033F9"/>
    <w:rsid w:val="0020352E"/>
    <w:rsid w:val="002037A4"/>
    <w:rsid w:val="002039F0"/>
    <w:rsid w:val="00203B2B"/>
    <w:rsid w:val="00203F83"/>
    <w:rsid w:val="00204365"/>
    <w:rsid w:val="0020549C"/>
    <w:rsid w:val="00205C5A"/>
    <w:rsid w:val="00206227"/>
    <w:rsid w:val="002064BA"/>
    <w:rsid w:val="00206CA8"/>
    <w:rsid w:val="00207E44"/>
    <w:rsid w:val="00207F75"/>
    <w:rsid w:val="002104D0"/>
    <w:rsid w:val="00210B2F"/>
    <w:rsid w:val="002114F2"/>
    <w:rsid w:val="00211B38"/>
    <w:rsid w:val="002128F2"/>
    <w:rsid w:val="002133D2"/>
    <w:rsid w:val="0021372C"/>
    <w:rsid w:val="002137E8"/>
    <w:rsid w:val="00213AAF"/>
    <w:rsid w:val="00213D83"/>
    <w:rsid w:val="00214ABD"/>
    <w:rsid w:val="00214C1E"/>
    <w:rsid w:val="00214C2C"/>
    <w:rsid w:val="00214C70"/>
    <w:rsid w:val="00215216"/>
    <w:rsid w:val="00215412"/>
    <w:rsid w:val="00216741"/>
    <w:rsid w:val="00216FCF"/>
    <w:rsid w:val="002170A7"/>
    <w:rsid w:val="00217923"/>
    <w:rsid w:val="0022032D"/>
    <w:rsid w:val="00220539"/>
    <w:rsid w:val="00220A8E"/>
    <w:rsid w:val="002211DA"/>
    <w:rsid w:val="002213A0"/>
    <w:rsid w:val="00221697"/>
    <w:rsid w:val="00221CFF"/>
    <w:rsid w:val="002221AA"/>
    <w:rsid w:val="00222F9F"/>
    <w:rsid w:val="00224582"/>
    <w:rsid w:val="00224E02"/>
    <w:rsid w:val="00224E54"/>
    <w:rsid w:val="00224F92"/>
    <w:rsid w:val="002250A2"/>
    <w:rsid w:val="0022563C"/>
    <w:rsid w:val="00226625"/>
    <w:rsid w:val="0022675E"/>
    <w:rsid w:val="0022687A"/>
    <w:rsid w:val="002304DC"/>
    <w:rsid w:val="002310E1"/>
    <w:rsid w:val="002317A2"/>
    <w:rsid w:val="002335F9"/>
    <w:rsid w:val="00234452"/>
    <w:rsid w:val="002347F0"/>
    <w:rsid w:val="00234D02"/>
    <w:rsid w:val="00236FF2"/>
    <w:rsid w:val="00237B1A"/>
    <w:rsid w:val="0024013E"/>
    <w:rsid w:val="002405B0"/>
    <w:rsid w:val="0024101C"/>
    <w:rsid w:val="00241589"/>
    <w:rsid w:val="00241D95"/>
    <w:rsid w:val="002421EB"/>
    <w:rsid w:val="002424EF"/>
    <w:rsid w:val="002429A5"/>
    <w:rsid w:val="00242F90"/>
    <w:rsid w:val="00243664"/>
    <w:rsid w:val="00243F8C"/>
    <w:rsid w:val="002444D6"/>
    <w:rsid w:val="00244906"/>
    <w:rsid w:val="00244D60"/>
    <w:rsid w:val="00244F3E"/>
    <w:rsid w:val="002457FE"/>
    <w:rsid w:val="00245A22"/>
    <w:rsid w:val="002475C9"/>
    <w:rsid w:val="0024789F"/>
    <w:rsid w:val="002478D5"/>
    <w:rsid w:val="00247D46"/>
    <w:rsid w:val="00250413"/>
    <w:rsid w:val="002505B5"/>
    <w:rsid w:val="00250E56"/>
    <w:rsid w:val="0025150E"/>
    <w:rsid w:val="0025171C"/>
    <w:rsid w:val="0025217D"/>
    <w:rsid w:val="00252B8E"/>
    <w:rsid w:val="0025348D"/>
    <w:rsid w:val="002536BF"/>
    <w:rsid w:val="00253E3E"/>
    <w:rsid w:val="00254BC9"/>
    <w:rsid w:val="002559CB"/>
    <w:rsid w:val="00256038"/>
    <w:rsid w:val="00256432"/>
    <w:rsid w:val="0025676A"/>
    <w:rsid w:val="00256E63"/>
    <w:rsid w:val="00257167"/>
    <w:rsid w:val="002575A0"/>
    <w:rsid w:val="002578F9"/>
    <w:rsid w:val="00257D9E"/>
    <w:rsid w:val="00257E9A"/>
    <w:rsid w:val="00260295"/>
    <w:rsid w:val="002609BD"/>
    <w:rsid w:val="00261025"/>
    <w:rsid w:val="002613A7"/>
    <w:rsid w:val="002620E8"/>
    <w:rsid w:val="0026263C"/>
    <w:rsid w:val="00262E3C"/>
    <w:rsid w:val="002635C2"/>
    <w:rsid w:val="002640EB"/>
    <w:rsid w:val="0026479F"/>
    <w:rsid w:val="00264B62"/>
    <w:rsid w:val="0026693D"/>
    <w:rsid w:val="00270934"/>
    <w:rsid w:val="0027230E"/>
    <w:rsid w:val="00272844"/>
    <w:rsid w:val="00272BCC"/>
    <w:rsid w:val="00272E54"/>
    <w:rsid w:val="00273D81"/>
    <w:rsid w:val="00274F13"/>
    <w:rsid w:val="0027554D"/>
    <w:rsid w:val="002757A9"/>
    <w:rsid w:val="00275D30"/>
    <w:rsid w:val="002772AF"/>
    <w:rsid w:val="002772D1"/>
    <w:rsid w:val="002772DA"/>
    <w:rsid w:val="0027744C"/>
    <w:rsid w:val="0027757A"/>
    <w:rsid w:val="00277904"/>
    <w:rsid w:val="002805B2"/>
    <w:rsid w:val="002806DF"/>
    <w:rsid w:val="002809BE"/>
    <w:rsid w:val="00280D95"/>
    <w:rsid w:val="00280DEF"/>
    <w:rsid w:val="002810EB"/>
    <w:rsid w:val="00281A05"/>
    <w:rsid w:val="00281A83"/>
    <w:rsid w:val="00281AF2"/>
    <w:rsid w:val="00282393"/>
    <w:rsid w:val="002823DC"/>
    <w:rsid w:val="00282641"/>
    <w:rsid w:val="00282940"/>
    <w:rsid w:val="00282C38"/>
    <w:rsid w:val="00282DEE"/>
    <w:rsid w:val="002830AB"/>
    <w:rsid w:val="00283429"/>
    <w:rsid w:val="00283F6D"/>
    <w:rsid w:val="0028465A"/>
    <w:rsid w:val="00284ABA"/>
    <w:rsid w:val="00284C46"/>
    <w:rsid w:val="00284D5F"/>
    <w:rsid w:val="00286212"/>
    <w:rsid w:val="00286976"/>
    <w:rsid w:val="00286A31"/>
    <w:rsid w:val="00286F9A"/>
    <w:rsid w:val="002870EF"/>
    <w:rsid w:val="00287492"/>
    <w:rsid w:val="0028777F"/>
    <w:rsid w:val="002879C1"/>
    <w:rsid w:val="002913CC"/>
    <w:rsid w:val="002914C0"/>
    <w:rsid w:val="00291C4D"/>
    <w:rsid w:val="00292048"/>
    <w:rsid w:val="0029245D"/>
    <w:rsid w:val="0029255B"/>
    <w:rsid w:val="00292745"/>
    <w:rsid w:val="002929F5"/>
    <w:rsid w:val="002931F3"/>
    <w:rsid w:val="0029351A"/>
    <w:rsid w:val="002938D5"/>
    <w:rsid w:val="0029450A"/>
    <w:rsid w:val="00295373"/>
    <w:rsid w:val="00295493"/>
    <w:rsid w:val="00295CD8"/>
    <w:rsid w:val="00296264"/>
    <w:rsid w:val="00296355"/>
    <w:rsid w:val="002964B6"/>
    <w:rsid w:val="002965D2"/>
    <w:rsid w:val="002966E8"/>
    <w:rsid w:val="00296D49"/>
    <w:rsid w:val="0029794B"/>
    <w:rsid w:val="00297F97"/>
    <w:rsid w:val="002A15EA"/>
    <w:rsid w:val="002A166C"/>
    <w:rsid w:val="002A2277"/>
    <w:rsid w:val="002A22DE"/>
    <w:rsid w:val="002A2525"/>
    <w:rsid w:val="002A262A"/>
    <w:rsid w:val="002A296F"/>
    <w:rsid w:val="002A3ACC"/>
    <w:rsid w:val="002A3D8F"/>
    <w:rsid w:val="002A4324"/>
    <w:rsid w:val="002A4759"/>
    <w:rsid w:val="002A496E"/>
    <w:rsid w:val="002A4B2D"/>
    <w:rsid w:val="002A4D0B"/>
    <w:rsid w:val="002A4F7B"/>
    <w:rsid w:val="002A5394"/>
    <w:rsid w:val="002A545D"/>
    <w:rsid w:val="002A5F06"/>
    <w:rsid w:val="002A600F"/>
    <w:rsid w:val="002A6FAC"/>
    <w:rsid w:val="002A75DC"/>
    <w:rsid w:val="002A75E3"/>
    <w:rsid w:val="002A793B"/>
    <w:rsid w:val="002B055D"/>
    <w:rsid w:val="002B06EE"/>
    <w:rsid w:val="002B0E7F"/>
    <w:rsid w:val="002B117A"/>
    <w:rsid w:val="002B122E"/>
    <w:rsid w:val="002B127E"/>
    <w:rsid w:val="002B1959"/>
    <w:rsid w:val="002B24D5"/>
    <w:rsid w:val="002B2B4E"/>
    <w:rsid w:val="002B2CD1"/>
    <w:rsid w:val="002B2CD5"/>
    <w:rsid w:val="002B2DEA"/>
    <w:rsid w:val="002B2E04"/>
    <w:rsid w:val="002B300B"/>
    <w:rsid w:val="002B31E7"/>
    <w:rsid w:val="002B4B5D"/>
    <w:rsid w:val="002B538F"/>
    <w:rsid w:val="002B5B2D"/>
    <w:rsid w:val="002B5CC5"/>
    <w:rsid w:val="002B5F50"/>
    <w:rsid w:val="002B67BE"/>
    <w:rsid w:val="002B692F"/>
    <w:rsid w:val="002B73E5"/>
    <w:rsid w:val="002C01E8"/>
    <w:rsid w:val="002C03A2"/>
    <w:rsid w:val="002C04A9"/>
    <w:rsid w:val="002C0A58"/>
    <w:rsid w:val="002C117F"/>
    <w:rsid w:val="002C1380"/>
    <w:rsid w:val="002C1B1B"/>
    <w:rsid w:val="002C1E89"/>
    <w:rsid w:val="002C2894"/>
    <w:rsid w:val="002C2BC1"/>
    <w:rsid w:val="002C2BCE"/>
    <w:rsid w:val="002C2E55"/>
    <w:rsid w:val="002C2ED5"/>
    <w:rsid w:val="002C389F"/>
    <w:rsid w:val="002C3C25"/>
    <w:rsid w:val="002C41AD"/>
    <w:rsid w:val="002C4511"/>
    <w:rsid w:val="002C4A09"/>
    <w:rsid w:val="002C543D"/>
    <w:rsid w:val="002C54CE"/>
    <w:rsid w:val="002C5619"/>
    <w:rsid w:val="002C5EC5"/>
    <w:rsid w:val="002C64FE"/>
    <w:rsid w:val="002C6975"/>
    <w:rsid w:val="002C74CE"/>
    <w:rsid w:val="002C7CED"/>
    <w:rsid w:val="002D05BC"/>
    <w:rsid w:val="002D09CB"/>
    <w:rsid w:val="002D175D"/>
    <w:rsid w:val="002D2FF9"/>
    <w:rsid w:val="002D3681"/>
    <w:rsid w:val="002D3729"/>
    <w:rsid w:val="002D3B6F"/>
    <w:rsid w:val="002D3CD9"/>
    <w:rsid w:val="002D3E2F"/>
    <w:rsid w:val="002D40DF"/>
    <w:rsid w:val="002D4B42"/>
    <w:rsid w:val="002D5596"/>
    <w:rsid w:val="002D5B54"/>
    <w:rsid w:val="002D6D53"/>
    <w:rsid w:val="002D71D8"/>
    <w:rsid w:val="002D77C3"/>
    <w:rsid w:val="002E02BF"/>
    <w:rsid w:val="002E0C71"/>
    <w:rsid w:val="002E1786"/>
    <w:rsid w:val="002E1F41"/>
    <w:rsid w:val="002E2028"/>
    <w:rsid w:val="002E2365"/>
    <w:rsid w:val="002E3DAE"/>
    <w:rsid w:val="002E3DEC"/>
    <w:rsid w:val="002E3EFE"/>
    <w:rsid w:val="002E3FD8"/>
    <w:rsid w:val="002E3FE5"/>
    <w:rsid w:val="002E4192"/>
    <w:rsid w:val="002E599F"/>
    <w:rsid w:val="002E5B0A"/>
    <w:rsid w:val="002E5FF3"/>
    <w:rsid w:val="002E6747"/>
    <w:rsid w:val="002E68C8"/>
    <w:rsid w:val="002E6EF9"/>
    <w:rsid w:val="002E71B6"/>
    <w:rsid w:val="002F0435"/>
    <w:rsid w:val="002F04C9"/>
    <w:rsid w:val="002F0B4B"/>
    <w:rsid w:val="002F0FF8"/>
    <w:rsid w:val="002F2761"/>
    <w:rsid w:val="002F3469"/>
    <w:rsid w:val="002F4243"/>
    <w:rsid w:val="002F4A70"/>
    <w:rsid w:val="002F4FD0"/>
    <w:rsid w:val="002F5D9A"/>
    <w:rsid w:val="002F6028"/>
    <w:rsid w:val="002F673E"/>
    <w:rsid w:val="002F691A"/>
    <w:rsid w:val="002F7080"/>
    <w:rsid w:val="002F7173"/>
    <w:rsid w:val="002F768B"/>
    <w:rsid w:val="002F7B9B"/>
    <w:rsid w:val="002F7DF6"/>
    <w:rsid w:val="00300210"/>
    <w:rsid w:val="003007E9"/>
    <w:rsid w:val="00301457"/>
    <w:rsid w:val="0030192B"/>
    <w:rsid w:val="0030224D"/>
    <w:rsid w:val="00302DC0"/>
    <w:rsid w:val="00303915"/>
    <w:rsid w:val="00304237"/>
    <w:rsid w:val="00305410"/>
    <w:rsid w:val="003056AC"/>
    <w:rsid w:val="00305AF0"/>
    <w:rsid w:val="0030659F"/>
    <w:rsid w:val="00306F4A"/>
    <w:rsid w:val="003074BA"/>
    <w:rsid w:val="0031037D"/>
    <w:rsid w:val="00311660"/>
    <w:rsid w:val="00311EEA"/>
    <w:rsid w:val="00311F67"/>
    <w:rsid w:val="003127A9"/>
    <w:rsid w:val="0031296C"/>
    <w:rsid w:val="00312EC1"/>
    <w:rsid w:val="00313127"/>
    <w:rsid w:val="00314359"/>
    <w:rsid w:val="00314EC1"/>
    <w:rsid w:val="00316CF5"/>
    <w:rsid w:val="00316E0E"/>
    <w:rsid w:val="0031740A"/>
    <w:rsid w:val="00317AD2"/>
    <w:rsid w:val="00317F67"/>
    <w:rsid w:val="0032082B"/>
    <w:rsid w:val="00320BC4"/>
    <w:rsid w:val="00320E5D"/>
    <w:rsid w:val="00320FC8"/>
    <w:rsid w:val="003213BF"/>
    <w:rsid w:val="00321847"/>
    <w:rsid w:val="003220CB"/>
    <w:rsid w:val="003226D3"/>
    <w:rsid w:val="00322849"/>
    <w:rsid w:val="00322CE2"/>
    <w:rsid w:val="0032314E"/>
    <w:rsid w:val="00323481"/>
    <w:rsid w:val="00323C38"/>
    <w:rsid w:val="0032495B"/>
    <w:rsid w:val="00325119"/>
    <w:rsid w:val="0032610D"/>
    <w:rsid w:val="00326F20"/>
    <w:rsid w:val="00327FF4"/>
    <w:rsid w:val="003309B8"/>
    <w:rsid w:val="00331303"/>
    <w:rsid w:val="0033157B"/>
    <w:rsid w:val="003319FC"/>
    <w:rsid w:val="00331AA3"/>
    <w:rsid w:val="00331EBB"/>
    <w:rsid w:val="00331F5A"/>
    <w:rsid w:val="00332120"/>
    <w:rsid w:val="00332188"/>
    <w:rsid w:val="003322B2"/>
    <w:rsid w:val="003329A4"/>
    <w:rsid w:val="00335148"/>
    <w:rsid w:val="00335399"/>
    <w:rsid w:val="00337960"/>
    <w:rsid w:val="00340ED4"/>
    <w:rsid w:val="0034101B"/>
    <w:rsid w:val="0034158C"/>
    <w:rsid w:val="00341598"/>
    <w:rsid w:val="0034220D"/>
    <w:rsid w:val="00342375"/>
    <w:rsid w:val="00342376"/>
    <w:rsid w:val="003429EC"/>
    <w:rsid w:val="003437EF"/>
    <w:rsid w:val="00343A75"/>
    <w:rsid w:val="00343ED0"/>
    <w:rsid w:val="003445D5"/>
    <w:rsid w:val="003447CC"/>
    <w:rsid w:val="00345BB9"/>
    <w:rsid w:val="00345EA9"/>
    <w:rsid w:val="00346053"/>
    <w:rsid w:val="0035080A"/>
    <w:rsid w:val="00350AEB"/>
    <w:rsid w:val="00350B10"/>
    <w:rsid w:val="0035141F"/>
    <w:rsid w:val="00351D82"/>
    <w:rsid w:val="00352433"/>
    <w:rsid w:val="00353187"/>
    <w:rsid w:val="0035397A"/>
    <w:rsid w:val="00353FCA"/>
    <w:rsid w:val="00354A7E"/>
    <w:rsid w:val="00354DB8"/>
    <w:rsid w:val="003552C0"/>
    <w:rsid w:val="003555F5"/>
    <w:rsid w:val="0035568F"/>
    <w:rsid w:val="00355CDE"/>
    <w:rsid w:val="0035607B"/>
    <w:rsid w:val="0035645C"/>
    <w:rsid w:val="003566D5"/>
    <w:rsid w:val="00356CD9"/>
    <w:rsid w:val="003573EE"/>
    <w:rsid w:val="00357908"/>
    <w:rsid w:val="00357D6D"/>
    <w:rsid w:val="003603C0"/>
    <w:rsid w:val="00360C6A"/>
    <w:rsid w:val="00360D3A"/>
    <w:rsid w:val="00360F63"/>
    <w:rsid w:val="00361522"/>
    <w:rsid w:val="00361C18"/>
    <w:rsid w:val="00362686"/>
    <w:rsid w:val="0036279D"/>
    <w:rsid w:val="0036300C"/>
    <w:rsid w:val="00363737"/>
    <w:rsid w:val="00363FD6"/>
    <w:rsid w:val="003644FE"/>
    <w:rsid w:val="00365430"/>
    <w:rsid w:val="00365787"/>
    <w:rsid w:val="003662F9"/>
    <w:rsid w:val="00367594"/>
    <w:rsid w:val="00370CDC"/>
    <w:rsid w:val="003715BD"/>
    <w:rsid w:val="003724E3"/>
    <w:rsid w:val="00372DD2"/>
    <w:rsid w:val="003732CC"/>
    <w:rsid w:val="0037351C"/>
    <w:rsid w:val="00373C0F"/>
    <w:rsid w:val="0037447A"/>
    <w:rsid w:val="0037447C"/>
    <w:rsid w:val="003748BB"/>
    <w:rsid w:val="00374AE5"/>
    <w:rsid w:val="00374C64"/>
    <w:rsid w:val="003758A2"/>
    <w:rsid w:val="003765F2"/>
    <w:rsid w:val="00376958"/>
    <w:rsid w:val="003774C8"/>
    <w:rsid w:val="003777B6"/>
    <w:rsid w:val="00377DB3"/>
    <w:rsid w:val="0038063B"/>
    <w:rsid w:val="00380E00"/>
    <w:rsid w:val="003820BD"/>
    <w:rsid w:val="00382FCD"/>
    <w:rsid w:val="00383832"/>
    <w:rsid w:val="003839FD"/>
    <w:rsid w:val="00384FAA"/>
    <w:rsid w:val="00385569"/>
    <w:rsid w:val="003859F6"/>
    <w:rsid w:val="00386145"/>
    <w:rsid w:val="00386BD5"/>
    <w:rsid w:val="00386D36"/>
    <w:rsid w:val="00387403"/>
    <w:rsid w:val="003900EC"/>
    <w:rsid w:val="003900FF"/>
    <w:rsid w:val="00390283"/>
    <w:rsid w:val="003904BD"/>
    <w:rsid w:val="00390717"/>
    <w:rsid w:val="00390A5E"/>
    <w:rsid w:val="003912ED"/>
    <w:rsid w:val="00392C69"/>
    <w:rsid w:val="00392FDD"/>
    <w:rsid w:val="00393637"/>
    <w:rsid w:val="0039369B"/>
    <w:rsid w:val="003940F9"/>
    <w:rsid w:val="00394234"/>
    <w:rsid w:val="00394AAA"/>
    <w:rsid w:val="00394D70"/>
    <w:rsid w:val="0039548D"/>
    <w:rsid w:val="00395BF4"/>
    <w:rsid w:val="00395DD0"/>
    <w:rsid w:val="003961F5"/>
    <w:rsid w:val="003979D2"/>
    <w:rsid w:val="003A01B0"/>
    <w:rsid w:val="003A03E1"/>
    <w:rsid w:val="003A0426"/>
    <w:rsid w:val="003A074C"/>
    <w:rsid w:val="003A1036"/>
    <w:rsid w:val="003A1555"/>
    <w:rsid w:val="003A159F"/>
    <w:rsid w:val="003A169C"/>
    <w:rsid w:val="003A2024"/>
    <w:rsid w:val="003A2165"/>
    <w:rsid w:val="003A21BA"/>
    <w:rsid w:val="003A23D4"/>
    <w:rsid w:val="003A2C14"/>
    <w:rsid w:val="003A2DE9"/>
    <w:rsid w:val="003A3146"/>
    <w:rsid w:val="003A38AA"/>
    <w:rsid w:val="003A4F98"/>
    <w:rsid w:val="003A5D87"/>
    <w:rsid w:val="003A5F64"/>
    <w:rsid w:val="003A621D"/>
    <w:rsid w:val="003A669A"/>
    <w:rsid w:val="003A680C"/>
    <w:rsid w:val="003A7B56"/>
    <w:rsid w:val="003B1024"/>
    <w:rsid w:val="003B1C5B"/>
    <w:rsid w:val="003B23A5"/>
    <w:rsid w:val="003B28AD"/>
    <w:rsid w:val="003B4262"/>
    <w:rsid w:val="003B453E"/>
    <w:rsid w:val="003C1BDA"/>
    <w:rsid w:val="003C1D22"/>
    <w:rsid w:val="003C1F4D"/>
    <w:rsid w:val="003C204E"/>
    <w:rsid w:val="003C3C19"/>
    <w:rsid w:val="003C3C94"/>
    <w:rsid w:val="003C3FD1"/>
    <w:rsid w:val="003C4018"/>
    <w:rsid w:val="003C4D66"/>
    <w:rsid w:val="003C4DB7"/>
    <w:rsid w:val="003C556C"/>
    <w:rsid w:val="003C5BCA"/>
    <w:rsid w:val="003C65BD"/>
    <w:rsid w:val="003C6B87"/>
    <w:rsid w:val="003C6C94"/>
    <w:rsid w:val="003C7C01"/>
    <w:rsid w:val="003D0D2A"/>
    <w:rsid w:val="003D1382"/>
    <w:rsid w:val="003D161D"/>
    <w:rsid w:val="003D169B"/>
    <w:rsid w:val="003D2283"/>
    <w:rsid w:val="003D2E8E"/>
    <w:rsid w:val="003D3F11"/>
    <w:rsid w:val="003D3FE6"/>
    <w:rsid w:val="003D538E"/>
    <w:rsid w:val="003D6169"/>
    <w:rsid w:val="003D6C4E"/>
    <w:rsid w:val="003D6CE1"/>
    <w:rsid w:val="003D6ED9"/>
    <w:rsid w:val="003D729E"/>
    <w:rsid w:val="003D7CEE"/>
    <w:rsid w:val="003D7E92"/>
    <w:rsid w:val="003E1056"/>
    <w:rsid w:val="003E1C37"/>
    <w:rsid w:val="003E2B13"/>
    <w:rsid w:val="003E3723"/>
    <w:rsid w:val="003E377F"/>
    <w:rsid w:val="003E3CDE"/>
    <w:rsid w:val="003E3EA7"/>
    <w:rsid w:val="003E3FC1"/>
    <w:rsid w:val="003E478F"/>
    <w:rsid w:val="003E5AF7"/>
    <w:rsid w:val="003E62B2"/>
    <w:rsid w:val="003E6D49"/>
    <w:rsid w:val="003E711B"/>
    <w:rsid w:val="003E733B"/>
    <w:rsid w:val="003E794F"/>
    <w:rsid w:val="003F15AE"/>
    <w:rsid w:val="003F16EB"/>
    <w:rsid w:val="003F1848"/>
    <w:rsid w:val="003F1BA9"/>
    <w:rsid w:val="003F211B"/>
    <w:rsid w:val="003F24B3"/>
    <w:rsid w:val="003F260E"/>
    <w:rsid w:val="003F3479"/>
    <w:rsid w:val="003F37F4"/>
    <w:rsid w:val="003F3D06"/>
    <w:rsid w:val="003F4A82"/>
    <w:rsid w:val="003F5AB7"/>
    <w:rsid w:val="003F61F6"/>
    <w:rsid w:val="003F7357"/>
    <w:rsid w:val="003F749D"/>
    <w:rsid w:val="0040070B"/>
    <w:rsid w:val="004016CC"/>
    <w:rsid w:val="004017F8"/>
    <w:rsid w:val="004030CA"/>
    <w:rsid w:val="00403676"/>
    <w:rsid w:val="00403A5F"/>
    <w:rsid w:val="00403A92"/>
    <w:rsid w:val="004041AD"/>
    <w:rsid w:val="00404A3B"/>
    <w:rsid w:val="00404FF5"/>
    <w:rsid w:val="00405B84"/>
    <w:rsid w:val="00405DE2"/>
    <w:rsid w:val="00405E03"/>
    <w:rsid w:val="004063F1"/>
    <w:rsid w:val="004066B2"/>
    <w:rsid w:val="004068C4"/>
    <w:rsid w:val="00406E36"/>
    <w:rsid w:val="00406EB1"/>
    <w:rsid w:val="004072A8"/>
    <w:rsid w:val="004074CA"/>
    <w:rsid w:val="00407A37"/>
    <w:rsid w:val="004100BD"/>
    <w:rsid w:val="004116D0"/>
    <w:rsid w:val="00411E08"/>
    <w:rsid w:val="0041218A"/>
    <w:rsid w:val="00412209"/>
    <w:rsid w:val="004126EB"/>
    <w:rsid w:val="00412835"/>
    <w:rsid w:val="00412EB9"/>
    <w:rsid w:val="00413348"/>
    <w:rsid w:val="00413B97"/>
    <w:rsid w:val="00413E85"/>
    <w:rsid w:val="004140E8"/>
    <w:rsid w:val="004144C8"/>
    <w:rsid w:val="00415CEB"/>
    <w:rsid w:val="004160AC"/>
    <w:rsid w:val="0041700C"/>
    <w:rsid w:val="00417555"/>
    <w:rsid w:val="004175CC"/>
    <w:rsid w:val="00420071"/>
    <w:rsid w:val="004202C3"/>
    <w:rsid w:val="00420660"/>
    <w:rsid w:val="00420712"/>
    <w:rsid w:val="00420B4C"/>
    <w:rsid w:val="0042196F"/>
    <w:rsid w:val="00421989"/>
    <w:rsid w:val="00422F6B"/>
    <w:rsid w:val="0042303C"/>
    <w:rsid w:val="00423972"/>
    <w:rsid w:val="00424B19"/>
    <w:rsid w:val="00425186"/>
    <w:rsid w:val="004251BB"/>
    <w:rsid w:val="00425B1E"/>
    <w:rsid w:val="00426425"/>
    <w:rsid w:val="0042678E"/>
    <w:rsid w:val="0042708A"/>
    <w:rsid w:val="0042794E"/>
    <w:rsid w:val="004279E1"/>
    <w:rsid w:val="00427A33"/>
    <w:rsid w:val="00427C45"/>
    <w:rsid w:val="00427C9F"/>
    <w:rsid w:val="00430AE2"/>
    <w:rsid w:val="00431BD2"/>
    <w:rsid w:val="00432251"/>
    <w:rsid w:val="00432A1D"/>
    <w:rsid w:val="00433DDA"/>
    <w:rsid w:val="00433DF0"/>
    <w:rsid w:val="00434332"/>
    <w:rsid w:val="0043520F"/>
    <w:rsid w:val="00435418"/>
    <w:rsid w:val="00436AEF"/>
    <w:rsid w:val="00436DEE"/>
    <w:rsid w:val="004370B8"/>
    <w:rsid w:val="004370B9"/>
    <w:rsid w:val="00437841"/>
    <w:rsid w:val="00437C11"/>
    <w:rsid w:val="00440410"/>
    <w:rsid w:val="00440D52"/>
    <w:rsid w:val="00440FC2"/>
    <w:rsid w:val="0044209B"/>
    <w:rsid w:val="004429E6"/>
    <w:rsid w:val="00442D97"/>
    <w:rsid w:val="004431F2"/>
    <w:rsid w:val="004433D9"/>
    <w:rsid w:val="0044360E"/>
    <w:rsid w:val="00444457"/>
    <w:rsid w:val="00446516"/>
    <w:rsid w:val="0044699F"/>
    <w:rsid w:val="00446EB5"/>
    <w:rsid w:val="00447176"/>
    <w:rsid w:val="0044787C"/>
    <w:rsid w:val="004502CF"/>
    <w:rsid w:val="00450692"/>
    <w:rsid w:val="004509CC"/>
    <w:rsid w:val="0045165E"/>
    <w:rsid w:val="00451D7D"/>
    <w:rsid w:val="00451F55"/>
    <w:rsid w:val="004523AF"/>
    <w:rsid w:val="004525A0"/>
    <w:rsid w:val="0045294D"/>
    <w:rsid w:val="00452B39"/>
    <w:rsid w:val="00452F2D"/>
    <w:rsid w:val="00453024"/>
    <w:rsid w:val="0045363B"/>
    <w:rsid w:val="00453720"/>
    <w:rsid w:val="0045482D"/>
    <w:rsid w:val="00454833"/>
    <w:rsid w:val="00454AFF"/>
    <w:rsid w:val="00455005"/>
    <w:rsid w:val="00455C84"/>
    <w:rsid w:val="00455D93"/>
    <w:rsid w:val="00455E08"/>
    <w:rsid w:val="004569E3"/>
    <w:rsid w:val="0045732A"/>
    <w:rsid w:val="0045783D"/>
    <w:rsid w:val="004608A4"/>
    <w:rsid w:val="0046132E"/>
    <w:rsid w:val="00462244"/>
    <w:rsid w:val="00462862"/>
    <w:rsid w:val="0046381D"/>
    <w:rsid w:val="00463C0B"/>
    <w:rsid w:val="0046463B"/>
    <w:rsid w:val="00464BE8"/>
    <w:rsid w:val="00466685"/>
    <w:rsid w:val="004667E5"/>
    <w:rsid w:val="0046797C"/>
    <w:rsid w:val="00470B76"/>
    <w:rsid w:val="00470C3B"/>
    <w:rsid w:val="00470FE0"/>
    <w:rsid w:val="0047115A"/>
    <w:rsid w:val="00471D51"/>
    <w:rsid w:val="0047207D"/>
    <w:rsid w:val="00472581"/>
    <w:rsid w:val="00472658"/>
    <w:rsid w:val="00472825"/>
    <w:rsid w:val="004733E4"/>
    <w:rsid w:val="00473530"/>
    <w:rsid w:val="00473BD3"/>
    <w:rsid w:val="004743DA"/>
    <w:rsid w:val="00474D95"/>
    <w:rsid w:val="00475944"/>
    <w:rsid w:val="004759ED"/>
    <w:rsid w:val="00476317"/>
    <w:rsid w:val="0047677D"/>
    <w:rsid w:val="0047695D"/>
    <w:rsid w:val="00476B41"/>
    <w:rsid w:val="00477245"/>
    <w:rsid w:val="00477895"/>
    <w:rsid w:val="00480053"/>
    <w:rsid w:val="00481BC1"/>
    <w:rsid w:val="004828FB"/>
    <w:rsid w:val="004829FC"/>
    <w:rsid w:val="00483572"/>
    <w:rsid w:val="0048489A"/>
    <w:rsid w:val="00484F84"/>
    <w:rsid w:val="00485ED6"/>
    <w:rsid w:val="00486010"/>
    <w:rsid w:val="0048606B"/>
    <w:rsid w:val="00486277"/>
    <w:rsid w:val="00486948"/>
    <w:rsid w:val="00486989"/>
    <w:rsid w:val="00486A21"/>
    <w:rsid w:val="00487198"/>
    <w:rsid w:val="00487541"/>
    <w:rsid w:val="00487B07"/>
    <w:rsid w:val="00490169"/>
    <w:rsid w:val="00490312"/>
    <w:rsid w:val="004903A7"/>
    <w:rsid w:val="0049060C"/>
    <w:rsid w:val="0049067D"/>
    <w:rsid w:val="00490BFE"/>
    <w:rsid w:val="00490E66"/>
    <w:rsid w:val="00490F72"/>
    <w:rsid w:val="00492A5D"/>
    <w:rsid w:val="00494312"/>
    <w:rsid w:val="004945DA"/>
    <w:rsid w:val="00494974"/>
    <w:rsid w:val="004952F6"/>
    <w:rsid w:val="004967DF"/>
    <w:rsid w:val="00497D2F"/>
    <w:rsid w:val="00497EEE"/>
    <w:rsid w:val="004A0523"/>
    <w:rsid w:val="004A0767"/>
    <w:rsid w:val="004A0948"/>
    <w:rsid w:val="004A13C0"/>
    <w:rsid w:val="004A165E"/>
    <w:rsid w:val="004A16AC"/>
    <w:rsid w:val="004A1AB4"/>
    <w:rsid w:val="004A2A27"/>
    <w:rsid w:val="004A2EDE"/>
    <w:rsid w:val="004A32E3"/>
    <w:rsid w:val="004A3833"/>
    <w:rsid w:val="004A48BF"/>
    <w:rsid w:val="004A4AF3"/>
    <w:rsid w:val="004A537E"/>
    <w:rsid w:val="004A610C"/>
    <w:rsid w:val="004A6332"/>
    <w:rsid w:val="004A712D"/>
    <w:rsid w:val="004A757E"/>
    <w:rsid w:val="004B023F"/>
    <w:rsid w:val="004B02D8"/>
    <w:rsid w:val="004B092E"/>
    <w:rsid w:val="004B0A17"/>
    <w:rsid w:val="004B0F0B"/>
    <w:rsid w:val="004B1AAB"/>
    <w:rsid w:val="004B1C32"/>
    <w:rsid w:val="004B21D3"/>
    <w:rsid w:val="004B2439"/>
    <w:rsid w:val="004B270F"/>
    <w:rsid w:val="004B2A25"/>
    <w:rsid w:val="004B2CB9"/>
    <w:rsid w:val="004B2FA0"/>
    <w:rsid w:val="004B3EEF"/>
    <w:rsid w:val="004B466C"/>
    <w:rsid w:val="004B5769"/>
    <w:rsid w:val="004B5A50"/>
    <w:rsid w:val="004B5C9F"/>
    <w:rsid w:val="004B65D2"/>
    <w:rsid w:val="004B65EF"/>
    <w:rsid w:val="004B6DD0"/>
    <w:rsid w:val="004B6DDD"/>
    <w:rsid w:val="004B739A"/>
    <w:rsid w:val="004B73C2"/>
    <w:rsid w:val="004B7439"/>
    <w:rsid w:val="004B7B0B"/>
    <w:rsid w:val="004C09CF"/>
    <w:rsid w:val="004C0AB9"/>
    <w:rsid w:val="004C0FC3"/>
    <w:rsid w:val="004C25BE"/>
    <w:rsid w:val="004C281A"/>
    <w:rsid w:val="004C3C38"/>
    <w:rsid w:val="004C3E7C"/>
    <w:rsid w:val="004C4D22"/>
    <w:rsid w:val="004C5C53"/>
    <w:rsid w:val="004C6894"/>
    <w:rsid w:val="004C6DB5"/>
    <w:rsid w:val="004C773A"/>
    <w:rsid w:val="004C790C"/>
    <w:rsid w:val="004C7C60"/>
    <w:rsid w:val="004D06A0"/>
    <w:rsid w:val="004D07E5"/>
    <w:rsid w:val="004D1231"/>
    <w:rsid w:val="004D123F"/>
    <w:rsid w:val="004D18F0"/>
    <w:rsid w:val="004D2757"/>
    <w:rsid w:val="004D2F37"/>
    <w:rsid w:val="004D3835"/>
    <w:rsid w:val="004D39D0"/>
    <w:rsid w:val="004D4251"/>
    <w:rsid w:val="004D4988"/>
    <w:rsid w:val="004D4B1B"/>
    <w:rsid w:val="004D4C76"/>
    <w:rsid w:val="004D5D22"/>
    <w:rsid w:val="004D61F5"/>
    <w:rsid w:val="004D65FC"/>
    <w:rsid w:val="004D66BE"/>
    <w:rsid w:val="004D6CC9"/>
    <w:rsid w:val="004D6E57"/>
    <w:rsid w:val="004D715F"/>
    <w:rsid w:val="004D76AB"/>
    <w:rsid w:val="004E02AE"/>
    <w:rsid w:val="004E0715"/>
    <w:rsid w:val="004E0DDE"/>
    <w:rsid w:val="004E16DE"/>
    <w:rsid w:val="004E1AB7"/>
    <w:rsid w:val="004E3009"/>
    <w:rsid w:val="004E3850"/>
    <w:rsid w:val="004E3AB4"/>
    <w:rsid w:val="004E3BE9"/>
    <w:rsid w:val="004E4638"/>
    <w:rsid w:val="004E4AE9"/>
    <w:rsid w:val="004E4D92"/>
    <w:rsid w:val="004E5472"/>
    <w:rsid w:val="004E5883"/>
    <w:rsid w:val="004E5D43"/>
    <w:rsid w:val="004E5EF4"/>
    <w:rsid w:val="004E69A1"/>
    <w:rsid w:val="004E7992"/>
    <w:rsid w:val="004E7AC2"/>
    <w:rsid w:val="004E7D63"/>
    <w:rsid w:val="004E7EAB"/>
    <w:rsid w:val="004F0F4A"/>
    <w:rsid w:val="004F198A"/>
    <w:rsid w:val="004F1D5D"/>
    <w:rsid w:val="004F2CA5"/>
    <w:rsid w:val="004F4C5F"/>
    <w:rsid w:val="004F603C"/>
    <w:rsid w:val="004F6172"/>
    <w:rsid w:val="004F61F3"/>
    <w:rsid w:val="004F7443"/>
    <w:rsid w:val="005002F7"/>
    <w:rsid w:val="005009A2"/>
    <w:rsid w:val="00500A4E"/>
    <w:rsid w:val="00500E3D"/>
    <w:rsid w:val="0050109C"/>
    <w:rsid w:val="00501707"/>
    <w:rsid w:val="00501C15"/>
    <w:rsid w:val="005020A3"/>
    <w:rsid w:val="005021BB"/>
    <w:rsid w:val="00502499"/>
    <w:rsid w:val="005024C5"/>
    <w:rsid w:val="00502709"/>
    <w:rsid w:val="00502B93"/>
    <w:rsid w:val="00502F2B"/>
    <w:rsid w:val="00504296"/>
    <w:rsid w:val="005051AD"/>
    <w:rsid w:val="00505C8D"/>
    <w:rsid w:val="005062AE"/>
    <w:rsid w:val="005067A2"/>
    <w:rsid w:val="00506C59"/>
    <w:rsid w:val="00507706"/>
    <w:rsid w:val="00507ABD"/>
    <w:rsid w:val="005107CE"/>
    <w:rsid w:val="005108FB"/>
    <w:rsid w:val="00510CC1"/>
    <w:rsid w:val="00510EDF"/>
    <w:rsid w:val="005114FE"/>
    <w:rsid w:val="00511709"/>
    <w:rsid w:val="00511F3D"/>
    <w:rsid w:val="00511F6D"/>
    <w:rsid w:val="005140F7"/>
    <w:rsid w:val="005145C7"/>
    <w:rsid w:val="00514B65"/>
    <w:rsid w:val="00514DCE"/>
    <w:rsid w:val="00515029"/>
    <w:rsid w:val="005159EC"/>
    <w:rsid w:val="0051603D"/>
    <w:rsid w:val="00516F74"/>
    <w:rsid w:val="00517C3E"/>
    <w:rsid w:val="00517CDB"/>
    <w:rsid w:val="00517CDD"/>
    <w:rsid w:val="00520771"/>
    <w:rsid w:val="0052087A"/>
    <w:rsid w:val="00521465"/>
    <w:rsid w:val="00521A79"/>
    <w:rsid w:val="00522105"/>
    <w:rsid w:val="00522234"/>
    <w:rsid w:val="00522BBC"/>
    <w:rsid w:val="00522D29"/>
    <w:rsid w:val="005231A9"/>
    <w:rsid w:val="005236F1"/>
    <w:rsid w:val="00523AA2"/>
    <w:rsid w:val="005246F5"/>
    <w:rsid w:val="00525325"/>
    <w:rsid w:val="00526537"/>
    <w:rsid w:val="00526710"/>
    <w:rsid w:val="00526CC4"/>
    <w:rsid w:val="005274E1"/>
    <w:rsid w:val="005275F9"/>
    <w:rsid w:val="00527C3F"/>
    <w:rsid w:val="00530022"/>
    <w:rsid w:val="005302F2"/>
    <w:rsid w:val="00530A13"/>
    <w:rsid w:val="00531042"/>
    <w:rsid w:val="00531316"/>
    <w:rsid w:val="0053135D"/>
    <w:rsid w:val="00531675"/>
    <w:rsid w:val="00531784"/>
    <w:rsid w:val="005324E5"/>
    <w:rsid w:val="00532843"/>
    <w:rsid w:val="005328BC"/>
    <w:rsid w:val="00533E0A"/>
    <w:rsid w:val="00533E9C"/>
    <w:rsid w:val="005346BC"/>
    <w:rsid w:val="005347AD"/>
    <w:rsid w:val="00534ECA"/>
    <w:rsid w:val="005363D1"/>
    <w:rsid w:val="00537098"/>
    <w:rsid w:val="005370D3"/>
    <w:rsid w:val="005377D8"/>
    <w:rsid w:val="00537BB6"/>
    <w:rsid w:val="00540AA6"/>
    <w:rsid w:val="00541040"/>
    <w:rsid w:val="00541A36"/>
    <w:rsid w:val="005420A6"/>
    <w:rsid w:val="0054303E"/>
    <w:rsid w:val="00543B81"/>
    <w:rsid w:val="005442F5"/>
    <w:rsid w:val="0054431E"/>
    <w:rsid w:val="005448F4"/>
    <w:rsid w:val="00544C3A"/>
    <w:rsid w:val="005452EE"/>
    <w:rsid w:val="00547064"/>
    <w:rsid w:val="00547107"/>
    <w:rsid w:val="005509E1"/>
    <w:rsid w:val="00551548"/>
    <w:rsid w:val="00551C0E"/>
    <w:rsid w:val="005526B8"/>
    <w:rsid w:val="005528CD"/>
    <w:rsid w:val="00552B6E"/>
    <w:rsid w:val="00553443"/>
    <w:rsid w:val="005536B2"/>
    <w:rsid w:val="00553C59"/>
    <w:rsid w:val="00553D0C"/>
    <w:rsid w:val="0055420D"/>
    <w:rsid w:val="00554894"/>
    <w:rsid w:val="00554C43"/>
    <w:rsid w:val="00555848"/>
    <w:rsid w:val="0055597E"/>
    <w:rsid w:val="00555AEE"/>
    <w:rsid w:val="00555BAE"/>
    <w:rsid w:val="00556094"/>
    <w:rsid w:val="005568C0"/>
    <w:rsid w:val="00557251"/>
    <w:rsid w:val="00557BD5"/>
    <w:rsid w:val="005602CA"/>
    <w:rsid w:val="005623BF"/>
    <w:rsid w:val="00562657"/>
    <w:rsid w:val="005637E9"/>
    <w:rsid w:val="00563973"/>
    <w:rsid w:val="005644A9"/>
    <w:rsid w:val="00564C02"/>
    <w:rsid w:val="00565491"/>
    <w:rsid w:val="00565D54"/>
    <w:rsid w:val="005675ED"/>
    <w:rsid w:val="005678BF"/>
    <w:rsid w:val="0056794D"/>
    <w:rsid w:val="00567B18"/>
    <w:rsid w:val="00570018"/>
    <w:rsid w:val="005705CE"/>
    <w:rsid w:val="005707B0"/>
    <w:rsid w:val="00571BAA"/>
    <w:rsid w:val="00571EB9"/>
    <w:rsid w:val="005723F1"/>
    <w:rsid w:val="00572B3A"/>
    <w:rsid w:val="00573049"/>
    <w:rsid w:val="00573384"/>
    <w:rsid w:val="0057393D"/>
    <w:rsid w:val="00573D44"/>
    <w:rsid w:val="0057441F"/>
    <w:rsid w:val="00574E10"/>
    <w:rsid w:val="00575689"/>
    <w:rsid w:val="00575915"/>
    <w:rsid w:val="00575967"/>
    <w:rsid w:val="00575DB6"/>
    <w:rsid w:val="00575FD4"/>
    <w:rsid w:val="00576153"/>
    <w:rsid w:val="005779D1"/>
    <w:rsid w:val="00580433"/>
    <w:rsid w:val="00580F74"/>
    <w:rsid w:val="0058104C"/>
    <w:rsid w:val="005813D6"/>
    <w:rsid w:val="00582307"/>
    <w:rsid w:val="00582949"/>
    <w:rsid w:val="0058438E"/>
    <w:rsid w:val="005849BB"/>
    <w:rsid w:val="005849E8"/>
    <w:rsid w:val="0058570F"/>
    <w:rsid w:val="00585A49"/>
    <w:rsid w:val="00586E41"/>
    <w:rsid w:val="00587C1E"/>
    <w:rsid w:val="005904EA"/>
    <w:rsid w:val="00590BB1"/>
    <w:rsid w:val="00590F47"/>
    <w:rsid w:val="0059193C"/>
    <w:rsid w:val="00591CAA"/>
    <w:rsid w:val="005925DC"/>
    <w:rsid w:val="00592BEE"/>
    <w:rsid w:val="0059311F"/>
    <w:rsid w:val="00593F83"/>
    <w:rsid w:val="005949A0"/>
    <w:rsid w:val="00594F9F"/>
    <w:rsid w:val="00595576"/>
    <w:rsid w:val="00595670"/>
    <w:rsid w:val="005958D4"/>
    <w:rsid w:val="00595A7E"/>
    <w:rsid w:val="00596078"/>
    <w:rsid w:val="00596895"/>
    <w:rsid w:val="00596949"/>
    <w:rsid w:val="00596C08"/>
    <w:rsid w:val="00596CAF"/>
    <w:rsid w:val="005A0102"/>
    <w:rsid w:val="005A0159"/>
    <w:rsid w:val="005A0203"/>
    <w:rsid w:val="005A03D1"/>
    <w:rsid w:val="005A09B9"/>
    <w:rsid w:val="005A0ABA"/>
    <w:rsid w:val="005A0EB9"/>
    <w:rsid w:val="005A27EF"/>
    <w:rsid w:val="005A2CE7"/>
    <w:rsid w:val="005A2ED3"/>
    <w:rsid w:val="005A311B"/>
    <w:rsid w:val="005A3874"/>
    <w:rsid w:val="005A413B"/>
    <w:rsid w:val="005A462C"/>
    <w:rsid w:val="005A5EA4"/>
    <w:rsid w:val="005A7C21"/>
    <w:rsid w:val="005A7CDA"/>
    <w:rsid w:val="005AA0D8"/>
    <w:rsid w:val="005B05D5"/>
    <w:rsid w:val="005B0E54"/>
    <w:rsid w:val="005B141D"/>
    <w:rsid w:val="005B14DA"/>
    <w:rsid w:val="005B20F7"/>
    <w:rsid w:val="005B23C0"/>
    <w:rsid w:val="005B27B3"/>
    <w:rsid w:val="005B2E38"/>
    <w:rsid w:val="005B4003"/>
    <w:rsid w:val="005B41C5"/>
    <w:rsid w:val="005B4991"/>
    <w:rsid w:val="005B53BE"/>
    <w:rsid w:val="005B578E"/>
    <w:rsid w:val="005B62EF"/>
    <w:rsid w:val="005B7201"/>
    <w:rsid w:val="005B759A"/>
    <w:rsid w:val="005B763E"/>
    <w:rsid w:val="005B78D0"/>
    <w:rsid w:val="005C0002"/>
    <w:rsid w:val="005C04B7"/>
    <w:rsid w:val="005C0548"/>
    <w:rsid w:val="005C09AE"/>
    <w:rsid w:val="005C0E8F"/>
    <w:rsid w:val="005C0EFC"/>
    <w:rsid w:val="005C0FBE"/>
    <w:rsid w:val="005C0FC3"/>
    <w:rsid w:val="005C1B41"/>
    <w:rsid w:val="005C1E20"/>
    <w:rsid w:val="005C24B5"/>
    <w:rsid w:val="005C2522"/>
    <w:rsid w:val="005C2735"/>
    <w:rsid w:val="005C3020"/>
    <w:rsid w:val="005C30F5"/>
    <w:rsid w:val="005C3736"/>
    <w:rsid w:val="005C3D54"/>
    <w:rsid w:val="005C3FF1"/>
    <w:rsid w:val="005C428E"/>
    <w:rsid w:val="005C42AF"/>
    <w:rsid w:val="005C499C"/>
    <w:rsid w:val="005C5981"/>
    <w:rsid w:val="005C5E1E"/>
    <w:rsid w:val="005C64E2"/>
    <w:rsid w:val="005C6A65"/>
    <w:rsid w:val="005C6A76"/>
    <w:rsid w:val="005C6B4D"/>
    <w:rsid w:val="005C6D39"/>
    <w:rsid w:val="005C6E49"/>
    <w:rsid w:val="005C70A1"/>
    <w:rsid w:val="005C720A"/>
    <w:rsid w:val="005C74B0"/>
    <w:rsid w:val="005C77AE"/>
    <w:rsid w:val="005C7A17"/>
    <w:rsid w:val="005C7E26"/>
    <w:rsid w:val="005D15CC"/>
    <w:rsid w:val="005D182D"/>
    <w:rsid w:val="005D2148"/>
    <w:rsid w:val="005D220C"/>
    <w:rsid w:val="005D23E6"/>
    <w:rsid w:val="005D3266"/>
    <w:rsid w:val="005D33DC"/>
    <w:rsid w:val="005D4183"/>
    <w:rsid w:val="005D4679"/>
    <w:rsid w:val="005D4808"/>
    <w:rsid w:val="005D4940"/>
    <w:rsid w:val="005D4D45"/>
    <w:rsid w:val="005D50FF"/>
    <w:rsid w:val="005D5635"/>
    <w:rsid w:val="005D5BB6"/>
    <w:rsid w:val="005D5E97"/>
    <w:rsid w:val="005D64BF"/>
    <w:rsid w:val="005D6B0E"/>
    <w:rsid w:val="005D6CFC"/>
    <w:rsid w:val="005D72BE"/>
    <w:rsid w:val="005D73EE"/>
    <w:rsid w:val="005E051B"/>
    <w:rsid w:val="005E0980"/>
    <w:rsid w:val="005E0A57"/>
    <w:rsid w:val="005E0BAD"/>
    <w:rsid w:val="005E0CF7"/>
    <w:rsid w:val="005E2D01"/>
    <w:rsid w:val="005E3447"/>
    <w:rsid w:val="005E3CA3"/>
    <w:rsid w:val="005E3CF1"/>
    <w:rsid w:val="005E43F6"/>
    <w:rsid w:val="005E492A"/>
    <w:rsid w:val="005E551A"/>
    <w:rsid w:val="005E5B7B"/>
    <w:rsid w:val="005E5CAB"/>
    <w:rsid w:val="005E5ECD"/>
    <w:rsid w:val="005E653C"/>
    <w:rsid w:val="005E6D02"/>
    <w:rsid w:val="005E74F5"/>
    <w:rsid w:val="005F006C"/>
    <w:rsid w:val="005F0E8C"/>
    <w:rsid w:val="005F10C6"/>
    <w:rsid w:val="005F1435"/>
    <w:rsid w:val="005F1857"/>
    <w:rsid w:val="005F2106"/>
    <w:rsid w:val="005F2389"/>
    <w:rsid w:val="005F259F"/>
    <w:rsid w:val="005F2784"/>
    <w:rsid w:val="005F2BD6"/>
    <w:rsid w:val="005F32F3"/>
    <w:rsid w:val="005F3DCB"/>
    <w:rsid w:val="005F3FAE"/>
    <w:rsid w:val="005F42E5"/>
    <w:rsid w:val="005F5C52"/>
    <w:rsid w:val="005F60B0"/>
    <w:rsid w:val="005F61B5"/>
    <w:rsid w:val="005F62DF"/>
    <w:rsid w:val="005F7544"/>
    <w:rsid w:val="005F7561"/>
    <w:rsid w:val="005F79A0"/>
    <w:rsid w:val="005F7BE7"/>
    <w:rsid w:val="00600924"/>
    <w:rsid w:val="006014F3"/>
    <w:rsid w:val="006024A4"/>
    <w:rsid w:val="006028F8"/>
    <w:rsid w:val="006046D6"/>
    <w:rsid w:val="00604CA6"/>
    <w:rsid w:val="006055D7"/>
    <w:rsid w:val="00605875"/>
    <w:rsid w:val="0060692D"/>
    <w:rsid w:val="00606FA9"/>
    <w:rsid w:val="006076DD"/>
    <w:rsid w:val="00607AE7"/>
    <w:rsid w:val="00607B62"/>
    <w:rsid w:val="00607ECE"/>
    <w:rsid w:val="00610247"/>
    <w:rsid w:val="006107CA"/>
    <w:rsid w:val="006109B4"/>
    <w:rsid w:val="00610E5A"/>
    <w:rsid w:val="00610ECA"/>
    <w:rsid w:val="006110D4"/>
    <w:rsid w:val="00611912"/>
    <w:rsid w:val="00611971"/>
    <w:rsid w:val="00611C41"/>
    <w:rsid w:val="00611E5A"/>
    <w:rsid w:val="00611F56"/>
    <w:rsid w:val="00612795"/>
    <w:rsid w:val="00612B0A"/>
    <w:rsid w:val="0061325B"/>
    <w:rsid w:val="00613D6D"/>
    <w:rsid w:val="00613EC2"/>
    <w:rsid w:val="006142EF"/>
    <w:rsid w:val="00614743"/>
    <w:rsid w:val="006148D4"/>
    <w:rsid w:val="006153C5"/>
    <w:rsid w:val="00615600"/>
    <w:rsid w:val="00615B7C"/>
    <w:rsid w:val="00616047"/>
    <w:rsid w:val="00616154"/>
    <w:rsid w:val="00616F40"/>
    <w:rsid w:val="00617255"/>
    <w:rsid w:val="00617769"/>
    <w:rsid w:val="00617C2D"/>
    <w:rsid w:val="00617CE9"/>
    <w:rsid w:val="0062019A"/>
    <w:rsid w:val="0062057F"/>
    <w:rsid w:val="0062119B"/>
    <w:rsid w:val="0062122A"/>
    <w:rsid w:val="006221C6"/>
    <w:rsid w:val="00622A3B"/>
    <w:rsid w:val="00622F8E"/>
    <w:rsid w:val="00624D5E"/>
    <w:rsid w:val="00625B22"/>
    <w:rsid w:val="006264F2"/>
    <w:rsid w:val="006265EE"/>
    <w:rsid w:val="00626666"/>
    <w:rsid w:val="00626D26"/>
    <w:rsid w:val="006271CF"/>
    <w:rsid w:val="006300D8"/>
    <w:rsid w:val="006301B8"/>
    <w:rsid w:val="006303D6"/>
    <w:rsid w:val="00630493"/>
    <w:rsid w:val="00631948"/>
    <w:rsid w:val="00631D06"/>
    <w:rsid w:val="00631F3B"/>
    <w:rsid w:val="006329EA"/>
    <w:rsid w:val="00632D36"/>
    <w:rsid w:val="00632D4C"/>
    <w:rsid w:val="00635B72"/>
    <w:rsid w:val="006371FC"/>
    <w:rsid w:val="0063777C"/>
    <w:rsid w:val="006402E4"/>
    <w:rsid w:val="006408B7"/>
    <w:rsid w:val="00640E34"/>
    <w:rsid w:val="006411B1"/>
    <w:rsid w:val="0064124A"/>
    <w:rsid w:val="006413AF"/>
    <w:rsid w:val="00641A63"/>
    <w:rsid w:val="0064219E"/>
    <w:rsid w:val="006424A4"/>
    <w:rsid w:val="00642CCE"/>
    <w:rsid w:val="00643014"/>
    <w:rsid w:val="0064351A"/>
    <w:rsid w:val="0064380C"/>
    <w:rsid w:val="006438C7"/>
    <w:rsid w:val="006449C4"/>
    <w:rsid w:val="0064535B"/>
    <w:rsid w:val="006454C4"/>
    <w:rsid w:val="00646A27"/>
    <w:rsid w:val="00646AC4"/>
    <w:rsid w:val="00646BAA"/>
    <w:rsid w:val="00646F41"/>
    <w:rsid w:val="00647BDF"/>
    <w:rsid w:val="0065110F"/>
    <w:rsid w:val="00652C1D"/>
    <w:rsid w:val="006549FA"/>
    <w:rsid w:val="00654F31"/>
    <w:rsid w:val="00654F37"/>
    <w:rsid w:val="006551C7"/>
    <w:rsid w:val="00655513"/>
    <w:rsid w:val="0065559A"/>
    <w:rsid w:val="0065620A"/>
    <w:rsid w:val="00656317"/>
    <w:rsid w:val="006564C2"/>
    <w:rsid w:val="00656517"/>
    <w:rsid w:val="00656524"/>
    <w:rsid w:val="0065778A"/>
    <w:rsid w:val="00657983"/>
    <w:rsid w:val="00660E02"/>
    <w:rsid w:val="006614A2"/>
    <w:rsid w:val="0066177C"/>
    <w:rsid w:val="00661988"/>
    <w:rsid w:val="00662488"/>
    <w:rsid w:val="00663118"/>
    <w:rsid w:val="006634B3"/>
    <w:rsid w:val="0066354F"/>
    <w:rsid w:val="006638AD"/>
    <w:rsid w:val="00664631"/>
    <w:rsid w:val="006646CA"/>
    <w:rsid w:val="006668FD"/>
    <w:rsid w:val="00666D98"/>
    <w:rsid w:val="00666FAF"/>
    <w:rsid w:val="006676F9"/>
    <w:rsid w:val="00667B47"/>
    <w:rsid w:val="00670B69"/>
    <w:rsid w:val="00670E5D"/>
    <w:rsid w:val="00671711"/>
    <w:rsid w:val="00671C93"/>
    <w:rsid w:val="00671EF4"/>
    <w:rsid w:val="00672743"/>
    <w:rsid w:val="00672A86"/>
    <w:rsid w:val="0067307E"/>
    <w:rsid w:val="00673A83"/>
    <w:rsid w:val="00674362"/>
    <w:rsid w:val="00674B03"/>
    <w:rsid w:val="00675658"/>
    <w:rsid w:val="006756BD"/>
    <w:rsid w:val="00675FEA"/>
    <w:rsid w:val="00676A61"/>
    <w:rsid w:val="00676D77"/>
    <w:rsid w:val="00677605"/>
    <w:rsid w:val="00677ED8"/>
    <w:rsid w:val="006805F7"/>
    <w:rsid w:val="00682094"/>
    <w:rsid w:val="00682A87"/>
    <w:rsid w:val="00682DD7"/>
    <w:rsid w:val="00682F01"/>
    <w:rsid w:val="00682F1B"/>
    <w:rsid w:val="0068302B"/>
    <w:rsid w:val="00684019"/>
    <w:rsid w:val="00684A56"/>
    <w:rsid w:val="00684D3E"/>
    <w:rsid w:val="00684E2C"/>
    <w:rsid w:val="00684EAB"/>
    <w:rsid w:val="006850D8"/>
    <w:rsid w:val="00685E55"/>
    <w:rsid w:val="00686971"/>
    <w:rsid w:val="00686AEB"/>
    <w:rsid w:val="00687314"/>
    <w:rsid w:val="006902DB"/>
    <w:rsid w:val="006903C7"/>
    <w:rsid w:val="00690DD7"/>
    <w:rsid w:val="00691173"/>
    <w:rsid w:val="00691874"/>
    <w:rsid w:val="006918DA"/>
    <w:rsid w:val="00693589"/>
    <w:rsid w:val="00693D30"/>
    <w:rsid w:val="00694895"/>
    <w:rsid w:val="006949ED"/>
    <w:rsid w:val="00694B7A"/>
    <w:rsid w:val="0069540A"/>
    <w:rsid w:val="00695538"/>
    <w:rsid w:val="00695896"/>
    <w:rsid w:val="0069615A"/>
    <w:rsid w:val="0069678A"/>
    <w:rsid w:val="006969BC"/>
    <w:rsid w:val="00696ADF"/>
    <w:rsid w:val="00696DFA"/>
    <w:rsid w:val="006976BE"/>
    <w:rsid w:val="00697C84"/>
    <w:rsid w:val="006A0C55"/>
    <w:rsid w:val="006A0CC6"/>
    <w:rsid w:val="006A0D6F"/>
    <w:rsid w:val="006A1038"/>
    <w:rsid w:val="006A110A"/>
    <w:rsid w:val="006A13AE"/>
    <w:rsid w:val="006A1651"/>
    <w:rsid w:val="006A19BD"/>
    <w:rsid w:val="006A1A65"/>
    <w:rsid w:val="006A20C6"/>
    <w:rsid w:val="006A3307"/>
    <w:rsid w:val="006A3AF7"/>
    <w:rsid w:val="006A416B"/>
    <w:rsid w:val="006A4434"/>
    <w:rsid w:val="006A4572"/>
    <w:rsid w:val="006A4BF3"/>
    <w:rsid w:val="006A4CD5"/>
    <w:rsid w:val="006A4FD3"/>
    <w:rsid w:val="006A649A"/>
    <w:rsid w:val="006A6B66"/>
    <w:rsid w:val="006A6BAE"/>
    <w:rsid w:val="006A72D5"/>
    <w:rsid w:val="006A7A9B"/>
    <w:rsid w:val="006A7E61"/>
    <w:rsid w:val="006B00C1"/>
    <w:rsid w:val="006B04A0"/>
    <w:rsid w:val="006B084E"/>
    <w:rsid w:val="006B11E1"/>
    <w:rsid w:val="006B136E"/>
    <w:rsid w:val="006B1D1D"/>
    <w:rsid w:val="006B246A"/>
    <w:rsid w:val="006B25F4"/>
    <w:rsid w:val="006B271E"/>
    <w:rsid w:val="006B29EF"/>
    <w:rsid w:val="006B3918"/>
    <w:rsid w:val="006B4390"/>
    <w:rsid w:val="006B4431"/>
    <w:rsid w:val="006B4530"/>
    <w:rsid w:val="006B45A2"/>
    <w:rsid w:val="006B48B8"/>
    <w:rsid w:val="006B496C"/>
    <w:rsid w:val="006B538D"/>
    <w:rsid w:val="006B54B8"/>
    <w:rsid w:val="006B5794"/>
    <w:rsid w:val="006B5B1C"/>
    <w:rsid w:val="006B5C49"/>
    <w:rsid w:val="006B64C6"/>
    <w:rsid w:val="006B696C"/>
    <w:rsid w:val="006B79E2"/>
    <w:rsid w:val="006B7DD9"/>
    <w:rsid w:val="006C00E7"/>
    <w:rsid w:val="006C2076"/>
    <w:rsid w:val="006C20BD"/>
    <w:rsid w:val="006C2281"/>
    <w:rsid w:val="006C2BD6"/>
    <w:rsid w:val="006C3D8D"/>
    <w:rsid w:val="006C4133"/>
    <w:rsid w:val="006C53FD"/>
    <w:rsid w:val="006C6A72"/>
    <w:rsid w:val="006C6F6C"/>
    <w:rsid w:val="006C70A8"/>
    <w:rsid w:val="006C749F"/>
    <w:rsid w:val="006C7B06"/>
    <w:rsid w:val="006C7B64"/>
    <w:rsid w:val="006D1172"/>
    <w:rsid w:val="006D17A2"/>
    <w:rsid w:val="006D19D8"/>
    <w:rsid w:val="006D2890"/>
    <w:rsid w:val="006D2DCC"/>
    <w:rsid w:val="006D2E6E"/>
    <w:rsid w:val="006D2FBA"/>
    <w:rsid w:val="006D3352"/>
    <w:rsid w:val="006D404C"/>
    <w:rsid w:val="006D545B"/>
    <w:rsid w:val="006D7557"/>
    <w:rsid w:val="006D7580"/>
    <w:rsid w:val="006E0BC5"/>
    <w:rsid w:val="006E1ABE"/>
    <w:rsid w:val="006E37BE"/>
    <w:rsid w:val="006E3C47"/>
    <w:rsid w:val="006E3D13"/>
    <w:rsid w:val="006E531F"/>
    <w:rsid w:val="006E616D"/>
    <w:rsid w:val="006E64FB"/>
    <w:rsid w:val="006E65BE"/>
    <w:rsid w:val="006E6723"/>
    <w:rsid w:val="006E703F"/>
    <w:rsid w:val="006E773A"/>
    <w:rsid w:val="006E79E4"/>
    <w:rsid w:val="006E7AF0"/>
    <w:rsid w:val="006F0122"/>
    <w:rsid w:val="006F0222"/>
    <w:rsid w:val="006F0EFA"/>
    <w:rsid w:val="006F24EE"/>
    <w:rsid w:val="006F4FC2"/>
    <w:rsid w:val="006F5AAB"/>
    <w:rsid w:val="006F5B5F"/>
    <w:rsid w:val="006F5EA4"/>
    <w:rsid w:val="006F67E3"/>
    <w:rsid w:val="006F6C35"/>
    <w:rsid w:val="006F7742"/>
    <w:rsid w:val="006F7AA4"/>
    <w:rsid w:val="007011ED"/>
    <w:rsid w:val="00701648"/>
    <w:rsid w:val="00701769"/>
    <w:rsid w:val="00701B28"/>
    <w:rsid w:val="00702114"/>
    <w:rsid w:val="007022FF"/>
    <w:rsid w:val="00702810"/>
    <w:rsid w:val="00702BB2"/>
    <w:rsid w:val="007035DE"/>
    <w:rsid w:val="00703752"/>
    <w:rsid w:val="007048A5"/>
    <w:rsid w:val="00704940"/>
    <w:rsid w:val="0070549C"/>
    <w:rsid w:val="00705907"/>
    <w:rsid w:val="00705E78"/>
    <w:rsid w:val="00705E80"/>
    <w:rsid w:val="007062CE"/>
    <w:rsid w:val="00706DB6"/>
    <w:rsid w:val="00706DCE"/>
    <w:rsid w:val="00706E34"/>
    <w:rsid w:val="00706F4F"/>
    <w:rsid w:val="0070711F"/>
    <w:rsid w:val="007073C3"/>
    <w:rsid w:val="007074B8"/>
    <w:rsid w:val="007079AE"/>
    <w:rsid w:val="00707BE3"/>
    <w:rsid w:val="007106DB"/>
    <w:rsid w:val="00710962"/>
    <w:rsid w:val="007109AB"/>
    <w:rsid w:val="00710D9B"/>
    <w:rsid w:val="007117BA"/>
    <w:rsid w:val="007119D4"/>
    <w:rsid w:val="007126E4"/>
    <w:rsid w:val="00712A20"/>
    <w:rsid w:val="007135B0"/>
    <w:rsid w:val="00713D61"/>
    <w:rsid w:val="00715924"/>
    <w:rsid w:val="00715BB0"/>
    <w:rsid w:val="0071651C"/>
    <w:rsid w:val="00716DF9"/>
    <w:rsid w:val="00716FED"/>
    <w:rsid w:val="0071715E"/>
    <w:rsid w:val="00720385"/>
    <w:rsid w:val="007208ED"/>
    <w:rsid w:val="0072171C"/>
    <w:rsid w:val="007217E1"/>
    <w:rsid w:val="00721D13"/>
    <w:rsid w:val="00721E2A"/>
    <w:rsid w:val="00721F0F"/>
    <w:rsid w:val="00722650"/>
    <w:rsid w:val="00722B86"/>
    <w:rsid w:val="00722D51"/>
    <w:rsid w:val="007236F6"/>
    <w:rsid w:val="00723D4C"/>
    <w:rsid w:val="00723E1E"/>
    <w:rsid w:val="00724937"/>
    <w:rsid w:val="0072511F"/>
    <w:rsid w:val="0072543E"/>
    <w:rsid w:val="00725770"/>
    <w:rsid w:val="0072578C"/>
    <w:rsid w:val="00726393"/>
    <w:rsid w:val="0072651A"/>
    <w:rsid w:val="007265A4"/>
    <w:rsid w:val="007277FA"/>
    <w:rsid w:val="00727D16"/>
    <w:rsid w:val="0073002D"/>
    <w:rsid w:val="00730296"/>
    <w:rsid w:val="0073088D"/>
    <w:rsid w:val="00730DA3"/>
    <w:rsid w:val="00731A6F"/>
    <w:rsid w:val="00732EDB"/>
    <w:rsid w:val="007331F0"/>
    <w:rsid w:val="007333B2"/>
    <w:rsid w:val="007337FD"/>
    <w:rsid w:val="00733908"/>
    <w:rsid w:val="00733A49"/>
    <w:rsid w:val="00733D92"/>
    <w:rsid w:val="0073490B"/>
    <w:rsid w:val="00734F1B"/>
    <w:rsid w:val="007379E4"/>
    <w:rsid w:val="007383E7"/>
    <w:rsid w:val="00740BE5"/>
    <w:rsid w:val="007412BF"/>
    <w:rsid w:val="00741388"/>
    <w:rsid w:val="00741BD8"/>
    <w:rsid w:val="00741C28"/>
    <w:rsid w:val="00741DBD"/>
    <w:rsid w:val="00742988"/>
    <w:rsid w:val="00744930"/>
    <w:rsid w:val="007449C5"/>
    <w:rsid w:val="007450CC"/>
    <w:rsid w:val="007469D1"/>
    <w:rsid w:val="00746A0D"/>
    <w:rsid w:val="00747F91"/>
    <w:rsid w:val="00750E47"/>
    <w:rsid w:val="00751CED"/>
    <w:rsid w:val="0075212F"/>
    <w:rsid w:val="007521AC"/>
    <w:rsid w:val="0075226F"/>
    <w:rsid w:val="007524F7"/>
    <w:rsid w:val="00752706"/>
    <w:rsid w:val="007528A3"/>
    <w:rsid w:val="00752DE2"/>
    <w:rsid w:val="00754048"/>
    <w:rsid w:val="007542E8"/>
    <w:rsid w:val="00755201"/>
    <w:rsid w:val="00755DBF"/>
    <w:rsid w:val="00755F61"/>
    <w:rsid w:val="007562DC"/>
    <w:rsid w:val="00757E84"/>
    <w:rsid w:val="007600F1"/>
    <w:rsid w:val="00760637"/>
    <w:rsid w:val="00760692"/>
    <w:rsid w:val="007609E6"/>
    <w:rsid w:val="00761F47"/>
    <w:rsid w:val="00761F95"/>
    <w:rsid w:val="007622A3"/>
    <w:rsid w:val="00762C57"/>
    <w:rsid w:val="00763DEB"/>
    <w:rsid w:val="0076479E"/>
    <w:rsid w:val="007647C8"/>
    <w:rsid w:val="007657E9"/>
    <w:rsid w:val="0076580D"/>
    <w:rsid w:val="00765C30"/>
    <w:rsid w:val="007664F9"/>
    <w:rsid w:val="00766660"/>
    <w:rsid w:val="007668B0"/>
    <w:rsid w:val="00767F01"/>
    <w:rsid w:val="00770588"/>
    <w:rsid w:val="007709A5"/>
    <w:rsid w:val="00770D17"/>
    <w:rsid w:val="00770DCE"/>
    <w:rsid w:val="0077233F"/>
    <w:rsid w:val="00772BD9"/>
    <w:rsid w:val="00773173"/>
    <w:rsid w:val="0077357B"/>
    <w:rsid w:val="00773964"/>
    <w:rsid w:val="00773AB1"/>
    <w:rsid w:val="007747C0"/>
    <w:rsid w:val="00775048"/>
    <w:rsid w:val="00775398"/>
    <w:rsid w:val="00775B69"/>
    <w:rsid w:val="00775E2B"/>
    <w:rsid w:val="00775F60"/>
    <w:rsid w:val="00776E54"/>
    <w:rsid w:val="00776FDD"/>
    <w:rsid w:val="007771B4"/>
    <w:rsid w:val="007774D9"/>
    <w:rsid w:val="00777730"/>
    <w:rsid w:val="00780426"/>
    <w:rsid w:val="00780674"/>
    <w:rsid w:val="00780876"/>
    <w:rsid w:val="00780ACC"/>
    <w:rsid w:val="00781156"/>
    <w:rsid w:val="00781F31"/>
    <w:rsid w:val="0078322A"/>
    <w:rsid w:val="00783390"/>
    <w:rsid w:val="0078348A"/>
    <w:rsid w:val="00784021"/>
    <w:rsid w:val="007841DE"/>
    <w:rsid w:val="007844DB"/>
    <w:rsid w:val="00784A4E"/>
    <w:rsid w:val="0078582D"/>
    <w:rsid w:val="00785A57"/>
    <w:rsid w:val="0078643E"/>
    <w:rsid w:val="007875CF"/>
    <w:rsid w:val="00790CF7"/>
    <w:rsid w:val="007914EF"/>
    <w:rsid w:val="007916A2"/>
    <w:rsid w:val="00791829"/>
    <w:rsid w:val="00791BE9"/>
    <w:rsid w:val="00792D08"/>
    <w:rsid w:val="007935BE"/>
    <w:rsid w:val="007938E4"/>
    <w:rsid w:val="00794041"/>
    <w:rsid w:val="00794165"/>
    <w:rsid w:val="00794584"/>
    <w:rsid w:val="007946FB"/>
    <w:rsid w:val="00795011"/>
    <w:rsid w:val="0079618B"/>
    <w:rsid w:val="00797DDC"/>
    <w:rsid w:val="00797F3F"/>
    <w:rsid w:val="007A0325"/>
    <w:rsid w:val="007A0A41"/>
    <w:rsid w:val="007A1E9A"/>
    <w:rsid w:val="007A242D"/>
    <w:rsid w:val="007A3A42"/>
    <w:rsid w:val="007A3E43"/>
    <w:rsid w:val="007A4369"/>
    <w:rsid w:val="007A4EE6"/>
    <w:rsid w:val="007A5411"/>
    <w:rsid w:val="007A6065"/>
    <w:rsid w:val="007A66A6"/>
    <w:rsid w:val="007A6BCE"/>
    <w:rsid w:val="007A6DA0"/>
    <w:rsid w:val="007A7711"/>
    <w:rsid w:val="007B045E"/>
    <w:rsid w:val="007B09BF"/>
    <w:rsid w:val="007B0DFD"/>
    <w:rsid w:val="007B16EA"/>
    <w:rsid w:val="007B1896"/>
    <w:rsid w:val="007B1DB8"/>
    <w:rsid w:val="007B2450"/>
    <w:rsid w:val="007B2CA3"/>
    <w:rsid w:val="007B4635"/>
    <w:rsid w:val="007B5B43"/>
    <w:rsid w:val="007B5E61"/>
    <w:rsid w:val="007B6686"/>
    <w:rsid w:val="007B7051"/>
    <w:rsid w:val="007B726D"/>
    <w:rsid w:val="007C0C27"/>
    <w:rsid w:val="007C0D8A"/>
    <w:rsid w:val="007C0EBC"/>
    <w:rsid w:val="007C0F1A"/>
    <w:rsid w:val="007C2250"/>
    <w:rsid w:val="007C2441"/>
    <w:rsid w:val="007C2E85"/>
    <w:rsid w:val="007C2E97"/>
    <w:rsid w:val="007C4D92"/>
    <w:rsid w:val="007C53A2"/>
    <w:rsid w:val="007C57FF"/>
    <w:rsid w:val="007C580D"/>
    <w:rsid w:val="007C5F9A"/>
    <w:rsid w:val="007C5FE3"/>
    <w:rsid w:val="007C67A3"/>
    <w:rsid w:val="007C67F4"/>
    <w:rsid w:val="007C7B4F"/>
    <w:rsid w:val="007D0330"/>
    <w:rsid w:val="007D0CB8"/>
    <w:rsid w:val="007D1200"/>
    <w:rsid w:val="007D187B"/>
    <w:rsid w:val="007D2A1C"/>
    <w:rsid w:val="007D307E"/>
    <w:rsid w:val="007D37B3"/>
    <w:rsid w:val="007D4464"/>
    <w:rsid w:val="007D5472"/>
    <w:rsid w:val="007D570C"/>
    <w:rsid w:val="007D642A"/>
    <w:rsid w:val="007D651E"/>
    <w:rsid w:val="007D6822"/>
    <w:rsid w:val="007D6B84"/>
    <w:rsid w:val="007D70B8"/>
    <w:rsid w:val="007D71FF"/>
    <w:rsid w:val="007D7F81"/>
    <w:rsid w:val="007E00EB"/>
    <w:rsid w:val="007E0591"/>
    <w:rsid w:val="007E06DB"/>
    <w:rsid w:val="007E0C76"/>
    <w:rsid w:val="007E15C5"/>
    <w:rsid w:val="007E2D71"/>
    <w:rsid w:val="007E2EA1"/>
    <w:rsid w:val="007E3C03"/>
    <w:rsid w:val="007E407D"/>
    <w:rsid w:val="007E40EC"/>
    <w:rsid w:val="007E4192"/>
    <w:rsid w:val="007E4280"/>
    <w:rsid w:val="007E468D"/>
    <w:rsid w:val="007E60A7"/>
    <w:rsid w:val="007E68E3"/>
    <w:rsid w:val="007E6F27"/>
    <w:rsid w:val="007F017D"/>
    <w:rsid w:val="007F1CDF"/>
    <w:rsid w:val="007F2618"/>
    <w:rsid w:val="007F321E"/>
    <w:rsid w:val="007F4061"/>
    <w:rsid w:val="007F471A"/>
    <w:rsid w:val="007F4C57"/>
    <w:rsid w:val="007F542F"/>
    <w:rsid w:val="007F6715"/>
    <w:rsid w:val="007F6EE0"/>
    <w:rsid w:val="007F7758"/>
    <w:rsid w:val="007F7A22"/>
    <w:rsid w:val="008006AC"/>
    <w:rsid w:val="00800737"/>
    <w:rsid w:val="00801270"/>
    <w:rsid w:val="0080133F"/>
    <w:rsid w:val="00801E4F"/>
    <w:rsid w:val="00802298"/>
    <w:rsid w:val="008028BB"/>
    <w:rsid w:val="00802983"/>
    <w:rsid w:val="00802DBD"/>
    <w:rsid w:val="0080317C"/>
    <w:rsid w:val="008037F0"/>
    <w:rsid w:val="00803E47"/>
    <w:rsid w:val="008041D9"/>
    <w:rsid w:val="00804914"/>
    <w:rsid w:val="00805515"/>
    <w:rsid w:val="008064C0"/>
    <w:rsid w:val="00806F83"/>
    <w:rsid w:val="00807179"/>
    <w:rsid w:val="00807627"/>
    <w:rsid w:val="00807878"/>
    <w:rsid w:val="00810235"/>
    <w:rsid w:val="00810385"/>
    <w:rsid w:val="00810954"/>
    <w:rsid w:val="00810B23"/>
    <w:rsid w:val="0081163A"/>
    <w:rsid w:val="008117F1"/>
    <w:rsid w:val="008120ED"/>
    <w:rsid w:val="00812397"/>
    <w:rsid w:val="00812486"/>
    <w:rsid w:val="00812690"/>
    <w:rsid w:val="00812BC3"/>
    <w:rsid w:val="00812CAA"/>
    <w:rsid w:val="00813DE3"/>
    <w:rsid w:val="00814F37"/>
    <w:rsid w:val="00815118"/>
    <w:rsid w:val="00816385"/>
    <w:rsid w:val="00816E79"/>
    <w:rsid w:val="00817F57"/>
    <w:rsid w:val="008202A2"/>
    <w:rsid w:val="00820902"/>
    <w:rsid w:val="00820F15"/>
    <w:rsid w:val="00821BB1"/>
    <w:rsid w:val="00821CC5"/>
    <w:rsid w:val="0082249A"/>
    <w:rsid w:val="00822950"/>
    <w:rsid w:val="00822EE2"/>
    <w:rsid w:val="00823067"/>
    <w:rsid w:val="00823FA1"/>
    <w:rsid w:val="008245EB"/>
    <w:rsid w:val="00824A60"/>
    <w:rsid w:val="00825137"/>
    <w:rsid w:val="0082537B"/>
    <w:rsid w:val="00825A06"/>
    <w:rsid w:val="00825B7B"/>
    <w:rsid w:val="00825B96"/>
    <w:rsid w:val="00825D99"/>
    <w:rsid w:val="00825F81"/>
    <w:rsid w:val="008263A7"/>
    <w:rsid w:val="00826458"/>
    <w:rsid w:val="00826517"/>
    <w:rsid w:val="00826ECC"/>
    <w:rsid w:val="00827125"/>
    <w:rsid w:val="0083007D"/>
    <w:rsid w:val="0083019E"/>
    <w:rsid w:val="008314B7"/>
    <w:rsid w:val="008321FA"/>
    <w:rsid w:val="00832679"/>
    <w:rsid w:val="00832E35"/>
    <w:rsid w:val="00833205"/>
    <w:rsid w:val="00833769"/>
    <w:rsid w:val="00833FEB"/>
    <w:rsid w:val="008346BE"/>
    <w:rsid w:val="008348BB"/>
    <w:rsid w:val="00834A7E"/>
    <w:rsid w:val="00835CDB"/>
    <w:rsid w:val="00836922"/>
    <w:rsid w:val="0083763D"/>
    <w:rsid w:val="0084064B"/>
    <w:rsid w:val="008408A9"/>
    <w:rsid w:val="0084171F"/>
    <w:rsid w:val="0084191F"/>
    <w:rsid w:val="00841D02"/>
    <w:rsid w:val="00842163"/>
    <w:rsid w:val="0084237B"/>
    <w:rsid w:val="008427FD"/>
    <w:rsid w:val="00842898"/>
    <w:rsid w:val="00842A4A"/>
    <w:rsid w:val="00842C90"/>
    <w:rsid w:val="008439F7"/>
    <w:rsid w:val="00843BE0"/>
    <w:rsid w:val="008467B3"/>
    <w:rsid w:val="00846A74"/>
    <w:rsid w:val="00846CA1"/>
    <w:rsid w:val="00847547"/>
    <w:rsid w:val="00847E37"/>
    <w:rsid w:val="0084D138"/>
    <w:rsid w:val="00850D81"/>
    <w:rsid w:val="00851646"/>
    <w:rsid w:val="00851F27"/>
    <w:rsid w:val="00852057"/>
    <w:rsid w:val="0085225E"/>
    <w:rsid w:val="00852B9C"/>
    <w:rsid w:val="008532A2"/>
    <w:rsid w:val="008541F0"/>
    <w:rsid w:val="008548DF"/>
    <w:rsid w:val="008551BD"/>
    <w:rsid w:val="008555A0"/>
    <w:rsid w:val="00855B33"/>
    <w:rsid w:val="00856C57"/>
    <w:rsid w:val="00857C56"/>
    <w:rsid w:val="00862833"/>
    <w:rsid w:val="00862DCC"/>
    <w:rsid w:val="00863555"/>
    <w:rsid w:val="008638A4"/>
    <w:rsid w:val="00864008"/>
    <w:rsid w:val="00864FE3"/>
    <w:rsid w:val="0086673E"/>
    <w:rsid w:val="00866D38"/>
    <w:rsid w:val="00867602"/>
    <w:rsid w:val="00867FE5"/>
    <w:rsid w:val="00867FE6"/>
    <w:rsid w:val="00870109"/>
    <w:rsid w:val="0087078F"/>
    <w:rsid w:val="00870C9E"/>
    <w:rsid w:val="00871086"/>
    <w:rsid w:val="008710FA"/>
    <w:rsid w:val="0087160A"/>
    <w:rsid w:val="00871BF0"/>
    <w:rsid w:val="00871F39"/>
    <w:rsid w:val="00871F91"/>
    <w:rsid w:val="00871FD8"/>
    <w:rsid w:val="008722E4"/>
    <w:rsid w:val="00872486"/>
    <w:rsid w:val="00872549"/>
    <w:rsid w:val="008725AE"/>
    <w:rsid w:val="00872C8E"/>
    <w:rsid w:val="00872F7F"/>
    <w:rsid w:val="008735B1"/>
    <w:rsid w:val="00873C64"/>
    <w:rsid w:val="008742ED"/>
    <w:rsid w:val="008742F6"/>
    <w:rsid w:val="00874E7B"/>
    <w:rsid w:val="00874ED5"/>
    <w:rsid w:val="00875187"/>
    <w:rsid w:val="008753C9"/>
    <w:rsid w:val="00875B54"/>
    <w:rsid w:val="00876432"/>
    <w:rsid w:val="0087673A"/>
    <w:rsid w:val="0087751A"/>
    <w:rsid w:val="00877588"/>
    <w:rsid w:val="0088041E"/>
    <w:rsid w:val="008806FC"/>
    <w:rsid w:val="00880AF6"/>
    <w:rsid w:val="0088207B"/>
    <w:rsid w:val="00882193"/>
    <w:rsid w:val="008821D6"/>
    <w:rsid w:val="00882F1E"/>
    <w:rsid w:val="008830EC"/>
    <w:rsid w:val="008833A4"/>
    <w:rsid w:val="00883675"/>
    <w:rsid w:val="00883AA7"/>
    <w:rsid w:val="00884271"/>
    <w:rsid w:val="00884B39"/>
    <w:rsid w:val="008852E3"/>
    <w:rsid w:val="00885678"/>
    <w:rsid w:val="00885F96"/>
    <w:rsid w:val="00886675"/>
    <w:rsid w:val="00886758"/>
    <w:rsid w:val="00886E3F"/>
    <w:rsid w:val="00886EC7"/>
    <w:rsid w:val="00890126"/>
    <w:rsid w:val="00891CC1"/>
    <w:rsid w:val="00891FD3"/>
    <w:rsid w:val="0089204A"/>
    <w:rsid w:val="0089263E"/>
    <w:rsid w:val="00893535"/>
    <w:rsid w:val="008941B2"/>
    <w:rsid w:val="00894F33"/>
    <w:rsid w:val="008951FE"/>
    <w:rsid w:val="00895993"/>
    <w:rsid w:val="00895EB0"/>
    <w:rsid w:val="00895FD8"/>
    <w:rsid w:val="00896FED"/>
    <w:rsid w:val="008971DC"/>
    <w:rsid w:val="00897486"/>
    <w:rsid w:val="00897CF0"/>
    <w:rsid w:val="00897DE9"/>
    <w:rsid w:val="008A01F2"/>
    <w:rsid w:val="008A032E"/>
    <w:rsid w:val="008A0585"/>
    <w:rsid w:val="008A0D2A"/>
    <w:rsid w:val="008A1313"/>
    <w:rsid w:val="008A16BF"/>
    <w:rsid w:val="008A1A5F"/>
    <w:rsid w:val="008A29D5"/>
    <w:rsid w:val="008A2D42"/>
    <w:rsid w:val="008A2E0B"/>
    <w:rsid w:val="008A2F57"/>
    <w:rsid w:val="008A3A86"/>
    <w:rsid w:val="008A3F2E"/>
    <w:rsid w:val="008A44A9"/>
    <w:rsid w:val="008A45FA"/>
    <w:rsid w:val="008A5D05"/>
    <w:rsid w:val="008A6558"/>
    <w:rsid w:val="008A6693"/>
    <w:rsid w:val="008A685F"/>
    <w:rsid w:val="008A6F9D"/>
    <w:rsid w:val="008A71B9"/>
    <w:rsid w:val="008A723D"/>
    <w:rsid w:val="008A747F"/>
    <w:rsid w:val="008A78BA"/>
    <w:rsid w:val="008A791F"/>
    <w:rsid w:val="008A7EC3"/>
    <w:rsid w:val="008B0C42"/>
    <w:rsid w:val="008B0E45"/>
    <w:rsid w:val="008B158C"/>
    <w:rsid w:val="008B1BEC"/>
    <w:rsid w:val="008B1F4E"/>
    <w:rsid w:val="008B2040"/>
    <w:rsid w:val="008B3DA5"/>
    <w:rsid w:val="008B4776"/>
    <w:rsid w:val="008B4E7E"/>
    <w:rsid w:val="008B5077"/>
    <w:rsid w:val="008B51AE"/>
    <w:rsid w:val="008B56F5"/>
    <w:rsid w:val="008B577C"/>
    <w:rsid w:val="008B6207"/>
    <w:rsid w:val="008B6A48"/>
    <w:rsid w:val="008B6E21"/>
    <w:rsid w:val="008B6E63"/>
    <w:rsid w:val="008B7558"/>
    <w:rsid w:val="008B7598"/>
    <w:rsid w:val="008C05AA"/>
    <w:rsid w:val="008C0B93"/>
    <w:rsid w:val="008C0C3E"/>
    <w:rsid w:val="008C1407"/>
    <w:rsid w:val="008C1909"/>
    <w:rsid w:val="008C27CA"/>
    <w:rsid w:val="008C301F"/>
    <w:rsid w:val="008C3B3D"/>
    <w:rsid w:val="008C3D5A"/>
    <w:rsid w:val="008C460D"/>
    <w:rsid w:val="008C4AA9"/>
    <w:rsid w:val="008C51B7"/>
    <w:rsid w:val="008C5B45"/>
    <w:rsid w:val="008C5F24"/>
    <w:rsid w:val="008C6061"/>
    <w:rsid w:val="008C620F"/>
    <w:rsid w:val="008C6250"/>
    <w:rsid w:val="008C65EF"/>
    <w:rsid w:val="008C7E39"/>
    <w:rsid w:val="008D01AA"/>
    <w:rsid w:val="008D05B2"/>
    <w:rsid w:val="008D0FCA"/>
    <w:rsid w:val="008D11EC"/>
    <w:rsid w:val="008D1DA0"/>
    <w:rsid w:val="008D1E80"/>
    <w:rsid w:val="008D2187"/>
    <w:rsid w:val="008D2352"/>
    <w:rsid w:val="008D23E0"/>
    <w:rsid w:val="008D347F"/>
    <w:rsid w:val="008D359F"/>
    <w:rsid w:val="008D3644"/>
    <w:rsid w:val="008D385A"/>
    <w:rsid w:val="008D3C8E"/>
    <w:rsid w:val="008D4176"/>
    <w:rsid w:val="008D4302"/>
    <w:rsid w:val="008D5079"/>
    <w:rsid w:val="008D5D32"/>
    <w:rsid w:val="008D63B3"/>
    <w:rsid w:val="008D65A1"/>
    <w:rsid w:val="008D6AB0"/>
    <w:rsid w:val="008D72FB"/>
    <w:rsid w:val="008D7874"/>
    <w:rsid w:val="008D7DB5"/>
    <w:rsid w:val="008E09CA"/>
    <w:rsid w:val="008E0B61"/>
    <w:rsid w:val="008E1425"/>
    <w:rsid w:val="008E1891"/>
    <w:rsid w:val="008E2ABB"/>
    <w:rsid w:val="008E2E9C"/>
    <w:rsid w:val="008E481D"/>
    <w:rsid w:val="008E4B65"/>
    <w:rsid w:val="008E4E10"/>
    <w:rsid w:val="008E58C2"/>
    <w:rsid w:val="008E59CE"/>
    <w:rsid w:val="008E5A88"/>
    <w:rsid w:val="008E6293"/>
    <w:rsid w:val="008E6DE3"/>
    <w:rsid w:val="008E6DEC"/>
    <w:rsid w:val="008E7B95"/>
    <w:rsid w:val="008E7F2A"/>
    <w:rsid w:val="008F006F"/>
    <w:rsid w:val="008F032E"/>
    <w:rsid w:val="008F0600"/>
    <w:rsid w:val="008F06BD"/>
    <w:rsid w:val="008F07FB"/>
    <w:rsid w:val="008F117C"/>
    <w:rsid w:val="008F11FF"/>
    <w:rsid w:val="008F1B36"/>
    <w:rsid w:val="008F1E6C"/>
    <w:rsid w:val="008F24C4"/>
    <w:rsid w:val="008F3AD4"/>
    <w:rsid w:val="008F3BD0"/>
    <w:rsid w:val="008F3D31"/>
    <w:rsid w:val="008F41B5"/>
    <w:rsid w:val="008F4206"/>
    <w:rsid w:val="008F5629"/>
    <w:rsid w:val="008F58FF"/>
    <w:rsid w:val="008F622B"/>
    <w:rsid w:val="008F70A1"/>
    <w:rsid w:val="008F70C0"/>
    <w:rsid w:val="008F7D2D"/>
    <w:rsid w:val="0090128F"/>
    <w:rsid w:val="00902EF6"/>
    <w:rsid w:val="009042D3"/>
    <w:rsid w:val="009042EB"/>
    <w:rsid w:val="00905F16"/>
    <w:rsid w:val="00906C67"/>
    <w:rsid w:val="009071F6"/>
    <w:rsid w:val="009100E7"/>
    <w:rsid w:val="00910379"/>
    <w:rsid w:val="009104F0"/>
    <w:rsid w:val="00910A4C"/>
    <w:rsid w:val="00910BDB"/>
    <w:rsid w:val="009111F3"/>
    <w:rsid w:val="00911470"/>
    <w:rsid w:val="00911CDC"/>
    <w:rsid w:val="00911E87"/>
    <w:rsid w:val="00912FC5"/>
    <w:rsid w:val="0091360C"/>
    <w:rsid w:val="009141AE"/>
    <w:rsid w:val="009141DF"/>
    <w:rsid w:val="00914329"/>
    <w:rsid w:val="0091556E"/>
    <w:rsid w:val="009207D7"/>
    <w:rsid w:val="00920808"/>
    <w:rsid w:val="00920D46"/>
    <w:rsid w:val="009214E0"/>
    <w:rsid w:val="009219F1"/>
    <w:rsid w:val="009219F7"/>
    <w:rsid w:val="00921BCF"/>
    <w:rsid w:val="00921C16"/>
    <w:rsid w:val="00921E57"/>
    <w:rsid w:val="00922303"/>
    <w:rsid w:val="00922A75"/>
    <w:rsid w:val="009249A0"/>
    <w:rsid w:val="00924B8F"/>
    <w:rsid w:val="00924C06"/>
    <w:rsid w:val="00925BD9"/>
    <w:rsid w:val="00925F0D"/>
    <w:rsid w:val="00925F73"/>
    <w:rsid w:val="009269EA"/>
    <w:rsid w:val="00926D70"/>
    <w:rsid w:val="009273F4"/>
    <w:rsid w:val="00927919"/>
    <w:rsid w:val="00927C04"/>
    <w:rsid w:val="00927ED2"/>
    <w:rsid w:val="0093129D"/>
    <w:rsid w:val="00931412"/>
    <w:rsid w:val="00932232"/>
    <w:rsid w:val="009326B9"/>
    <w:rsid w:val="00932C2A"/>
    <w:rsid w:val="00932E07"/>
    <w:rsid w:val="00933117"/>
    <w:rsid w:val="00933346"/>
    <w:rsid w:val="00933568"/>
    <w:rsid w:val="00933BF3"/>
    <w:rsid w:val="00934A82"/>
    <w:rsid w:val="00934F06"/>
    <w:rsid w:val="0093508F"/>
    <w:rsid w:val="0093530A"/>
    <w:rsid w:val="00936DAD"/>
    <w:rsid w:val="00936DD2"/>
    <w:rsid w:val="00937A75"/>
    <w:rsid w:val="00940399"/>
    <w:rsid w:val="009415C9"/>
    <w:rsid w:val="009417B1"/>
    <w:rsid w:val="00941927"/>
    <w:rsid w:val="00941E5F"/>
    <w:rsid w:val="009423D9"/>
    <w:rsid w:val="00942AE3"/>
    <w:rsid w:val="00942BBD"/>
    <w:rsid w:val="00943250"/>
    <w:rsid w:val="009433E8"/>
    <w:rsid w:val="00943D45"/>
    <w:rsid w:val="00943DB0"/>
    <w:rsid w:val="00943DB9"/>
    <w:rsid w:val="00944997"/>
    <w:rsid w:val="00945A54"/>
    <w:rsid w:val="00945A7C"/>
    <w:rsid w:val="00946A4D"/>
    <w:rsid w:val="00947A32"/>
    <w:rsid w:val="00947C71"/>
    <w:rsid w:val="009504F6"/>
    <w:rsid w:val="0095102D"/>
    <w:rsid w:val="00951451"/>
    <w:rsid w:val="0095239A"/>
    <w:rsid w:val="00952C4C"/>
    <w:rsid w:val="00953835"/>
    <w:rsid w:val="00953FF5"/>
    <w:rsid w:val="009554F8"/>
    <w:rsid w:val="00955683"/>
    <w:rsid w:val="00955EB8"/>
    <w:rsid w:val="009561E6"/>
    <w:rsid w:val="00956EC0"/>
    <w:rsid w:val="00957200"/>
    <w:rsid w:val="009579C5"/>
    <w:rsid w:val="0096033B"/>
    <w:rsid w:val="0096157C"/>
    <w:rsid w:val="0096163D"/>
    <w:rsid w:val="0096191F"/>
    <w:rsid w:val="00961CB5"/>
    <w:rsid w:val="00961E3A"/>
    <w:rsid w:val="00962508"/>
    <w:rsid w:val="0096286B"/>
    <w:rsid w:val="00964213"/>
    <w:rsid w:val="0096511A"/>
    <w:rsid w:val="009652EF"/>
    <w:rsid w:val="00966563"/>
    <w:rsid w:val="0097091E"/>
    <w:rsid w:val="00971366"/>
    <w:rsid w:val="009715B7"/>
    <w:rsid w:val="009718CA"/>
    <w:rsid w:val="0097220B"/>
    <w:rsid w:val="00972E3C"/>
    <w:rsid w:val="009733EC"/>
    <w:rsid w:val="009742D2"/>
    <w:rsid w:val="009744B7"/>
    <w:rsid w:val="0097465C"/>
    <w:rsid w:val="00974737"/>
    <w:rsid w:val="009747A9"/>
    <w:rsid w:val="00974835"/>
    <w:rsid w:val="009766BF"/>
    <w:rsid w:val="009772A5"/>
    <w:rsid w:val="00977C08"/>
    <w:rsid w:val="009810A2"/>
    <w:rsid w:val="009814CB"/>
    <w:rsid w:val="00981FF3"/>
    <w:rsid w:val="00982F26"/>
    <w:rsid w:val="009831C4"/>
    <w:rsid w:val="00983503"/>
    <w:rsid w:val="0098427D"/>
    <w:rsid w:val="00984493"/>
    <w:rsid w:val="00984A2C"/>
    <w:rsid w:val="00984E5F"/>
    <w:rsid w:val="0098555E"/>
    <w:rsid w:val="00985847"/>
    <w:rsid w:val="00985ADF"/>
    <w:rsid w:val="00986BCA"/>
    <w:rsid w:val="00987424"/>
    <w:rsid w:val="00987A84"/>
    <w:rsid w:val="00987DD0"/>
    <w:rsid w:val="009908EC"/>
    <w:rsid w:val="009915D0"/>
    <w:rsid w:val="00991E60"/>
    <w:rsid w:val="009924DE"/>
    <w:rsid w:val="00992F8B"/>
    <w:rsid w:val="00992FC3"/>
    <w:rsid w:val="009946CE"/>
    <w:rsid w:val="00994935"/>
    <w:rsid w:val="00994CD2"/>
    <w:rsid w:val="0099528D"/>
    <w:rsid w:val="009952A5"/>
    <w:rsid w:val="00995CB9"/>
    <w:rsid w:val="00996CB7"/>
    <w:rsid w:val="00997440"/>
    <w:rsid w:val="009A02DD"/>
    <w:rsid w:val="009A049C"/>
    <w:rsid w:val="009A1074"/>
    <w:rsid w:val="009A13DD"/>
    <w:rsid w:val="009A2277"/>
    <w:rsid w:val="009A2F04"/>
    <w:rsid w:val="009A33CA"/>
    <w:rsid w:val="009A3512"/>
    <w:rsid w:val="009A3607"/>
    <w:rsid w:val="009A3C3B"/>
    <w:rsid w:val="009A45BE"/>
    <w:rsid w:val="009A51F3"/>
    <w:rsid w:val="009A5CC8"/>
    <w:rsid w:val="009A6CA6"/>
    <w:rsid w:val="009A70FE"/>
    <w:rsid w:val="009A76B4"/>
    <w:rsid w:val="009B0012"/>
    <w:rsid w:val="009B0818"/>
    <w:rsid w:val="009B0E9E"/>
    <w:rsid w:val="009B1A7E"/>
    <w:rsid w:val="009B1AB3"/>
    <w:rsid w:val="009B23D4"/>
    <w:rsid w:val="009B4126"/>
    <w:rsid w:val="009B5AA4"/>
    <w:rsid w:val="009B5E7B"/>
    <w:rsid w:val="009B60B9"/>
    <w:rsid w:val="009B76B8"/>
    <w:rsid w:val="009B7F00"/>
    <w:rsid w:val="009C0A5E"/>
    <w:rsid w:val="009C0E38"/>
    <w:rsid w:val="009C1997"/>
    <w:rsid w:val="009C1CF5"/>
    <w:rsid w:val="009C2175"/>
    <w:rsid w:val="009C26F2"/>
    <w:rsid w:val="009C2EA6"/>
    <w:rsid w:val="009C3109"/>
    <w:rsid w:val="009C3356"/>
    <w:rsid w:val="009C39FA"/>
    <w:rsid w:val="009C44DD"/>
    <w:rsid w:val="009C45D0"/>
    <w:rsid w:val="009C49DB"/>
    <w:rsid w:val="009C4E19"/>
    <w:rsid w:val="009C51C8"/>
    <w:rsid w:val="009C642B"/>
    <w:rsid w:val="009C6734"/>
    <w:rsid w:val="009C6B53"/>
    <w:rsid w:val="009C7615"/>
    <w:rsid w:val="009D146A"/>
    <w:rsid w:val="009D15B6"/>
    <w:rsid w:val="009D1D65"/>
    <w:rsid w:val="009D1ECB"/>
    <w:rsid w:val="009D3029"/>
    <w:rsid w:val="009D34EB"/>
    <w:rsid w:val="009D39C9"/>
    <w:rsid w:val="009D4DFE"/>
    <w:rsid w:val="009D5F77"/>
    <w:rsid w:val="009D604D"/>
    <w:rsid w:val="009D736B"/>
    <w:rsid w:val="009D76AC"/>
    <w:rsid w:val="009D772E"/>
    <w:rsid w:val="009D7B12"/>
    <w:rsid w:val="009E0CF0"/>
    <w:rsid w:val="009E0EE8"/>
    <w:rsid w:val="009E14B2"/>
    <w:rsid w:val="009E1681"/>
    <w:rsid w:val="009E2272"/>
    <w:rsid w:val="009E26B8"/>
    <w:rsid w:val="009E26BE"/>
    <w:rsid w:val="009E2737"/>
    <w:rsid w:val="009E353A"/>
    <w:rsid w:val="009E39C3"/>
    <w:rsid w:val="009E3A09"/>
    <w:rsid w:val="009E3B92"/>
    <w:rsid w:val="009E467D"/>
    <w:rsid w:val="009E46E9"/>
    <w:rsid w:val="009E49AE"/>
    <w:rsid w:val="009E4F49"/>
    <w:rsid w:val="009E5C96"/>
    <w:rsid w:val="009E5E6F"/>
    <w:rsid w:val="009E66E8"/>
    <w:rsid w:val="009E6957"/>
    <w:rsid w:val="009E7CF9"/>
    <w:rsid w:val="009F0643"/>
    <w:rsid w:val="009F0ABD"/>
    <w:rsid w:val="009F137E"/>
    <w:rsid w:val="009F15BE"/>
    <w:rsid w:val="009F18FA"/>
    <w:rsid w:val="009F2702"/>
    <w:rsid w:val="009F45BF"/>
    <w:rsid w:val="009F5449"/>
    <w:rsid w:val="009F624D"/>
    <w:rsid w:val="009F6616"/>
    <w:rsid w:val="009F6E42"/>
    <w:rsid w:val="009F7382"/>
    <w:rsid w:val="009F7AC4"/>
    <w:rsid w:val="009F7F1F"/>
    <w:rsid w:val="00A000BB"/>
    <w:rsid w:val="00A00808"/>
    <w:rsid w:val="00A008CA"/>
    <w:rsid w:val="00A009D3"/>
    <w:rsid w:val="00A009E2"/>
    <w:rsid w:val="00A00A47"/>
    <w:rsid w:val="00A00C4A"/>
    <w:rsid w:val="00A00C98"/>
    <w:rsid w:val="00A00D0A"/>
    <w:rsid w:val="00A02FFE"/>
    <w:rsid w:val="00A030B4"/>
    <w:rsid w:val="00A03A23"/>
    <w:rsid w:val="00A03A3E"/>
    <w:rsid w:val="00A03F02"/>
    <w:rsid w:val="00A047BF"/>
    <w:rsid w:val="00A04D5B"/>
    <w:rsid w:val="00A05020"/>
    <w:rsid w:val="00A05482"/>
    <w:rsid w:val="00A05A65"/>
    <w:rsid w:val="00A070BA"/>
    <w:rsid w:val="00A07155"/>
    <w:rsid w:val="00A079E3"/>
    <w:rsid w:val="00A0FEA4"/>
    <w:rsid w:val="00A107EA"/>
    <w:rsid w:val="00A113A7"/>
    <w:rsid w:val="00A120FC"/>
    <w:rsid w:val="00A1242C"/>
    <w:rsid w:val="00A12AE6"/>
    <w:rsid w:val="00A131C5"/>
    <w:rsid w:val="00A14AFD"/>
    <w:rsid w:val="00A150B8"/>
    <w:rsid w:val="00A15500"/>
    <w:rsid w:val="00A15E92"/>
    <w:rsid w:val="00A1667C"/>
    <w:rsid w:val="00A170BB"/>
    <w:rsid w:val="00A17E72"/>
    <w:rsid w:val="00A202B0"/>
    <w:rsid w:val="00A20989"/>
    <w:rsid w:val="00A2251D"/>
    <w:rsid w:val="00A22D95"/>
    <w:rsid w:val="00A22E17"/>
    <w:rsid w:val="00A2307C"/>
    <w:rsid w:val="00A23649"/>
    <w:rsid w:val="00A23CBD"/>
    <w:rsid w:val="00A240A3"/>
    <w:rsid w:val="00A243B1"/>
    <w:rsid w:val="00A244CC"/>
    <w:rsid w:val="00A24B87"/>
    <w:rsid w:val="00A25730"/>
    <w:rsid w:val="00A25A16"/>
    <w:rsid w:val="00A25A25"/>
    <w:rsid w:val="00A26414"/>
    <w:rsid w:val="00A26482"/>
    <w:rsid w:val="00A268AB"/>
    <w:rsid w:val="00A278BB"/>
    <w:rsid w:val="00A301A3"/>
    <w:rsid w:val="00A32585"/>
    <w:rsid w:val="00A329E4"/>
    <w:rsid w:val="00A33002"/>
    <w:rsid w:val="00A33460"/>
    <w:rsid w:val="00A33DE8"/>
    <w:rsid w:val="00A345C6"/>
    <w:rsid w:val="00A35290"/>
    <w:rsid w:val="00A352D8"/>
    <w:rsid w:val="00A35365"/>
    <w:rsid w:val="00A3585F"/>
    <w:rsid w:val="00A35A27"/>
    <w:rsid w:val="00A35F42"/>
    <w:rsid w:val="00A37237"/>
    <w:rsid w:val="00A373E7"/>
    <w:rsid w:val="00A4070D"/>
    <w:rsid w:val="00A41D19"/>
    <w:rsid w:val="00A41EBD"/>
    <w:rsid w:val="00A42CFC"/>
    <w:rsid w:val="00A4452F"/>
    <w:rsid w:val="00A448B3"/>
    <w:rsid w:val="00A45098"/>
    <w:rsid w:val="00A45555"/>
    <w:rsid w:val="00A4718D"/>
    <w:rsid w:val="00A47695"/>
    <w:rsid w:val="00A5134D"/>
    <w:rsid w:val="00A51CA1"/>
    <w:rsid w:val="00A52129"/>
    <w:rsid w:val="00A52420"/>
    <w:rsid w:val="00A529F8"/>
    <w:rsid w:val="00A53025"/>
    <w:rsid w:val="00A5326D"/>
    <w:rsid w:val="00A532C8"/>
    <w:rsid w:val="00A53E1F"/>
    <w:rsid w:val="00A546DC"/>
    <w:rsid w:val="00A548F8"/>
    <w:rsid w:val="00A54C62"/>
    <w:rsid w:val="00A54F0E"/>
    <w:rsid w:val="00A54FC4"/>
    <w:rsid w:val="00A5553C"/>
    <w:rsid w:val="00A55968"/>
    <w:rsid w:val="00A55DD8"/>
    <w:rsid w:val="00A56450"/>
    <w:rsid w:val="00A56A15"/>
    <w:rsid w:val="00A57127"/>
    <w:rsid w:val="00A57331"/>
    <w:rsid w:val="00A57377"/>
    <w:rsid w:val="00A602FD"/>
    <w:rsid w:val="00A6064B"/>
    <w:rsid w:val="00A61214"/>
    <w:rsid w:val="00A618F5"/>
    <w:rsid w:val="00A61D36"/>
    <w:rsid w:val="00A621D1"/>
    <w:rsid w:val="00A62B54"/>
    <w:rsid w:val="00A62E24"/>
    <w:rsid w:val="00A637F5"/>
    <w:rsid w:val="00A63A0C"/>
    <w:rsid w:val="00A63D08"/>
    <w:rsid w:val="00A63FF4"/>
    <w:rsid w:val="00A650C9"/>
    <w:rsid w:val="00A66017"/>
    <w:rsid w:val="00A663C6"/>
    <w:rsid w:val="00A67ACC"/>
    <w:rsid w:val="00A70A84"/>
    <w:rsid w:val="00A70CEE"/>
    <w:rsid w:val="00A7104A"/>
    <w:rsid w:val="00A711AA"/>
    <w:rsid w:val="00A713D4"/>
    <w:rsid w:val="00A72ED8"/>
    <w:rsid w:val="00A735B8"/>
    <w:rsid w:val="00A7381B"/>
    <w:rsid w:val="00A73FA6"/>
    <w:rsid w:val="00A74F9D"/>
    <w:rsid w:val="00A753AB"/>
    <w:rsid w:val="00A75612"/>
    <w:rsid w:val="00A759D7"/>
    <w:rsid w:val="00A75F6D"/>
    <w:rsid w:val="00A761C3"/>
    <w:rsid w:val="00A764FC"/>
    <w:rsid w:val="00A76A01"/>
    <w:rsid w:val="00A76BC3"/>
    <w:rsid w:val="00A77157"/>
    <w:rsid w:val="00A7794D"/>
    <w:rsid w:val="00A80629"/>
    <w:rsid w:val="00A80E93"/>
    <w:rsid w:val="00A8163E"/>
    <w:rsid w:val="00A823C3"/>
    <w:rsid w:val="00A82A9C"/>
    <w:rsid w:val="00A82B51"/>
    <w:rsid w:val="00A8337D"/>
    <w:rsid w:val="00A8411F"/>
    <w:rsid w:val="00A84240"/>
    <w:rsid w:val="00A84D88"/>
    <w:rsid w:val="00A8587C"/>
    <w:rsid w:val="00A85BA1"/>
    <w:rsid w:val="00A862E9"/>
    <w:rsid w:val="00A865A5"/>
    <w:rsid w:val="00A8736E"/>
    <w:rsid w:val="00A87D38"/>
    <w:rsid w:val="00A8F6A4"/>
    <w:rsid w:val="00A90928"/>
    <w:rsid w:val="00A916E9"/>
    <w:rsid w:val="00A91C6E"/>
    <w:rsid w:val="00A931B3"/>
    <w:rsid w:val="00A9386F"/>
    <w:rsid w:val="00A93EC2"/>
    <w:rsid w:val="00A944B6"/>
    <w:rsid w:val="00A94784"/>
    <w:rsid w:val="00A949A3"/>
    <w:rsid w:val="00A94DB2"/>
    <w:rsid w:val="00A95069"/>
    <w:rsid w:val="00A95552"/>
    <w:rsid w:val="00A956D3"/>
    <w:rsid w:val="00A96152"/>
    <w:rsid w:val="00A965B8"/>
    <w:rsid w:val="00A97160"/>
    <w:rsid w:val="00A97D18"/>
    <w:rsid w:val="00AA0265"/>
    <w:rsid w:val="00AA1362"/>
    <w:rsid w:val="00AA2055"/>
    <w:rsid w:val="00AA219F"/>
    <w:rsid w:val="00AA3683"/>
    <w:rsid w:val="00AA3CFB"/>
    <w:rsid w:val="00AA3D9B"/>
    <w:rsid w:val="00AA4056"/>
    <w:rsid w:val="00AA40A1"/>
    <w:rsid w:val="00AA5479"/>
    <w:rsid w:val="00AA57A3"/>
    <w:rsid w:val="00AA6363"/>
    <w:rsid w:val="00AA650F"/>
    <w:rsid w:val="00AA6F8A"/>
    <w:rsid w:val="00AA6FF3"/>
    <w:rsid w:val="00AA7907"/>
    <w:rsid w:val="00AB063D"/>
    <w:rsid w:val="00AB1D44"/>
    <w:rsid w:val="00AB2D2F"/>
    <w:rsid w:val="00AB486B"/>
    <w:rsid w:val="00AB5292"/>
    <w:rsid w:val="00AB5407"/>
    <w:rsid w:val="00AB546E"/>
    <w:rsid w:val="00AB5955"/>
    <w:rsid w:val="00AB6871"/>
    <w:rsid w:val="00AB6BB5"/>
    <w:rsid w:val="00AB6F96"/>
    <w:rsid w:val="00AB70E3"/>
    <w:rsid w:val="00AB718F"/>
    <w:rsid w:val="00AB7446"/>
    <w:rsid w:val="00AC044F"/>
    <w:rsid w:val="00AC098F"/>
    <w:rsid w:val="00AC0E9F"/>
    <w:rsid w:val="00AC104B"/>
    <w:rsid w:val="00AC1123"/>
    <w:rsid w:val="00AC14B1"/>
    <w:rsid w:val="00AC1B0C"/>
    <w:rsid w:val="00AC1F58"/>
    <w:rsid w:val="00AC2161"/>
    <w:rsid w:val="00AC2CC2"/>
    <w:rsid w:val="00AC2E03"/>
    <w:rsid w:val="00AC2E1F"/>
    <w:rsid w:val="00AC3620"/>
    <w:rsid w:val="00AC36FE"/>
    <w:rsid w:val="00AC4E67"/>
    <w:rsid w:val="00AC52CC"/>
    <w:rsid w:val="00AC5E25"/>
    <w:rsid w:val="00AC7365"/>
    <w:rsid w:val="00AC7CFD"/>
    <w:rsid w:val="00AD00D9"/>
    <w:rsid w:val="00AD031E"/>
    <w:rsid w:val="00AD0BF0"/>
    <w:rsid w:val="00AD110F"/>
    <w:rsid w:val="00AD15CA"/>
    <w:rsid w:val="00AD2485"/>
    <w:rsid w:val="00AD5136"/>
    <w:rsid w:val="00AD5751"/>
    <w:rsid w:val="00AD5A9B"/>
    <w:rsid w:val="00AD5D5E"/>
    <w:rsid w:val="00AD625E"/>
    <w:rsid w:val="00AD68A3"/>
    <w:rsid w:val="00AD6901"/>
    <w:rsid w:val="00AD780C"/>
    <w:rsid w:val="00AD7D77"/>
    <w:rsid w:val="00AE06B4"/>
    <w:rsid w:val="00AE0F39"/>
    <w:rsid w:val="00AE1EF1"/>
    <w:rsid w:val="00AE21B8"/>
    <w:rsid w:val="00AE2B17"/>
    <w:rsid w:val="00AE31F9"/>
    <w:rsid w:val="00AE324D"/>
    <w:rsid w:val="00AE3C19"/>
    <w:rsid w:val="00AE3E75"/>
    <w:rsid w:val="00AE4187"/>
    <w:rsid w:val="00AE463A"/>
    <w:rsid w:val="00AE491E"/>
    <w:rsid w:val="00AE4CA7"/>
    <w:rsid w:val="00AE52CA"/>
    <w:rsid w:val="00AE52D5"/>
    <w:rsid w:val="00AE5F4B"/>
    <w:rsid w:val="00AE66F0"/>
    <w:rsid w:val="00AE6CFE"/>
    <w:rsid w:val="00AE7B06"/>
    <w:rsid w:val="00AF0271"/>
    <w:rsid w:val="00AF0D57"/>
    <w:rsid w:val="00AF15FC"/>
    <w:rsid w:val="00AF282D"/>
    <w:rsid w:val="00AF2841"/>
    <w:rsid w:val="00AF2EB2"/>
    <w:rsid w:val="00AF33BD"/>
    <w:rsid w:val="00AF3ED6"/>
    <w:rsid w:val="00AF3FBD"/>
    <w:rsid w:val="00AF4962"/>
    <w:rsid w:val="00AF4969"/>
    <w:rsid w:val="00AF5673"/>
    <w:rsid w:val="00AF5A19"/>
    <w:rsid w:val="00AF5D8D"/>
    <w:rsid w:val="00AF5F27"/>
    <w:rsid w:val="00AF62B7"/>
    <w:rsid w:val="00AF6573"/>
    <w:rsid w:val="00AF685F"/>
    <w:rsid w:val="00AF7231"/>
    <w:rsid w:val="00AF79E1"/>
    <w:rsid w:val="00B00529"/>
    <w:rsid w:val="00B00B79"/>
    <w:rsid w:val="00B018D1"/>
    <w:rsid w:val="00B01CF4"/>
    <w:rsid w:val="00B01E27"/>
    <w:rsid w:val="00B0238F"/>
    <w:rsid w:val="00B03194"/>
    <w:rsid w:val="00B03728"/>
    <w:rsid w:val="00B03C82"/>
    <w:rsid w:val="00B05711"/>
    <w:rsid w:val="00B05EC2"/>
    <w:rsid w:val="00B06096"/>
    <w:rsid w:val="00B0645A"/>
    <w:rsid w:val="00B06654"/>
    <w:rsid w:val="00B06683"/>
    <w:rsid w:val="00B066A5"/>
    <w:rsid w:val="00B0676F"/>
    <w:rsid w:val="00B06DA3"/>
    <w:rsid w:val="00B06E16"/>
    <w:rsid w:val="00B07537"/>
    <w:rsid w:val="00B07799"/>
    <w:rsid w:val="00B07B37"/>
    <w:rsid w:val="00B07F1E"/>
    <w:rsid w:val="00B10B82"/>
    <w:rsid w:val="00B10BF4"/>
    <w:rsid w:val="00B110AA"/>
    <w:rsid w:val="00B11BE7"/>
    <w:rsid w:val="00B12AF4"/>
    <w:rsid w:val="00B12EF3"/>
    <w:rsid w:val="00B131AE"/>
    <w:rsid w:val="00B13784"/>
    <w:rsid w:val="00B13DDF"/>
    <w:rsid w:val="00B1448B"/>
    <w:rsid w:val="00B14651"/>
    <w:rsid w:val="00B1465C"/>
    <w:rsid w:val="00B14676"/>
    <w:rsid w:val="00B147FC"/>
    <w:rsid w:val="00B1480B"/>
    <w:rsid w:val="00B14E44"/>
    <w:rsid w:val="00B150EB"/>
    <w:rsid w:val="00B15709"/>
    <w:rsid w:val="00B15D65"/>
    <w:rsid w:val="00B16D17"/>
    <w:rsid w:val="00B17EFD"/>
    <w:rsid w:val="00B2110B"/>
    <w:rsid w:val="00B21311"/>
    <w:rsid w:val="00B214A7"/>
    <w:rsid w:val="00B218EA"/>
    <w:rsid w:val="00B22A79"/>
    <w:rsid w:val="00B22BD4"/>
    <w:rsid w:val="00B2448D"/>
    <w:rsid w:val="00B246DC"/>
    <w:rsid w:val="00B246FC"/>
    <w:rsid w:val="00B24C12"/>
    <w:rsid w:val="00B24D41"/>
    <w:rsid w:val="00B251D7"/>
    <w:rsid w:val="00B251DA"/>
    <w:rsid w:val="00B25924"/>
    <w:rsid w:val="00B25AE8"/>
    <w:rsid w:val="00B266AC"/>
    <w:rsid w:val="00B26B55"/>
    <w:rsid w:val="00B304CD"/>
    <w:rsid w:val="00B306A9"/>
    <w:rsid w:val="00B308CA"/>
    <w:rsid w:val="00B31908"/>
    <w:rsid w:val="00B31AD6"/>
    <w:rsid w:val="00B32C9E"/>
    <w:rsid w:val="00B32D43"/>
    <w:rsid w:val="00B32F43"/>
    <w:rsid w:val="00B33806"/>
    <w:rsid w:val="00B33844"/>
    <w:rsid w:val="00B33C5D"/>
    <w:rsid w:val="00B34549"/>
    <w:rsid w:val="00B34A08"/>
    <w:rsid w:val="00B35898"/>
    <w:rsid w:val="00B35D7C"/>
    <w:rsid w:val="00B35E51"/>
    <w:rsid w:val="00B3646D"/>
    <w:rsid w:val="00B3650B"/>
    <w:rsid w:val="00B3653A"/>
    <w:rsid w:val="00B36576"/>
    <w:rsid w:val="00B36E73"/>
    <w:rsid w:val="00B3705F"/>
    <w:rsid w:val="00B3733E"/>
    <w:rsid w:val="00B3746F"/>
    <w:rsid w:val="00B37B3B"/>
    <w:rsid w:val="00B40627"/>
    <w:rsid w:val="00B41843"/>
    <w:rsid w:val="00B420AF"/>
    <w:rsid w:val="00B4253D"/>
    <w:rsid w:val="00B4359F"/>
    <w:rsid w:val="00B43D91"/>
    <w:rsid w:val="00B43E65"/>
    <w:rsid w:val="00B4479A"/>
    <w:rsid w:val="00B447A3"/>
    <w:rsid w:val="00B454A1"/>
    <w:rsid w:val="00B4697B"/>
    <w:rsid w:val="00B46C1C"/>
    <w:rsid w:val="00B4742F"/>
    <w:rsid w:val="00B50AEF"/>
    <w:rsid w:val="00B50F0A"/>
    <w:rsid w:val="00B50FAB"/>
    <w:rsid w:val="00B5112D"/>
    <w:rsid w:val="00B51BAB"/>
    <w:rsid w:val="00B51D57"/>
    <w:rsid w:val="00B51E7F"/>
    <w:rsid w:val="00B521DD"/>
    <w:rsid w:val="00B523C0"/>
    <w:rsid w:val="00B526AB"/>
    <w:rsid w:val="00B528B4"/>
    <w:rsid w:val="00B539A0"/>
    <w:rsid w:val="00B53F7A"/>
    <w:rsid w:val="00B5403B"/>
    <w:rsid w:val="00B544EB"/>
    <w:rsid w:val="00B55E2B"/>
    <w:rsid w:val="00B560D2"/>
    <w:rsid w:val="00B5678C"/>
    <w:rsid w:val="00B5686E"/>
    <w:rsid w:val="00B56CEF"/>
    <w:rsid w:val="00B56D85"/>
    <w:rsid w:val="00B57832"/>
    <w:rsid w:val="00B60331"/>
    <w:rsid w:val="00B60494"/>
    <w:rsid w:val="00B6067E"/>
    <w:rsid w:val="00B60916"/>
    <w:rsid w:val="00B61185"/>
    <w:rsid w:val="00B619E7"/>
    <w:rsid w:val="00B621A6"/>
    <w:rsid w:val="00B630E6"/>
    <w:rsid w:val="00B63396"/>
    <w:rsid w:val="00B6360F"/>
    <w:rsid w:val="00B63B59"/>
    <w:rsid w:val="00B645CA"/>
    <w:rsid w:val="00B659D2"/>
    <w:rsid w:val="00B660E3"/>
    <w:rsid w:val="00B663A3"/>
    <w:rsid w:val="00B66668"/>
    <w:rsid w:val="00B67182"/>
    <w:rsid w:val="00B67405"/>
    <w:rsid w:val="00B67B0A"/>
    <w:rsid w:val="00B7052E"/>
    <w:rsid w:val="00B705C8"/>
    <w:rsid w:val="00B719E6"/>
    <w:rsid w:val="00B71DBC"/>
    <w:rsid w:val="00B727CB"/>
    <w:rsid w:val="00B72D5D"/>
    <w:rsid w:val="00B72E2D"/>
    <w:rsid w:val="00B73603"/>
    <w:rsid w:val="00B73AFF"/>
    <w:rsid w:val="00B74151"/>
    <w:rsid w:val="00B747D2"/>
    <w:rsid w:val="00B756F1"/>
    <w:rsid w:val="00B760E3"/>
    <w:rsid w:val="00B7637B"/>
    <w:rsid w:val="00B76FE0"/>
    <w:rsid w:val="00B7779B"/>
    <w:rsid w:val="00B77999"/>
    <w:rsid w:val="00B8088D"/>
    <w:rsid w:val="00B80D71"/>
    <w:rsid w:val="00B81DF4"/>
    <w:rsid w:val="00B826AA"/>
    <w:rsid w:val="00B83B5D"/>
    <w:rsid w:val="00B8436C"/>
    <w:rsid w:val="00B84B1B"/>
    <w:rsid w:val="00B85324"/>
    <w:rsid w:val="00B86076"/>
    <w:rsid w:val="00B8634A"/>
    <w:rsid w:val="00B864A9"/>
    <w:rsid w:val="00B86869"/>
    <w:rsid w:val="00B87730"/>
    <w:rsid w:val="00B918A7"/>
    <w:rsid w:val="00B921A3"/>
    <w:rsid w:val="00B92498"/>
    <w:rsid w:val="00B92844"/>
    <w:rsid w:val="00B92EAB"/>
    <w:rsid w:val="00B930AF"/>
    <w:rsid w:val="00B9404E"/>
    <w:rsid w:val="00B940E1"/>
    <w:rsid w:val="00B947BF"/>
    <w:rsid w:val="00B94A15"/>
    <w:rsid w:val="00B94CDD"/>
    <w:rsid w:val="00B95029"/>
    <w:rsid w:val="00B9526A"/>
    <w:rsid w:val="00B9617C"/>
    <w:rsid w:val="00B96959"/>
    <w:rsid w:val="00B96E8F"/>
    <w:rsid w:val="00B97313"/>
    <w:rsid w:val="00B97334"/>
    <w:rsid w:val="00B97B26"/>
    <w:rsid w:val="00BA06B2"/>
    <w:rsid w:val="00BA11D7"/>
    <w:rsid w:val="00BA136E"/>
    <w:rsid w:val="00BA1375"/>
    <w:rsid w:val="00BA155D"/>
    <w:rsid w:val="00BA2134"/>
    <w:rsid w:val="00BA2F0C"/>
    <w:rsid w:val="00BA35B9"/>
    <w:rsid w:val="00BA3700"/>
    <w:rsid w:val="00BA39C9"/>
    <w:rsid w:val="00BA3C47"/>
    <w:rsid w:val="00BA3DBB"/>
    <w:rsid w:val="00BA3F8E"/>
    <w:rsid w:val="00BA44DC"/>
    <w:rsid w:val="00BA4790"/>
    <w:rsid w:val="00BA47A5"/>
    <w:rsid w:val="00BA49B3"/>
    <w:rsid w:val="00BA4E09"/>
    <w:rsid w:val="00BA54C6"/>
    <w:rsid w:val="00BA6783"/>
    <w:rsid w:val="00BA680C"/>
    <w:rsid w:val="00BA6D5D"/>
    <w:rsid w:val="00BA6F24"/>
    <w:rsid w:val="00BB202D"/>
    <w:rsid w:val="00BB23DF"/>
    <w:rsid w:val="00BB25FD"/>
    <w:rsid w:val="00BB2B43"/>
    <w:rsid w:val="00BB2E90"/>
    <w:rsid w:val="00BB34F3"/>
    <w:rsid w:val="00BB3A44"/>
    <w:rsid w:val="00BB4007"/>
    <w:rsid w:val="00BB4DE9"/>
    <w:rsid w:val="00BB546A"/>
    <w:rsid w:val="00BB5C60"/>
    <w:rsid w:val="00BB628B"/>
    <w:rsid w:val="00BB68C4"/>
    <w:rsid w:val="00BB6A07"/>
    <w:rsid w:val="00BB6AA3"/>
    <w:rsid w:val="00BB6BC8"/>
    <w:rsid w:val="00BB78CC"/>
    <w:rsid w:val="00BC024E"/>
    <w:rsid w:val="00BC0E90"/>
    <w:rsid w:val="00BC1033"/>
    <w:rsid w:val="00BC1489"/>
    <w:rsid w:val="00BC2239"/>
    <w:rsid w:val="00BC2831"/>
    <w:rsid w:val="00BC28C9"/>
    <w:rsid w:val="00BC38D6"/>
    <w:rsid w:val="00BC4404"/>
    <w:rsid w:val="00BC45C4"/>
    <w:rsid w:val="00BC4761"/>
    <w:rsid w:val="00BC4E69"/>
    <w:rsid w:val="00BC5861"/>
    <w:rsid w:val="00BC5B3F"/>
    <w:rsid w:val="00BC5DAC"/>
    <w:rsid w:val="00BC641D"/>
    <w:rsid w:val="00BC6550"/>
    <w:rsid w:val="00BC658B"/>
    <w:rsid w:val="00BC6837"/>
    <w:rsid w:val="00BC75E5"/>
    <w:rsid w:val="00BC76E1"/>
    <w:rsid w:val="00BD0698"/>
    <w:rsid w:val="00BD0AC9"/>
    <w:rsid w:val="00BD0D3E"/>
    <w:rsid w:val="00BD0FD3"/>
    <w:rsid w:val="00BD1206"/>
    <w:rsid w:val="00BD1A5B"/>
    <w:rsid w:val="00BD1D66"/>
    <w:rsid w:val="00BD25EF"/>
    <w:rsid w:val="00BD2C94"/>
    <w:rsid w:val="00BD2FE6"/>
    <w:rsid w:val="00BD3C81"/>
    <w:rsid w:val="00BD3DC7"/>
    <w:rsid w:val="00BD40A7"/>
    <w:rsid w:val="00BD5233"/>
    <w:rsid w:val="00BD5319"/>
    <w:rsid w:val="00BD56E7"/>
    <w:rsid w:val="00BD5A4D"/>
    <w:rsid w:val="00BD5A98"/>
    <w:rsid w:val="00BD5DE7"/>
    <w:rsid w:val="00BD65FA"/>
    <w:rsid w:val="00BD68B5"/>
    <w:rsid w:val="00BD7419"/>
    <w:rsid w:val="00BD777D"/>
    <w:rsid w:val="00BD7C5A"/>
    <w:rsid w:val="00BE14B8"/>
    <w:rsid w:val="00BE2186"/>
    <w:rsid w:val="00BE24F7"/>
    <w:rsid w:val="00BE296A"/>
    <w:rsid w:val="00BE2BAD"/>
    <w:rsid w:val="00BE2C54"/>
    <w:rsid w:val="00BE2D8F"/>
    <w:rsid w:val="00BE3EEE"/>
    <w:rsid w:val="00BE4498"/>
    <w:rsid w:val="00BE4575"/>
    <w:rsid w:val="00BE4916"/>
    <w:rsid w:val="00BE5EF6"/>
    <w:rsid w:val="00BE61CF"/>
    <w:rsid w:val="00BE64AF"/>
    <w:rsid w:val="00BE6D26"/>
    <w:rsid w:val="00BF0092"/>
    <w:rsid w:val="00BF0835"/>
    <w:rsid w:val="00BF0C30"/>
    <w:rsid w:val="00BF0F68"/>
    <w:rsid w:val="00BF153B"/>
    <w:rsid w:val="00BF1AE4"/>
    <w:rsid w:val="00BF2478"/>
    <w:rsid w:val="00BF2B1C"/>
    <w:rsid w:val="00BF2E1F"/>
    <w:rsid w:val="00BF3268"/>
    <w:rsid w:val="00BF3920"/>
    <w:rsid w:val="00BF412E"/>
    <w:rsid w:val="00BF4505"/>
    <w:rsid w:val="00BF496B"/>
    <w:rsid w:val="00BF55CA"/>
    <w:rsid w:val="00BF65CC"/>
    <w:rsid w:val="00C0089C"/>
    <w:rsid w:val="00C01577"/>
    <w:rsid w:val="00C0230C"/>
    <w:rsid w:val="00C026F0"/>
    <w:rsid w:val="00C02C28"/>
    <w:rsid w:val="00C034BC"/>
    <w:rsid w:val="00C03AF8"/>
    <w:rsid w:val="00C03B31"/>
    <w:rsid w:val="00C03C9E"/>
    <w:rsid w:val="00C04E63"/>
    <w:rsid w:val="00C066FA"/>
    <w:rsid w:val="00C07077"/>
    <w:rsid w:val="00C07A46"/>
    <w:rsid w:val="00C07EEE"/>
    <w:rsid w:val="00C10962"/>
    <w:rsid w:val="00C10B4F"/>
    <w:rsid w:val="00C11554"/>
    <w:rsid w:val="00C123CB"/>
    <w:rsid w:val="00C12F94"/>
    <w:rsid w:val="00C13A19"/>
    <w:rsid w:val="00C14E25"/>
    <w:rsid w:val="00C15E06"/>
    <w:rsid w:val="00C16363"/>
    <w:rsid w:val="00C1691F"/>
    <w:rsid w:val="00C16A81"/>
    <w:rsid w:val="00C16F29"/>
    <w:rsid w:val="00C174DF"/>
    <w:rsid w:val="00C17B7A"/>
    <w:rsid w:val="00C2095B"/>
    <w:rsid w:val="00C21410"/>
    <w:rsid w:val="00C2212E"/>
    <w:rsid w:val="00C2362E"/>
    <w:rsid w:val="00C2556C"/>
    <w:rsid w:val="00C25752"/>
    <w:rsid w:val="00C25CE4"/>
    <w:rsid w:val="00C260E2"/>
    <w:rsid w:val="00C26C69"/>
    <w:rsid w:val="00C272F5"/>
    <w:rsid w:val="00C27CB1"/>
    <w:rsid w:val="00C30ADD"/>
    <w:rsid w:val="00C31ADD"/>
    <w:rsid w:val="00C320B4"/>
    <w:rsid w:val="00C32F3C"/>
    <w:rsid w:val="00C33F94"/>
    <w:rsid w:val="00C34137"/>
    <w:rsid w:val="00C344F1"/>
    <w:rsid w:val="00C34591"/>
    <w:rsid w:val="00C345C3"/>
    <w:rsid w:val="00C34CAA"/>
    <w:rsid w:val="00C34D45"/>
    <w:rsid w:val="00C35038"/>
    <w:rsid w:val="00C359BF"/>
    <w:rsid w:val="00C35A06"/>
    <w:rsid w:val="00C3707C"/>
    <w:rsid w:val="00C37748"/>
    <w:rsid w:val="00C37860"/>
    <w:rsid w:val="00C37F93"/>
    <w:rsid w:val="00C409ED"/>
    <w:rsid w:val="00C40A7F"/>
    <w:rsid w:val="00C40C27"/>
    <w:rsid w:val="00C41019"/>
    <w:rsid w:val="00C41761"/>
    <w:rsid w:val="00C41775"/>
    <w:rsid w:val="00C42A58"/>
    <w:rsid w:val="00C42A90"/>
    <w:rsid w:val="00C42FE6"/>
    <w:rsid w:val="00C43476"/>
    <w:rsid w:val="00C43EBC"/>
    <w:rsid w:val="00C443CF"/>
    <w:rsid w:val="00C44648"/>
    <w:rsid w:val="00C4477A"/>
    <w:rsid w:val="00C44CF4"/>
    <w:rsid w:val="00C44DBF"/>
    <w:rsid w:val="00C44EB2"/>
    <w:rsid w:val="00C451F3"/>
    <w:rsid w:val="00C45B1D"/>
    <w:rsid w:val="00C45B53"/>
    <w:rsid w:val="00C45C1C"/>
    <w:rsid w:val="00C45E35"/>
    <w:rsid w:val="00C46274"/>
    <w:rsid w:val="00C47230"/>
    <w:rsid w:val="00C47AA6"/>
    <w:rsid w:val="00C47F1C"/>
    <w:rsid w:val="00C50618"/>
    <w:rsid w:val="00C50842"/>
    <w:rsid w:val="00C50A76"/>
    <w:rsid w:val="00C50D84"/>
    <w:rsid w:val="00C51235"/>
    <w:rsid w:val="00C51A9F"/>
    <w:rsid w:val="00C51F6B"/>
    <w:rsid w:val="00C5276F"/>
    <w:rsid w:val="00C5287B"/>
    <w:rsid w:val="00C52A9D"/>
    <w:rsid w:val="00C52D56"/>
    <w:rsid w:val="00C53120"/>
    <w:rsid w:val="00C5368C"/>
    <w:rsid w:val="00C53B31"/>
    <w:rsid w:val="00C54536"/>
    <w:rsid w:val="00C54807"/>
    <w:rsid w:val="00C56935"/>
    <w:rsid w:val="00C57529"/>
    <w:rsid w:val="00C57D17"/>
    <w:rsid w:val="00C60661"/>
    <w:rsid w:val="00C60923"/>
    <w:rsid w:val="00C6193E"/>
    <w:rsid w:val="00C62060"/>
    <w:rsid w:val="00C629C1"/>
    <w:rsid w:val="00C63278"/>
    <w:rsid w:val="00C63ADE"/>
    <w:rsid w:val="00C63D5C"/>
    <w:rsid w:val="00C64576"/>
    <w:rsid w:val="00C64DE9"/>
    <w:rsid w:val="00C65E8C"/>
    <w:rsid w:val="00C6671F"/>
    <w:rsid w:val="00C668C8"/>
    <w:rsid w:val="00C67C11"/>
    <w:rsid w:val="00C67CFF"/>
    <w:rsid w:val="00C7012D"/>
    <w:rsid w:val="00C701A7"/>
    <w:rsid w:val="00C71A60"/>
    <w:rsid w:val="00C72BFE"/>
    <w:rsid w:val="00C72D52"/>
    <w:rsid w:val="00C737C8"/>
    <w:rsid w:val="00C73900"/>
    <w:rsid w:val="00C74C78"/>
    <w:rsid w:val="00C7596F"/>
    <w:rsid w:val="00C759D6"/>
    <w:rsid w:val="00C75B3A"/>
    <w:rsid w:val="00C772B7"/>
    <w:rsid w:val="00C772CA"/>
    <w:rsid w:val="00C77B80"/>
    <w:rsid w:val="00C77B9A"/>
    <w:rsid w:val="00C77DC4"/>
    <w:rsid w:val="00C800E2"/>
    <w:rsid w:val="00C8193A"/>
    <w:rsid w:val="00C82DDB"/>
    <w:rsid w:val="00C831BA"/>
    <w:rsid w:val="00C83433"/>
    <w:rsid w:val="00C83568"/>
    <w:rsid w:val="00C837A6"/>
    <w:rsid w:val="00C83D9C"/>
    <w:rsid w:val="00C852D0"/>
    <w:rsid w:val="00C8556F"/>
    <w:rsid w:val="00C85A5F"/>
    <w:rsid w:val="00C862F9"/>
    <w:rsid w:val="00C8674A"/>
    <w:rsid w:val="00C87196"/>
    <w:rsid w:val="00C87D75"/>
    <w:rsid w:val="00C9033E"/>
    <w:rsid w:val="00C905BA"/>
    <w:rsid w:val="00C90FFF"/>
    <w:rsid w:val="00C912CA"/>
    <w:rsid w:val="00C912F9"/>
    <w:rsid w:val="00C920BC"/>
    <w:rsid w:val="00C9255F"/>
    <w:rsid w:val="00C93156"/>
    <w:rsid w:val="00C93411"/>
    <w:rsid w:val="00C93E32"/>
    <w:rsid w:val="00C93F94"/>
    <w:rsid w:val="00C94809"/>
    <w:rsid w:val="00C94DAD"/>
    <w:rsid w:val="00C95333"/>
    <w:rsid w:val="00C95532"/>
    <w:rsid w:val="00C9584E"/>
    <w:rsid w:val="00C96D87"/>
    <w:rsid w:val="00C9729A"/>
    <w:rsid w:val="00C973AE"/>
    <w:rsid w:val="00C97B98"/>
    <w:rsid w:val="00CA046B"/>
    <w:rsid w:val="00CA0963"/>
    <w:rsid w:val="00CA0A77"/>
    <w:rsid w:val="00CA0BB8"/>
    <w:rsid w:val="00CA0FFA"/>
    <w:rsid w:val="00CA16D7"/>
    <w:rsid w:val="00CA22C7"/>
    <w:rsid w:val="00CA259B"/>
    <w:rsid w:val="00CA2A05"/>
    <w:rsid w:val="00CA3522"/>
    <w:rsid w:val="00CA36FF"/>
    <w:rsid w:val="00CA4307"/>
    <w:rsid w:val="00CA494E"/>
    <w:rsid w:val="00CA4AF7"/>
    <w:rsid w:val="00CA5441"/>
    <w:rsid w:val="00CA5EFE"/>
    <w:rsid w:val="00CA6B9C"/>
    <w:rsid w:val="00CA6D65"/>
    <w:rsid w:val="00CA6D7B"/>
    <w:rsid w:val="00CA722B"/>
    <w:rsid w:val="00CA78C2"/>
    <w:rsid w:val="00CB0000"/>
    <w:rsid w:val="00CB036A"/>
    <w:rsid w:val="00CB0542"/>
    <w:rsid w:val="00CB08C8"/>
    <w:rsid w:val="00CB0AFF"/>
    <w:rsid w:val="00CB1450"/>
    <w:rsid w:val="00CB1465"/>
    <w:rsid w:val="00CB16BE"/>
    <w:rsid w:val="00CB17A1"/>
    <w:rsid w:val="00CB1D0F"/>
    <w:rsid w:val="00CB2656"/>
    <w:rsid w:val="00CB2B7F"/>
    <w:rsid w:val="00CB3991"/>
    <w:rsid w:val="00CB4321"/>
    <w:rsid w:val="00CB432B"/>
    <w:rsid w:val="00CB4D0F"/>
    <w:rsid w:val="00CB56CB"/>
    <w:rsid w:val="00CB5F81"/>
    <w:rsid w:val="00CB607A"/>
    <w:rsid w:val="00CB68B8"/>
    <w:rsid w:val="00CB6CD2"/>
    <w:rsid w:val="00CB6FF3"/>
    <w:rsid w:val="00CB7AC0"/>
    <w:rsid w:val="00CB7E74"/>
    <w:rsid w:val="00CC019B"/>
    <w:rsid w:val="00CC13E1"/>
    <w:rsid w:val="00CC2513"/>
    <w:rsid w:val="00CC2C68"/>
    <w:rsid w:val="00CC2D29"/>
    <w:rsid w:val="00CC30AE"/>
    <w:rsid w:val="00CC358E"/>
    <w:rsid w:val="00CC3ED3"/>
    <w:rsid w:val="00CC42CF"/>
    <w:rsid w:val="00CC4770"/>
    <w:rsid w:val="00CC4A50"/>
    <w:rsid w:val="00CC5235"/>
    <w:rsid w:val="00CC5B16"/>
    <w:rsid w:val="00CC5B88"/>
    <w:rsid w:val="00CC5C0E"/>
    <w:rsid w:val="00CC5DFE"/>
    <w:rsid w:val="00CC6744"/>
    <w:rsid w:val="00CC6831"/>
    <w:rsid w:val="00CC7FDA"/>
    <w:rsid w:val="00CD0285"/>
    <w:rsid w:val="00CD072E"/>
    <w:rsid w:val="00CD077E"/>
    <w:rsid w:val="00CD0E1B"/>
    <w:rsid w:val="00CD499E"/>
    <w:rsid w:val="00CD50AF"/>
    <w:rsid w:val="00CD5735"/>
    <w:rsid w:val="00CD6C87"/>
    <w:rsid w:val="00CD74FC"/>
    <w:rsid w:val="00CD750C"/>
    <w:rsid w:val="00CD7C76"/>
    <w:rsid w:val="00CE0B57"/>
    <w:rsid w:val="00CE165A"/>
    <w:rsid w:val="00CE1662"/>
    <w:rsid w:val="00CE1B29"/>
    <w:rsid w:val="00CE20D6"/>
    <w:rsid w:val="00CE213F"/>
    <w:rsid w:val="00CE24B9"/>
    <w:rsid w:val="00CE290E"/>
    <w:rsid w:val="00CE3126"/>
    <w:rsid w:val="00CE3285"/>
    <w:rsid w:val="00CE3756"/>
    <w:rsid w:val="00CE389E"/>
    <w:rsid w:val="00CE49C1"/>
    <w:rsid w:val="00CE572F"/>
    <w:rsid w:val="00CE5D28"/>
    <w:rsid w:val="00CE6024"/>
    <w:rsid w:val="00CE6034"/>
    <w:rsid w:val="00CE6115"/>
    <w:rsid w:val="00CE6869"/>
    <w:rsid w:val="00CE69DA"/>
    <w:rsid w:val="00CE6C2F"/>
    <w:rsid w:val="00CE6D4B"/>
    <w:rsid w:val="00CF0A85"/>
    <w:rsid w:val="00CF1C10"/>
    <w:rsid w:val="00CF1E34"/>
    <w:rsid w:val="00CF1EA8"/>
    <w:rsid w:val="00CF22DC"/>
    <w:rsid w:val="00CF265F"/>
    <w:rsid w:val="00CF26AD"/>
    <w:rsid w:val="00CF35CD"/>
    <w:rsid w:val="00CF3D11"/>
    <w:rsid w:val="00CF4024"/>
    <w:rsid w:val="00CF43B3"/>
    <w:rsid w:val="00CF4701"/>
    <w:rsid w:val="00CF4855"/>
    <w:rsid w:val="00CF4E0B"/>
    <w:rsid w:val="00CF5E26"/>
    <w:rsid w:val="00CF6CEE"/>
    <w:rsid w:val="00CF6DEA"/>
    <w:rsid w:val="00CF6E5B"/>
    <w:rsid w:val="00CF6E81"/>
    <w:rsid w:val="00CF77BC"/>
    <w:rsid w:val="00CF797A"/>
    <w:rsid w:val="00D00150"/>
    <w:rsid w:val="00D002E7"/>
    <w:rsid w:val="00D004DA"/>
    <w:rsid w:val="00D016D9"/>
    <w:rsid w:val="00D01808"/>
    <w:rsid w:val="00D01E29"/>
    <w:rsid w:val="00D01F25"/>
    <w:rsid w:val="00D027E2"/>
    <w:rsid w:val="00D0310C"/>
    <w:rsid w:val="00D05000"/>
    <w:rsid w:val="00D05378"/>
    <w:rsid w:val="00D0582B"/>
    <w:rsid w:val="00D05865"/>
    <w:rsid w:val="00D06090"/>
    <w:rsid w:val="00D0675D"/>
    <w:rsid w:val="00D06FB9"/>
    <w:rsid w:val="00D07B13"/>
    <w:rsid w:val="00D10A93"/>
    <w:rsid w:val="00D10BC5"/>
    <w:rsid w:val="00D11599"/>
    <w:rsid w:val="00D115D8"/>
    <w:rsid w:val="00D12010"/>
    <w:rsid w:val="00D12605"/>
    <w:rsid w:val="00D12694"/>
    <w:rsid w:val="00D1305E"/>
    <w:rsid w:val="00D13FCA"/>
    <w:rsid w:val="00D1459F"/>
    <w:rsid w:val="00D14A9F"/>
    <w:rsid w:val="00D15B41"/>
    <w:rsid w:val="00D16176"/>
    <w:rsid w:val="00D161C9"/>
    <w:rsid w:val="00D164D4"/>
    <w:rsid w:val="00D16EC5"/>
    <w:rsid w:val="00D172AA"/>
    <w:rsid w:val="00D202A0"/>
    <w:rsid w:val="00D202DA"/>
    <w:rsid w:val="00D20398"/>
    <w:rsid w:val="00D20FE6"/>
    <w:rsid w:val="00D212C1"/>
    <w:rsid w:val="00D21388"/>
    <w:rsid w:val="00D21951"/>
    <w:rsid w:val="00D21C78"/>
    <w:rsid w:val="00D21F02"/>
    <w:rsid w:val="00D229B4"/>
    <w:rsid w:val="00D22F3E"/>
    <w:rsid w:val="00D23185"/>
    <w:rsid w:val="00D23446"/>
    <w:rsid w:val="00D23623"/>
    <w:rsid w:val="00D2449B"/>
    <w:rsid w:val="00D244F7"/>
    <w:rsid w:val="00D2512E"/>
    <w:rsid w:val="00D25385"/>
    <w:rsid w:val="00D25CE3"/>
    <w:rsid w:val="00D26588"/>
    <w:rsid w:val="00D269A2"/>
    <w:rsid w:val="00D26F64"/>
    <w:rsid w:val="00D276AA"/>
    <w:rsid w:val="00D27710"/>
    <w:rsid w:val="00D2782B"/>
    <w:rsid w:val="00D27DDD"/>
    <w:rsid w:val="00D30C4C"/>
    <w:rsid w:val="00D30C7F"/>
    <w:rsid w:val="00D318B2"/>
    <w:rsid w:val="00D31920"/>
    <w:rsid w:val="00D32971"/>
    <w:rsid w:val="00D329FD"/>
    <w:rsid w:val="00D349AB"/>
    <w:rsid w:val="00D34FB8"/>
    <w:rsid w:val="00D36718"/>
    <w:rsid w:val="00D3713B"/>
    <w:rsid w:val="00D371CC"/>
    <w:rsid w:val="00D37832"/>
    <w:rsid w:val="00D40AF6"/>
    <w:rsid w:val="00D41361"/>
    <w:rsid w:val="00D41810"/>
    <w:rsid w:val="00D41826"/>
    <w:rsid w:val="00D4198D"/>
    <w:rsid w:val="00D41A5B"/>
    <w:rsid w:val="00D41BDB"/>
    <w:rsid w:val="00D42857"/>
    <w:rsid w:val="00D42FAD"/>
    <w:rsid w:val="00D443D1"/>
    <w:rsid w:val="00D45221"/>
    <w:rsid w:val="00D467D6"/>
    <w:rsid w:val="00D467F8"/>
    <w:rsid w:val="00D46804"/>
    <w:rsid w:val="00D469E4"/>
    <w:rsid w:val="00D46F59"/>
    <w:rsid w:val="00D473E6"/>
    <w:rsid w:val="00D47E2C"/>
    <w:rsid w:val="00D50733"/>
    <w:rsid w:val="00D50EDE"/>
    <w:rsid w:val="00D52378"/>
    <w:rsid w:val="00D524FA"/>
    <w:rsid w:val="00D52A7F"/>
    <w:rsid w:val="00D52B40"/>
    <w:rsid w:val="00D52E50"/>
    <w:rsid w:val="00D52FA5"/>
    <w:rsid w:val="00D537ED"/>
    <w:rsid w:val="00D5391F"/>
    <w:rsid w:val="00D53ACE"/>
    <w:rsid w:val="00D53E05"/>
    <w:rsid w:val="00D53EF3"/>
    <w:rsid w:val="00D544C5"/>
    <w:rsid w:val="00D54509"/>
    <w:rsid w:val="00D551AE"/>
    <w:rsid w:val="00D55FA3"/>
    <w:rsid w:val="00D56019"/>
    <w:rsid w:val="00D56616"/>
    <w:rsid w:val="00D5679B"/>
    <w:rsid w:val="00D56821"/>
    <w:rsid w:val="00D56892"/>
    <w:rsid w:val="00D56AB9"/>
    <w:rsid w:val="00D5701D"/>
    <w:rsid w:val="00D57CF8"/>
    <w:rsid w:val="00D57D7F"/>
    <w:rsid w:val="00D57EE9"/>
    <w:rsid w:val="00D602D1"/>
    <w:rsid w:val="00D609F9"/>
    <w:rsid w:val="00D61180"/>
    <w:rsid w:val="00D61A8B"/>
    <w:rsid w:val="00D6210F"/>
    <w:rsid w:val="00D622DF"/>
    <w:rsid w:val="00D6253E"/>
    <w:rsid w:val="00D626BC"/>
    <w:rsid w:val="00D62E66"/>
    <w:rsid w:val="00D633DA"/>
    <w:rsid w:val="00D63D4C"/>
    <w:rsid w:val="00D63E96"/>
    <w:rsid w:val="00D63F1B"/>
    <w:rsid w:val="00D64235"/>
    <w:rsid w:val="00D647F5"/>
    <w:rsid w:val="00D64D3B"/>
    <w:rsid w:val="00D652F5"/>
    <w:rsid w:val="00D66924"/>
    <w:rsid w:val="00D67BBF"/>
    <w:rsid w:val="00D67C21"/>
    <w:rsid w:val="00D67E57"/>
    <w:rsid w:val="00D704CA"/>
    <w:rsid w:val="00D70563"/>
    <w:rsid w:val="00D70621"/>
    <w:rsid w:val="00D714DA"/>
    <w:rsid w:val="00D71C14"/>
    <w:rsid w:val="00D7280D"/>
    <w:rsid w:val="00D72BE5"/>
    <w:rsid w:val="00D72C5A"/>
    <w:rsid w:val="00D72D3F"/>
    <w:rsid w:val="00D73009"/>
    <w:rsid w:val="00D731D2"/>
    <w:rsid w:val="00D7389D"/>
    <w:rsid w:val="00D74165"/>
    <w:rsid w:val="00D748B7"/>
    <w:rsid w:val="00D7501D"/>
    <w:rsid w:val="00D75B6C"/>
    <w:rsid w:val="00D75D7D"/>
    <w:rsid w:val="00D76871"/>
    <w:rsid w:val="00D7690F"/>
    <w:rsid w:val="00D76F1B"/>
    <w:rsid w:val="00D77373"/>
    <w:rsid w:val="00D80305"/>
    <w:rsid w:val="00D80C49"/>
    <w:rsid w:val="00D82A9E"/>
    <w:rsid w:val="00D82DA2"/>
    <w:rsid w:val="00D833C0"/>
    <w:rsid w:val="00D8366C"/>
    <w:rsid w:val="00D83A88"/>
    <w:rsid w:val="00D840C5"/>
    <w:rsid w:val="00D8438C"/>
    <w:rsid w:val="00D854FE"/>
    <w:rsid w:val="00D85581"/>
    <w:rsid w:val="00D85826"/>
    <w:rsid w:val="00D85B07"/>
    <w:rsid w:val="00D85D3B"/>
    <w:rsid w:val="00D85DA8"/>
    <w:rsid w:val="00D866B3"/>
    <w:rsid w:val="00D8679B"/>
    <w:rsid w:val="00D86BAA"/>
    <w:rsid w:val="00D87926"/>
    <w:rsid w:val="00D87AB4"/>
    <w:rsid w:val="00D87C47"/>
    <w:rsid w:val="00D87CF9"/>
    <w:rsid w:val="00D90434"/>
    <w:rsid w:val="00D91A4D"/>
    <w:rsid w:val="00D923EA"/>
    <w:rsid w:val="00D92515"/>
    <w:rsid w:val="00D93B2E"/>
    <w:rsid w:val="00D93EA7"/>
    <w:rsid w:val="00D9440E"/>
    <w:rsid w:val="00D951E9"/>
    <w:rsid w:val="00D95646"/>
    <w:rsid w:val="00D95660"/>
    <w:rsid w:val="00D95C9E"/>
    <w:rsid w:val="00D967B1"/>
    <w:rsid w:val="00D96881"/>
    <w:rsid w:val="00D973BD"/>
    <w:rsid w:val="00D978C6"/>
    <w:rsid w:val="00D979D1"/>
    <w:rsid w:val="00DA0919"/>
    <w:rsid w:val="00DA0933"/>
    <w:rsid w:val="00DA2043"/>
    <w:rsid w:val="00DA22C7"/>
    <w:rsid w:val="00DA2A7C"/>
    <w:rsid w:val="00DA403E"/>
    <w:rsid w:val="00DA433D"/>
    <w:rsid w:val="00DA4E08"/>
    <w:rsid w:val="00DA503A"/>
    <w:rsid w:val="00DA5B51"/>
    <w:rsid w:val="00DA5CCC"/>
    <w:rsid w:val="00DA7408"/>
    <w:rsid w:val="00DA7E1F"/>
    <w:rsid w:val="00DA7EC8"/>
    <w:rsid w:val="00DB0128"/>
    <w:rsid w:val="00DB0532"/>
    <w:rsid w:val="00DB0D3E"/>
    <w:rsid w:val="00DB1244"/>
    <w:rsid w:val="00DB1AC1"/>
    <w:rsid w:val="00DB2023"/>
    <w:rsid w:val="00DB248B"/>
    <w:rsid w:val="00DB3049"/>
    <w:rsid w:val="00DB3060"/>
    <w:rsid w:val="00DB3A5E"/>
    <w:rsid w:val="00DB474D"/>
    <w:rsid w:val="00DB4B6B"/>
    <w:rsid w:val="00DB4E8C"/>
    <w:rsid w:val="00DB61D7"/>
    <w:rsid w:val="00DB62DF"/>
    <w:rsid w:val="00DB657B"/>
    <w:rsid w:val="00DB658C"/>
    <w:rsid w:val="00DB6951"/>
    <w:rsid w:val="00DB7DE2"/>
    <w:rsid w:val="00DC0300"/>
    <w:rsid w:val="00DC0A1C"/>
    <w:rsid w:val="00DC0E94"/>
    <w:rsid w:val="00DC101C"/>
    <w:rsid w:val="00DC1164"/>
    <w:rsid w:val="00DC1590"/>
    <w:rsid w:val="00DC159E"/>
    <w:rsid w:val="00DC1704"/>
    <w:rsid w:val="00DC1F60"/>
    <w:rsid w:val="00DC24C9"/>
    <w:rsid w:val="00DC2CC3"/>
    <w:rsid w:val="00DC3926"/>
    <w:rsid w:val="00DC47E2"/>
    <w:rsid w:val="00DC489C"/>
    <w:rsid w:val="00DC492E"/>
    <w:rsid w:val="00DC4C09"/>
    <w:rsid w:val="00DC5300"/>
    <w:rsid w:val="00DC5D6E"/>
    <w:rsid w:val="00DC5E0A"/>
    <w:rsid w:val="00DC5F68"/>
    <w:rsid w:val="00DC6406"/>
    <w:rsid w:val="00DC64C3"/>
    <w:rsid w:val="00DC6745"/>
    <w:rsid w:val="00DC6F64"/>
    <w:rsid w:val="00DC71D3"/>
    <w:rsid w:val="00DD047D"/>
    <w:rsid w:val="00DD0723"/>
    <w:rsid w:val="00DD157B"/>
    <w:rsid w:val="00DD1959"/>
    <w:rsid w:val="00DD19AA"/>
    <w:rsid w:val="00DD32B6"/>
    <w:rsid w:val="00DD4323"/>
    <w:rsid w:val="00DD4AC6"/>
    <w:rsid w:val="00DD58B5"/>
    <w:rsid w:val="00DD5E0D"/>
    <w:rsid w:val="00DD5E6E"/>
    <w:rsid w:val="00DD5E86"/>
    <w:rsid w:val="00DD677D"/>
    <w:rsid w:val="00DD7183"/>
    <w:rsid w:val="00DE063A"/>
    <w:rsid w:val="00DE1D26"/>
    <w:rsid w:val="00DE272B"/>
    <w:rsid w:val="00DE3306"/>
    <w:rsid w:val="00DE33D4"/>
    <w:rsid w:val="00DE3B7A"/>
    <w:rsid w:val="00DE40D6"/>
    <w:rsid w:val="00DE46B0"/>
    <w:rsid w:val="00DE51AB"/>
    <w:rsid w:val="00DE7AAC"/>
    <w:rsid w:val="00DE7F14"/>
    <w:rsid w:val="00DF0523"/>
    <w:rsid w:val="00DF0A0B"/>
    <w:rsid w:val="00DF1600"/>
    <w:rsid w:val="00DF1AAE"/>
    <w:rsid w:val="00DF1C24"/>
    <w:rsid w:val="00DF20D9"/>
    <w:rsid w:val="00DF233C"/>
    <w:rsid w:val="00DF245A"/>
    <w:rsid w:val="00DF2813"/>
    <w:rsid w:val="00DF2D2E"/>
    <w:rsid w:val="00DF4074"/>
    <w:rsid w:val="00DF49E9"/>
    <w:rsid w:val="00DF4A58"/>
    <w:rsid w:val="00DF4DDC"/>
    <w:rsid w:val="00DF6305"/>
    <w:rsid w:val="00DF6A93"/>
    <w:rsid w:val="00DF720D"/>
    <w:rsid w:val="00DF72F7"/>
    <w:rsid w:val="00DF7412"/>
    <w:rsid w:val="00DF75AC"/>
    <w:rsid w:val="00DF75B4"/>
    <w:rsid w:val="00E002D9"/>
    <w:rsid w:val="00E0031D"/>
    <w:rsid w:val="00E004CA"/>
    <w:rsid w:val="00E00737"/>
    <w:rsid w:val="00E00919"/>
    <w:rsid w:val="00E00BA3"/>
    <w:rsid w:val="00E010A6"/>
    <w:rsid w:val="00E01642"/>
    <w:rsid w:val="00E01648"/>
    <w:rsid w:val="00E021B5"/>
    <w:rsid w:val="00E022F4"/>
    <w:rsid w:val="00E026A4"/>
    <w:rsid w:val="00E02AB0"/>
    <w:rsid w:val="00E02B8A"/>
    <w:rsid w:val="00E03119"/>
    <w:rsid w:val="00E03A20"/>
    <w:rsid w:val="00E05555"/>
    <w:rsid w:val="00E0691A"/>
    <w:rsid w:val="00E07458"/>
    <w:rsid w:val="00E07506"/>
    <w:rsid w:val="00E1041F"/>
    <w:rsid w:val="00E10E57"/>
    <w:rsid w:val="00E11021"/>
    <w:rsid w:val="00E111AF"/>
    <w:rsid w:val="00E11B61"/>
    <w:rsid w:val="00E11C69"/>
    <w:rsid w:val="00E1229E"/>
    <w:rsid w:val="00E12AA7"/>
    <w:rsid w:val="00E12FCD"/>
    <w:rsid w:val="00E13A6A"/>
    <w:rsid w:val="00E148DC"/>
    <w:rsid w:val="00E153BB"/>
    <w:rsid w:val="00E157CD"/>
    <w:rsid w:val="00E15AAF"/>
    <w:rsid w:val="00E161DC"/>
    <w:rsid w:val="00E1661D"/>
    <w:rsid w:val="00E16739"/>
    <w:rsid w:val="00E16770"/>
    <w:rsid w:val="00E16CB0"/>
    <w:rsid w:val="00E16D71"/>
    <w:rsid w:val="00E17288"/>
    <w:rsid w:val="00E17F25"/>
    <w:rsid w:val="00E20813"/>
    <w:rsid w:val="00E20A98"/>
    <w:rsid w:val="00E20B91"/>
    <w:rsid w:val="00E223AA"/>
    <w:rsid w:val="00E242D5"/>
    <w:rsid w:val="00E244C5"/>
    <w:rsid w:val="00E24906"/>
    <w:rsid w:val="00E26043"/>
    <w:rsid w:val="00E2643D"/>
    <w:rsid w:val="00E27218"/>
    <w:rsid w:val="00E2780B"/>
    <w:rsid w:val="00E27B53"/>
    <w:rsid w:val="00E304FB"/>
    <w:rsid w:val="00E305FC"/>
    <w:rsid w:val="00E307A6"/>
    <w:rsid w:val="00E30851"/>
    <w:rsid w:val="00E31854"/>
    <w:rsid w:val="00E32901"/>
    <w:rsid w:val="00E33D24"/>
    <w:rsid w:val="00E34059"/>
    <w:rsid w:val="00E3414E"/>
    <w:rsid w:val="00E34B95"/>
    <w:rsid w:val="00E3504C"/>
    <w:rsid w:val="00E367EB"/>
    <w:rsid w:val="00E36B57"/>
    <w:rsid w:val="00E36E75"/>
    <w:rsid w:val="00E37616"/>
    <w:rsid w:val="00E377C2"/>
    <w:rsid w:val="00E40464"/>
    <w:rsid w:val="00E40A8E"/>
    <w:rsid w:val="00E40F69"/>
    <w:rsid w:val="00E417EC"/>
    <w:rsid w:val="00E41C2E"/>
    <w:rsid w:val="00E42719"/>
    <w:rsid w:val="00E431FA"/>
    <w:rsid w:val="00E43856"/>
    <w:rsid w:val="00E43A0B"/>
    <w:rsid w:val="00E44526"/>
    <w:rsid w:val="00E45117"/>
    <w:rsid w:val="00E453A0"/>
    <w:rsid w:val="00E45B63"/>
    <w:rsid w:val="00E45C03"/>
    <w:rsid w:val="00E45E88"/>
    <w:rsid w:val="00E45F9F"/>
    <w:rsid w:val="00E46E94"/>
    <w:rsid w:val="00E47209"/>
    <w:rsid w:val="00E47D3C"/>
    <w:rsid w:val="00E50476"/>
    <w:rsid w:val="00E505AC"/>
    <w:rsid w:val="00E50BEC"/>
    <w:rsid w:val="00E51E3A"/>
    <w:rsid w:val="00E5267D"/>
    <w:rsid w:val="00E52EAC"/>
    <w:rsid w:val="00E5311E"/>
    <w:rsid w:val="00E53432"/>
    <w:rsid w:val="00E53498"/>
    <w:rsid w:val="00E535AA"/>
    <w:rsid w:val="00E54A98"/>
    <w:rsid w:val="00E54C4F"/>
    <w:rsid w:val="00E54D58"/>
    <w:rsid w:val="00E5615A"/>
    <w:rsid w:val="00E565E3"/>
    <w:rsid w:val="00E56D9B"/>
    <w:rsid w:val="00E57410"/>
    <w:rsid w:val="00E603EC"/>
    <w:rsid w:val="00E60D41"/>
    <w:rsid w:val="00E61999"/>
    <w:rsid w:val="00E62728"/>
    <w:rsid w:val="00E62C51"/>
    <w:rsid w:val="00E62EF0"/>
    <w:rsid w:val="00E63136"/>
    <w:rsid w:val="00E6334B"/>
    <w:rsid w:val="00E6488A"/>
    <w:rsid w:val="00E64A22"/>
    <w:rsid w:val="00E64A2A"/>
    <w:rsid w:val="00E64B7A"/>
    <w:rsid w:val="00E65633"/>
    <w:rsid w:val="00E65DB8"/>
    <w:rsid w:val="00E66D2C"/>
    <w:rsid w:val="00E6721D"/>
    <w:rsid w:val="00E674C6"/>
    <w:rsid w:val="00E70225"/>
    <w:rsid w:val="00E711C4"/>
    <w:rsid w:val="00E715FC"/>
    <w:rsid w:val="00E718F6"/>
    <w:rsid w:val="00E71C42"/>
    <w:rsid w:val="00E71D0F"/>
    <w:rsid w:val="00E72628"/>
    <w:rsid w:val="00E740CA"/>
    <w:rsid w:val="00E74207"/>
    <w:rsid w:val="00E74781"/>
    <w:rsid w:val="00E7577C"/>
    <w:rsid w:val="00E75B88"/>
    <w:rsid w:val="00E76102"/>
    <w:rsid w:val="00E76835"/>
    <w:rsid w:val="00E76F19"/>
    <w:rsid w:val="00E804A4"/>
    <w:rsid w:val="00E808D5"/>
    <w:rsid w:val="00E80B5E"/>
    <w:rsid w:val="00E8207A"/>
    <w:rsid w:val="00E827A3"/>
    <w:rsid w:val="00E829A7"/>
    <w:rsid w:val="00E82E78"/>
    <w:rsid w:val="00E82F2E"/>
    <w:rsid w:val="00E83493"/>
    <w:rsid w:val="00E84A99"/>
    <w:rsid w:val="00E8518B"/>
    <w:rsid w:val="00E85EC8"/>
    <w:rsid w:val="00E87DC8"/>
    <w:rsid w:val="00E904A1"/>
    <w:rsid w:val="00E90C5E"/>
    <w:rsid w:val="00E91DBA"/>
    <w:rsid w:val="00E9260A"/>
    <w:rsid w:val="00E928E3"/>
    <w:rsid w:val="00E92C6E"/>
    <w:rsid w:val="00E92F25"/>
    <w:rsid w:val="00E94836"/>
    <w:rsid w:val="00E9498D"/>
    <w:rsid w:val="00E94FBB"/>
    <w:rsid w:val="00E95A03"/>
    <w:rsid w:val="00E95A74"/>
    <w:rsid w:val="00E95BF9"/>
    <w:rsid w:val="00E965EA"/>
    <w:rsid w:val="00E96852"/>
    <w:rsid w:val="00E968EE"/>
    <w:rsid w:val="00E971D3"/>
    <w:rsid w:val="00E974E7"/>
    <w:rsid w:val="00E977B6"/>
    <w:rsid w:val="00E97ECB"/>
    <w:rsid w:val="00EA0023"/>
    <w:rsid w:val="00EA079A"/>
    <w:rsid w:val="00EA1585"/>
    <w:rsid w:val="00EA15DA"/>
    <w:rsid w:val="00EA1A35"/>
    <w:rsid w:val="00EA22EA"/>
    <w:rsid w:val="00EA2831"/>
    <w:rsid w:val="00EA3AC8"/>
    <w:rsid w:val="00EA3BFE"/>
    <w:rsid w:val="00EA58C3"/>
    <w:rsid w:val="00EA6304"/>
    <w:rsid w:val="00EA68B2"/>
    <w:rsid w:val="00EA7C38"/>
    <w:rsid w:val="00EAE62B"/>
    <w:rsid w:val="00EB0140"/>
    <w:rsid w:val="00EB0162"/>
    <w:rsid w:val="00EB0471"/>
    <w:rsid w:val="00EB0F60"/>
    <w:rsid w:val="00EB1084"/>
    <w:rsid w:val="00EB1982"/>
    <w:rsid w:val="00EB1AE7"/>
    <w:rsid w:val="00EB1D7A"/>
    <w:rsid w:val="00EB36CB"/>
    <w:rsid w:val="00EB4318"/>
    <w:rsid w:val="00EB5415"/>
    <w:rsid w:val="00EB569E"/>
    <w:rsid w:val="00EB571D"/>
    <w:rsid w:val="00EB5A0E"/>
    <w:rsid w:val="00EB640B"/>
    <w:rsid w:val="00EB7693"/>
    <w:rsid w:val="00EB7BAA"/>
    <w:rsid w:val="00EBD1C2"/>
    <w:rsid w:val="00EC0320"/>
    <w:rsid w:val="00EC03F3"/>
    <w:rsid w:val="00EC0DE5"/>
    <w:rsid w:val="00EC0FC7"/>
    <w:rsid w:val="00EC0FFC"/>
    <w:rsid w:val="00EC11F3"/>
    <w:rsid w:val="00EC263B"/>
    <w:rsid w:val="00EC2732"/>
    <w:rsid w:val="00EC29C5"/>
    <w:rsid w:val="00EC2D6B"/>
    <w:rsid w:val="00EC2DC8"/>
    <w:rsid w:val="00EC3C3E"/>
    <w:rsid w:val="00EC3F30"/>
    <w:rsid w:val="00EC5269"/>
    <w:rsid w:val="00EC58D8"/>
    <w:rsid w:val="00EC5A88"/>
    <w:rsid w:val="00EC5E2A"/>
    <w:rsid w:val="00EC722F"/>
    <w:rsid w:val="00EC7351"/>
    <w:rsid w:val="00EC73B0"/>
    <w:rsid w:val="00EC7412"/>
    <w:rsid w:val="00EC783C"/>
    <w:rsid w:val="00EC7DB3"/>
    <w:rsid w:val="00EC7F85"/>
    <w:rsid w:val="00ED0130"/>
    <w:rsid w:val="00ED0562"/>
    <w:rsid w:val="00ED0760"/>
    <w:rsid w:val="00ED0A6B"/>
    <w:rsid w:val="00ED1E3E"/>
    <w:rsid w:val="00ED2169"/>
    <w:rsid w:val="00ED22C9"/>
    <w:rsid w:val="00ED2C49"/>
    <w:rsid w:val="00ED2CDD"/>
    <w:rsid w:val="00ED33BF"/>
    <w:rsid w:val="00ED3703"/>
    <w:rsid w:val="00ED4360"/>
    <w:rsid w:val="00ED440E"/>
    <w:rsid w:val="00ED464F"/>
    <w:rsid w:val="00ED4934"/>
    <w:rsid w:val="00ED49A4"/>
    <w:rsid w:val="00ED4D11"/>
    <w:rsid w:val="00ED4ED8"/>
    <w:rsid w:val="00ED5108"/>
    <w:rsid w:val="00ED55F1"/>
    <w:rsid w:val="00ED56E5"/>
    <w:rsid w:val="00ED586A"/>
    <w:rsid w:val="00ED5C85"/>
    <w:rsid w:val="00ED5EAC"/>
    <w:rsid w:val="00ED6744"/>
    <w:rsid w:val="00ED7866"/>
    <w:rsid w:val="00ED7A09"/>
    <w:rsid w:val="00ED7A10"/>
    <w:rsid w:val="00EE0F91"/>
    <w:rsid w:val="00EE14F4"/>
    <w:rsid w:val="00EE1C06"/>
    <w:rsid w:val="00EE26BE"/>
    <w:rsid w:val="00EE2724"/>
    <w:rsid w:val="00EE274F"/>
    <w:rsid w:val="00EE2F94"/>
    <w:rsid w:val="00EE3414"/>
    <w:rsid w:val="00EE36B5"/>
    <w:rsid w:val="00EE400D"/>
    <w:rsid w:val="00EE415F"/>
    <w:rsid w:val="00EE5571"/>
    <w:rsid w:val="00EE5E13"/>
    <w:rsid w:val="00EE6000"/>
    <w:rsid w:val="00EE6E9A"/>
    <w:rsid w:val="00EE6F23"/>
    <w:rsid w:val="00EE7016"/>
    <w:rsid w:val="00EE7495"/>
    <w:rsid w:val="00EE7788"/>
    <w:rsid w:val="00EE7945"/>
    <w:rsid w:val="00EE7D82"/>
    <w:rsid w:val="00EF0B86"/>
    <w:rsid w:val="00EF199B"/>
    <w:rsid w:val="00EF1F92"/>
    <w:rsid w:val="00EF279C"/>
    <w:rsid w:val="00EF28B4"/>
    <w:rsid w:val="00EF28ED"/>
    <w:rsid w:val="00EF2BA8"/>
    <w:rsid w:val="00EF2C29"/>
    <w:rsid w:val="00EF2EB1"/>
    <w:rsid w:val="00EF32F2"/>
    <w:rsid w:val="00EF3AF4"/>
    <w:rsid w:val="00EF51F3"/>
    <w:rsid w:val="00EF5571"/>
    <w:rsid w:val="00EF5C84"/>
    <w:rsid w:val="00EF63A8"/>
    <w:rsid w:val="00EF6504"/>
    <w:rsid w:val="00EF662F"/>
    <w:rsid w:val="00EF696D"/>
    <w:rsid w:val="00EF69E7"/>
    <w:rsid w:val="00EF7600"/>
    <w:rsid w:val="00EF7606"/>
    <w:rsid w:val="00EF7A3B"/>
    <w:rsid w:val="00F00294"/>
    <w:rsid w:val="00F00FB3"/>
    <w:rsid w:val="00F01216"/>
    <w:rsid w:val="00F01B53"/>
    <w:rsid w:val="00F02DAC"/>
    <w:rsid w:val="00F031DE"/>
    <w:rsid w:val="00F03446"/>
    <w:rsid w:val="00F0364B"/>
    <w:rsid w:val="00F03DD6"/>
    <w:rsid w:val="00F03F5B"/>
    <w:rsid w:val="00F04149"/>
    <w:rsid w:val="00F04433"/>
    <w:rsid w:val="00F04D6C"/>
    <w:rsid w:val="00F0553C"/>
    <w:rsid w:val="00F056A3"/>
    <w:rsid w:val="00F05816"/>
    <w:rsid w:val="00F0582A"/>
    <w:rsid w:val="00F05AB3"/>
    <w:rsid w:val="00F07249"/>
    <w:rsid w:val="00F07955"/>
    <w:rsid w:val="00F07997"/>
    <w:rsid w:val="00F10406"/>
    <w:rsid w:val="00F10AA7"/>
    <w:rsid w:val="00F10D5E"/>
    <w:rsid w:val="00F1146C"/>
    <w:rsid w:val="00F11D31"/>
    <w:rsid w:val="00F12A51"/>
    <w:rsid w:val="00F13B0B"/>
    <w:rsid w:val="00F147CE"/>
    <w:rsid w:val="00F149EB"/>
    <w:rsid w:val="00F1587D"/>
    <w:rsid w:val="00F16119"/>
    <w:rsid w:val="00F161B8"/>
    <w:rsid w:val="00F16599"/>
    <w:rsid w:val="00F17745"/>
    <w:rsid w:val="00F17BCA"/>
    <w:rsid w:val="00F17C65"/>
    <w:rsid w:val="00F17ED0"/>
    <w:rsid w:val="00F20736"/>
    <w:rsid w:val="00F214F3"/>
    <w:rsid w:val="00F223B4"/>
    <w:rsid w:val="00F22D68"/>
    <w:rsid w:val="00F22F1E"/>
    <w:rsid w:val="00F23134"/>
    <w:rsid w:val="00F232EC"/>
    <w:rsid w:val="00F23593"/>
    <w:rsid w:val="00F239C7"/>
    <w:rsid w:val="00F247BD"/>
    <w:rsid w:val="00F248D4"/>
    <w:rsid w:val="00F248F2"/>
    <w:rsid w:val="00F24B4D"/>
    <w:rsid w:val="00F24DA0"/>
    <w:rsid w:val="00F24EC6"/>
    <w:rsid w:val="00F24F4F"/>
    <w:rsid w:val="00F2519A"/>
    <w:rsid w:val="00F25679"/>
    <w:rsid w:val="00F256FD"/>
    <w:rsid w:val="00F25991"/>
    <w:rsid w:val="00F2600D"/>
    <w:rsid w:val="00F2638E"/>
    <w:rsid w:val="00F263A8"/>
    <w:rsid w:val="00F26D77"/>
    <w:rsid w:val="00F272C5"/>
    <w:rsid w:val="00F2737D"/>
    <w:rsid w:val="00F302CF"/>
    <w:rsid w:val="00F31487"/>
    <w:rsid w:val="00F315B6"/>
    <w:rsid w:val="00F31A37"/>
    <w:rsid w:val="00F31AD2"/>
    <w:rsid w:val="00F31EE4"/>
    <w:rsid w:val="00F32266"/>
    <w:rsid w:val="00F32B52"/>
    <w:rsid w:val="00F33440"/>
    <w:rsid w:val="00F33A27"/>
    <w:rsid w:val="00F33DCA"/>
    <w:rsid w:val="00F34CF6"/>
    <w:rsid w:val="00F35256"/>
    <w:rsid w:val="00F35C04"/>
    <w:rsid w:val="00F36178"/>
    <w:rsid w:val="00F36546"/>
    <w:rsid w:val="00F3698C"/>
    <w:rsid w:val="00F36FC7"/>
    <w:rsid w:val="00F37AD0"/>
    <w:rsid w:val="00F37C0E"/>
    <w:rsid w:val="00F40228"/>
    <w:rsid w:val="00F40331"/>
    <w:rsid w:val="00F40C54"/>
    <w:rsid w:val="00F43B90"/>
    <w:rsid w:val="00F43D3E"/>
    <w:rsid w:val="00F43FB5"/>
    <w:rsid w:val="00F441D0"/>
    <w:rsid w:val="00F4544E"/>
    <w:rsid w:val="00F46172"/>
    <w:rsid w:val="00F4621F"/>
    <w:rsid w:val="00F46410"/>
    <w:rsid w:val="00F46929"/>
    <w:rsid w:val="00F46950"/>
    <w:rsid w:val="00F46E59"/>
    <w:rsid w:val="00F47857"/>
    <w:rsid w:val="00F51BAB"/>
    <w:rsid w:val="00F51C98"/>
    <w:rsid w:val="00F5220E"/>
    <w:rsid w:val="00F5229C"/>
    <w:rsid w:val="00F52353"/>
    <w:rsid w:val="00F525AE"/>
    <w:rsid w:val="00F52BA9"/>
    <w:rsid w:val="00F52F22"/>
    <w:rsid w:val="00F53063"/>
    <w:rsid w:val="00F53A11"/>
    <w:rsid w:val="00F53FBB"/>
    <w:rsid w:val="00F544F7"/>
    <w:rsid w:val="00F5463C"/>
    <w:rsid w:val="00F5503A"/>
    <w:rsid w:val="00F55548"/>
    <w:rsid w:val="00F56E89"/>
    <w:rsid w:val="00F57382"/>
    <w:rsid w:val="00F57C9B"/>
    <w:rsid w:val="00F57EAD"/>
    <w:rsid w:val="00F60B09"/>
    <w:rsid w:val="00F6100F"/>
    <w:rsid w:val="00F612A2"/>
    <w:rsid w:val="00F614F8"/>
    <w:rsid w:val="00F6270D"/>
    <w:rsid w:val="00F62E43"/>
    <w:rsid w:val="00F631C5"/>
    <w:rsid w:val="00F63CAD"/>
    <w:rsid w:val="00F641D7"/>
    <w:rsid w:val="00F64890"/>
    <w:rsid w:val="00F660F1"/>
    <w:rsid w:val="00F6612C"/>
    <w:rsid w:val="00F66EBB"/>
    <w:rsid w:val="00F6750D"/>
    <w:rsid w:val="00F67843"/>
    <w:rsid w:val="00F67B11"/>
    <w:rsid w:val="00F7008A"/>
    <w:rsid w:val="00F706CC"/>
    <w:rsid w:val="00F70BCE"/>
    <w:rsid w:val="00F70E2C"/>
    <w:rsid w:val="00F7211A"/>
    <w:rsid w:val="00F72429"/>
    <w:rsid w:val="00F724AA"/>
    <w:rsid w:val="00F72EF0"/>
    <w:rsid w:val="00F73370"/>
    <w:rsid w:val="00F735B7"/>
    <w:rsid w:val="00F73884"/>
    <w:rsid w:val="00F74287"/>
    <w:rsid w:val="00F75269"/>
    <w:rsid w:val="00F75A11"/>
    <w:rsid w:val="00F75C5A"/>
    <w:rsid w:val="00F76708"/>
    <w:rsid w:val="00F76821"/>
    <w:rsid w:val="00F7698B"/>
    <w:rsid w:val="00F7755D"/>
    <w:rsid w:val="00F77746"/>
    <w:rsid w:val="00F77B29"/>
    <w:rsid w:val="00F77FCD"/>
    <w:rsid w:val="00F8103F"/>
    <w:rsid w:val="00F8123E"/>
    <w:rsid w:val="00F813C5"/>
    <w:rsid w:val="00F81AE7"/>
    <w:rsid w:val="00F820AD"/>
    <w:rsid w:val="00F8239C"/>
    <w:rsid w:val="00F8273B"/>
    <w:rsid w:val="00F83AC4"/>
    <w:rsid w:val="00F83B0D"/>
    <w:rsid w:val="00F841E5"/>
    <w:rsid w:val="00F8457A"/>
    <w:rsid w:val="00F8513F"/>
    <w:rsid w:val="00F851F6"/>
    <w:rsid w:val="00F8540F"/>
    <w:rsid w:val="00F85554"/>
    <w:rsid w:val="00F85FF4"/>
    <w:rsid w:val="00F866C7"/>
    <w:rsid w:val="00F87293"/>
    <w:rsid w:val="00F9035B"/>
    <w:rsid w:val="00F912DE"/>
    <w:rsid w:val="00F91822"/>
    <w:rsid w:val="00F91BDC"/>
    <w:rsid w:val="00F92F2D"/>
    <w:rsid w:val="00F93590"/>
    <w:rsid w:val="00F937BE"/>
    <w:rsid w:val="00F93A16"/>
    <w:rsid w:val="00F93BE4"/>
    <w:rsid w:val="00F941C2"/>
    <w:rsid w:val="00F953BD"/>
    <w:rsid w:val="00F953FC"/>
    <w:rsid w:val="00F95AEA"/>
    <w:rsid w:val="00F96E4D"/>
    <w:rsid w:val="00F96F76"/>
    <w:rsid w:val="00F97276"/>
    <w:rsid w:val="00FA0535"/>
    <w:rsid w:val="00FA150D"/>
    <w:rsid w:val="00FA180F"/>
    <w:rsid w:val="00FA29C9"/>
    <w:rsid w:val="00FA3591"/>
    <w:rsid w:val="00FA36D3"/>
    <w:rsid w:val="00FA376F"/>
    <w:rsid w:val="00FA3BEA"/>
    <w:rsid w:val="00FA4153"/>
    <w:rsid w:val="00FA4226"/>
    <w:rsid w:val="00FA4A6E"/>
    <w:rsid w:val="00FA4A70"/>
    <w:rsid w:val="00FA4C51"/>
    <w:rsid w:val="00FA4D32"/>
    <w:rsid w:val="00FA55A0"/>
    <w:rsid w:val="00FA55D5"/>
    <w:rsid w:val="00FA6006"/>
    <w:rsid w:val="00FA618A"/>
    <w:rsid w:val="00FA6520"/>
    <w:rsid w:val="00FA6B9B"/>
    <w:rsid w:val="00FA6E36"/>
    <w:rsid w:val="00FA77C9"/>
    <w:rsid w:val="00FB03C3"/>
    <w:rsid w:val="00FB0B83"/>
    <w:rsid w:val="00FB18BB"/>
    <w:rsid w:val="00FB24FB"/>
    <w:rsid w:val="00FB33E2"/>
    <w:rsid w:val="00FB346A"/>
    <w:rsid w:val="00FB3B9C"/>
    <w:rsid w:val="00FB3C17"/>
    <w:rsid w:val="00FB444C"/>
    <w:rsid w:val="00FB45C9"/>
    <w:rsid w:val="00FB5D78"/>
    <w:rsid w:val="00FB6011"/>
    <w:rsid w:val="00FB6228"/>
    <w:rsid w:val="00FB6F6F"/>
    <w:rsid w:val="00FB75C3"/>
    <w:rsid w:val="00FB7662"/>
    <w:rsid w:val="00FC1C8A"/>
    <w:rsid w:val="00FC21B8"/>
    <w:rsid w:val="00FC2EEC"/>
    <w:rsid w:val="00FC321A"/>
    <w:rsid w:val="00FC354C"/>
    <w:rsid w:val="00FC39FC"/>
    <w:rsid w:val="00FC4A0E"/>
    <w:rsid w:val="00FC5195"/>
    <w:rsid w:val="00FC5323"/>
    <w:rsid w:val="00FC574F"/>
    <w:rsid w:val="00FC57C5"/>
    <w:rsid w:val="00FC57EA"/>
    <w:rsid w:val="00FC61FC"/>
    <w:rsid w:val="00FC622F"/>
    <w:rsid w:val="00FC62DE"/>
    <w:rsid w:val="00FC62EC"/>
    <w:rsid w:val="00FC66CB"/>
    <w:rsid w:val="00FC6B1F"/>
    <w:rsid w:val="00FC6E5B"/>
    <w:rsid w:val="00FC7493"/>
    <w:rsid w:val="00FC7569"/>
    <w:rsid w:val="00FC78E4"/>
    <w:rsid w:val="00FC7D26"/>
    <w:rsid w:val="00FC7D5B"/>
    <w:rsid w:val="00FD0009"/>
    <w:rsid w:val="00FD0302"/>
    <w:rsid w:val="00FD0B5F"/>
    <w:rsid w:val="00FD0CD6"/>
    <w:rsid w:val="00FD1210"/>
    <w:rsid w:val="00FD166C"/>
    <w:rsid w:val="00FD1C7A"/>
    <w:rsid w:val="00FD293B"/>
    <w:rsid w:val="00FD2CB2"/>
    <w:rsid w:val="00FD32F4"/>
    <w:rsid w:val="00FD387E"/>
    <w:rsid w:val="00FD3EA0"/>
    <w:rsid w:val="00FD6DD2"/>
    <w:rsid w:val="00FD6FFA"/>
    <w:rsid w:val="00FD720D"/>
    <w:rsid w:val="00FD73EF"/>
    <w:rsid w:val="00FD7554"/>
    <w:rsid w:val="00FD78E8"/>
    <w:rsid w:val="00FE0845"/>
    <w:rsid w:val="00FE140E"/>
    <w:rsid w:val="00FE1526"/>
    <w:rsid w:val="00FE1ED0"/>
    <w:rsid w:val="00FE260E"/>
    <w:rsid w:val="00FE39DA"/>
    <w:rsid w:val="00FE3ABB"/>
    <w:rsid w:val="00FE3F1A"/>
    <w:rsid w:val="00FE3FBB"/>
    <w:rsid w:val="00FE4BCA"/>
    <w:rsid w:val="00FE4C17"/>
    <w:rsid w:val="00FE4D30"/>
    <w:rsid w:val="00FE5252"/>
    <w:rsid w:val="00FE52F8"/>
    <w:rsid w:val="00FE55F0"/>
    <w:rsid w:val="00FE58A1"/>
    <w:rsid w:val="00FE6BAE"/>
    <w:rsid w:val="00FE6E53"/>
    <w:rsid w:val="00FE7B7A"/>
    <w:rsid w:val="00FF07CB"/>
    <w:rsid w:val="00FF0AA6"/>
    <w:rsid w:val="00FF0BB8"/>
    <w:rsid w:val="00FF23AE"/>
    <w:rsid w:val="00FF36E1"/>
    <w:rsid w:val="00FF4131"/>
    <w:rsid w:val="00FF4624"/>
    <w:rsid w:val="00FF4D6B"/>
    <w:rsid w:val="00FF4D95"/>
    <w:rsid w:val="00FF4E4B"/>
    <w:rsid w:val="00FF783D"/>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354CB"/>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B90797"/>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DA78AD"/>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053FAB"/>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3BD9D"/>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3E593"/>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56275"/>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390D5D"/>
    <w:rsid w:val="26512454"/>
    <w:rsid w:val="2653BADD"/>
    <w:rsid w:val="265BE04E"/>
    <w:rsid w:val="26849158"/>
    <w:rsid w:val="26B1250D"/>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2B3D3D"/>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30CA5C"/>
    <w:rsid w:val="345DC327"/>
    <w:rsid w:val="34782066"/>
    <w:rsid w:val="34B31A0E"/>
    <w:rsid w:val="34C03E81"/>
    <w:rsid w:val="34C7CD50"/>
    <w:rsid w:val="34CF9D3E"/>
    <w:rsid w:val="34D67010"/>
    <w:rsid w:val="34EAB969"/>
    <w:rsid w:val="3513B858"/>
    <w:rsid w:val="35185F73"/>
    <w:rsid w:val="35269375"/>
    <w:rsid w:val="355CCFEB"/>
    <w:rsid w:val="355EC33C"/>
    <w:rsid w:val="356F1250"/>
    <w:rsid w:val="357BAF74"/>
    <w:rsid w:val="35B26B19"/>
    <w:rsid w:val="35C771F2"/>
    <w:rsid w:val="35D0D709"/>
    <w:rsid w:val="35D948CA"/>
    <w:rsid w:val="35DA025A"/>
    <w:rsid w:val="35E27E7D"/>
    <w:rsid w:val="35E3235D"/>
    <w:rsid w:val="35E96F89"/>
    <w:rsid w:val="35EE68EA"/>
    <w:rsid w:val="3618F8AB"/>
    <w:rsid w:val="361D4530"/>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0E1946"/>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61F7B"/>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D916C24"/>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2E70956"/>
    <w:rsid w:val="431632B3"/>
    <w:rsid w:val="43190F77"/>
    <w:rsid w:val="4326393E"/>
    <w:rsid w:val="4334891D"/>
    <w:rsid w:val="43691353"/>
    <w:rsid w:val="436CE57E"/>
    <w:rsid w:val="436DF4B1"/>
    <w:rsid w:val="4382D13F"/>
    <w:rsid w:val="43D32640"/>
    <w:rsid w:val="43E2EC97"/>
    <w:rsid w:val="43F6CC15"/>
    <w:rsid w:val="44093ED7"/>
    <w:rsid w:val="4409C7D4"/>
    <w:rsid w:val="44212BD3"/>
    <w:rsid w:val="44461286"/>
    <w:rsid w:val="44718D31"/>
    <w:rsid w:val="4475073F"/>
    <w:rsid w:val="44AE8462"/>
    <w:rsid w:val="44C780BF"/>
    <w:rsid w:val="44D2FB56"/>
    <w:rsid w:val="44F3A421"/>
    <w:rsid w:val="44FA2C36"/>
    <w:rsid w:val="45282AC5"/>
    <w:rsid w:val="453B040C"/>
    <w:rsid w:val="454238BA"/>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392692"/>
    <w:rsid w:val="4E39AB9A"/>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A75957"/>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996C093"/>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829729"/>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EF75FD"/>
    <w:rsid w:val="6DF34D30"/>
    <w:rsid w:val="6E09969D"/>
    <w:rsid w:val="6E09F064"/>
    <w:rsid w:val="6E99C998"/>
    <w:rsid w:val="6E99F198"/>
    <w:rsid w:val="6EADDDBA"/>
    <w:rsid w:val="6ED63E0D"/>
    <w:rsid w:val="6EE0B4F5"/>
    <w:rsid w:val="6EEC7E37"/>
    <w:rsid w:val="6EF2DF21"/>
    <w:rsid w:val="6EFD08DD"/>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0C73206"/>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03CC7"/>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2777C"/>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A4D53A"/>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47FDB3A5-5072-49BC-B253-3F14571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5F"/>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customStyle="1" w:styleId="Default">
    <w:name w:val="Default"/>
    <w:rsid w:val="0016430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25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5B22"/>
  </w:style>
  <w:style w:type="character" w:customStyle="1" w:styleId="eop">
    <w:name w:val="eop"/>
    <w:basedOn w:val="DefaultParagraphFont"/>
    <w:rsid w:val="00625B22"/>
  </w:style>
  <w:style w:type="character" w:customStyle="1" w:styleId="MDEHyperLink">
    <w:name w:val="MDE HyperLink"/>
    <w:basedOn w:val="Hyperlink"/>
    <w:uiPriority w:val="1"/>
    <w:qFormat/>
    <w:rsid w:val="00D56821"/>
    <w:rPr>
      <w:rFonts w:ascii="Calibri" w:hAnsi="Calibri"/>
      <w:b/>
      <w:i w:val="0"/>
      <w:color w:val="4F81BD" w:themeColor="accent1"/>
      <w:sz w:val="16"/>
      <w:u w:val="single"/>
    </w:rPr>
  </w:style>
  <w:style w:type="paragraph" w:styleId="NormalWeb">
    <w:name w:val="Normal (Web)"/>
    <w:basedOn w:val="Normal"/>
    <w:uiPriority w:val="99"/>
    <w:unhideWhenUsed/>
    <w:rsid w:val="00F5306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530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30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3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3456438">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52588545">
      <w:bodyDiv w:val="1"/>
      <w:marLeft w:val="0"/>
      <w:marRight w:val="0"/>
      <w:marTop w:val="0"/>
      <w:marBottom w:val="0"/>
      <w:divBdr>
        <w:top w:val="none" w:sz="0" w:space="0" w:color="auto"/>
        <w:left w:val="none" w:sz="0" w:space="0" w:color="auto"/>
        <w:bottom w:val="none" w:sz="0" w:space="0" w:color="auto"/>
        <w:right w:val="none" w:sz="0" w:space="0" w:color="auto"/>
      </w:divBdr>
    </w:div>
    <w:div w:id="70859687">
      <w:bodyDiv w:val="1"/>
      <w:marLeft w:val="0"/>
      <w:marRight w:val="0"/>
      <w:marTop w:val="0"/>
      <w:marBottom w:val="0"/>
      <w:divBdr>
        <w:top w:val="none" w:sz="0" w:space="0" w:color="auto"/>
        <w:left w:val="none" w:sz="0" w:space="0" w:color="auto"/>
        <w:bottom w:val="none" w:sz="0" w:space="0" w:color="auto"/>
        <w:right w:val="none" w:sz="0" w:space="0" w:color="auto"/>
      </w:divBdr>
    </w:div>
    <w:div w:id="82335308">
      <w:bodyDiv w:val="1"/>
      <w:marLeft w:val="0"/>
      <w:marRight w:val="0"/>
      <w:marTop w:val="0"/>
      <w:marBottom w:val="0"/>
      <w:divBdr>
        <w:top w:val="none" w:sz="0" w:space="0" w:color="auto"/>
        <w:left w:val="none" w:sz="0" w:space="0" w:color="auto"/>
        <w:bottom w:val="none" w:sz="0" w:space="0" w:color="auto"/>
        <w:right w:val="none" w:sz="0" w:space="0" w:color="auto"/>
      </w:divBdr>
    </w:div>
    <w:div w:id="183331479">
      <w:bodyDiv w:val="1"/>
      <w:marLeft w:val="0"/>
      <w:marRight w:val="0"/>
      <w:marTop w:val="0"/>
      <w:marBottom w:val="0"/>
      <w:divBdr>
        <w:top w:val="none" w:sz="0" w:space="0" w:color="auto"/>
        <w:left w:val="none" w:sz="0" w:space="0" w:color="auto"/>
        <w:bottom w:val="none" w:sz="0" w:space="0" w:color="auto"/>
        <w:right w:val="none" w:sz="0" w:space="0" w:color="auto"/>
      </w:divBdr>
    </w:div>
    <w:div w:id="202837237">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2372645">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66694596">
      <w:bodyDiv w:val="1"/>
      <w:marLeft w:val="0"/>
      <w:marRight w:val="0"/>
      <w:marTop w:val="0"/>
      <w:marBottom w:val="0"/>
      <w:divBdr>
        <w:top w:val="none" w:sz="0" w:space="0" w:color="auto"/>
        <w:left w:val="none" w:sz="0" w:space="0" w:color="auto"/>
        <w:bottom w:val="none" w:sz="0" w:space="0" w:color="auto"/>
        <w:right w:val="none" w:sz="0" w:space="0" w:color="auto"/>
      </w:divBdr>
    </w:div>
    <w:div w:id="287668703">
      <w:bodyDiv w:val="1"/>
      <w:marLeft w:val="0"/>
      <w:marRight w:val="0"/>
      <w:marTop w:val="0"/>
      <w:marBottom w:val="0"/>
      <w:divBdr>
        <w:top w:val="none" w:sz="0" w:space="0" w:color="auto"/>
        <w:left w:val="none" w:sz="0" w:space="0" w:color="auto"/>
        <w:bottom w:val="none" w:sz="0" w:space="0" w:color="auto"/>
        <w:right w:val="none" w:sz="0" w:space="0" w:color="auto"/>
      </w:divBdr>
    </w:div>
    <w:div w:id="322317932">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397478112">
      <w:bodyDiv w:val="1"/>
      <w:marLeft w:val="0"/>
      <w:marRight w:val="0"/>
      <w:marTop w:val="0"/>
      <w:marBottom w:val="0"/>
      <w:divBdr>
        <w:top w:val="none" w:sz="0" w:space="0" w:color="auto"/>
        <w:left w:val="none" w:sz="0" w:space="0" w:color="auto"/>
        <w:bottom w:val="none" w:sz="0" w:space="0" w:color="auto"/>
        <w:right w:val="none" w:sz="0" w:space="0" w:color="auto"/>
      </w:divBdr>
    </w:div>
    <w:div w:id="443960240">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14996680">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04156774">
      <w:bodyDiv w:val="1"/>
      <w:marLeft w:val="0"/>
      <w:marRight w:val="0"/>
      <w:marTop w:val="0"/>
      <w:marBottom w:val="0"/>
      <w:divBdr>
        <w:top w:val="none" w:sz="0" w:space="0" w:color="auto"/>
        <w:left w:val="none" w:sz="0" w:space="0" w:color="auto"/>
        <w:bottom w:val="none" w:sz="0" w:space="0" w:color="auto"/>
        <w:right w:val="none" w:sz="0" w:space="0" w:color="auto"/>
      </w:divBdr>
    </w:div>
    <w:div w:id="815953283">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6996180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46556246">
      <w:bodyDiv w:val="1"/>
      <w:marLeft w:val="0"/>
      <w:marRight w:val="0"/>
      <w:marTop w:val="0"/>
      <w:marBottom w:val="0"/>
      <w:divBdr>
        <w:top w:val="none" w:sz="0" w:space="0" w:color="auto"/>
        <w:left w:val="none" w:sz="0" w:space="0" w:color="auto"/>
        <w:bottom w:val="none" w:sz="0" w:space="0" w:color="auto"/>
        <w:right w:val="none" w:sz="0" w:space="0" w:color="auto"/>
      </w:divBdr>
    </w:div>
    <w:div w:id="1222595236">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0230752">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08583348">
      <w:bodyDiv w:val="1"/>
      <w:marLeft w:val="0"/>
      <w:marRight w:val="0"/>
      <w:marTop w:val="0"/>
      <w:marBottom w:val="0"/>
      <w:divBdr>
        <w:top w:val="none" w:sz="0" w:space="0" w:color="auto"/>
        <w:left w:val="none" w:sz="0" w:space="0" w:color="auto"/>
        <w:bottom w:val="none" w:sz="0" w:space="0" w:color="auto"/>
        <w:right w:val="none" w:sz="0" w:space="0" w:color="auto"/>
      </w:divBdr>
    </w:div>
    <w:div w:id="1324704725">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313562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511528841">
      <w:bodyDiv w:val="1"/>
      <w:marLeft w:val="0"/>
      <w:marRight w:val="0"/>
      <w:marTop w:val="0"/>
      <w:marBottom w:val="0"/>
      <w:divBdr>
        <w:top w:val="none" w:sz="0" w:space="0" w:color="auto"/>
        <w:left w:val="none" w:sz="0" w:space="0" w:color="auto"/>
        <w:bottom w:val="none" w:sz="0" w:space="0" w:color="auto"/>
        <w:right w:val="none" w:sz="0" w:space="0" w:color="auto"/>
      </w:divBdr>
    </w:div>
    <w:div w:id="1529946905">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7242451">
      <w:bodyDiv w:val="1"/>
      <w:marLeft w:val="0"/>
      <w:marRight w:val="0"/>
      <w:marTop w:val="0"/>
      <w:marBottom w:val="0"/>
      <w:divBdr>
        <w:top w:val="none" w:sz="0" w:space="0" w:color="auto"/>
        <w:left w:val="none" w:sz="0" w:space="0" w:color="auto"/>
        <w:bottom w:val="none" w:sz="0" w:space="0" w:color="auto"/>
        <w:right w:val="none" w:sz="0" w:space="0" w:color="auto"/>
      </w:divBdr>
    </w:div>
    <w:div w:id="1671712437">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8578520">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93542826">
      <w:bodyDiv w:val="1"/>
      <w:marLeft w:val="0"/>
      <w:marRight w:val="0"/>
      <w:marTop w:val="0"/>
      <w:marBottom w:val="0"/>
      <w:divBdr>
        <w:top w:val="none" w:sz="0" w:space="0" w:color="auto"/>
        <w:left w:val="none" w:sz="0" w:space="0" w:color="auto"/>
        <w:bottom w:val="none" w:sz="0" w:space="0" w:color="auto"/>
        <w:right w:val="none" w:sz="0" w:space="0" w:color="auto"/>
      </w:divBdr>
      <w:divsChild>
        <w:div w:id="108013474">
          <w:marLeft w:val="0"/>
          <w:marRight w:val="0"/>
          <w:marTop w:val="0"/>
          <w:marBottom w:val="0"/>
          <w:divBdr>
            <w:top w:val="none" w:sz="0" w:space="0" w:color="auto"/>
            <w:left w:val="none" w:sz="0" w:space="0" w:color="auto"/>
            <w:bottom w:val="none" w:sz="0" w:space="0" w:color="auto"/>
            <w:right w:val="none" w:sz="0" w:space="0" w:color="auto"/>
          </w:divBdr>
          <w:divsChild>
            <w:div w:id="33313704">
              <w:marLeft w:val="0"/>
              <w:marRight w:val="0"/>
              <w:marTop w:val="0"/>
              <w:marBottom w:val="0"/>
              <w:divBdr>
                <w:top w:val="none" w:sz="0" w:space="0" w:color="auto"/>
                <w:left w:val="none" w:sz="0" w:space="0" w:color="auto"/>
                <w:bottom w:val="none" w:sz="0" w:space="0" w:color="auto"/>
                <w:right w:val="none" w:sz="0" w:space="0" w:color="auto"/>
              </w:divBdr>
            </w:div>
            <w:div w:id="274989169">
              <w:marLeft w:val="0"/>
              <w:marRight w:val="0"/>
              <w:marTop w:val="0"/>
              <w:marBottom w:val="0"/>
              <w:divBdr>
                <w:top w:val="none" w:sz="0" w:space="0" w:color="auto"/>
                <w:left w:val="none" w:sz="0" w:space="0" w:color="auto"/>
                <w:bottom w:val="none" w:sz="0" w:space="0" w:color="auto"/>
                <w:right w:val="none" w:sz="0" w:space="0" w:color="auto"/>
              </w:divBdr>
            </w:div>
            <w:div w:id="477066702">
              <w:marLeft w:val="0"/>
              <w:marRight w:val="0"/>
              <w:marTop w:val="0"/>
              <w:marBottom w:val="0"/>
              <w:divBdr>
                <w:top w:val="none" w:sz="0" w:space="0" w:color="auto"/>
                <w:left w:val="none" w:sz="0" w:space="0" w:color="auto"/>
                <w:bottom w:val="none" w:sz="0" w:space="0" w:color="auto"/>
                <w:right w:val="none" w:sz="0" w:space="0" w:color="auto"/>
              </w:divBdr>
            </w:div>
            <w:div w:id="486021509">
              <w:marLeft w:val="0"/>
              <w:marRight w:val="0"/>
              <w:marTop w:val="0"/>
              <w:marBottom w:val="0"/>
              <w:divBdr>
                <w:top w:val="none" w:sz="0" w:space="0" w:color="auto"/>
                <w:left w:val="none" w:sz="0" w:space="0" w:color="auto"/>
                <w:bottom w:val="none" w:sz="0" w:space="0" w:color="auto"/>
                <w:right w:val="none" w:sz="0" w:space="0" w:color="auto"/>
              </w:divBdr>
            </w:div>
            <w:div w:id="567957711">
              <w:marLeft w:val="0"/>
              <w:marRight w:val="0"/>
              <w:marTop w:val="0"/>
              <w:marBottom w:val="0"/>
              <w:divBdr>
                <w:top w:val="none" w:sz="0" w:space="0" w:color="auto"/>
                <w:left w:val="none" w:sz="0" w:space="0" w:color="auto"/>
                <w:bottom w:val="none" w:sz="0" w:space="0" w:color="auto"/>
                <w:right w:val="none" w:sz="0" w:space="0" w:color="auto"/>
              </w:divBdr>
            </w:div>
            <w:div w:id="732654827">
              <w:marLeft w:val="0"/>
              <w:marRight w:val="0"/>
              <w:marTop w:val="0"/>
              <w:marBottom w:val="0"/>
              <w:divBdr>
                <w:top w:val="none" w:sz="0" w:space="0" w:color="auto"/>
                <w:left w:val="none" w:sz="0" w:space="0" w:color="auto"/>
                <w:bottom w:val="none" w:sz="0" w:space="0" w:color="auto"/>
                <w:right w:val="none" w:sz="0" w:space="0" w:color="auto"/>
              </w:divBdr>
            </w:div>
            <w:div w:id="755826936">
              <w:marLeft w:val="0"/>
              <w:marRight w:val="0"/>
              <w:marTop w:val="0"/>
              <w:marBottom w:val="0"/>
              <w:divBdr>
                <w:top w:val="none" w:sz="0" w:space="0" w:color="auto"/>
                <w:left w:val="none" w:sz="0" w:space="0" w:color="auto"/>
                <w:bottom w:val="none" w:sz="0" w:space="0" w:color="auto"/>
                <w:right w:val="none" w:sz="0" w:space="0" w:color="auto"/>
              </w:divBdr>
            </w:div>
            <w:div w:id="924652487">
              <w:marLeft w:val="0"/>
              <w:marRight w:val="0"/>
              <w:marTop w:val="0"/>
              <w:marBottom w:val="0"/>
              <w:divBdr>
                <w:top w:val="none" w:sz="0" w:space="0" w:color="auto"/>
                <w:left w:val="none" w:sz="0" w:space="0" w:color="auto"/>
                <w:bottom w:val="none" w:sz="0" w:space="0" w:color="auto"/>
                <w:right w:val="none" w:sz="0" w:space="0" w:color="auto"/>
              </w:divBdr>
            </w:div>
            <w:div w:id="1151022597">
              <w:marLeft w:val="0"/>
              <w:marRight w:val="0"/>
              <w:marTop w:val="0"/>
              <w:marBottom w:val="0"/>
              <w:divBdr>
                <w:top w:val="none" w:sz="0" w:space="0" w:color="auto"/>
                <w:left w:val="none" w:sz="0" w:space="0" w:color="auto"/>
                <w:bottom w:val="none" w:sz="0" w:space="0" w:color="auto"/>
                <w:right w:val="none" w:sz="0" w:space="0" w:color="auto"/>
              </w:divBdr>
            </w:div>
            <w:div w:id="1606694840">
              <w:marLeft w:val="0"/>
              <w:marRight w:val="0"/>
              <w:marTop w:val="0"/>
              <w:marBottom w:val="0"/>
              <w:divBdr>
                <w:top w:val="none" w:sz="0" w:space="0" w:color="auto"/>
                <w:left w:val="none" w:sz="0" w:space="0" w:color="auto"/>
                <w:bottom w:val="none" w:sz="0" w:space="0" w:color="auto"/>
                <w:right w:val="none" w:sz="0" w:space="0" w:color="auto"/>
              </w:divBdr>
            </w:div>
            <w:div w:id="1661546326">
              <w:marLeft w:val="0"/>
              <w:marRight w:val="0"/>
              <w:marTop w:val="0"/>
              <w:marBottom w:val="0"/>
              <w:divBdr>
                <w:top w:val="none" w:sz="0" w:space="0" w:color="auto"/>
                <w:left w:val="none" w:sz="0" w:space="0" w:color="auto"/>
                <w:bottom w:val="none" w:sz="0" w:space="0" w:color="auto"/>
                <w:right w:val="none" w:sz="0" w:space="0" w:color="auto"/>
              </w:divBdr>
            </w:div>
            <w:div w:id="1757969743">
              <w:marLeft w:val="0"/>
              <w:marRight w:val="0"/>
              <w:marTop w:val="0"/>
              <w:marBottom w:val="0"/>
              <w:divBdr>
                <w:top w:val="none" w:sz="0" w:space="0" w:color="auto"/>
                <w:left w:val="none" w:sz="0" w:space="0" w:color="auto"/>
                <w:bottom w:val="none" w:sz="0" w:space="0" w:color="auto"/>
                <w:right w:val="none" w:sz="0" w:space="0" w:color="auto"/>
              </w:divBdr>
            </w:div>
            <w:div w:id="1983384627">
              <w:marLeft w:val="0"/>
              <w:marRight w:val="0"/>
              <w:marTop w:val="0"/>
              <w:marBottom w:val="0"/>
              <w:divBdr>
                <w:top w:val="none" w:sz="0" w:space="0" w:color="auto"/>
                <w:left w:val="none" w:sz="0" w:space="0" w:color="auto"/>
                <w:bottom w:val="none" w:sz="0" w:space="0" w:color="auto"/>
                <w:right w:val="none" w:sz="0" w:space="0" w:color="auto"/>
              </w:divBdr>
            </w:div>
            <w:div w:id="2096785653">
              <w:marLeft w:val="0"/>
              <w:marRight w:val="0"/>
              <w:marTop w:val="0"/>
              <w:marBottom w:val="0"/>
              <w:divBdr>
                <w:top w:val="none" w:sz="0" w:space="0" w:color="auto"/>
                <w:left w:val="none" w:sz="0" w:space="0" w:color="auto"/>
                <w:bottom w:val="none" w:sz="0" w:space="0" w:color="auto"/>
                <w:right w:val="none" w:sz="0" w:space="0" w:color="auto"/>
              </w:divBdr>
            </w:div>
            <w:div w:id="2117016047">
              <w:marLeft w:val="0"/>
              <w:marRight w:val="0"/>
              <w:marTop w:val="0"/>
              <w:marBottom w:val="0"/>
              <w:divBdr>
                <w:top w:val="none" w:sz="0" w:space="0" w:color="auto"/>
                <w:left w:val="none" w:sz="0" w:space="0" w:color="auto"/>
                <w:bottom w:val="none" w:sz="0" w:space="0" w:color="auto"/>
                <w:right w:val="none" w:sz="0" w:space="0" w:color="auto"/>
              </w:divBdr>
            </w:div>
          </w:divsChild>
        </w:div>
        <w:div w:id="674889969">
          <w:marLeft w:val="0"/>
          <w:marRight w:val="0"/>
          <w:marTop w:val="0"/>
          <w:marBottom w:val="0"/>
          <w:divBdr>
            <w:top w:val="none" w:sz="0" w:space="0" w:color="auto"/>
            <w:left w:val="none" w:sz="0" w:space="0" w:color="auto"/>
            <w:bottom w:val="none" w:sz="0" w:space="0" w:color="auto"/>
            <w:right w:val="none" w:sz="0" w:space="0" w:color="auto"/>
          </w:divBdr>
          <w:divsChild>
            <w:div w:id="127280875">
              <w:marLeft w:val="0"/>
              <w:marRight w:val="0"/>
              <w:marTop w:val="0"/>
              <w:marBottom w:val="0"/>
              <w:divBdr>
                <w:top w:val="none" w:sz="0" w:space="0" w:color="auto"/>
                <w:left w:val="none" w:sz="0" w:space="0" w:color="auto"/>
                <w:bottom w:val="none" w:sz="0" w:space="0" w:color="auto"/>
                <w:right w:val="none" w:sz="0" w:space="0" w:color="auto"/>
              </w:divBdr>
            </w:div>
            <w:div w:id="532228180">
              <w:marLeft w:val="0"/>
              <w:marRight w:val="0"/>
              <w:marTop w:val="0"/>
              <w:marBottom w:val="0"/>
              <w:divBdr>
                <w:top w:val="none" w:sz="0" w:space="0" w:color="auto"/>
                <w:left w:val="none" w:sz="0" w:space="0" w:color="auto"/>
                <w:bottom w:val="none" w:sz="0" w:space="0" w:color="auto"/>
                <w:right w:val="none" w:sz="0" w:space="0" w:color="auto"/>
              </w:divBdr>
            </w:div>
          </w:divsChild>
        </w:div>
        <w:div w:id="1173570933">
          <w:marLeft w:val="0"/>
          <w:marRight w:val="0"/>
          <w:marTop w:val="0"/>
          <w:marBottom w:val="0"/>
          <w:divBdr>
            <w:top w:val="none" w:sz="0" w:space="0" w:color="auto"/>
            <w:left w:val="none" w:sz="0" w:space="0" w:color="auto"/>
            <w:bottom w:val="none" w:sz="0" w:space="0" w:color="auto"/>
            <w:right w:val="none" w:sz="0" w:space="0" w:color="auto"/>
          </w:divBdr>
          <w:divsChild>
            <w:div w:id="814181794">
              <w:marLeft w:val="0"/>
              <w:marRight w:val="0"/>
              <w:marTop w:val="0"/>
              <w:marBottom w:val="0"/>
              <w:divBdr>
                <w:top w:val="none" w:sz="0" w:space="0" w:color="auto"/>
                <w:left w:val="none" w:sz="0" w:space="0" w:color="auto"/>
                <w:bottom w:val="none" w:sz="0" w:space="0" w:color="auto"/>
                <w:right w:val="none" w:sz="0" w:space="0" w:color="auto"/>
              </w:divBdr>
            </w:div>
            <w:div w:id="1370036638">
              <w:marLeft w:val="0"/>
              <w:marRight w:val="0"/>
              <w:marTop w:val="0"/>
              <w:marBottom w:val="0"/>
              <w:divBdr>
                <w:top w:val="none" w:sz="0" w:space="0" w:color="auto"/>
                <w:left w:val="none" w:sz="0" w:space="0" w:color="auto"/>
                <w:bottom w:val="none" w:sz="0" w:space="0" w:color="auto"/>
                <w:right w:val="none" w:sz="0" w:space="0" w:color="auto"/>
              </w:divBdr>
            </w:div>
          </w:divsChild>
        </w:div>
        <w:div w:id="1745565646">
          <w:marLeft w:val="0"/>
          <w:marRight w:val="0"/>
          <w:marTop w:val="0"/>
          <w:marBottom w:val="0"/>
          <w:divBdr>
            <w:top w:val="none" w:sz="0" w:space="0" w:color="auto"/>
            <w:left w:val="none" w:sz="0" w:space="0" w:color="auto"/>
            <w:bottom w:val="none" w:sz="0" w:space="0" w:color="auto"/>
            <w:right w:val="none" w:sz="0" w:space="0" w:color="auto"/>
          </w:divBdr>
          <w:divsChild>
            <w:div w:id="1013805414">
              <w:marLeft w:val="0"/>
              <w:marRight w:val="0"/>
              <w:marTop w:val="0"/>
              <w:marBottom w:val="0"/>
              <w:divBdr>
                <w:top w:val="none" w:sz="0" w:space="0" w:color="auto"/>
                <w:left w:val="none" w:sz="0" w:space="0" w:color="auto"/>
                <w:bottom w:val="none" w:sz="0" w:space="0" w:color="auto"/>
                <w:right w:val="none" w:sz="0" w:space="0" w:color="auto"/>
              </w:divBdr>
            </w:div>
            <w:div w:id="1584954296">
              <w:marLeft w:val="0"/>
              <w:marRight w:val="0"/>
              <w:marTop w:val="0"/>
              <w:marBottom w:val="0"/>
              <w:divBdr>
                <w:top w:val="none" w:sz="0" w:space="0" w:color="auto"/>
                <w:left w:val="none" w:sz="0" w:space="0" w:color="auto"/>
                <w:bottom w:val="none" w:sz="0" w:space="0" w:color="auto"/>
                <w:right w:val="none" w:sz="0" w:space="0" w:color="auto"/>
              </w:divBdr>
            </w:div>
            <w:div w:id="1850560070">
              <w:marLeft w:val="0"/>
              <w:marRight w:val="0"/>
              <w:marTop w:val="0"/>
              <w:marBottom w:val="0"/>
              <w:divBdr>
                <w:top w:val="none" w:sz="0" w:space="0" w:color="auto"/>
                <w:left w:val="none" w:sz="0" w:space="0" w:color="auto"/>
                <w:bottom w:val="none" w:sz="0" w:space="0" w:color="auto"/>
                <w:right w:val="none" w:sz="0" w:space="0" w:color="auto"/>
              </w:divBdr>
            </w:div>
            <w:div w:id="2145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xtgenscience.org/" TargetMode="External"/><Relationship Id="rId39" Type="http://schemas.openxmlformats.org/officeDocument/2006/relationships/hyperlink" Target="https://www.mdek12.org/OPD/home" TargetMode="External"/><Relationship Id="rId21" Type="http://schemas.openxmlformats.org/officeDocument/2006/relationships/hyperlink" Target="http://stemteachingtools.org/" TargetMode="External"/><Relationship Id="rId34" Type="http://schemas.openxmlformats.org/officeDocument/2006/relationships/hyperlink" Target="https://mdek12.org/sites/default/files/documents/OAE/OAE/2019-access-for-all-guide.pdf" TargetMode="External"/><Relationship Id="rId42" Type="http://schemas.openxmlformats.org/officeDocument/2006/relationships/hyperlink" Target="https://www.teachertube.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ciencebudd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pb.pbslearningmedia.org/standards/0/" TargetMode="External"/><Relationship Id="rId32" Type="http://schemas.openxmlformats.org/officeDocument/2006/relationships/hyperlink" Target="https://mdek12.org/OSA/MAAP" TargetMode="External"/><Relationship Id="rId37" Type="http://schemas.openxmlformats.org/officeDocument/2006/relationships/hyperlink" Target="http://stemteachingtools.org/tgs/Assessment" TargetMode="External"/><Relationship Id="rId40" Type="http://schemas.openxmlformats.org/officeDocument/2006/relationships/hyperlink" Target="https://www.teachingchannel.com/"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ncord.org/ngss/" TargetMode="External"/><Relationship Id="rId28" Type="http://schemas.openxmlformats.org/officeDocument/2006/relationships/hyperlink" Target="https://www.openscied.org/" TargetMode="External"/><Relationship Id="rId36" Type="http://schemas.openxmlformats.org/officeDocument/2006/relationships/hyperlink" Target="https://www.edinformatics.com/testing/testing.htm" TargetMode="External"/><Relationship Id="rId10" Type="http://schemas.openxmlformats.org/officeDocument/2006/relationships/endnotes" Target="endnotes.xml"/><Relationship Id="rId19" Type="http://schemas.openxmlformats.org/officeDocument/2006/relationships/hyperlink" Target="http://www.mdek12.org" TargetMode="External"/><Relationship Id="rId31" Type="http://schemas.openxmlformats.org/officeDocument/2006/relationships/hyperlink" Target="https://sites.google.com/3d-grcscience.org/going3d/home?authuser=0" TargetMode="External"/><Relationship Id="rId44" Type="http://schemas.openxmlformats.org/officeDocument/2006/relationships/hyperlink" Target="http://stemteachingtools.org/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nextgenerationscience.weebly.com/5-es-of-science-instruction.html" TargetMode="External"/><Relationship Id="rId27" Type="http://schemas.openxmlformats.org/officeDocument/2006/relationships/hyperlink" Target="https://www.ngssphenomena.com/" TargetMode="External"/><Relationship Id="rId30" Type="http://schemas.openxmlformats.org/officeDocument/2006/relationships/hyperlink" Target="https://phet.colorado.edu/" TargetMode="External"/><Relationship Id="rId35" Type="http://schemas.openxmlformats.org/officeDocument/2006/relationships/hyperlink" Target="https://www.problem-attic.com/" TargetMode="External"/><Relationship Id="rId43" Type="http://schemas.openxmlformats.org/officeDocument/2006/relationships/hyperlink" Target="https://knowlesteachers.org/knowles-academy/short-cour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teachertube.com/" TargetMode="External"/><Relationship Id="rId33" Type="http://schemas.openxmlformats.org/officeDocument/2006/relationships/hyperlink" Target="https://mdek12.org/OSA/SP/MAAP-A" TargetMode="External"/><Relationship Id="rId38" Type="http://schemas.openxmlformats.org/officeDocument/2006/relationships/hyperlink" Target="http://nextgenscienceassessment.org/" TargetMode="External"/><Relationship Id="rId46" Type="http://schemas.openxmlformats.org/officeDocument/2006/relationships/footer" Target="footer4.xml"/><Relationship Id="rId20" Type="http://schemas.openxmlformats.org/officeDocument/2006/relationships/hyperlink" Target="https://mdek12.org/OEER/Caravan" TargetMode="External"/><Relationship Id="rId41" Type="http://schemas.openxmlformats.org/officeDocument/2006/relationships/hyperlink" Target="https://www.calacademy.or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33174C-3CA6-884F-B3E2-1D9CC77F10B7}">
  <we:reference id="wa104380649" version="4.1.0.1907" store="en-US" storeType="OMEX"/>
  <we:alternateReferences>
    <we:reference id="WA104380649" version="4.1.0.1907"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7BD671767BC4B90D32754BC971515" ma:contentTypeVersion="9" ma:contentTypeDescription="Create a new document." ma:contentTypeScope="" ma:versionID="679d5fa81570764ee46d32285798ea9a">
  <xsd:schema xmlns:xsd="http://www.w3.org/2001/XMLSchema" xmlns:xs="http://www.w3.org/2001/XMLSchema" xmlns:p="http://schemas.microsoft.com/office/2006/metadata/properties" xmlns:ns2="ff49a48b-c66e-4790-8b25-d0e03c1e4844" targetNamespace="http://schemas.microsoft.com/office/2006/metadata/properties" ma:root="true" ma:fieldsID="549b75677ef7ffae6914dbab44524949" ns2:_="">
    <xsd:import namespace="ff49a48b-c66e-4790-8b25-d0e03c1e4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9a48b-c66e-4790-8b25-d0e03c1e4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DB13-CC86-4196-8FE5-9BC6D338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9a48b-c66e-4790-8b25-d0e03c1e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3.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03AE7-B224-4658-82AA-79B28DFC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Pacing Guide Grade 6 Science</vt:lpstr>
    </vt:vector>
  </TitlesOfParts>
  <Company/>
  <LinksUpToDate>false</LinksUpToDate>
  <CharactersWithSpaces>25199</CharactersWithSpaces>
  <SharedDoc>false</SharedDoc>
  <HLinks>
    <vt:vector size="162" baseType="variant">
      <vt:variant>
        <vt:i4>4063336</vt:i4>
      </vt:variant>
      <vt:variant>
        <vt:i4>78</vt:i4>
      </vt:variant>
      <vt:variant>
        <vt:i4>0</vt:i4>
      </vt:variant>
      <vt:variant>
        <vt:i4>5</vt:i4>
      </vt:variant>
      <vt:variant>
        <vt:lpwstr>http://stemteachingtools.org/pd</vt:lpwstr>
      </vt:variant>
      <vt:variant>
        <vt:lpwstr/>
      </vt:variant>
      <vt:variant>
        <vt:i4>4849737</vt:i4>
      </vt:variant>
      <vt:variant>
        <vt:i4>75</vt:i4>
      </vt:variant>
      <vt:variant>
        <vt:i4>0</vt:i4>
      </vt:variant>
      <vt:variant>
        <vt:i4>5</vt:i4>
      </vt:variant>
      <vt:variant>
        <vt:lpwstr>https://knowlesteachers.org/knowles-academy/short-courses</vt:lpwstr>
      </vt:variant>
      <vt:variant>
        <vt:lpwstr/>
      </vt:variant>
      <vt:variant>
        <vt:i4>5439569</vt:i4>
      </vt:variant>
      <vt:variant>
        <vt:i4>72</vt:i4>
      </vt:variant>
      <vt:variant>
        <vt:i4>0</vt:i4>
      </vt:variant>
      <vt:variant>
        <vt:i4>5</vt:i4>
      </vt:variant>
      <vt:variant>
        <vt:lpwstr>https://www.teachertube.com/</vt:lpwstr>
      </vt:variant>
      <vt:variant>
        <vt:lpwstr/>
      </vt:variant>
      <vt:variant>
        <vt:i4>3997817</vt:i4>
      </vt:variant>
      <vt:variant>
        <vt:i4>69</vt:i4>
      </vt:variant>
      <vt:variant>
        <vt:i4>0</vt:i4>
      </vt:variant>
      <vt:variant>
        <vt:i4>5</vt:i4>
      </vt:variant>
      <vt:variant>
        <vt:lpwstr>https://www.calacademy.org/</vt:lpwstr>
      </vt:variant>
      <vt:variant>
        <vt:lpwstr/>
      </vt:variant>
      <vt:variant>
        <vt:i4>5046365</vt:i4>
      </vt:variant>
      <vt:variant>
        <vt:i4>66</vt:i4>
      </vt:variant>
      <vt:variant>
        <vt:i4>0</vt:i4>
      </vt:variant>
      <vt:variant>
        <vt:i4>5</vt:i4>
      </vt:variant>
      <vt:variant>
        <vt:lpwstr>https://www.teachingchannel.com/</vt:lpwstr>
      </vt:variant>
      <vt:variant>
        <vt:lpwstr/>
      </vt:variant>
      <vt:variant>
        <vt:i4>7536698</vt:i4>
      </vt:variant>
      <vt:variant>
        <vt:i4>63</vt:i4>
      </vt:variant>
      <vt:variant>
        <vt:i4>0</vt:i4>
      </vt:variant>
      <vt:variant>
        <vt:i4>5</vt:i4>
      </vt:variant>
      <vt:variant>
        <vt:lpwstr>https://www.mdek12.org/OPD/home</vt:lpwstr>
      </vt:variant>
      <vt:variant>
        <vt:lpwstr/>
      </vt:variant>
      <vt:variant>
        <vt:i4>2818080</vt:i4>
      </vt:variant>
      <vt:variant>
        <vt:i4>60</vt:i4>
      </vt:variant>
      <vt:variant>
        <vt:i4>0</vt:i4>
      </vt:variant>
      <vt:variant>
        <vt:i4>5</vt:i4>
      </vt:variant>
      <vt:variant>
        <vt:lpwstr>http://stemteachingtools.org/tgs/Assessment</vt:lpwstr>
      </vt:variant>
      <vt:variant>
        <vt:lpwstr/>
      </vt:variant>
      <vt:variant>
        <vt:i4>4980805</vt:i4>
      </vt:variant>
      <vt:variant>
        <vt:i4>57</vt:i4>
      </vt:variant>
      <vt:variant>
        <vt:i4>0</vt:i4>
      </vt:variant>
      <vt:variant>
        <vt:i4>5</vt:i4>
      </vt:variant>
      <vt:variant>
        <vt:lpwstr>https://www.edinformatics.com/testing/testing.htm</vt:lpwstr>
      </vt:variant>
      <vt:variant>
        <vt:lpwstr/>
      </vt:variant>
      <vt:variant>
        <vt:i4>6488102</vt:i4>
      </vt:variant>
      <vt:variant>
        <vt:i4>54</vt:i4>
      </vt:variant>
      <vt:variant>
        <vt:i4>0</vt:i4>
      </vt:variant>
      <vt:variant>
        <vt:i4>5</vt:i4>
      </vt:variant>
      <vt:variant>
        <vt:lpwstr>https://www.problem-attic.com/</vt:lpwstr>
      </vt:variant>
      <vt:variant>
        <vt:lpwstr/>
      </vt:variant>
      <vt:variant>
        <vt:i4>1048661</vt:i4>
      </vt:variant>
      <vt:variant>
        <vt:i4>51</vt:i4>
      </vt:variant>
      <vt:variant>
        <vt:i4>0</vt:i4>
      </vt:variant>
      <vt:variant>
        <vt:i4>5</vt:i4>
      </vt:variant>
      <vt:variant>
        <vt:lpwstr>https://districtaccess.mde.k12.ms.us/studentassessment/Public Access/Forms/AllItems.aspx?RootFolder=%2Fstudentassessment%2FPublic%20Access%2FStatewide_Assessment_Programs%2FMAAP-Mississippi%20Academic%20Assessment%20Program%2FScience%20and%20US%20History&amp;FolderCTID=0x0120008C41041A907A304BA89A4587F88962BC&amp;View=%7B5FB78E06-9076-48F4-9A3B-C02F433B41D0%7D</vt:lpwstr>
      </vt:variant>
      <vt:variant>
        <vt:lpwstr/>
      </vt:variant>
      <vt:variant>
        <vt:i4>4063335</vt:i4>
      </vt:variant>
      <vt:variant>
        <vt:i4>48</vt:i4>
      </vt:variant>
      <vt:variant>
        <vt:i4>0</vt:i4>
      </vt:variant>
      <vt:variant>
        <vt:i4>5</vt:i4>
      </vt:variant>
      <vt:variant>
        <vt:lpwstr>https://sites.google.com/3d-grcscience.org/going3d/home?authuser=0</vt:lpwstr>
      </vt:variant>
      <vt:variant>
        <vt:lpwstr/>
      </vt:variant>
      <vt:variant>
        <vt:i4>2424934</vt:i4>
      </vt:variant>
      <vt:variant>
        <vt:i4>45</vt:i4>
      </vt:variant>
      <vt:variant>
        <vt:i4>0</vt:i4>
      </vt:variant>
      <vt:variant>
        <vt:i4>5</vt:i4>
      </vt:variant>
      <vt:variant>
        <vt:lpwstr>https://www.nextgenscience.org/</vt:lpwstr>
      </vt:variant>
      <vt:variant>
        <vt:lpwstr/>
      </vt:variant>
      <vt:variant>
        <vt:i4>7405669</vt:i4>
      </vt:variant>
      <vt:variant>
        <vt:i4>42</vt:i4>
      </vt:variant>
      <vt:variant>
        <vt:i4>0</vt:i4>
      </vt:variant>
      <vt:variant>
        <vt:i4>5</vt:i4>
      </vt:variant>
      <vt:variant>
        <vt:lpwstr>https://phet.colorado.edu/</vt:lpwstr>
      </vt:variant>
      <vt:variant>
        <vt:lpwstr/>
      </vt:variant>
      <vt:variant>
        <vt:i4>5439569</vt:i4>
      </vt:variant>
      <vt:variant>
        <vt:i4>39</vt:i4>
      </vt:variant>
      <vt:variant>
        <vt:i4>0</vt:i4>
      </vt:variant>
      <vt:variant>
        <vt:i4>5</vt:i4>
      </vt:variant>
      <vt:variant>
        <vt:lpwstr>https://www.teachertube.com/</vt:lpwstr>
      </vt:variant>
      <vt:variant>
        <vt:lpwstr/>
      </vt:variant>
      <vt:variant>
        <vt:i4>3735673</vt:i4>
      </vt:variant>
      <vt:variant>
        <vt:i4>36</vt:i4>
      </vt:variant>
      <vt:variant>
        <vt:i4>0</vt:i4>
      </vt:variant>
      <vt:variant>
        <vt:i4>5</vt:i4>
      </vt:variant>
      <vt:variant>
        <vt:lpwstr>https://www.sciencebuddies.org/</vt:lpwstr>
      </vt:variant>
      <vt:variant>
        <vt:lpwstr/>
      </vt:variant>
      <vt:variant>
        <vt:i4>2293820</vt:i4>
      </vt:variant>
      <vt:variant>
        <vt:i4>33</vt:i4>
      </vt:variant>
      <vt:variant>
        <vt:i4>0</vt:i4>
      </vt:variant>
      <vt:variant>
        <vt:i4>5</vt:i4>
      </vt:variant>
      <vt:variant>
        <vt:lpwstr>https://www.openscied.org/</vt:lpwstr>
      </vt:variant>
      <vt:variant>
        <vt:lpwstr/>
      </vt:variant>
      <vt:variant>
        <vt:i4>3276842</vt:i4>
      </vt:variant>
      <vt:variant>
        <vt:i4>30</vt:i4>
      </vt:variant>
      <vt:variant>
        <vt:i4>0</vt:i4>
      </vt:variant>
      <vt:variant>
        <vt:i4>5</vt:i4>
      </vt:variant>
      <vt:variant>
        <vt:lpwstr>https://www.khanacademy.org/science</vt:lpwstr>
      </vt:variant>
      <vt:variant>
        <vt:lpwstr/>
      </vt:variant>
      <vt:variant>
        <vt:i4>852041</vt:i4>
      </vt:variant>
      <vt:variant>
        <vt:i4>27</vt:i4>
      </vt:variant>
      <vt:variant>
        <vt:i4>0</vt:i4>
      </vt:variant>
      <vt:variant>
        <vt:i4>5</vt:i4>
      </vt:variant>
      <vt:variant>
        <vt:lpwstr>https://mpb.pbslearningmedia.org/subjects/science/?gclid=CjwKCAjwltH3BRB6EiwAhj0IUNqco4lmk6ke-XydDZobFHNySmgAqA2pkvP-zq0bu4tJ8BOBh_8APBoCaC8QAvD_BwE</vt:lpwstr>
      </vt:variant>
      <vt:variant>
        <vt:lpwstr/>
      </vt:variant>
      <vt:variant>
        <vt:i4>3604525</vt:i4>
      </vt:variant>
      <vt:variant>
        <vt:i4>24</vt:i4>
      </vt:variant>
      <vt:variant>
        <vt:i4>0</vt:i4>
      </vt:variant>
      <vt:variant>
        <vt:i4>5</vt:i4>
      </vt:variant>
      <vt:variant>
        <vt:lpwstr>https://www.ngssphenomena.com/</vt:lpwstr>
      </vt:variant>
      <vt:variant>
        <vt:lpwstr/>
      </vt:variant>
      <vt:variant>
        <vt:i4>2424934</vt:i4>
      </vt:variant>
      <vt:variant>
        <vt:i4>21</vt:i4>
      </vt:variant>
      <vt:variant>
        <vt:i4>0</vt:i4>
      </vt:variant>
      <vt:variant>
        <vt:i4>5</vt:i4>
      </vt:variant>
      <vt:variant>
        <vt:lpwstr>https://www.nextgenscience.org/</vt:lpwstr>
      </vt:variant>
      <vt:variant>
        <vt:lpwstr/>
      </vt:variant>
      <vt:variant>
        <vt:i4>5439569</vt:i4>
      </vt:variant>
      <vt:variant>
        <vt:i4>18</vt:i4>
      </vt:variant>
      <vt:variant>
        <vt:i4>0</vt:i4>
      </vt:variant>
      <vt:variant>
        <vt:i4>5</vt:i4>
      </vt:variant>
      <vt:variant>
        <vt:lpwstr>https://www.teachertube.com/</vt:lpwstr>
      </vt:variant>
      <vt:variant>
        <vt:lpwstr/>
      </vt:variant>
      <vt:variant>
        <vt:i4>2293820</vt:i4>
      </vt:variant>
      <vt:variant>
        <vt:i4>15</vt:i4>
      </vt:variant>
      <vt:variant>
        <vt:i4>0</vt:i4>
      </vt:variant>
      <vt:variant>
        <vt:i4>5</vt:i4>
      </vt:variant>
      <vt:variant>
        <vt:lpwstr>https://www.openscied.org/</vt:lpwstr>
      </vt:variant>
      <vt:variant>
        <vt:lpwstr/>
      </vt:variant>
      <vt:variant>
        <vt:i4>458778</vt:i4>
      </vt:variant>
      <vt:variant>
        <vt:i4>12</vt:i4>
      </vt:variant>
      <vt:variant>
        <vt:i4>0</vt:i4>
      </vt:variant>
      <vt:variant>
        <vt:i4>5</vt:i4>
      </vt:variant>
      <vt:variant>
        <vt:lpwstr>https://mpb.pbslearningmedia.org/standards/0/</vt:lpwstr>
      </vt:variant>
      <vt:variant>
        <vt:lpwstr/>
      </vt:variant>
      <vt:variant>
        <vt:i4>524371</vt:i4>
      </vt:variant>
      <vt:variant>
        <vt:i4>9</vt:i4>
      </vt:variant>
      <vt:variant>
        <vt:i4>0</vt:i4>
      </vt:variant>
      <vt:variant>
        <vt:i4>5</vt:i4>
      </vt:variant>
      <vt:variant>
        <vt:lpwstr>https://concord.org/ngss/</vt:lpwstr>
      </vt:variant>
      <vt:variant>
        <vt:lpwstr/>
      </vt:variant>
      <vt:variant>
        <vt:i4>4849734</vt:i4>
      </vt:variant>
      <vt:variant>
        <vt:i4>6</vt:i4>
      </vt:variant>
      <vt:variant>
        <vt:i4>0</vt:i4>
      </vt:variant>
      <vt:variant>
        <vt:i4>5</vt:i4>
      </vt:variant>
      <vt:variant>
        <vt:lpwstr>http://nextgenerationscience.weebly.com/5-es-of-science-instruction.html</vt:lpwstr>
      </vt:variant>
      <vt:variant>
        <vt:lpwstr/>
      </vt:variant>
      <vt:variant>
        <vt:i4>5111879</vt:i4>
      </vt:variant>
      <vt:variant>
        <vt:i4>3</vt:i4>
      </vt:variant>
      <vt:variant>
        <vt:i4>0</vt:i4>
      </vt:variant>
      <vt:variant>
        <vt:i4>5</vt:i4>
      </vt:variant>
      <vt:variant>
        <vt:lpwstr>http://stemteachingtools.org/</vt:lpwstr>
      </vt:variant>
      <vt:variant>
        <vt:lpwstr/>
      </vt:variant>
      <vt:variant>
        <vt:i4>6291578</vt:i4>
      </vt:variant>
      <vt:variant>
        <vt:i4>0</vt:i4>
      </vt:variant>
      <vt:variant>
        <vt:i4>0</vt:i4>
      </vt:variant>
      <vt:variant>
        <vt:i4>5</vt:i4>
      </vt:variant>
      <vt:variant>
        <vt:lpwstr>https://mdek12.org/OEER/Caravan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Pacing Guide Grade 6 Science</dc:title>
  <dc:subject/>
  <dc:creator>Kevin L Gaylor</dc:creator>
  <cp:keywords>Pacing Guide;science</cp:keywords>
  <dc:description/>
  <cp:lastModifiedBy>Kevin Gaylor</cp:lastModifiedBy>
  <cp:revision>3</cp:revision>
  <cp:lastPrinted>2020-06-26T06:30:00Z</cp:lastPrinted>
  <dcterms:created xsi:type="dcterms:W3CDTF">2021-01-04T23:11:00Z</dcterms:created>
  <dcterms:modified xsi:type="dcterms:W3CDTF">2021-01-05T21:08:00Z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0x0101004817BD671767BC4B90D32754BC971515</vt:lpwstr>
  </property>
</Properties>
</file>