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0E11CE79">
            <wp:simplePos x="0" y="0"/>
            <wp:positionH relativeFrom="column">
              <wp:posOffset>4182894</wp:posOffset>
            </wp:positionH>
            <wp:positionV relativeFrom="paragraph">
              <wp:posOffset>58366</wp:posOffset>
            </wp:positionV>
            <wp:extent cx="5198546" cy="6643991"/>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1980" cy="6648380"/>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045A94E8">
            <wp:extent cx="1799924" cy="705618"/>
            <wp:effectExtent l="0" t="0" r="3810" b="5715"/>
            <wp:docPr id="7428117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539CC78E"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B75496">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657383B3" w:rsidR="00D276AA" w:rsidRPr="00F91BDC" w:rsidRDefault="00184165" w:rsidP="00871F91">
      <w:pPr>
        <w:ind w:left="360"/>
        <w:rPr>
          <w:rFonts w:ascii="Georgia" w:hAnsi="Georgia" w:cs="Calibri"/>
          <w:i/>
          <w:iCs/>
          <w:color w:val="D7A64A"/>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33210956"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404CDA">
              <w:rPr>
                <w:rFonts w:ascii="Calibri" w:hAnsi="Calibri" w:cs="Calibri"/>
                <w:b/>
                <w:bCs/>
                <w:color w:val="FFFFFF" w:themeColor="background1"/>
                <w:sz w:val="48"/>
                <w:szCs w:val="48"/>
              </w:rPr>
              <w:t>4</w:t>
            </w:r>
          </w:p>
        </w:tc>
      </w:tr>
    </w:tbl>
    <w:p w14:paraId="6799029A" w14:textId="77777777" w:rsidR="00297B52" w:rsidRDefault="00871F91" w:rsidP="00297B52">
      <w:pPr>
        <w:sectPr w:rsidR="00297B52" w:rsidSect="00CE375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titlePg/>
          <w:docGrid w:linePitch="360"/>
        </w:sectPr>
      </w:pPr>
      <w:r>
        <w:br w:type="page"/>
      </w:r>
    </w:p>
    <w:p w14:paraId="261317B0" w14:textId="77777777" w:rsidR="00297B52" w:rsidRPr="007D5E14" w:rsidRDefault="00297B52" w:rsidP="00B24D24">
      <w:pPr>
        <w:contextualSpacing/>
        <w:jc w:val="both"/>
        <w:rPr>
          <w:rFonts w:ascii="Calibri" w:hAnsi="Calibri"/>
          <w:color w:val="1F497D" w:themeColor="text2"/>
        </w:rPr>
      </w:pPr>
      <w:r w:rsidRPr="007D5E14">
        <w:rPr>
          <w:rFonts w:ascii="Calibri" w:hAnsi="Calibri"/>
          <w:color w:val="1F497D" w:themeColor="text2"/>
        </w:rPr>
        <w:lastRenderedPageBreak/>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45808125" w14:textId="77777777" w:rsidR="00297B52" w:rsidRPr="007D5E14" w:rsidRDefault="00297B52" w:rsidP="00085D2B">
      <w:pPr>
        <w:spacing w:after="240" w:line="360" w:lineRule="atLeast"/>
        <w:ind w:left="720"/>
        <w:rPr>
          <w:rFonts w:ascii="Calibri" w:hAnsi="Calibri"/>
          <w:color w:val="1F497D" w:themeColor="text2"/>
        </w:rPr>
      </w:pPr>
    </w:p>
    <w:p w14:paraId="6DE749D9" w14:textId="77777777" w:rsidR="00297B52" w:rsidRPr="007D5E14" w:rsidRDefault="00297B52" w:rsidP="00B24D24">
      <w:pPr>
        <w:spacing w:after="240" w:line="360" w:lineRule="atLeast"/>
        <w:rPr>
          <w:rFonts w:ascii="Calibri" w:hAnsi="Calibri"/>
          <w:color w:val="1F497D" w:themeColor="text2"/>
        </w:rPr>
      </w:pPr>
    </w:p>
    <w:p w14:paraId="5D08E8C4" w14:textId="77777777" w:rsidR="00297B52" w:rsidRPr="007D5E14" w:rsidRDefault="00297B52" w:rsidP="00822EE2">
      <w:pPr>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39D68670" w14:textId="77777777" w:rsidR="00297B52" w:rsidRPr="007D5E14" w:rsidRDefault="00297B52" w:rsidP="00822EE2">
      <w:pPr>
        <w:rPr>
          <w:rFonts w:ascii="Calibri" w:hAnsi="Calibri" w:cs="Times"/>
          <w:color w:val="1F497D" w:themeColor="text2"/>
        </w:rPr>
      </w:pPr>
      <w:r w:rsidRPr="007D5E14">
        <w:rPr>
          <w:rFonts w:ascii="Calibri" w:hAnsi="Calibri" w:cs="Times"/>
          <w:color w:val="1F497D" w:themeColor="text2"/>
        </w:rPr>
        <w:t xml:space="preserve">P. O. Box 771 </w:t>
      </w:r>
    </w:p>
    <w:p w14:paraId="75F04B5A" w14:textId="77777777" w:rsidR="00297B52" w:rsidRPr="007D5E14" w:rsidRDefault="00297B52" w:rsidP="00822EE2">
      <w:pPr>
        <w:rPr>
          <w:rFonts w:ascii="Calibri" w:hAnsi="Calibri" w:cs="Times"/>
          <w:color w:val="1F497D" w:themeColor="text2"/>
        </w:rPr>
      </w:pPr>
      <w:r w:rsidRPr="007D5E14">
        <w:rPr>
          <w:rFonts w:ascii="Calibri" w:hAnsi="Calibri" w:cs="Times"/>
          <w:color w:val="1F497D" w:themeColor="text2"/>
        </w:rPr>
        <w:t xml:space="preserve">Jackson, Mississippi 39205-0771 </w:t>
      </w:r>
    </w:p>
    <w:p w14:paraId="1E87C5A4" w14:textId="77777777" w:rsidR="00297B52" w:rsidRPr="007D5E14" w:rsidRDefault="00297B52" w:rsidP="00822EE2">
      <w:pPr>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4533F2D2" w14:textId="42802A9B" w:rsidR="000C08D9" w:rsidRDefault="00582A4D" w:rsidP="00297B52">
      <w:pPr>
        <w:rPr>
          <w:rFonts w:ascii="Calibri" w:hAnsi="Calibri" w:cs="Times"/>
          <w:color w:val="1F497D" w:themeColor="text2"/>
        </w:rPr>
      </w:pPr>
      <w:hyperlink r:id="rId19" w:history="1">
        <w:r w:rsidR="000C08D9" w:rsidRPr="00F64999">
          <w:rPr>
            <w:rStyle w:val="Hyperlink"/>
            <w:rFonts w:cs="Times"/>
            <w:sz w:val="24"/>
          </w:rPr>
          <w:t>www.mdek12.org</w:t>
        </w:r>
      </w:hyperlink>
    </w:p>
    <w:p w14:paraId="327E881E" w14:textId="1D7FA6EF" w:rsidR="00297B52" w:rsidRPr="00297B52" w:rsidRDefault="00297B52" w:rsidP="00297B52">
      <w:pPr>
        <w:rPr>
          <w:rFonts w:ascii="Georgia" w:hAnsi="Georgia" w:cs="Times"/>
          <w:color w:val="1F497D" w:themeColor="text2"/>
        </w:rPr>
      </w:pPr>
      <w:r w:rsidRPr="00D63FE0">
        <w:rPr>
          <w:color w:val="1F497D" w:themeColor="text2"/>
        </w:rPr>
        <w:br w:type="page"/>
      </w: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297B52" w14:paraId="0A77EDA6" w14:textId="77777777" w:rsidTr="00B24D24">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3B38BB58" w14:textId="77777777" w:rsidR="00297B52" w:rsidRPr="00484977" w:rsidRDefault="00297B52">
            <w:pPr>
              <w:jc w:val="center"/>
              <w:rPr>
                <w:rFonts w:ascii="Calibri" w:hAnsi="Calibri" w:cs="Calibri"/>
                <w:b/>
                <w:color w:val="FFFFFF" w:themeColor="background1"/>
                <w:spacing w:val="-1"/>
                <w:sz w:val="32"/>
                <w:szCs w:val="32"/>
              </w:rPr>
            </w:pPr>
            <w:r w:rsidRPr="00484977">
              <w:rPr>
                <w:rFonts w:ascii="Calibri" w:hAnsi="Calibri" w:cs="Calibri"/>
                <w:spacing w:val="20"/>
              </w:rPr>
              <w:lastRenderedPageBreak/>
              <w:br w:type="page"/>
            </w:r>
            <w:r w:rsidRPr="00484977">
              <w:rPr>
                <w:rFonts w:ascii="Calibri" w:hAnsi="Calibri" w:cs="Calibri"/>
                <w:b/>
                <w:color w:val="FFFFFF" w:themeColor="background1"/>
                <w:spacing w:val="30"/>
                <w:sz w:val="32"/>
                <w:szCs w:val="32"/>
              </w:rPr>
              <w:t xml:space="preserve">MISSISSIPPI DEPARTMENT OF EDUCATION </w:t>
            </w:r>
          </w:p>
        </w:tc>
      </w:tr>
      <w:tr w:rsidR="00297B52" w14:paraId="2019216F" w14:textId="77777777" w:rsidTr="00B24D24">
        <w:trPr>
          <w:gridBefore w:val="1"/>
          <w:wBefore w:w="15" w:type="dxa"/>
          <w:trHeight w:val="1004"/>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35E4A224" w14:textId="259319D2" w:rsidR="00297B52" w:rsidRPr="00CC5610" w:rsidRDefault="00297B52" w:rsidP="00B24D24">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0C08D9">
              <w:rPr>
                <w:rFonts w:ascii="Calibri" w:hAnsi="Calibri" w:cs="Calibri"/>
                <w:b/>
                <w:color w:val="244061" w:themeColor="accent1" w:themeShade="80"/>
                <w:sz w:val="32"/>
                <w:szCs w:val="32"/>
              </w:rPr>
              <w:t>, Ed.D.</w:t>
            </w:r>
          </w:p>
          <w:p w14:paraId="1F2D18B2" w14:textId="77777777" w:rsidR="00297B52" w:rsidRDefault="00297B52">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297B52" w14:paraId="4029AD86" w14:textId="77777777" w:rsidTr="00B24D24">
        <w:trPr>
          <w:gridBefore w:val="1"/>
          <w:wBefore w:w="15" w:type="dxa"/>
          <w:trHeight w:val="1004"/>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7F245EB6" w14:textId="5AB3795F" w:rsidR="00297B52" w:rsidRPr="00CC5610" w:rsidRDefault="00297B52" w:rsidP="00B24D24">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Nathan Oakley</w:t>
            </w:r>
            <w:r w:rsidR="000C08D9">
              <w:rPr>
                <w:rFonts w:ascii="Calibri" w:hAnsi="Calibri" w:cs="Calibri"/>
                <w:b/>
                <w:color w:val="244061" w:themeColor="accent1" w:themeShade="80"/>
                <w:sz w:val="32"/>
                <w:szCs w:val="32"/>
              </w:rPr>
              <w:t>, Ph.D.</w:t>
            </w:r>
          </w:p>
          <w:p w14:paraId="31525F95" w14:textId="77777777" w:rsidR="00297B52" w:rsidRDefault="00297B52">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297B52" w14:paraId="0DF1071F" w14:textId="77777777" w:rsidTr="00B24D24">
        <w:trPr>
          <w:gridBefore w:val="1"/>
          <w:wBefore w:w="15" w:type="dxa"/>
          <w:trHeight w:val="100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19F2B1B8" w14:textId="77777777" w:rsidR="00297B52" w:rsidRDefault="00297B52" w:rsidP="00B24D24">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0E9890A0" w14:textId="5A9139B9" w:rsidR="00297B52" w:rsidRDefault="00297B52">
            <w:pPr>
              <w:jc w:val="center"/>
              <w:rPr>
                <w:rFonts w:ascii="Calibri" w:hAnsi="Calibri"/>
                <w:color w:val="95B3D7" w:themeColor="accent1" w:themeTint="99"/>
                <w:sz w:val="22"/>
                <w:szCs w:val="22"/>
              </w:rPr>
            </w:pPr>
            <w:r w:rsidRPr="00CC5610">
              <w:rPr>
                <w:rFonts w:ascii="Calibri" w:hAnsi="Calibri" w:cs="Calibri"/>
                <w:b/>
                <w:color w:val="244061" w:themeColor="accent1" w:themeShade="80"/>
                <w:sz w:val="32"/>
                <w:szCs w:val="32"/>
              </w:rPr>
              <w:t>Tenette Smith</w:t>
            </w:r>
            <w:r w:rsidR="000C08D9">
              <w:rPr>
                <w:rFonts w:ascii="Calibri" w:hAnsi="Calibri" w:cs="Calibri"/>
                <w:b/>
                <w:color w:val="244061" w:themeColor="accent1" w:themeShade="80"/>
                <w:sz w:val="32"/>
                <w:szCs w:val="32"/>
              </w:rPr>
              <w:t>, Ed.D.</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Elementary </w:t>
            </w:r>
            <w:r w:rsidRPr="003719B5">
              <w:rPr>
                <w:rFonts w:ascii="Calibri" w:hAnsi="Calibri"/>
                <w:color w:val="548DD4" w:themeColor="text2" w:themeTint="99"/>
                <w:sz w:val="22"/>
                <w:szCs w:val="22"/>
              </w:rPr>
              <w:br/>
              <w:t>Education and Reading</w:t>
            </w:r>
          </w:p>
        </w:tc>
      </w:tr>
      <w:tr w:rsidR="00297B52" w14:paraId="3227274A" w14:textId="77777777" w:rsidTr="00B24D24">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72AADE31" w14:textId="7A46CC3E" w:rsidR="00297B52" w:rsidRPr="00D16474" w:rsidRDefault="00297B52" w:rsidP="00B24D24">
            <w:pPr>
              <w:jc w:val="center"/>
              <w:rPr>
                <w:rFonts w:ascii="Helvetica Neue" w:hAnsi="Helvetica Neue"/>
                <w:color w:val="76923C" w:themeColor="accent3" w:themeShade="BF"/>
                <w:sz w:val="21"/>
                <w:szCs w:val="21"/>
              </w:rPr>
            </w:pPr>
            <w:r w:rsidRPr="00CC5610">
              <w:rPr>
                <w:rFonts w:ascii="Calibri" w:hAnsi="Calibri" w:cs="Calibri"/>
                <w:b/>
                <w:color w:val="244061" w:themeColor="accent1" w:themeShade="80"/>
                <w:sz w:val="32"/>
                <w:szCs w:val="32"/>
              </w:rPr>
              <w:t>Marla Davis</w:t>
            </w:r>
            <w:r w:rsidR="000C08D9">
              <w:rPr>
                <w:rFonts w:ascii="Calibri" w:hAnsi="Calibri" w:cs="Calibri"/>
                <w:b/>
                <w:color w:val="244061" w:themeColor="accent1" w:themeShade="80"/>
                <w:sz w:val="32"/>
                <w:szCs w:val="32"/>
              </w:rPr>
              <w:t>, Ph.D.</w:t>
            </w:r>
            <w:r>
              <w:rPr>
                <w:rFonts w:ascii="Georgia" w:hAnsi="Georgia"/>
                <w:b/>
                <w:color w:val="244061" w:themeColor="accent1" w:themeShade="80"/>
                <w:sz w:val="22"/>
                <w:szCs w:val="22"/>
              </w:rPr>
              <w:br/>
            </w:r>
            <w:r>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201AE4E8" w14:textId="65B9352C" w:rsidR="00297B52" w:rsidRDefault="00297B52" w:rsidP="00B24D24">
            <w:pPr>
              <w:jc w:val="center"/>
              <w:rPr>
                <w:rFonts w:ascii="Helvetica Neue" w:hAnsi="Helvetica Neue"/>
                <w:color w:val="76923C" w:themeColor="accent3" w:themeShade="BF"/>
                <w:sz w:val="21"/>
                <w:szCs w:val="21"/>
              </w:rPr>
            </w:pPr>
            <w:r>
              <w:rPr>
                <w:rFonts w:ascii="Calibri" w:hAnsi="Calibri" w:cs="Calibri"/>
                <w:b/>
                <w:color w:val="244061" w:themeColor="accent1" w:themeShade="80"/>
                <w:sz w:val="32"/>
                <w:szCs w:val="32"/>
              </w:rPr>
              <w:t>Jackie Sampsell</w:t>
            </w:r>
            <w:r w:rsidR="000C08D9">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State Assessment Director</w:t>
            </w:r>
          </w:p>
          <w:p w14:paraId="42CC495C" w14:textId="77777777" w:rsidR="00297B52" w:rsidRDefault="00297B52">
            <w:pPr>
              <w:jc w:val="center"/>
              <w:rPr>
                <w:rFonts w:ascii="Georgia" w:hAnsi="Georgia"/>
                <w:b/>
                <w:color w:val="244061" w:themeColor="accent1" w:themeShade="80"/>
                <w:sz w:val="21"/>
                <w:szCs w:val="21"/>
              </w:rPr>
            </w:pPr>
          </w:p>
        </w:tc>
      </w:tr>
      <w:tr w:rsidR="00297B52" w14:paraId="6F343299" w14:textId="77777777" w:rsidTr="00B24D24">
        <w:trPr>
          <w:gridBefore w:val="1"/>
          <w:wBefore w:w="15" w:type="dxa"/>
          <w:trHeight w:val="100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231B05B2" w14:textId="41C1B5B5" w:rsidR="00297B52" w:rsidRPr="00D16474" w:rsidRDefault="00297B52" w:rsidP="00B24D24">
            <w:pPr>
              <w:jc w:val="center"/>
              <w:rPr>
                <w:rFonts w:ascii="Helvetica Neue" w:hAnsi="Helvetica Neue"/>
                <w:color w:val="333333"/>
              </w:rPr>
            </w:pPr>
            <w:r w:rsidRPr="00CC5610">
              <w:rPr>
                <w:rFonts w:ascii="Calibri" w:hAnsi="Calibri" w:cs="Calibri"/>
                <w:b/>
                <w:color w:val="244061" w:themeColor="accent1" w:themeShade="80"/>
                <w:sz w:val="32"/>
                <w:szCs w:val="32"/>
              </w:rPr>
              <w:t>Kevin L. Gaylor</w:t>
            </w:r>
            <w:r w:rsidR="000C08D9">
              <w:rPr>
                <w:rFonts w:ascii="Calibri" w:hAnsi="Calibri" w:cs="Calibri"/>
                <w:b/>
                <w:color w:val="244061" w:themeColor="accent1" w:themeShade="80"/>
                <w:sz w:val="32"/>
                <w:szCs w:val="32"/>
              </w:rPr>
              <w:t>, Ed.D.</w:t>
            </w:r>
            <w:r>
              <w:rPr>
                <w:rFonts w:ascii="Georgia" w:hAnsi="Georgia"/>
                <w:b/>
                <w:color w:val="244061" w:themeColor="accent1" w:themeShade="80"/>
                <w:sz w:val="22"/>
                <w:szCs w:val="22"/>
              </w:rPr>
              <w:br/>
            </w:r>
            <w:r>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5EB63FE6" w14:textId="77777777" w:rsidR="00297B52" w:rsidRPr="00CC5610" w:rsidRDefault="00297B52" w:rsidP="00B24D24">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10BE4A47" w14:textId="77777777" w:rsidR="00297B52" w:rsidRDefault="00297B52" w:rsidP="00B24D24">
            <w:pPr>
              <w:jc w:val="center"/>
              <w:rPr>
                <w:rFonts w:asciiTheme="minorHAnsi" w:hAnsiTheme="minorHAnsi"/>
                <w:sz w:val="21"/>
                <w:szCs w:val="21"/>
              </w:rP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297B52" w14:paraId="194A3FC6" w14:textId="77777777" w:rsidTr="00B24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40860940" w14:textId="77777777" w:rsidR="00297B52" w:rsidRPr="001E203C" w:rsidRDefault="00297B52" w:rsidP="00B24D24">
            <w:pPr>
              <w:rPr>
                <w:rFonts w:ascii="Calibri" w:hAnsi="Calibri" w:cs="Calibri"/>
                <w:color w:val="1F497D" w:themeColor="text2"/>
                <w:spacing w:val="20"/>
              </w:rPr>
            </w:pPr>
          </w:p>
        </w:tc>
        <w:tc>
          <w:tcPr>
            <w:tcW w:w="7290" w:type="dxa"/>
            <w:gridSpan w:val="2"/>
          </w:tcPr>
          <w:p w14:paraId="711DA4DA" w14:textId="77777777" w:rsidR="00297B52" w:rsidRPr="00384175" w:rsidRDefault="00297B52" w:rsidP="00B24D24">
            <w:pPr>
              <w:jc w:val="center"/>
              <w:rPr>
                <w:rFonts w:ascii="Calibri" w:hAnsi="Calibri" w:cs="Calibri"/>
                <w:color w:val="1F497D" w:themeColor="text2"/>
                <w:spacing w:val="20"/>
              </w:rPr>
            </w:pPr>
          </w:p>
        </w:tc>
      </w:tr>
      <w:tr w:rsidR="00297B52" w14:paraId="6FB7B99B" w14:textId="77777777" w:rsidTr="00B24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507D5D14" w14:textId="77777777" w:rsidR="00297B52" w:rsidRPr="001E5CE8" w:rsidRDefault="00297B52" w:rsidP="00B24D24">
            <w:pPr>
              <w:jc w:val="center"/>
              <w:rPr>
                <w:rFonts w:ascii="Calibri" w:hAnsi="Calibri" w:cs="Calibri"/>
                <w:color w:val="1F497D" w:themeColor="text2"/>
                <w:spacing w:val="20"/>
              </w:rPr>
            </w:pPr>
          </w:p>
        </w:tc>
        <w:tc>
          <w:tcPr>
            <w:tcW w:w="7290" w:type="dxa"/>
            <w:gridSpan w:val="2"/>
          </w:tcPr>
          <w:p w14:paraId="7468B369" w14:textId="77777777" w:rsidR="00297B52" w:rsidRPr="0062533F" w:rsidRDefault="00297B52" w:rsidP="00B24D24">
            <w:pPr>
              <w:rPr>
                <w:rFonts w:ascii="Calibri" w:hAnsi="Calibri" w:cs="Calibri"/>
                <w:color w:val="1F497D" w:themeColor="text2"/>
                <w:spacing w:val="20"/>
              </w:rPr>
            </w:pPr>
          </w:p>
        </w:tc>
      </w:tr>
      <w:tr w:rsidR="00297B52" w14:paraId="1E844257" w14:textId="77777777" w:rsidTr="00B24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76584FE3" w14:textId="77777777" w:rsidR="00297B52" w:rsidRPr="00CC5610" w:rsidRDefault="00297B52" w:rsidP="00B24D24">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34FDBCEA" w14:textId="77777777" w:rsidR="00297B52" w:rsidRPr="008D0459" w:rsidRDefault="00297B52" w:rsidP="00B24D24">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054523D2" w14:textId="77777777" w:rsidR="00297B52" w:rsidRPr="008D0459" w:rsidRDefault="00297B52" w:rsidP="00B24D24">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487BD55A" w14:textId="77777777" w:rsidR="00297B52" w:rsidRDefault="00297B52" w:rsidP="00B24D24">
            <w:pPr>
              <w:jc w:val="center"/>
              <w:rPr>
                <w:rFonts w:ascii="Calibri" w:hAnsi="Calibri" w:cs="Calibri"/>
                <w:b/>
                <w:bCs/>
                <w:color w:val="1F497D" w:themeColor="text2"/>
                <w:spacing w:val="20"/>
                <w:sz w:val="32"/>
                <w:szCs w:val="32"/>
              </w:rPr>
            </w:pPr>
          </w:p>
          <w:p w14:paraId="51B4C206" w14:textId="77777777" w:rsidR="00297B52" w:rsidRPr="00D4078B" w:rsidRDefault="00297B52" w:rsidP="00B24D24">
            <w:pPr>
              <w:jc w:val="center"/>
              <w:rPr>
                <w:rFonts w:ascii="Calibri" w:hAnsi="Calibri" w:cs="Calibri"/>
                <w:b/>
                <w:bCs/>
                <w:color w:val="1F497D" w:themeColor="text2"/>
                <w:spacing w:val="20"/>
                <w:sz w:val="32"/>
                <w:szCs w:val="32"/>
              </w:rPr>
            </w:pPr>
          </w:p>
        </w:tc>
      </w:tr>
    </w:tbl>
    <w:p w14:paraId="52F1B522" w14:textId="77777777" w:rsidR="00297B52" w:rsidRPr="00D63FE0" w:rsidRDefault="00297B52" w:rsidP="00B24D24">
      <w:pPr>
        <w:jc w:val="center"/>
        <w:rPr>
          <w:rFonts w:ascii="Calibri" w:hAnsi="Calibri" w:cs="Calibri"/>
          <w:color w:val="1F497D" w:themeColor="text2"/>
          <w:spacing w:val="20"/>
        </w:rPr>
      </w:pPr>
    </w:p>
    <w:p w14:paraId="1DBEB5AA" w14:textId="77777777" w:rsidR="00297B52" w:rsidRDefault="00297B52" w:rsidP="00684D3E">
      <w:pPr>
        <w:ind w:left="720"/>
        <w:rPr>
          <w:rFonts w:ascii="Calibri" w:hAnsi="Calibri" w:cs="Calibri"/>
          <w:spacing w:val="20"/>
        </w:rPr>
      </w:pPr>
    </w:p>
    <w:p w14:paraId="384C0C35" w14:textId="77777777" w:rsidR="00297B52" w:rsidRDefault="00297B52" w:rsidP="00684D3E">
      <w:pPr>
        <w:ind w:left="720"/>
        <w:rPr>
          <w:rFonts w:ascii="Calibri" w:hAnsi="Calibri" w:cs="Calibri"/>
          <w:spacing w:val="20"/>
        </w:rPr>
      </w:pPr>
    </w:p>
    <w:p w14:paraId="587D11BD" w14:textId="77777777" w:rsidR="00297B52" w:rsidRPr="00684D3E" w:rsidRDefault="00297B52" w:rsidP="00684D3E">
      <w:pPr>
        <w:ind w:left="720"/>
        <w:rPr>
          <w:rFonts w:ascii="Calibri" w:hAnsi="Calibri" w:cs="Calibri"/>
          <w:spacing w:val="20"/>
        </w:rPr>
      </w:pPr>
    </w:p>
    <w:p w14:paraId="511E5A3F" w14:textId="30DCC9E6" w:rsidR="00297B52" w:rsidRDefault="00297B52" w:rsidP="00684D3E">
      <w:pPr>
        <w:ind w:left="720"/>
        <w:rPr>
          <w:rFonts w:ascii="Calibri" w:hAnsi="Calibri" w:cs="Calibri"/>
          <w:spacing w:val="20"/>
        </w:rPr>
      </w:pPr>
    </w:p>
    <w:p w14:paraId="213A59FE" w14:textId="77777777" w:rsidR="00B24D24" w:rsidRDefault="00B24D24" w:rsidP="00684D3E">
      <w:pPr>
        <w:ind w:left="720"/>
        <w:rPr>
          <w:rFonts w:ascii="Calibri" w:hAnsi="Calibri" w:cs="Calibri"/>
          <w:spacing w:val="20"/>
        </w:rPr>
      </w:pPr>
    </w:p>
    <w:p w14:paraId="692D6D91" w14:textId="50D1EF1D" w:rsidR="00297B52" w:rsidRPr="000D7A81" w:rsidRDefault="000D7A81" w:rsidP="000D7A81">
      <w:pPr>
        <w:jc w:val="both"/>
        <w:rPr>
          <w:rFonts w:ascii="Calibri" w:eastAsiaTheme="minorEastAsia" w:hAnsi="Calibri" w:cs="Calibri"/>
          <w:b/>
          <w:bCs/>
          <w:color w:val="17365D" w:themeColor="text2" w:themeShade="BF"/>
          <w:spacing w:val="20"/>
          <w:sz w:val="32"/>
          <w:szCs w:val="32"/>
        </w:rPr>
      </w:pPr>
      <w:r w:rsidRPr="000D7A81">
        <w:rPr>
          <w:rFonts w:ascii="Calibri" w:eastAsiaTheme="minorEastAsia" w:hAnsi="Calibri" w:cs="Calibri"/>
          <w:b/>
          <w:bCs/>
          <w:color w:val="17365D" w:themeColor="text2" w:themeShade="BF"/>
          <w:spacing w:val="20"/>
          <w:sz w:val="32"/>
          <w:szCs w:val="32"/>
        </w:rPr>
        <w:lastRenderedPageBreak/>
        <w:t>INTRODUCTION</w:t>
      </w:r>
    </w:p>
    <w:p w14:paraId="0DA8C624" w14:textId="2E1A0D45" w:rsidR="00297B52" w:rsidRPr="000C08D9" w:rsidRDefault="00297B52" w:rsidP="000C08D9">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1EC607E8" w14:textId="77777777" w:rsidR="00297B52" w:rsidRDefault="00297B52">
      <w:pPr>
        <w:rPr>
          <w:rFonts w:ascii="Calibri" w:hAnsi="Calibri" w:cs="Calibri"/>
          <w:color w:val="F79646" w:themeColor="accent6"/>
          <w:spacing w:val="20"/>
          <w:sz w:val="28"/>
          <w:szCs w:val="28"/>
        </w:rPr>
      </w:pPr>
      <w:r>
        <w:rPr>
          <w:rFonts w:ascii="Calibri" w:hAnsi="Calibri" w:cs="Calibri"/>
          <w:color w:val="F79646" w:themeColor="accent6"/>
          <w:spacing w:val="20"/>
          <w:sz w:val="28"/>
          <w:szCs w:val="28"/>
        </w:rPr>
        <w:br w:type="page"/>
      </w:r>
    </w:p>
    <w:p w14:paraId="613502DB" w14:textId="77777777" w:rsidR="00297B52" w:rsidRDefault="00297B52" w:rsidP="00B24D24">
      <w:pPr>
        <w:rPr>
          <w:rFonts w:ascii="Calibri" w:hAnsi="Calibri" w:cs="Calibri"/>
          <w:b/>
          <w:bCs/>
          <w:color w:val="17365D" w:themeColor="text2" w:themeShade="BF"/>
          <w:spacing w:val="20"/>
        </w:rPr>
      </w:pPr>
    </w:p>
    <w:p w14:paraId="49BB6EC3" w14:textId="77777777" w:rsidR="00297B52" w:rsidRPr="000D7A81" w:rsidRDefault="00297B52" w:rsidP="00B24D24">
      <w:pPr>
        <w:jc w:val="both"/>
        <w:rPr>
          <w:rFonts w:ascii="Calibri" w:eastAsiaTheme="minorEastAsia" w:hAnsi="Calibri" w:cs="Calibri"/>
          <w:b/>
          <w:bCs/>
          <w:color w:val="17365D" w:themeColor="text2" w:themeShade="BF"/>
          <w:spacing w:val="20"/>
          <w:sz w:val="32"/>
          <w:szCs w:val="32"/>
        </w:rPr>
      </w:pPr>
      <w:r w:rsidRPr="000D7A81">
        <w:rPr>
          <w:rFonts w:ascii="Calibri" w:eastAsiaTheme="minorEastAsia" w:hAnsi="Calibri" w:cs="Calibri"/>
          <w:b/>
          <w:bCs/>
          <w:color w:val="17365D" w:themeColor="text2" w:themeShade="BF"/>
          <w:spacing w:val="20"/>
          <w:sz w:val="32"/>
          <w:szCs w:val="32"/>
        </w:rPr>
        <w:t>PURPOSE</w:t>
      </w:r>
    </w:p>
    <w:p w14:paraId="36951B90" w14:textId="77777777" w:rsidR="00297B52" w:rsidRPr="00CF6E05" w:rsidRDefault="00297B52" w:rsidP="00B24D24">
      <w:pPr>
        <w:jc w:val="both"/>
        <w:rPr>
          <w:rFonts w:ascii="Calibri" w:eastAsiaTheme="minorEastAsia" w:hAnsi="Calibri" w:cs="Calibri"/>
          <w:color w:val="1F497D" w:themeColor="text2"/>
          <w:spacing w:val="20"/>
        </w:rPr>
      </w:pPr>
      <w:r w:rsidRPr="00CF6E05">
        <w:rPr>
          <w:rFonts w:ascii="Calibri" w:eastAsiaTheme="minorEastAsia" w:hAnsi="Calibri" w:cs="Calibri"/>
          <w:color w:val="17365D" w:themeColor="text2" w:themeShade="BF"/>
          <w:spacing w:val="20"/>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114F2C4C" w14:textId="77777777" w:rsidR="00297B52" w:rsidRPr="00CF6E05" w:rsidRDefault="00297B52" w:rsidP="00B24D24">
      <w:pPr>
        <w:jc w:val="both"/>
        <w:rPr>
          <w:rFonts w:ascii="Calibri" w:eastAsiaTheme="minorEastAsia" w:hAnsi="Calibri" w:cs="Calibri"/>
          <w:color w:val="000000" w:themeColor="text1"/>
          <w:spacing w:val="20"/>
        </w:rPr>
      </w:pPr>
    </w:p>
    <w:p w14:paraId="25630FF1" w14:textId="77777777" w:rsidR="00297B52" w:rsidRPr="000D7A81" w:rsidRDefault="00297B52" w:rsidP="00B24D24">
      <w:pPr>
        <w:jc w:val="both"/>
        <w:rPr>
          <w:rFonts w:ascii="Calibri" w:eastAsiaTheme="minorEastAsia" w:hAnsi="Calibri" w:cs="Calibri"/>
          <w:b/>
          <w:bCs/>
          <w:color w:val="17365D" w:themeColor="text2" w:themeShade="BF"/>
          <w:spacing w:val="20"/>
          <w:sz w:val="32"/>
          <w:szCs w:val="32"/>
        </w:rPr>
      </w:pPr>
      <w:r w:rsidRPr="000D7A81">
        <w:rPr>
          <w:rFonts w:ascii="Calibri" w:eastAsiaTheme="minorEastAsia" w:hAnsi="Calibri" w:cs="Calibri"/>
          <w:b/>
          <w:bCs/>
          <w:color w:val="17365D" w:themeColor="text2" w:themeShade="BF"/>
          <w:spacing w:val="20"/>
          <w:sz w:val="32"/>
          <w:szCs w:val="32"/>
        </w:rPr>
        <w:t>DEVELOPMENT</w:t>
      </w:r>
    </w:p>
    <w:p w14:paraId="64674A18" w14:textId="5DAA6E76" w:rsidR="00297B52" w:rsidRDefault="00297B52" w:rsidP="00B24D24">
      <w:pPr>
        <w:jc w:val="both"/>
        <w:rPr>
          <w:rFonts w:ascii="Calibri" w:hAnsi="Calibri" w:cs="Calibri"/>
          <w:spacing w:val="20"/>
        </w:rPr>
      </w:pPr>
      <w:r w:rsidRPr="00CF6E05">
        <w:rPr>
          <w:rFonts w:ascii="Calibri" w:eastAsiaTheme="minorEastAsia" w:hAnsi="Calibri" w:cs="Calibri"/>
          <w:color w:val="1F497D" w:themeColor="text2"/>
          <w:spacing w:val="20"/>
        </w:rPr>
        <w:t xml:space="preserve">The following suggested </w:t>
      </w:r>
      <w:r w:rsidR="000C08D9">
        <w:rPr>
          <w:rFonts w:ascii="Calibri" w:eastAsiaTheme="minorEastAsia" w:hAnsi="Calibri" w:cs="Calibri"/>
          <w:color w:val="1F497D" w:themeColor="text2"/>
          <w:spacing w:val="20"/>
        </w:rPr>
        <w:t>Instructional Planning Guide</w:t>
      </w:r>
      <w:r w:rsidRPr="00CF6E05">
        <w:rPr>
          <w:rFonts w:ascii="Calibri" w:eastAsiaTheme="minorEastAsia" w:hAnsi="Calibri" w:cs="Calibri"/>
          <w:color w:val="1F497D" w:themeColor="text2"/>
          <w:spacing w:val="20"/>
        </w:rPr>
        <w:t xml:space="preserve"> was developed with a focus on the subsequent key areas</w:t>
      </w:r>
      <w:r w:rsidR="000C08D9">
        <w:rPr>
          <w:rFonts w:ascii="Calibri" w:eastAsiaTheme="minorEastAsia" w:hAnsi="Calibri" w:cs="Calibri"/>
          <w:color w:val="1F497D" w:themeColor="text2"/>
          <w:spacing w:val="20"/>
        </w:rPr>
        <w:t>,</w:t>
      </w:r>
      <w:r w:rsidRPr="00CF6E05">
        <w:rPr>
          <w:rFonts w:ascii="Calibri" w:eastAsiaTheme="minorEastAsia" w:hAnsi="Calibri" w:cs="Calibri"/>
          <w:color w:val="1F497D" w:themeColor="text2"/>
          <w:spacing w:val="20"/>
        </w:rPr>
        <w:t xml:space="preserve"> Conceptual Connections, Real-World Connections and Phenomena, Embedded Science and Engineering Practices and </w:t>
      </w:r>
      <w:r w:rsidR="00FC53A0">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and Core Vocabulary.  The standards are grouped into suggested units based on their underlying conceptual relationships. A list of real-world connections and/or phenomena is associated with each unit group.  Their purpose is to give teachers and students researchable opportunities that lead to an in-depth and authentic quest for conceptual understanding.  The embedded Science and Engineering Practices (SEPs) and </w:t>
      </w:r>
      <w:r w:rsidR="00FC53A0">
        <w:rPr>
          <w:rFonts w:ascii="Calibri" w:eastAsiaTheme="minorEastAsia" w:hAnsi="Calibri" w:cs="Calibri"/>
          <w:color w:val="1F497D" w:themeColor="text2"/>
          <w:spacing w:val="20"/>
        </w:rPr>
        <w:t>Crosscutting Concepts</w:t>
      </w:r>
      <w:r w:rsidRPr="00CF6E05">
        <w:rPr>
          <w:rFonts w:ascii="Calibri" w:eastAsiaTheme="minorEastAsia" w:hAnsi="Calibri" w:cs="Calibri"/>
          <w:color w:val="1F497D" w:themeColor="text2"/>
          <w:spacing w:val="20"/>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Pr>
          <w:rFonts w:ascii="Calibri" w:eastAsiaTheme="minorEastAsia" w:hAnsi="Calibri" w:cs="Calibri"/>
          <w:color w:val="1F497D" w:themeColor="text2"/>
          <w:spacing w:val="20"/>
        </w:rPr>
        <w:t>s</w:t>
      </w:r>
      <w:r w:rsidRPr="00CF6E05">
        <w:rPr>
          <w:rFonts w:ascii="Calibri" w:eastAsiaTheme="minorEastAsia" w:hAnsi="Calibri" w:cs="Calibri"/>
          <w:color w:val="1F497D" w:themeColor="text2"/>
          <w:spacing w:val="20"/>
        </w:rPr>
        <w:t xml:space="preserve"> mastery and knowledge comprehension.</w:t>
      </w:r>
      <w:r>
        <w:rPr>
          <w:rFonts w:ascii="Calibri" w:hAnsi="Calibri" w:cs="Calibri"/>
          <w:spacing w:val="20"/>
        </w:rPr>
        <w:br w:type="page"/>
      </w:r>
    </w:p>
    <w:p w14:paraId="13083EE9" w14:textId="73993AE4" w:rsidR="00297B52" w:rsidRPr="000D7A81" w:rsidRDefault="000D7A81" w:rsidP="000D7A81">
      <w:pPr>
        <w:jc w:val="both"/>
        <w:rPr>
          <w:rFonts w:ascii="Calibri" w:eastAsiaTheme="minorEastAsia" w:hAnsi="Calibri" w:cs="Calibri"/>
          <w:b/>
          <w:bCs/>
          <w:color w:val="17365D" w:themeColor="text2" w:themeShade="BF"/>
          <w:spacing w:val="20"/>
          <w:sz w:val="32"/>
          <w:szCs w:val="32"/>
        </w:rPr>
      </w:pPr>
      <w:r w:rsidRPr="000D7A81">
        <w:rPr>
          <w:rFonts w:ascii="Calibri" w:eastAsiaTheme="minorEastAsia" w:hAnsi="Calibri" w:cs="Calibri"/>
          <w:b/>
          <w:bCs/>
          <w:color w:val="17365D" w:themeColor="text2" w:themeShade="BF"/>
          <w:spacing w:val="20"/>
          <w:sz w:val="32"/>
          <w:szCs w:val="32"/>
        </w:rPr>
        <w:lastRenderedPageBreak/>
        <w:t>RESOURCES for CONSIDERATION</w:t>
      </w:r>
    </w:p>
    <w:p w14:paraId="3E622971" w14:textId="70D719DE" w:rsidR="00297B52" w:rsidRPr="00562E7B" w:rsidRDefault="00297B52" w:rsidP="00B24D24">
      <w:pPr>
        <w:jc w:val="both"/>
        <w:rPr>
          <w:rFonts w:ascii="Calibri" w:hAnsi="Calibri" w:cs="Calibri"/>
          <w:color w:val="1F497D" w:themeColor="text2"/>
        </w:rPr>
      </w:pPr>
      <w:r w:rsidRPr="00562E7B">
        <w:rPr>
          <w:rFonts w:ascii="Calibri" w:hAnsi="Calibri" w:cs="Calibri"/>
          <w:color w:val="1F497D" w:themeColor="text2"/>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0A015F">
        <w:rPr>
          <w:rFonts w:ascii="Calibri" w:hAnsi="Calibri" w:cs="Calibri"/>
          <w:color w:val="1F497D" w:themeColor="text2"/>
          <w:bdr w:val="none" w:sz="0" w:space="0" w:color="auto" w:frame="1"/>
          <w:shd w:val="clear" w:color="auto" w:fill="FFFFFF"/>
        </w:rPr>
        <w:t>Planning</w:t>
      </w:r>
      <w:r w:rsidRPr="00562E7B">
        <w:rPr>
          <w:rFonts w:ascii="Calibri" w:hAnsi="Calibri" w:cs="Calibri"/>
          <w:color w:val="1F497D" w:themeColor="text2"/>
          <w:bdr w:val="none" w:sz="0" w:space="0" w:color="auto" w:frame="1"/>
          <w:shd w:val="clear" w:color="auto" w:fill="FFFFFF"/>
        </w:rPr>
        <w:t xml:space="preserve"> Guides.   Educators are encouraged to use these resources in addition to those curriculum materials that meet the needs of the students they serve.</w:t>
      </w:r>
    </w:p>
    <w:p w14:paraId="56DCA1C0" w14:textId="77777777" w:rsidR="00297B52" w:rsidRPr="00D63FE0" w:rsidRDefault="00297B52" w:rsidP="003127A9">
      <w:pPr>
        <w:rPr>
          <w:rFonts w:ascii="Calibri" w:hAnsi="Calibri" w:cs="Calibri"/>
          <w:color w:val="1F497D" w:themeColor="text2"/>
          <w:spacing w:val="20"/>
        </w:rPr>
      </w:pPr>
    </w:p>
    <w:tbl>
      <w:tblPr>
        <w:tblStyle w:val="TableGrid"/>
        <w:tblW w:w="0" w:type="auto"/>
        <w:jc w:val="center"/>
        <w:tblLook w:val="04A0" w:firstRow="1" w:lastRow="0" w:firstColumn="1" w:lastColumn="0" w:noHBand="0" w:noVBand="1"/>
      </w:tblPr>
      <w:tblGrid>
        <w:gridCol w:w="3765"/>
        <w:gridCol w:w="3133"/>
        <w:gridCol w:w="3719"/>
        <w:gridCol w:w="3773"/>
      </w:tblGrid>
      <w:tr w:rsidR="00947487" w:rsidRPr="000C7432" w14:paraId="02A8E0E6" w14:textId="77777777" w:rsidTr="0010414B">
        <w:trPr>
          <w:jc w:val="center"/>
        </w:trPr>
        <w:tc>
          <w:tcPr>
            <w:tcW w:w="3765" w:type="dxa"/>
            <w:shd w:val="clear" w:color="auto" w:fill="1F497D" w:themeFill="text2"/>
            <w:vAlign w:val="bottom"/>
          </w:tcPr>
          <w:p w14:paraId="124961A7" w14:textId="77777777" w:rsidR="00947487"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High</w:t>
            </w:r>
            <w:r>
              <w:rPr>
                <w:rFonts w:ascii="Arial Narrow" w:hAnsi="Arial Narrow" w:cs="Calibri"/>
                <w:b/>
                <w:bCs/>
                <w:color w:val="FFFFFF" w:themeColor="background1"/>
                <w:spacing w:val="20"/>
                <w:sz w:val="18"/>
                <w:szCs w:val="18"/>
              </w:rPr>
              <w:t>-</w:t>
            </w:r>
            <w:r w:rsidRPr="00E47D3C">
              <w:rPr>
                <w:rFonts w:ascii="Arial Narrow" w:hAnsi="Arial Narrow" w:cs="Calibri"/>
                <w:b/>
                <w:bCs/>
                <w:color w:val="FFFFFF" w:themeColor="background1"/>
                <w:spacing w:val="20"/>
                <w:sz w:val="18"/>
                <w:szCs w:val="18"/>
              </w:rPr>
              <w:t>Quality</w:t>
            </w:r>
          </w:p>
          <w:p w14:paraId="24340994" w14:textId="77777777" w:rsidR="00947487"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Instructional Material </w:t>
            </w:r>
          </w:p>
          <w:p w14:paraId="7B60384C" w14:textId="77777777" w:rsidR="00947487" w:rsidRPr="00E47D3C"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(HQIM)</w:t>
            </w:r>
          </w:p>
        </w:tc>
        <w:tc>
          <w:tcPr>
            <w:tcW w:w="3133" w:type="dxa"/>
            <w:shd w:val="clear" w:color="auto" w:fill="1F497D" w:themeFill="text2"/>
            <w:vAlign w:val="bottom"/>
          </w:tcPr>
          <w:p w14:paraId="355CAB07" w14:textId="77777777" w:rsidR="00947487" w:rsidRPr="00E47D3C"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3F1A0947" w14:textId="77777777" w:rsidR="00947487" w:rsidRDefault="00947487"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 xml:space="preserve">Assessment </w:t>
            </w:r>
          </w:p>
          <w:p w14:paraId="64E2CB8C" w14:textId="77777777" w:rsidR="00947487" w:rsidRPr="00E47D3C" w:rsidRDefault="00947487" w:rsidP="0010414B">
            <w:pPr>
              <w:jc w:val="center"/>
              <w:rPr>
                <w:rFonts w:ascii="Arial Narrow" w:hAnsi="Arial Narrow" w:cs="Calibri"/>
                <w:b/>
                <w:bCs/>
                <w:color w:val="FFFFFF" w:themeColor="background1"/>
                <w:spacing w:val="20"/>
                <w:sz w:val="18"/>
                <w:szCs w:val="18"/>
              </w:rPr>
            </w:pPr>
            <w:r>
              <w:rPr>
                <w:rFonts w:ascii="Arial Narrow" w:hAnsi="Arial Narrow" w:cs="Calibri"/>
                <w:b/>
                <w:bCs/>
                <w:color w:val="FFFFFF" w:themeColor="background1"/>
                <w:spacing w:val="20"/>
                <w:sz w:val="18"/>
                <w:szCs w:val="18"/>
              </w:rPr>
              <w:t>Resources</w:t>
            </w:r>
          </w:p>
        </w:tc>
        <w:tc>
          <w:tcPr>
            <w:tcW w:w="3773" w:type="dxa"/>
            <w:shd w:val="clear" w:color="auto" w:fill="1F497D" w:themeFill="text2"/>
            <w:vAlign w:val="bottom"/>
          </w:tcPr>
          <w:p w14:paraId="6BA7A322" w14:textId="77777777" w:rsidR="00947487"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 xml:space="preserve">Professional Development </w:t>
            </w:r>
          </w:p>
          <w:p w14:paraId="192A3110" w14:textId="77777777" w:rsidR="00947487" w:rsidRPr="00E47D3C" w:rsidRDefault="00947487" w:rsidP="0010414B">
            <w:pPr>
              <w:jc w:val="center"/>
              <w:rPr>
                <w:rFonts w:ascii="Arial Narrow" w:hAnsi="Arial Narrow" w:cs="Calibri"/>
                <w:b/>
                <w:bCs/>
                <w:color w:val="FFFFFF" w:themeColor="background1"/>
                <w:spacing w:val="20"/>
                <w:sz w:val="18"/>
                <w:szCs w:val="18"/>
              </w:rPr>
            </w:pPr>
            <w:r w:rsidRPr="00E47D3C">
              <w:rPr>
                <w:rFonts w:ascii="Arial Narrow" w:hAnsi="Arial Narrow" w:cs="Calibri"/>
                <w:b/>
                <w:bCs/>
                <w:color w:val="FFFFFF" w:themeColor="background1"/>
                <w:spacing w:val="20"/>
                <w:sz w:val="18"/>
                <w:szCs w:val="18"/>
              </w:rPr>
              <w:t>Resources</w:t>
            </w:r>
          </w:p>
        </w:tc>
      </w:tr>
      <w:tr w:rsidR="00947487" w:rsidRPr="003F53BF" w14:paraId="30815EDE" w14:textId="77777777" w:rsidTr="0010414B">
        <w:trPr>
          <w:jc w:val="center"/>
        </w:trPr>
        <w:tc>
          <w:tcPr>
            <w:tcW w:w="3765" w:type="dxa"/>
            <w:shd w:val="clear" w:color="auto" w:fill="auto"/>
          </w:tcPr>
          <w:p w14:paraId="23C87FDE" w14:textId="77777777" w:rsidR="00947487" w:rsidRPr="00195971" w:rsidRDefault="00582A4D" w:rsidP="0010414B">
            <w:pPr>
              <w:pStyle w:val="ListParagraph"/>
              <w:numPr>
                <w:ilvl w:val="0"/>
                <w:numId w:val="1"/>
              </w:numPr>
              <w:rPr>
                <w:rStyle w:val="MDEHyperLink"/>
              </w:rPr>
            </w:pPr>
            <w:hyperlink r:id="rId20" w:history="1">
              <w:r w:rsidR="00947487" w:rsidRPr="00195971">
                <w:rPr>
                  <w:rStyle w:val="MDEHyperLink"/>
                </w:rPr>
                <w:t>Adopted Science Texts</w:t>
              </w:r>
            </w:hyperlink>
          </w:p>
          <w:p w14:paraId="5DDE36D9" w14:textId="77777777" w:rsidR="00947487" w:rsidRPr="00AB46EA" w:rsidRDefault="00582A4D" w:rsidP="0010414B">
            <w:pPr>
              <w:pStyle w:val="ListParagraph"/>
              <w:numPr>
                <w:ilvl w:val="0"/>
                <w:numId w:val="1"/>
              </w:numPr>
              <w:rPr>
                <w:rStyle w:val="Hyperlink"/>
                <w:b/>
                <w:i w:val="0"/>
                <w:color w:val="4F81BD" w:themeColor="accent1"/>
                <w:sz w:val="16"/>
                <w:u w:val="single"/>
              </w:rPr>
            </w:pPr>
            <w:hyperlink r:id="rId21" w:history="1">
              <w:r w:rsidR="00947487" w:rsidRPr="00195971">
                <w:rPr>
                  <w:rStyle w:val="MDEHyperLink"/>
                </w:rPr>
                <w:t>STEM Teaching Tools</w:t>
              </w:r>
            </w:hyperlink>
          </w:p>
        </w:tc>
        <w:tc>
          <w:tcPr>
            <w:tcW w:w="3133" w:type="dxa"/>
            <w:shd w:val="clear" w:color="auto" w:fill="auto"/>
          </w:tcPr>
          <w:p w14:paraId="30EB1373" w14:textId="77777777" w:rsidR="00947487" w:rsidRPr="005B2EA0" w:rsidRDefault="00582A4D" w:rsidP="0010414B">
            <w:pPr>
              <w:pStyle w:val="ListParagraph"/>
              <w:numPr>
                <w:ilvl w:val="0"/>
                <w:numId w:val="1"/>
              </w:numPr>
              <w:rPr>
                <w:rStyle w:val="MDEHyperLink"/>
              </w:rPr>
            </w:pPr>
            <w:hyperlink r:id="rId22" w:history="1">
              <w:r w:rsidR="00947487" w:rsidRPr="005B2EA0">
                <w:rPr>
                  <w:rStyle w:val="MDEHyperLink"/>
                </w:rPr>
                <w:t>5 E Science Instructional Model</w:t>
              </w:r>
            </w:hyperlink>
          </w:p>
          <w:p w14:paraId="4555FCD7" w14:textId="77777777" w:rsidR="00947487" w:rsidRPr="005B2EA0" w:rsidRDefault="00582A4D" w:rsidP="0010414B">
            <w:pPr>
              <w:pStyle w:val="ListParagraph"/>
              <w:numPr>
                <w:ilvl w:val="0"/>
                <w:numId w:val="1"/>
              </w:numPr>
              <w:rPr>
                <w:rStyle w:val="MDEHyperLink"/>
              </w:rPr>
            </w:pPr>
            <w:hyperlink r:id="rId23" w:history="1">
              <w:r w:rsidR="00947487" w:rsidRPr="005B2EA0">
                <w:rPr>
                  <w:rStyle w:val="MDEHyperLink"/>
                </w:rPr>
                <w:t>The Concord Consortium</w:t>
              </w:r>
            </w:hyperlink>
          </w:p>
          <w:p w14:paraId="0ED1AAB0" w14:textId="77777777" w:rsidR="00947487" w:rsidRPr="005B2EA0" w:rsidRDefault="00582A4D" w:rsidP="0010414B">
            <w:pPr>
              <w:pStyle w:val="ListParagraph"/>
              <w:numPr>
                <w:ilvl w:val="0"/>
                <w:numId w:val="1"/>
              </w:numPr>
              <w:rPr>
                <w:rStyle w:val="MDEHyperLink"/>
              </w:rPr>
            </w:pPr>
            <w:hyperlink r:id="rId24" w:history="1">
              <w:r w:rsidR="00947487" w:rsidRPr="005B2EA0">
                <w:rPr>
                  <w:rStyle w:val="MDEHyperLink"/>
                </w:rPr>
                <w:t>PBS Learning Media</w:t>
              </w:r>
            </w:hyperlink>
          </w:p>
          <w:p w14:paraId="1C8DC89A" w14:textId="77777777" w:rsidR="00947487" w:rsidRPr="005B2EA0" w:rsidRDefault="00582A4D" w:rsidP="0010414B">
            <w:pPr>
              <w:pStyle w:val="ListParagraph"/>
              <w:numPr>
                <w:ilvl w:val="0"/>
                <w:numId w:val="1"/>
              </w:numPr>
              <w:rPr>
                <w:rStyle w:val="MDEHyperLink"/>
              </w:rPr>
            </w:pPr>
            <w:hyperlink r:id="rId25" w:history="1">
              <w:r w:rsidR="00947487" w:rsidRPr="005B2EA0">
                <w:rPr>
                  <w:rStyle w:val="MDEHyperLink"/>
                </w:rPr>
                <w:t>Teacher Tube</w:t>
              </w:r>
            </w:hyperlink>
          </w:p>
          <w:p w14:paraId="06558B4C" w14:textId="77777777" w:rsidR="00947487" w:rsidRPr="005B2EA0" w:rsidRDefault="00582A4D" w:rsidP="0010414B">
            <w:pPr>
              <w:pStyle w:val="ListParagraph"/>
              <w:numPr>
                <w:ilvl w:val="0"/>
                <w:numId w:val="1"/>
              </w:numPr>
              <w:rPr>
                <w:rStyle w:val="MDEHyperLink"/>
              </w:rPr>
            </w:pPr>
            <w:hyperlink r:id="rId26">
              <w:r w:rsidR="00947487" w:rsidRPr="65BCB755">
                <w:rPr>
                  <w:rStyle w:val="MDEHyperLink"/>
                </w:rPr>
                <w:t>Next Generation Science Standards</w:t>
              </w:r>
            </w:hyperlink>
          </w:p>
          <w:p w14:paraId="1ACDA3CD" w14:textId="77777777" w:rsidR="00947487" w:rsidRPr="005B2EA0" w:rsidRDefault="00582A4D" w:rsidP="0010414B">
            <w:pPr>
              <w:pStyle w:val="ListParagraph"/>
              <w:numPr>
                <w:ilvl w:val="0"/>
                <w:numId w:val="1"/>
              </w:numPr>
              <w:rPr>
                <w:rStyle w:val="MDEHyperLink"/>
              </w:rPr>
            </w:pPr>
            <w:hyperlink r:id="rId27" w:history="1">
              <w:r w:rsidR="00947487" w:rsidRPr="005B2EA0">
                <w:rPr>
                  <w:rStyle w:val="MDEHyperLink"/>
                </w:rPr>
                <w:t>Phenomena for Next Generation Science</w:t>
              </w:r>
            </w:hyperlink>
          </w:p>
          <w:p w14:paraId="5E11A3FF" w14:textId="77777777" w:rsidR="00947487" w:rsidRPr="006E1992" w:rsidRDefault="00947487" w:rsidP="0010414B">
            <w:pPr>
              <w:pStyle w:val="ListParagraph"/>
              <w:numPr>
                <w:ilvl w:val="0"/>
                <w:numId w:val="1"/>
              </w:numPr>
              <w:rPr>
                <w:rStyle w:val="MDEHyperLink"/>
                <w:iCs/>
              </w:rPr>
            </w:pPr>
            <w:r>
              <w:rPr>
                <w:rStyle w:val="MDEHyperLink"/>
              </w:rPr>
              <w:fldChar w:fldCharType="begin"/>
            </w:r>
            <w:r>
              <w:rPr>
                <w:rStyle w:val="MDEHyperLink"/>
              </w:rPr>
              <w:instrText xml:space="preserve"> HYPERLINK "https://www.khanacademy.org/" </w:instrText>
            </w:r>
            <w:r>
              <w:rPr>
                <w:rStyle w:val="MDEHyperLink"/>
              </w:rPr>
              <w:fldChar w:fldCharType="separate"/>
            </w:r>
            <w:r w:rsidRPr="006E1992">
              <w:rPr>
                <w:rStyle w:val="MDEHyperLink"/>
                <w:iCs/>
              </w:rPr>
              <w:t>Khan Academy</w:t>
            </w:r>
          </w:p>
          <w:p w14:paraId="65CD5423" w14:textId="77777777" w:rsidR="00947487" w:rsidRPr="005B2EA0" w:rsidRDefault="00947487" w:rsidP="0010414B">
            <w:pPr>
              <w:pStyle w:val="ListParagraph"/>
              <w:numPr>
                <w:ilvl w:val="0"/>
                <w:numId w:val="1"/>
              </w:numPr>
              <w:rPr>
                <w:rStyle w:val="MDEHyperLink"/>
              </w:rPr>
            </w:pPr>
            <w:r>
              <w:rPr>
                <w:rStyle w:val="MDEHyperLink"/>
              </w:rPr>
              <w:fldChar w:fldCharType="end"/>
            </w:r>
            <w:hyperlink r:id="rId28" w:history="1">
              <w:r w:rsidRPr="005B2EA0">
                <w:rPr>
                  <w:rStyle w:val="MDEHyperLink"/>
                </w:rPr>
                <w:t>OpenSciEd</w:t>
              </w:r>
            </w:hyperlink>
          </w:p>
          <w:p w14:paraId="1121AF24" w14:textId="77777777" w:rsidR="00947487" w:rsidRPr="005B2EA0" w:rsidRDefault="00582A4D" w:rsidP="0010414B">
            <w:pPr>
              <w:pStyle w:val="ListParagraph"/>
              <w:numPr>
                <w:ilvl w:val="0"/>
                <w:numId w:val="1"/>
              </w:numPr>
              <w:rPr>
                <w:rStyle w:val="MDEHyperLink"/>
              </w:rPr>
            </w:pPr>
            <w:hyperlink r:id="rId29" w:history="1">
              <w:r w:rsidR="00947487" w:rsidRPr="005B2EA0">
                <w:rPr>
                  <w:rStyle w:val="MDEHyperLink"/>
                </w:rPr>
                <w:t>Science Buddies</w:t>
              </w:r>
            </w:hyperlink>
          </w:p>
          <w:p w14:paraId="5448A52F" w14:textId="77777777" w:rsidR="00947487" w:rsidRPr="005B2EA0" w:rsidRDefault="00582A4D" w:rsidP="0010414B">
            <w:pPr>
              <w:pStyle w:val="ListParagraph"/>
              <w:numPr>
                <w:ilvl w:val="0"/>
                <w:numId w:val="1"/>
              </w:numPr>
              <w:rPr>
                <w:rStyle w:val="MDEHyperLink"/>
              </w:rPr>
            </w:pPr>
            <w:hyperlink r:id="rId30" w:history="1">
              <w:r w:rsidR="00947487" w:rsidRPr="005B2EA0">
                <w:rPr>
                  <w:rStyle w:val="MDEHyperLink"/>
                </w:rPr>
                <w:t>PhET Interactive Simulations</w:t>
              </w:r>
            </w:hyperlink>
          </w:p>
          <w:p w14:paraId="01F5E341" w14:textId="77777777" w:rsidR="00947487" w:rsidRPr="006E1992" w:rsidRDefault="00582A4D" w:rsidP="0010414B">
            <w:pPr>
              <w:pStyle w:val="ListParagraph"/>
              <w:numPr>
                <w:ilvl w:val="0"/>
                <w:numId w:val="1"/>
              </w:numPr>
              <w:rPr>
                <w:rFonts w:ascii="Calibri" w:hAnsi="Calibri" w:cs="Calibri"/>
                <w:spacing w:val="20"/>
                <w:sz w:val="16"/>
                <w:szCs w:val="16"/>
              </w:rPr>
            </w:pPr>
            <w:hyperlink r:id="rId31" w:history="1">
              <w:r w:rsidR="00947487" w:rsidRPr="005B2EA0">
                <w:rPr>
                  <w:rStyle w:val="MDEHyperLink"/>
                </w:rPr>
                <w:t>Phenomenal GRC Lessons</w:t>
              </w:r>
            </w:hyperlink>
          </w:p>
        </w:tc>
        <w:tc>
          <w:tcPr>
            <w:tcW w:w="3719" w:type="dxa"/>
            <w:shd w:val="clear" w:color="auto" w:fill="auto"/>
          </w:tcPr>
          <w:p w14:paraId="511BECA9" w14:textId="77777777" w:rsidR="00947487" w:rsidRPr="00CB0143" w:rsidRDefault="00582A4D" w:rsidP="0010414B">
            <w:pPr>
              <w:pStyle w:val="ListParagraph"/>
              <w:numPr>
                <w:ilvl w:val="0"/>
                <w:numId w:val="1"/>
              </w:numPr>
              <w:rPr>
                <w:rStyle w:val="MDEHyperLink"/>
              </w:rPr>
            </w:pPr>
            <w:hyperlink r:id="rId32" w:history="1">
              <w:r w:rsidR="00947487" w:rsidRPr="00CB0143">
                <w:rPr>
                  <w:rStyle w:val="MDEHyperLink"/>
                </w:rPr>
                <w:t>MS MAAP Program</w:t>
              </w:r>
            </w:hyperlink>
          </w:p>
          <w:p w14:paraId="3752E424" w14:textId="77777777" w:rsidR="00947487" w:rsidRPr="00CB0143" w:rsidRDefault="00582A4D" w:rsidP="0010414B">
            <w:pPr>
              <w:pStyle w:val="ListParagraph"/>
              <w:numPr>
                <w:ilvl w:val="0"/>
                <w:numId w:val="1"/>
              </w:numPr>
              <w:rPr>
                <w:rStyle w:val="MDEHyperLink"/>
              </w:rPr>
            </w:pPr>
            <w:hyperlink r:id="rId33" w:history="1">
              <w:r w:rsidR="00947487" w:rsidRPr="00CB0143">
                <w:rPr>
                  <w:rStyle w:val="MDEHyperLink"/>
                </w:rPr>
                <w:t>MS MAAP-A Program</w:t>
              </w:r>
            </w:hyperlink>
          </w:p>
          <w:p w14:paraId="02071445" w14:textId="77777777" w:rsidR="00947487" w:rsidRPr="00CB0143" w:rsidRDefault="00582A4D" w:rsidP="0010414B">
            <w:pPr>
              <w:pStyle w:val="ListParagraph"/>
              <w:numPr>
                <w:ilvl w:val="0"/>
                <w:numId w:val="1"/>
              </w:numPr>
              <w:rPr>
                <w:rStyle w:val="MDEHyperLink"/>
              </w:rPr>
            </w:pPr>
            <w:hyperlink r:id="rId34" w:history="1">
              <w:r w:rsidR="00947487" w:rsidRPr="00CB0143">
                <w:rPr>
                  <w:rStyle w:val="MDEHyperLink"/>
                </w:rPr>
                <w:t>Access for All Guidance</w:t>
              </w:r>
            </w:hyperlink>
          </w:p>
          <w:p w14:paraId="64A150B7" w14:textId="77777777" w:rsidR="00947487" w:rsidRPr="005B2EA0" w:rsidRDefault="00582A4D" w:rsidP="0010414B">
            <w:pPr>
              <w:pStyle w:val="ListParagraph"/>
              <w:numPr>
                <w:ilvl w:val="0"/>
                <w:numId w:val="1"/>
              </w:numPr>
              <w:rPr>
                <w:rStyle w:val="MDEHyperLink"/>
              </w:rPr>
            </w:pPr>
            <w:hyperlink r:id="rId35" w:history="1">
              <w:r w:rsidR="00947487" w:rsidRPr="005B2EA0">
                <w:rPr>
                  <w:rStyle w:val="MDEHyperLink"/>
                </w:rPr>
                <w:t>Problem-Attic</w:t>
              </w:r>
            </w:hyperlink>
          </w:p>
          <w:p w14:paraId="1BA2586C" w14:textId="77777777" w:rsidR="00947487" w:rsidRDefault="00582A4D" w:rsidP="0010414B">
            <w:pPr>
              <w:pStyle w:val="ListParagraph"/>
              <w:numPr>
                <w:ilvl w:val="0"/>
                <w:numId w:val="1"/>
              </w:numPr>
              <w:rPr>
                <w:rStyle w:val="MDEHyperLink"/>
              </w:rPr>
            </w:pPr>
            <w:hyperlink r:id="rId36" w:history="1">
              <w:r w:rsidR="00947487" w:rsidRPr="005B2EA0">
                <w:rPr>
                  <w:rStyle w:val="MDEHyperLink"/>
                </w:rPr>
                <w:t>EDInformatics</w:t>
              </w:r>
            </w:hyperlink>
          </w:p>
          <w:p w14:paraId="3E26ECD8" w14:textId="77777777" w:rsidR="00947487" w:rsidRDefault="00582A4D" w:rsidP="0010414B">
            <w:pPr>
              <w:pStyle w:val="ListParagraph"/>
              <w:numPr>
                <w:ilvl w:val="0"/>
                <w:numId w:val="1"/>
              </w:numPr>
              <w:rPr>
                <w:rStyle w:val="MDEHyperLink"/>
              </w:rPr>
            </w:pPr>
            <w:hyperlink r:id="rId37" w:history="1">
              <w:r w:rsidR="00947487" w:rsidRPr="005B4DDD">
                <w:rPr>
                  <w:rStyle w:val="MDEHyperLink"/>
                </w:rPr>
                <w:t>STEM Teaching Tools for Assessments</w:t>
              </w:r>
            </w:hyperlink>
          </w:p>
          <w:p w14:paraId="7658EA7D" w14:textId="77777777" w:rsidR="00947487" w:rsidRPr="00A94E0E" w:rsidRDefault="00582A4D" w:rsidP="0010414B">
            <w:pPr>
              <w:pStyle w:val="ListParagraph"/>
              <w:numPr>
                <w:ilvl w:val="0"/>
                <w:numId w:val="1"/>
              </w:numPr>
              <w:rPr>
                <w:rFonts w:ascii="Calibri" w:hAnsi="Calibri"/>
                <w:b/>
                <w:color w:val="4F81BD" w:themeColor="accent1"/>
                <w:sz w:val="16"/>
                <w:u w:val="single"/>
              </w:rPr>
            </w:pPr>
            <w:hyperlink r:id="rId38" w:history="1">
              <w:r w:rsidR="00947487" w:rsidRPr="00947864">
                <w:rPr>
                  <w:rStyle w:val="MDEHyperLink"/>
                </w:rPr>
                <w:t>Next Generation Science Assessment</w:t>
              </w:r>
            </w:hyperlink>
            <w:r w:rsidR="00947487">
              <w:rPr>
                <w:rStyle w:val="MDEHyperLink"/>
              </w:rPr>
              <w:t xml:space="preserve"> (Middle Focus)</w:t>
            </w:r>
          </w:p>
        </w:tc>
        <w:tc>
          <w:tcPr>
            <w:tcW w:w="3773" w:type="dxa"/>
            <w:shd w:val="clear" w:color="auto" w:fill="auto"/>
          </w:tcPr>
          <w:p w14:paraId="4C28BD50" w14:textId="77777777" w:rsidR="00947487" w:rsidRPr="005B4DDD" w:rsidRDefault="00582A4D" w:rsidP="0010414B">
            <w:pPr>
              <w:pStyle w:val="ListParagraph"/>
              <w:numPr>
                <w:ilvl w:val="0"/>
                <w:numId w:val="1"/>
              </w:numPr>
              <w:rPr>
                <w:rStyle w:val="MDEHyperLink"/>
              </w:rPr>
            </w:pPr>
            <w:hyperlink r:id="rId39" w:history="1">
              <w:r w:rsidR="00947487" w:rsidRPr="005B4DDD">
                <w:rPr>
                  <w:rStyle w:val="MDEHyperLink"/>
                </w:rPr>
                <w:t>MDE Professional Development</w:t>
              </w:r>
            </w:hyperlink>
          </w:p>
          <w:p w14:paraId="51F3824C" w14:textId="77777777" w:rsidR="00947487" w:rsidRPr="005B4DDD" w:rsidRDefault="00582A4D" w:rsidP="0010414B">
            <w:pPr>
              <w:pStyle w:val="ListParagraph"/>
              <w:numPr>
                <w:ilvl w:val="0"/>
                <w:numId w:val="1"/>
              </w:numPr>
              <w:rPr>
                <w:rStyle w:val="MDEHyperLink"/>
              </w:rPr>
            </w:pPr>
            <w:hyperlink r:id="rId40" w:history="1">
              <w:r w:rsidR="00947487" w:rsidRPr="005B4DDD">
                <w:rPr>
                  <w:rStyle w:val="MDEHyperLink"/>
                </w:rPr>
                <w:t>The Teaching Channel</w:t>
              </w:r>
            </w:hyperlink>
          </w:p>
          <w:p w14:paraId="05DA8E75" w14:textId="77777777" w:rsidR="00947487" w:rsidRPr="005B4DDD" w:rsidRDefault="00582A4D" w:rsidP="0010414B">
            <w:pPr>
              <w:pStyle w:val="ListParagraph"/>
              <w:numPr>
                <w:ilvl w:val="0"/>
                <w:numId w:val="1"/>
              </w:numPr>
              <w:rPr>
                <w:rStyle w:val="MDEHyperLink"/>
              </w:rPr>
            </w:pPr>
            <w:hyperlink r:id="rId41" w:history="1">
              <w:r w:rsidR="00947487" w:rsidRPr="005B4DDD">
                <w:rPr>
                  <w:rStyle w:val="MDEHyperLink"/>
                </w:rPr>
                <w:t>California Academy of Sciences</w:t>
              </w:r>
            </w:hyperlink>
          </w:p>
          <w:p w14:paraId="2C97C0BF" w14:textId="77777777" w:rsidR="00947487" w:rsidRPr="005B4DDD" w:rsidRDefault="00582A4D" w:rsidP="0010414B">
            <w:pPr>
              <w:pStyle w:val="ListParagraph"/>
              <w:numPr>
                <w:ilvl w:val="0"/>
                <w:numId w:val="1"/>
              </w:numPr>
              <w:rPr>
                <w:rStyle w:val="MDEHyperLink"/>
              </w:rPr>
            </w:pPr>
            <w:hyperlink r:id="rId42" w:history="1">
              <w:r w:rsidR="00947487" w:rsidRPr="005B4DDD">
                <w:rPr>
                  <w:rStyle w:val="MDEHyperLink"/>
                </w:rPr>
                <w:t>Teacher Tube</w:t>
              </w:r>
            </w:hyperlink>
          </w:p>
          <w:p w14:paraId="54CA3999" w14:textId="77777777" w:rsidR="00947487" w:rsidRDefault="00582A4D" w:rsidP="0010414B">
            <w:pPr>
              <w:pStyle w:val="ListParagraph"/>
              <w:numPr>
                <w:ilvl w:val="0"/>
                <w:numId w:val="1"/>
              </w:numPr>
              <w:rPr>
                <w:rStyle w:val="MDEHyperLink"/>
              </w:rPr>
            </w:pPr>
            <w:hyperlink r:id="rId43" w:history="1">
              <w:r w:rsidR="00947487" w:rsidRPr="005B4DDD">
                <w:rPr>
                  <w:rStyle w:val="MDEHyperLink"/>
                </w:rPr>
                <w:t>Knowles Teacher Short Courses</w:t>
              </w:r>
            </w:hyperlink>
          </w:p>
          <w:p w14:paraId="6D109718" w14:textId="77777777" w:rsidR="00947487" w:rsidRPr="008E1E24" w:rsidRDefault="00582A4D" w:rsidP="0010414B">
            <w:pPr>
              <w:pStyle w:val="ListParagraph"/>
              <w:numPr>
                <w:ilvl w:val="0"/>
                <w:numId w:val="1"/>
              </w:numPr>
              <w:rPr>
                <w:rStyle w:val="MDEHyperLink"/>
              </w:rPr>
            </w:pPr>
            <w:hyperlink r:id="rId44" w:history="1">
              <w:r w:rsidR="00947487" w:rsidRPr="008E1E24">
                <w:rPr>
                  <w:rStyle w:val="MDEHyperLink"/>
                </w:rPr>
                <w:t>STEM Teaching Tools OER PD</w:t>
              </w:r>
            </w:hyperlink>
          </w:p>
        </w:tc>
      </w:tr>
    </w:tbl>
    <w:p w14:paraId="3D85CEB6" w14:textId="77777777" w:rsidR="00297B52" w:rsidRPr="00794584" w:rsidRDefault="00297B52" w:rsidP="00B24D24">
      <w:pPr>
        <w:spacing w:after="200" w:line="288" w:lineRule="auto"/>
        <w:rPr>
          <w:rFonts w:ascii="Georgia" w:hAnsi="Georgia" w:cs="Arial"/>
          <w:sz w:val="20"/>
          <w:szCs w:val="20"/>
        </w:rPr>
      </w:pPr>
    </w:p>
    <w:p w14:paraId="60CD51DB" w14:textId="77777777" w:rsidR="00FB0E28" w:rsidRPr="00794584" w:rsidRDefault="00FB0E28" w:rsidP="00B24D24">
      <w:pPr>
        <w:spacing w:after="200" w:line="288" w:lineRule="auto"/>
        <w:rPr>
          <w:rFonts w:ascii="Georgia" w:hAnsi="Georgia" w:cs="Arial"/>
          <w:sz w:val="20"/>
          <w:szCs w:val="20"/>
        </w:rPr>
      </w:pPr>
    </w:p>
    <w:p w14:paraId="3901A2A2" w14:textId="77777777" w:rsidR="00684D3E" w:rsidRPr="00684D3E" w:rsidRDefault="00684D3E" w:rsidP="00DD4323">
      <w:pPr>
        <w:rPr>
          <w:rFonts w:ascii="Calibri" w:hAnsi="Calibri" w:cs="Calibri"/>
          <w:spacing w:val="20"/>
        </w:rPr>
      </w:pPr>
      <w:r w:rsidRPr="00684D3E">
        <w:rPr>
          <w:rFonts w:ascii="Calibri" w:hAnsi="Calibri" w:cs="Calibri"/>
          <w:spacing w:val="20"/>
        </w:rPr>
        <w:br w:type="page"/>
      </w: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41"/>
        <w:gridCol w:w="1980"/>
      </w:tblGrid>
      <w:tr w:rsidR="009915D0" w14:paraId="4811B777" w14:textId="645F3208" w:rsidTr="006F4A0A">
        <w:trPr>
          <w:trHeight w:val="400"/>
          <w:tblHeader/>
          <w:jc w:val="center"/>
        </w:trPr>
        <w:tc>
          <w:tcPr>
            <w:tcW w:w="14480" w:type="dxa"/>
            <w:gridSpan w:val="4"/>
            <w:shd w:val="clear" w:color="auto" w:fill="8DB3E2" w:themeFill="text2" w:themeFillTint="66"/>
            <w:vAlign w:val="bottom"/>
          </w:tcPr>
          <w:p w14:paraId="50868E5A" w14:textId="77777777" w:rsidR="009915D0" w:rsidRPr="00C164CB" w:rsidRDefault="00C164CB" w:rsidP="00BE784E">
            <w:pPr>
              <w:pStyle w:val="Subtitle"/>
              <w:jc w:val="center"/>
              <w:rPr>
                <w:rFonts w:ascii="Calibri" w:hAnsi="Calibri" w:cs="Tahoma (Headings CS)"/>
                <w:b/>
                <w:bCs/>
                <w:color w:val="FF0000"/>
                <w:spacing w:val="20"/>
                <w:sz w:val="32"/>
                <w:szCs w:val="32"/>
              </w:rPr>
            </w:pPr>
            <w:bookmarkStart w:id="0" w:name="_Hlk40093963"/>
            <w:r w:rsidRPr="00C164CB">
              <w:rPr>
                <w:rFonts w:ascii="Calibri" w:hAnsi="Calibri" w:cs="Tahoma (Headings CS)"/>
                <w:b/>
                <w:bCs/>
                <w:color w:val="FF0000"/>
                <w:spacing w:val="20"/>
                <w:sz w:val="32"/>
                <w:szCs w:val="32"/>
              </w:rPr>
              <w:lastRenderedPageBreak/>
              <w:t>GRADE 4 SCIENCE</w:t>
            </w:r>
          </w:p>
          <w:p w14:paraId="330F5218" w14:textId="7D083455" w:rsidR="00C164CB" w:rsidRPr="00C164CB" w:rsidRDefault="00C164CB" w:rsidP="00C164CB">
            <w:pPr>
              <w:jc w:val="center"/>
              <w:rPr>
                <w:rFonts w:ascii="Calibri" w:hAnsi="Calibri" w:cs="Calibri"/>
                <w:b/>
                <w:bCs/>
              </w:rPr>
            </w:pPr>
            <w:r w:rsidRPr="00C164CB">
              <w:rPr>
                <w:rFonts w:ascii="Calibri" w:hAnsi="Calibri" w:cs="Calibri"/>
                <w:b/>
                <w:bCs/>
                <w:color w:val="FF0000"/>
              </w:rPr>
              <w:t>THEME: Energy and Systems</w:t>
            </w:r>
          </w:p>
        </w:tc>
      </w:tr>
      <w:tr w:rsidR="005D6EFE" w:rsidRPr="006F4A0A" w14:paraId="73F64648" w14:textId="77777777" w:rsidTr="006F4A0A">
        <w:trPr>
          <w:trHeight w:val="400"/>
          <w:tblHeader/>
          <w:jc w:val="center"/>
        </w:trPr>
        <w:tc>
          <w:tcPr>
            <w:tcW w:w="3443" w:type="dxa"/>
            <w:shd w:val="clear" w:color="auto" w:fill="1F497D" w:themeFill="text2"/>
            <w:vAlign w:val="bottom"/>
          </w:tcPr>
          <w:p w14:paraId="69E07704" w14:textId="77777777" w:rsidR="005D6EFE" w:rsidRPr="00A52001"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6342BCFA" w14:textId="77777777" w:rsidR="005D6EFE" w:rsidRPr="00C549E0" w:rsidRDefault="005D6EFE" w:rsidP="005D6E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3E18D9B6" w14:textId="1258AB93" w:rsidR="005D6EFE" w:rsidRPr="006F4A0A"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1557CCAE" w:rsidR="005D6EFE" w:rsidRPr="006F4A0A" w:rsidRDefault="005D6EFE" w:rsidP="005D6EFE">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SCIENCE FOUNDATION STANDARDS</w:t>
            </w:r>
            <w:r w:rsidRPr="006F4A0A">
              <w:rPr>
                <w:rFonts w:ascii="Calibri" w:hAnsi="Calibri" w:cs="Tahoma (Headings CS)"/>
                <w:b/>
                <w:bCs/>
                <w:color w:val="FFFFFF" w:themeColor="background1"/>
                <w:spacing w:val="20"/>
                <w:sz w:val="16"/>
                <w:szCs w:val="16"/>
              </w:rPr>
              <w:br/>
            </w:r>
            <w:r w:rsidRPr="006F4A0A">
              <w:rPr>
                <w:rFonts w:ascii="Wingdings 3" w:hAnsi="Wingdings 3" w:cs="Tahoma (Headings CS)"/>
                <w:b/>
                <w:bCs/>
                <w:color w:val="FFFFFF" w:themeColor="background1"/>
                <w:spacing w:val="20"/>
                <w:sz w:val="16"/>
                <w:szCs w:val="16"/>
              </w:rPr>
              <w:t>q</w:t>
            </w:r>
          </w:p>
        </w:tc>
        <w:tc>
          <w:tcPr>
            <w:tcW w:w="3741" w:type="dxa"/>
            <w:shd w:val="clear" w:color="auto" w:fill="1F497D" w:themeFill="text2"/>
            <w:vAlign w:val="bottom"/>
          </w:tcPr>
          <w:p w14:paraId="0058F48D" w14:textId="71414BB6" w:rsidR="005D6EFE" w:rsidRPr="006F4A0A" w:rsidRDefault="005D6EFE" w:rsidP="005D6EFE">
            <w:pPr>
              <w:pStyle w:val="Subtitle"/>
              <w:jc w:val="center"/>
              <w:rPr>
                <w:rFonts w:ascii="Calibri" w:hAnsi="Calibri" w:cs="Tahoma (Headings CS)"/>
                <w:b/>
                <w:bCs/>
                <w:color w:val="FFFFFF" w:themeColor="background1"/>
                <w:spacing w:val="20"/>
                <w:sz w:val="16"/>
                <w:szCs w:val="16"/>
              </w:rPr>
            </w:pPr>
            <w:r w:rsidRPr="006F4A0A">
              <w:rPr>
                <w:rFonts w:ascii="Calibri" w:hAnsi="Calibri" w:cs="Tahoma (Headings CS)"/>
                <w:b/>
                <w:bCs/>
                <w:color w:val="FFFFFF" w:themeColor="background1"/>
                <w:spacing w:val="20"/>
                <w:sz w:val="16"/>
                <w:szCs w:val="16"/>
              </w:rPr>
              <w:t xml:space="preserve">SCIENCE AND ENGINEERING PRACTICES </w:t>
            </w:r>
            <w:r w:rsidRPr="006F4A0A">
              <w:rPr>
                <w:rFonts w:ascii="Calibri" w:hAnsi="Calibri" w:cs="Tahoma (Headings CS)"/>
                <w:b/>
                <w:bCs/>
                <w:color w:val="FFFFFF" w:themeColor="background1"/>
                <w:spacing w:val="20"/>
                <w:sz w:val="16"/>
                <w:szCs w:val="16"/>
              </w:rPr>
              <w:br/>
              <w:t xml:space="preserve">SCIENCE </w:t>
            </w:r>
            <w:r w:rsidR="00FC53A0">
              <w:rPr>
                <w:rFonts w:ascii="Calibri" w:hAnsi="Calibri" w:cs="Tahoma (Headings CS)"/>
                <w:b/>
                <w:bCs/>
                <w:color w:val="FFFFFF" w:themeColor="background1"/>
                <w:spacing w:val="20"/>
                <w:sz w:val="16"/>
                <w:szCs w:val="16"/>
              </w:rPr>
              <w:t>CROSSCUTTING CONCEPTS</w:t>
            </w:r>
            <w:r w:rsidRPr="006F4A0A">
              <w:rPr>
                <w:rFonts w:ascii="Calibri" w:hAnsi="Calibri" w:cs="Tahoma (Headings CS)"/>
                <w:b/>
                <w:bCs/>
                <w:color w:val="FFFFFF" w:themeColor="background1"/>
                <w:spacing w:val="20"/>
                <w:sz w:val="16"/>
                <w:szCs w:val="16"/>
              </w:rPr>
              <w:t xml:space="preserve"> </w:t>
            </w:r>
          </w:p>
          <w:p w14:paraId="6CDCDAC5" w14:textId="6FAA8043" w:rsidR="005D6EFE" w:rsidRPr="006F4A0A" w:rsidRDefault="005D6EFE" w:rsidP="005D6EFE">
            <w:pPr>
              <w:pStyle w:val="Subtitle"/>
              <w:jc w:val="center"/>
              <w:rPr>
                <w:rFonts w:ascii="Calibri" w:hAnsi="Calibri" w:cs="Tahoma (Headings CS)"/>
                <w:b/>
                <w:bCs/>
                <w:color w:val="FFFFFF" w:themeColor="background1"/>
                <w:spacing w:val="20"/>
                <w:sz w:val="16"/>
                <w:szCs w:val="16"/>
              </w:rPr>
            </w:pPr>
            <w:r w:rsidRPr="006F4A0A">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6FC1AC27" w14:textId="091D47BE" w:rsidR="005D6EFE" w:rsidRPr="006F4A0A" w:rsidRDefault="005D6EFE" w:rsidP="005D6EFE">
            <w:pPr>
              <w:pStyle w:val="Subtitle"/>
              <w:jc w:val="center"/>
              <w:rPr>
                <w:rFonts w:ascii="Calibri Light" w:hAnsi="Calibri Light" w:cs="Calibri Light"/>
                <w:color w:val="FFFFFF" w:themeColor="background1"/>
                <w:spacing w:val="20"/>
                <w:sz w:val="16"/>
                <w:szCs w:val="16"/>
              </w:rPr>
            </w:pPr>
            <w:r w:rsidRPr="006F4A0A">
              <w:rPr>
                <w:rFonts w:ascii="Calibri" w:hAnsi="Calibri" w:cs="Calibri"/>
                <w:color w:val="FFFFFF" w:themeColor="background1"/>
                <w:spacing w:val="20"/>
                <w:sz w:val="16"/>
                <w:szCs w:val="16"/>
              </w:rPr>
              <w:t>CORE ACADEMIC</w:t>
            </w:r>
            <w:r w:rsidRPr="006F4A0A">
              <w:rPr>
                <w:rFonts w:ascii="Calibri" w:hAnsi="Calibri" w:cs="Calibri"/>
                <w:color w:val="FFFFFF" w:themeColor="background1"/>
                <w:sz w:val="16"/>
                <w:szCs w:val="16"/>
              </w:rPr>
              <w:t xml:space="preserve"> </w:t>
            </w:r>
            <w:r w:rsidRPr="006F4A0A">
              <w:rPr>
                <w:rFonts w:ascii="Calibri" w:hAnsi="Calibri" w:cs="Calibri"/>
                <w:b/>
                <w:bCs/>
                <w:color w:val="FFFFFF" w:themeColor="background1"/>
                <w:spacing w:val="20"/>
                <w:sz w:val="16"/>
                <w:szCs w:val="16"/>
              </w:rPr>
              <w:t>VOCABULARY TERMS</w:t>
            </w:r>
            <w:r w:rsidRPr="006F4A0A">
              <w:rPr>
                <w:rFonts w:ascii="Calibri" w:hAnsi="Calibri" w:cs="Calibri"/>
                <w:b/>
                <w:bCs/>
                <w:color w:val="FFFFFF" w:themeColor="background1"/>
                <w:spacing w:val="20"/>
                <w:sz w:val="16"/>
                <w:szCs w:val="16"/>
              </w:rPr>
              <w:br/>
            </w:r>
            <w:r w:rsidRPr="006F4A0A">
              <w:rPr>
                <w:rFonts w:ascii="Wingdings 3" w:hAnsi="Wingdings 3" w:cs="Tahoma (Headings CS)"/>
                <w:b/>
                <w:bCs/>
                <w:color w:val="FFFFFF" w:themeColor="background1"/>
                <w:spacing w:val="20"/>
                <w:sz w:val="16"/>
                <w:szCs w:val="16"/>
              </w:rPr>
              <w:t>q</w:t>
            </w:r>
          </w:p>
        </w:tc>
      </w:tr>
      <w:tr w:rsidR="00871F39" w:rsidRPr="006F4A0A" w14:paraId="24AC65EA" w14:textId="77777777" w:rsidTr="006F4A0A">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4897" w14:textId="72F3DCF0" w:rsidR="00652C15" w:rsidRDefault="00871F39" w:rsidP="006F4A0A">
            <w:pPr>
              <w:jc w:val="both"/>
              <w:textAlignment w:val="baseline"/>
              <w:rPr>
                <w:rFonts w:ascii="Calibri" w:hAnsi="Calibri" w:cs="Arabic Typesetting"/>
                <w:b/>
                <w:bCs/>
                <w:sz w:val="16"/>
                <w:szCs w:val="16"/>
              </w:rPr>
            </w:pPr>
            <w:r w:rsidRPr="006F4A0A">
              <w:rPr>
                <w:rFonts w:ascii="Calibri" w:hAnsi="Calibri" w:cs="Arabic Typesetting"/>
                <w:b/>
                <w:bCs/>
                <w:sz w:val="16"/>
                <w:szCs w:val="16"/>
              </w:rPr>
              <w:t>COURSE INTRODUCTION</w:t>
            </w:r>
          </w:p>
          <w:p w14:paraId="106FE079" w14:textId="030321F9" w:rsidR="00A73DF1" w:rsidRPr="00A73DF1" w:rsidRDefault="00A73DF1" w:rsidP="00A73DF1">
            <w:pPr>
              <w:jc w:val="both"/>
              <w:textAlignment w:val="baseline"/>
              <w:rPr>
                <w:rFonts w:ascii="Calibri" w:hAnsi="Calibri" w:cs="Arabic Typesetting"/>
                <w:sz w:val="16"/>
                <w:szCs w:val="16"/>
              </w:rPr>
            </w:pPr>
            <w:r w:rsidRPr="00A73DF1">
              <w:rPr>
                <w:rFonts w:ascii="Calibri" w:hAnsi="Calibri" w:cs="Arabic Typesetting"/>
                <w:sz w:val="16"/>
                <w:szCs w:val="16"/>
              </w:rPr>
              <w:t>In Grade 4, students will observe, research, and conduct investigations to discover patterns related to energy and change in the world around them. The crosscutting concept can be seen in life science through the study of human body systems, including their functions, interactions, and reliance upon other systems</w:t>
            </w:r>
            <w:r>
              <w:rPr>
                <w:rFonts w:ascii="Calibri" w:hAnsi="Calibri" w:cs="Arabic Typesetting"/>
                <w:sz w:val="16"/>
                <w:szCs w:val="16"/>
              </w:rPr>
              <w:t xml:space="preserve"> </w:t>
            </w:r>
            <w:r w:rsidRPr="00A73DF1">
              <w:rPr>
                <w:rFonts w:ascii="Calibri" w:hAnsi="Calibri" w:cs="Arabic Typesetting"/>
                <w:sz w:val="16"/>
                <w:szCs w:val="16"/>
              </w:rPr>
              <w:t>within the body. In physical science, the concept is developed through a study of energy in the forms of heat, light, sound, and electricity, as well as the conservation and transfer of energy from one form to another. The study of Earth science in fourth grade investigates the driving force of energy as it relates to the water cycle and changes in patterns of weather and climate. Students are expected to engage in engineering design practices, conduct research, and communicate their understanding of each standard in a variety of ways. Because of this yearlong study, students will gain research and process skills to build content knowledge that will support arguments about the ways energy and change relate to the world around us.</w:t>
            </w:r>
          </w:p>
          <w:p w14:paraId="7E4AA6CD" w14:textId="3EC2BA06" w:rsidR="00871F39" w:rsidRPr="006F4A0A" w:rsidRDefault="00871F39" w:rsidP="00CE252B">
            <w:pPr>
              <w:jc w:val="both"/>
              <w:textAlignment w:val="baseline"/>
              <w:rPr>
                <w:rFonts w:ascii="Calibri" w:hAnsi="Calibri" w:cs="Arabic Typesetting"/>
                <w:sz w:val="16"/>
                <w:szCs w:val="16"/>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6F4A0A" w:rsidRDefault="00332188" w:rsidP="00404CDA">
            <w:pPr>
              <w:jc w:val="both"/>
              <w:textAlignment w:val="baseline"/>
              <w:rPr>
                <w:rFonts w:ascii="Calibri" w:hAnsi="Calibri" w:cs="Arabic Typesetting"/>
                <w:sz w:val="16"/>
                <w:szCs w:val="16"/>
              </w:rPr>
            </w:pPr>
            <w:r w:rsidRPr="006F4A0A">
              <w:rPr>
                <w:rFonts w:ascii="Calibri" w:hAnsi="Calibri" w:cs="Arabic Typesetting"/>
                <w:b/>
                <w:bCs/>
                <w:sz w:val="16"/>
                <w:szCs w:val="16"/>
              </w:rPr>
              <w:t>FOUNDATION STATNDARDS</w:t>
            </w:r>
          </w:p>
          <w:p w14:paraId="1377EF92" w14:textId="77777777" w:rsidR="00871F39" w:rsidRPr="006F4A0A" w:rsidRDefault="00871F39" w:rsidP="00404CDA">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Identify and select appropriate science and engineering tools to collect, analyze, and communicate science and engineering data and information. </w:t>
            </w:r>
          </w:p>
          <w:p w14:paraId="7B2E6B55" w14:textId="77777777" w:rsidR="00871F39" w:rsidRPr="006F4A0A" w:rsidRDefault="00871F39" w:rsidP="00404CDA">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Demonstrate effective questioning and observation skills </w:t>
            </w:r>
          </w:p>
          <w:p w14:paraId="3ED89E08" w14:textId="11D6DE58" w:rsidR="00871F39" w:rsidRPr="006F4A0A" w:rsidRDefault="00871F39" w:rsidP="00404CDA">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 xml:space="preserve">Communicate science and engineering data using appropriate </w:t>
            </w:r>
            <w:r w:rsidR="00A00808" w:rsidRPr="006F4A0A">
              <w:rPr>
                <w:rFonts w:ascii="Calibri" w:hAnsi="Calibri" w:cs="Arabic Typesetting"/>
                <w:sz w:val="16"/>
                <w:szCs w:val="16"/>
              </w:rPr>
              <w:t>SI</w:t>
            </w:r>
            <w:r w:rsidRPr="006F4A0A">
              <w:rPr>
                <w:rFonts w:ascii="Calibri" w:hAnsi="Calibri" w:cs="Arabic Typesetting"/>
                <w:sz w:val="16"/>
                <w:szCs w:val="16"/>
              </w:rPr>
              <w:t xml:space="preserve"> units of measurement </w:t>
            </w:r>
          </w:p>
          <w:p w14:paraId="17336004" w14:textId="77777777" w:rsidR="00871F39" w:rsidRPr="006F4A0A" w:rsidRDefault="00871F39" w:rsidP="00404CDA">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sz w:val="16"/>
                <w:szCs w:val="16"/>
              </w:rPr>
              <w:t>Identify and discuss science and engineering practices </w:t>
            </w:r>
          </w:p>
          <w:p w14:paraId="28F73B64" w14:textId="06EA01C0" w:rsidR="00871F39" w:rsidRPr="006F4A0A" w:rsidRDefault="00871F39" w:rsidP="00404CDA">
            <w:pPr>
              <w:pStyle w:val="ListParagraph"/>
              <w:numPr>
                <w:ilvl w:val="0"/>
                <w:numId w:val="2"/>
              </w:numPr>
              <w:jc w:val="both"/>
              <w:textAlignment w:val="baseline"/>
              <w:rPr>
                <w:rFonts w:ascii="Calibri" w:hAnsi="Calibri" w:cs="Arabic Typesetting"/>
                <w:sz w:val="16"/>
                <w:szCs w:val="16"/>
              </w:rPr>
            </w:pPr>
            <w:r w:rsidRPr="006F4A0A">
              <w:rPr>
                <w:rFonts w:ascii="Calibri" w:hAnsi="Calibri" w:cs="Arabic Typesetting"/>
                <w:bCs/>
                <w:sz w:val="16"/>
                <w:szCs w:val="16"/>
              </w:rPr>
              <w:t>Identify</w:t>
            </w:r>
            <w:r w:rsidRPr="006F4A0A">
              <w:rPr>
                <w:rFonts w:ascii="Calibri" w:hAnsi="Calibri" w:cs="Arabic Typesetting"/>
                <w:sz w:val="16"/>
                <w:szCs w:val="16"/>
              </w:rPr>
              <w:t xml:space="preserve"> and discuss </w:t>
            </w:r>
            <w:r w:rsidR="00FC53A0">
              <w:rPr>
                <w:rFonts w:ascii="Calibri" w:hAnsi="Calibri" w:cs="Arabic Typesetting"/>
                <w:sz w:val="16"/>
                <w:szCs w:val="16"/>
              </w:rPr>
              <w:t>Crosscutting Concepts</w:t>
            </w:r>
            <w:r w:rsidRPr="006F4A0A">
              <w:rPr>
                <w:rFonts w:ascii="Calibri" w:hAnsi="Calibri" w:cs="Arabic Typesetting"/>
                <w:sz w:val="16"/>
                <w:szCs w:val="16"/>
              </w:rPr>
              <w:t> </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22DFC364" w:rsidR="00871F39" w:rsidRPr="006F4A0A" w:rsidRDefault="00A00808" w:rsidP="00D42ED8">
            <w:pPr>
              <w:ind w:right="45"/>
              <w:textAlignment w:val="baseline"/>
              <w:rPr>
                <w:rFonts w:ascii="Calibri" w:hAnsi="Calibri" w:cs="Arabic Typesetting"/>
                <w:sz w:val="16"/>
                <w:szCs w:val="16"/>
              </w:rPr>
            </w:pPr>
            <w:r w:rsidRPr="006F4A0A">
              <w:rPr>
                <w:rFonts w:ascii="Calibri" w:hAnsi="Calibri" w:cs="Arabic Typesetting"/>
                <w:b/>
                <w:bCs/>
                <w:sz w:val="16"/>
                <w:szCs w:val="16"/>
              </w:rPr>
              <w:t>SCIENCE and ENGINEERING PRACTICES</w:t>
            </w:r>
          </w:p>
          <w:p w14:paraId="4ABA5EA4"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Ask Question and Define Problems </w:t>
            </w:r>
          </w:p>
          <w:p w14:paraId="6ACD8361"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Develop and Use Models </w:t>
            </w:r>
          </w:p>
          <w:p w14:paraId="69361D3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Analyze and Interpret Data </w:t>
            </w:r>
          </w:p>
          <w:p w14:paraId="5C0BC648"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Plan and Conduct Investigations </w:t>
            </w:r>
          </w:p>
          <w:p w14:paraId="4AC2A94C"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Use Mathematical and Computational Thinking </w:t>
            </w:r>
          </w:p>
          <w:p w14:paraId="28E5AD17" w14:textId="77777777" w:rsidR="00871F39"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Engage in Scientific Argument from Evidence </w:t>
            </w:r>
          </w:p>
          <w:p w14:paraId="3077BCB5" w14:textId="77777777" w:rsidR="00D42ED8" w:rsidRPr="006F4A0A" w:rsidRDefault="00871F39" w:rsidP="00D42ED8">
            <w:pPr>
              <w:pStyle w:val="ListParagraph"/>
              <w:numPr>
                <w:ilvl w:val="0"/>
                <w:numId w:val="3"/>
              </w:numPr>
              <w:textAlignment w:val="baseline"/>
              <w:rPr>
                <w:rFonts w:ascii="Calibri" w:hAnsi="Calibri" w:cs="Arabic Typesetting"/>
                <w:sz w:val="16"/>
                <w:szCs w:val="16"/>
              </w:rPr>
            </w:pPr>
            <w:r w:rsidRPr="006F4A0A">
              <w:rPr>
                <w:rFonts w:ascii="Calibri" w:hAnsi="Calibri" w:cs="Arabic Typesetting"/>
                <w:sz w:val="16"/>
                <w:szCs w:val="16"/>
              </w:rPr>
              <w:t>Obtain, Evaluate, and Communicate Information </w:t>
            </w:r>
          </w:p>
          <w:p w14:paraId="20117D25" w14:textId="29F4D40D" w:rsidR="00BA136E" w:rsidRPr="006F4A0A" w:rsidRDefault="00BA136E" w:rsidP="00D42ED8">
            <w:pPr>
              <w:textAlignment w:val="baseline"/>
              <w:rPr>
                <w:rFonts w:ascii="Calibri" w:hAnsi="Calibri" w:cs="Arabic Typesetting"/>
                <w:sz w:val="16"/>
                <w:szCs w:val="16"/>
              </w:rPr>
            </w:pPr>
            <w:r w:rsidRPr="006F4A0A">
              <w:rPr>
                <w:rFonts w:ascii="Calibri" w:hAnsi="Calibri" w:cs="Arabic Typesetting"/>
                <w:b/>
                <w:bCs/>
                <w:sz w:val="16"/>
                <w:szCs w:val="16"/>
              </w:rPr>
              <w:t>SCIENCE CROSSCUTTING CONCEPTS</w:t>
            </w:r>
          </w:p>
          <w:p w14:paraId="26B0BCA4"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Patterns </w:t>
            </w:r>
          </w:p>
          <w:p w14:paraId="6541A9F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Cause and Effect </w:t>
            </w:r>
            <w:r w:rsidRPr="006F4A0A">
              <w:rPr>
                <w:rFonts w:ascii="Calibri" w:hAnsi="Calibri" w:cs="Arabic Typesetting"/>
                <w:i/>
                <w:iCs/>
                <w:sz w:val="16"/>
                <w:szCs w:val="16"/>
              </w:rPr>
              <w:t>(Mechanism and Explanation)</w:t>
            </w:r>
            <w:r w:rsidRPr="006F4A0A">
              <w:rPr>
                <w:rFonts w:ascii="Calibri" w:hAnsi="Calibri" w:cs="Arabic Typesetting"/>
                <w:sz w:val="16"/>
                <w:szCs w:val="16"/>
              </w:rPr>
              <w:t> </w:t>
            </w:r>
          </w:p>
          <w:p w14:paraId="2322EA30"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Scale, Proportion, and Quantity </w:t>
            </w:r>
          </w:p>
          <w:p w14:paraId="0D7EEB6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Systems and System Models </w:t>
            </w:r>
          </w:p>
          <w:p w14:paraId="5919E8EB"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Energy and Matter </w:t>
            </w:r>
            <w:r w:rsidRPr="006F4A0A">
              <w:rPr>
                <w:rFonts w:ascii="Calibri" w:hAnsi="Calibri" w:cs="Arabic Typesetting"/>
                <w:i/>
                <w:iCs/>
                <w:sz w:val="16"/>
                <w:szCs w:val="16"/>
              </w:rPr>
              <w:t>(Flows, Cycles, Conservation)</w:t>
            </w:r>
            <w:r w:rsidRPr="006F4A0A">
              <w:rPr>
                <w:rFonts w:ascii="Calibri" w:hAnsi="Calibri" w:cs="Arabic Typesetting"/>
                <w:sz w:val="16"/>
                <w:szCs w:val="16"/>
              </w:rPr>
              <w:t> </w:t>
            </w:r>
          </w:p>
          <w:p w14:paraId="52096E0A"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Structure and Function </w:t>
            </w:r>
          </w:p>
          <w:p w14:paraId="4ECF5A56" w14:textId="77777777" w:rsidR="00871F39" w:rsidRPr="006F4A0A" w:rsidRDefault="00871F39" w:rsidP="00D42ED8">
            <w:pPr>
              <w:pStyle w:val="ListParagraph"/>
              <w:numPr>
                <w:ilvl w:val="0"/>
                <w:numId w:val="4"/>
              </w:numPr>
              <w:textAlignment w:val="baseline"/>
              <w:rPr>
                <w:rFonts w:ascii="Calibri" w:hAnsi="Calibri" w:cs="Arabic Typesetting"/>
                <w:sz w:val="16"/>
                <w:szCs w:val="16"/>
              </w:rPr>
            </w:pPr>
            <w:r w:rsidRPr="006F4A0A">
              <w:rPr>
                <w:rFonts w:ascii="Calibri" w:hAnsi="Calibri" w:cs="Arabic Typesetting"/>
                <w:sz w:val="16"/>
                <w:szCs w:val="16"/>
              </w:rPr>
              <w:t>Stability and Change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B30"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Argument </w:t>
            </w:r>
          </w:p>
          <w:p w14:paraId="05D7113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Change</w:t>
            </w:r>
          </w:p>
          <w:p w14:paraId="26BC171D"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Concepts </w:t>
            </w:r>
          </w:p>
          <w:p w14:paraId="18CF8CDA"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Data</w:t>
            </w:r>
          </w:p>
          <w:p w14:paraId="6D5B4E7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Dependent Variable </w:t>
            </w:r>
          </w:p>
          <w:p w14:paraId="62DD880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Engineering </w:t>
            </w:r>
          </w:p>
          <w:p w14:paraId="67B7CD3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Evaluate </w:t>
            </w:r>
          </w:p>
          <w:p w14:paraId="1148363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Evidence </w:t>
            </w:r>
          </w:p>
          <w:p w14:paraId="1A55565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Gram </w:t>
            </w:r>
          </w:p>
          <w:p w14:paraId="56DD35F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Independent Variable </w:t>
            </w:r>
          </w:p>
          <w:p w14:paraId="7F6B5A8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Interpret</w:t>
            </w:r>
          </w:p>
          <w:p w14:paraId="547DEB07"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Investigation</w:t>
            </w:r>
          </w:p>
          <w:p w14:paraId="7DAE45AE"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Liter </w:t>
            </w:r>
          </w:p>
          <w:p w14:paraId="21B411C2"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Meter </w:t>
            </w:r>
          </w:p>
          <w:p w14:paraId="141A0889"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Observation </w:t>
            </w:r>
          </w:p>
          <w:p w14:paraId="45C62711"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Patterns </w:t>
            </w:r>
          </w:p>
          <w:p w14:paraId="5DD592F6"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Quantity</w:t>
            </w:r>
          </w:p>
          <w:p w14:paraId="6573D4C3"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Science  </w:t>
            </w:r>
          </w:p>
          <w:p w14:paraId="27B61E2C"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SI Units of Measurement </w:t>
            </w:r>
          </w:p>
          <w:p w14:paraId="10B055F4" w14:textId="77777777" w:rsidR="001F3A54" w:rsidRPr="006F4A0A" w:rsidRDefault="001F3A54" w:rsidP="00871F39">
            <w:pPr>
              <w:textAlignment w:val="baseline"/>
              <w:rPr>
                <w:rFonts w:ascii="Calibri" w:hAnsi="Calibri" w:cs="Arabic Typesetting"/>
                <w:sz w:val="16"/>
                <w:szCs w:val="16"/>
              </w:rPr>
            </w:pPr>
            <w:r w:rsidRPr="006F4A0A">
              <w:rPr>
                <w:rFonts w:ascii="Calibri" w:hAnsi="Calibri" w:cs="Arabic Typesetting"/>
                <w:sz w:val="16"/>
                <w:szCs w:val="16"/>
              </w:rPr>
              <w:t>Stability</w:t>
            </w:r>
          </w:p>
          <w:p w14:paraId="7ABFA1BA" w14:textId="77777777" w:rsidR="00871F39" w:rsidRPr="006F4A0A" w:rsidRDefault="00871F39" w:rsidP="00871F39">
            <w:pPr>
              <w:textAlignment w:val="baseline"/>
              <w:rPr>
                <w:rFonts w:ascii="Calibri" w:hAnsi="Calibri" w:cs="Arabic Typesetting"/>
                <w:sz w:val="16"/>
                <w:szCs w:val="16"/>
              </w:rPr>
            </w:pPr>
            <w:r w:rsidRPr="006F4A0A">
              <w:rPr>
                <w:rFonts w:ascii="Calibri" w:hAnsi="Calibri" w:cs="Arabic Typesetting"/>
                <w:sz w:val="16"/>
                <w:szCs w:val="16"/>
              </w:rPr>
              <w:t> </w:t>
            </w:r>
          </w:p>
        </w:tc>
      </w:tr>
      <w:bookmarkEnd w:id="0"/>
    </w:tbl>
    <w:p w14:paraId="49808018" w14:textId="19744AE0" w:rsidR="00936DAD" w:rsidRDefault="00936DAD" w:rsidP="00121CC8">
      <w:pPr>
        <w:tabs>
          <w:tab w:val="left" w:pos="3921"/>
        </w:tabs>
        <w:rPr>
          <w:rFonts w:ascii="Georgia" w:hAnsi="Georgia" w:cs="Arial"/>
          <w:color w:val="1F497D" w:themeColor="text2"/>
          <w:sz w:val="20"/>
          <w:szCs w:val="20"/>
        </w:rPr>
      </w:pPr>
    </w:p>
    <w:p w14:paraId="2017C8F9" w14:textId="5DCABC46" w:rsidR="00551C0E" w:rsidRDefault="00936DAD" w:rsidP="00C91FE1">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7D2E5E81">
                <wp:simplePos x="0" y="0"/>
                <wp:positionH relativeFrom="column">
                  <wp:posOffset>0</wp:posOffset>
                </wp:positionH>
                <wp:positionV relativeFrom="paragraph">
                  <wp:posOffset>12700</wp:posOffset>
                </wp:positionV>
                <wp:extent cx="9152312" cy="4388"/>
                <wp:effectExtent l="0" t="19050" r="48895" b="53340"/>
                <wp:wrapNone/>
                <wp:docPr id="10" name="Straight Connector 10"/>
                <wp:cNvGraphicFramePr/>
                <a:graphic xmlns:a="http://schemas.openxmlformats.org/drawingml/2006/main">
                  <a:graphicData uri="http://schemas.microsoft.com/office/word/2010/wordprocessingShape">
                    <wps:wsp>
                      <wps:cNvCnPr/>
                      <wps:spPr>
                        <a:xfrm flipV="1">
                          <a:off x="0" y="0"/>
                          <a:ext cx="9152312" cy="4388"/>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49A5"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7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" strokecolor="red" strokeweight="4.5pt">
                <v:stroke joinstyle="miter"/>
              </v:line>
            </w:pict>
          </mc:Fallback>
        </mc:AlternateContent>
      </w:r>
      <w:r w:rsidR="00121CC8">
        <w:rPr>
          <w:rFonts w:ascii="Georgia" w:hAnsi="Georgia" w:cs="Arial"/>
          <w:color w:val="1F497D" w:themeColor="text2"/>
          <w:sz w:val="20"/>
          <w:szCs w:val="20"/>
        </w:rPr>
        <w:tab/>
      </w:r>
      <w:r w:rsidR="00551C0E">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551C0E"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625A3E97" w:rsidR="00551C0E" w:rsidRPr="00C164CB" w:rsidRDefault="00551C0E" w:rsidP="00BE784E">
            <w:pPr>
              <w:pStyle w:val="Subtitle"/>
              <w:jc w:val="center"/>
              <w:rPr>
                <w:rFonts w:ascii="Calibri" w:hAnsi="Calibri"/>
                <w:color w:val="FFFFFF" w:themeColor="background1"/>
                <w:sz w:val="32"/>
                <w:szCs w:val="32"/>
              </w:rPr>
            </w:pPr>
            <w:bookmarkStart w:id="1" w:name="_Hlk45245262"/>
            <w:r w:rsidRPr="00C164CB">
              <w:rPr>
                <w:rFonts w:ascii="Calibri" w:hAnsi="Calibri" w:cs="Tahoma (Headings CS)"/>
                <w:b/>
                <w:bCs/>
                <w:color w:val="FF0000"/>
                <w:spacing w:val="20"/>
                <w:sz w:val="32"/>
                <w:szCs w:val="32"/>
              </w:rPr>
              <w:lastRenderedPageBreak/>
              <w:t>TERM</w:t>
            </w:r>
            <w:r w:rsidR="00A53125">
              <w:rPr>
                <w:rFonts w:ascii="Calibri" w:hAnsi="Calibri" w:cs="Tahoma (Headings CS)"/>
                <w:b/>
                <w:bCs/>
                <w:color w:val="FF0000"/>
                <w:spacing w:val="20"/>
                <w:sz w:val="32"/>
                <w:szCs w:val="32"/>
              </w:rPr>
              <w:t xml:space="preserve"> </w:t>
            </w:r>
            <w:r w:rsidRPr="00C164CB">
              <w:rPr>
                <w:rFonts w:ascii="Calibri" w:hAnsi="Calibri" w:cs="Tahoma (Headings CS)"/>
                <w:b/>
                <w:bCs/>
                <w:color w:val="FF0000"/>
                <w:spacing w:val="20"/>
                <w:sz w:val="32"/>
                <w:szCs w:val="32"/>
              </w:rPr>
              <w:t>1</w:t>
            </w:r>
          </w:p>
        </w:tc>
      </w:tr>
      <w:tr w:rsidR="005D6EFE" w:rsidRPr="009E77BB" w14:paraId="4AD2A6F4" w14:textId="77777777" w:rsidTr="009E77BB">
        <w:trPr>
          <w:trHeight w:val="400"/>
          <w:tblHeader/>
          <w:jc w:val="center"/>
        </w:trPr>
        <w:tc>
          <w:tcPr>
            <w:tcW w:w="3386" w:type="dxa"/>
            <w:shd w:val="clear" w:color="auto" w:fill="1F497D" w:themeFill="text2"/>
            <w:vAlign w:val="bottom"/>
          </w:tcPr>
          <w:p w14:paraId="19EB847B" w14:textId="77777777" w:rsidR="005D6EFE" w:rsidRPr="00A52001"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7B461DF3" w14:textId="77777777" w:rsidR="005D6EFE" w:rsidRPr="00C549E0" w:rsidRDefault="005D6EFE" w:rsidP="005D6E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ABAB3A9" w14:textId="4BF7E71E"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78B43BE" w14:textId="77777777"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61D5CE5A" w14:textId="0F5DCEB6" w:rsidR="005D6EFE"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FC53A0">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7647B6D" w14:textId="2CE17F1A"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2F1139F3" w14:textId="77777777" w:rsidR="00FC53A0" w:rsidRDefault="005D6EFE" w:rsidP="005D6EFE">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FC53A0" w:rsidRPr="009E77BB">
              <w:rPr>
                <w:rFonts w:ascii="Calibri Light" w:hAnsi="Calibri Light" w:cs="Calibri Light"/>
                <w:color w:val="FFFFFF" w:themeColor="background1"/>
                <w:spacing w:val="20"/>
                <w:sz w:val="16"/>
                <w:szCs w:val="16"/>
              </w:rPr>
              <w:t>CORE ACADEMIC</w:t>
            </w:r>
            <w:r w:rsidR="00FC53A0" w:rsidRPr="009E77BB">
              <w:rPr>
                <w:rFonts w:ascii="Calibri" w:hAnsi="Calibri"/>
                <w:color w:val="FFFFFF" w:themeColor="background1"/>
                <w:sz w:val="16"/>
                <w:szCs w:val="16"/>
              </w:rPr>
              <w:t xml:space="preserve"> </w:t>
            </w:r>
          </w:p>
          <w:p w14:paraId="74DFDA9D" w14:textId="790E2793" w:rsidR="005D6EFE" w:rsidRPr="009E77BB" w:rsidRDefault="005D6EFE" w:rsidP="005D6EFE">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A73DF1" w:rsidRPr="00404CDA" w14:paraId="54F733A6"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086EC41E" w14:textId="77777777" w:rsidR="00A73DF1" w:rsidRPr="00404CDA" w:rsidRDefault="00A73DF1" w:rsidP="00A73DF1">
            <w:pPr>
              <w:jc w:val="center"/>
              <w:rPr>
                <w:rFonts w:ascii="Calibri" w:hAnsi="Calibri" w:cs="Calibri"/>
                <w:b/>
                <w:bCs/>
                <w:sz w:val="16"/>
                <w:szCs w:val="16"/>
              </w:rPr>
            </w:pPr>
            <w:r w:rsidRPr="00404CDA">
              <w:rPr>
                <w:rFonts w:ascii="Calibri" w:hAnsi="Calibri" w:cs="Calibri"/>
                <w:b/>
                <w:bCs/>
                <w:sz w:val="16"/>
                <w:szCs w:val="16"/>
              </w:rPr>
              <w:t>MOTIONS FORCES AND ENERGY:</w:t>
            </w:r>
          </w:p>
          <w:p w14:paraId="1C6662A1" w14:textId="77777777" w:rsidR="00A73DF1" w:rsidRPr="00404CDA" w:rsidRDefault="00A73DF1" w:rsidP="00A73DF1">
            <w:pPr>
              <w:jc w:val="center"/>
              <w:rPr>
                <w:rFonts w:ascii="Calibri" w:hAnsi="Calibri" w:cs="Calibri"/>
                <w:b/>
                <w:bCs/>
                <w:color w:val="FF0000"/>
                <w:sz w:val="16"/>
                <w:szCs w:val="16"/>
              </w:rPr>
            </w:pPr>
            <w:r w:rsidRPr="00404CDA">
              <w:rPr>
                <w:rFonts w:ascii="Calibri" w:hAnsi="Calibri" w:cs="Calibri"/>
                <w:b/>
                <w:bCs/>
                <w:color w:val="FF0000"/>
                <w:sz w:val="16"/>
                <w:szCs w:val="16"/>
              </w:rPr>
              <w:t>Heat Energy</w:t>
            </w:r>
          </w:p>
          <w:p w14:paraId="1EE28904" w14:textId="77777777" w:rsidR="00A73DF1" w:rsidRPr="00404CDA" w:rsidRDefault="00A73DF1" w:rsidP="00A73DF1">
            <w:pPr>
              <w:jc w:val="center"/>
              <w:rPr>
                <w:rFonts w:ascii="Calibri" w:hAnsi="Calibri" w:cs="Calibri"/>
                <w:b/>
                <w:bCs/>
                <w:sz w:val="16"/>
                <w:szCs w:val="16"/>
              </w:rPr>
            </w:pPr>
          </w:p>
          <w:p w14:paraId="73AF1FB6" w14:textId="36B9107C" w:rsidR="00A73DF1" w:rsidRPr="00404CDA" w:rsidRDefault="005D6EFE" w:rsidP="008549F7">
            <w:pPr>
              <w:jc w:val="both"/>
              <w:rPr>
                <w:rFonts w:ascii="Calibri" w:hAnsi="Calibri" w:cs="Calibri"/>
                <w:b/>
                <w:bCs/>
                <w:sz w:val="16"/>
                <w:szCs w:val="16"/>
              </w:rPr>
            </w:pPr>
            <w:r>
              <w:rPr>
                <w:rFonts w:ascii="Calibri" w:hAnsi="Calibri" w:cs="Calibri"/>
                <w:b/>
                <w:bCs/>
                <w:sz w:val="16"/>
                <w:szCs w:val="16"/>
              </w:rPr>
              <w:t>REAL-WORLD CONNECTIONS and PHENOMENA</w:t>
            </w:r>
          </w:p>
          <w:p w14:paraId="20609157" w14:textId="651EA6D8" w:rsidR="00A73DF1" w:rsidRPr="00404CDA" w:rsidRDefault="00A73DF1" w:rsidP="008549F7">
            <w:pPr>
              <w:pStyle w:val="ListParagraph"/>
              <w:numPr>
                <w:ilvl w:val="0"/>
                <w:numId w:val="18"/>
              </w:numPr>
              <w:jc w:val="both"/>
              <w:rPr>
                <w:rFonts w:ascii="Calibri" w:hAnsi="Calibri" w:cs="Calibri"/>
                <w:b/>
                <w:bCs/>
                <w:sz w:val="16"/>
                <w:szCs w:val="16"/>
              </w:rPr>
            </w:pPr>
            <w:r w:rsidRPr="00404CDA">
              <w:rPr>
                <w:rFonts w:ascii="Calibri" w:hAnsi="Calibri" w:cs="Calibri"/>
                <w:sz w:val="16"/>
                <w:szCs w:val="16"/>
              </w:rPr>
              <w:t>Examine how certain types of rock can be used to start fire</w:t>
            </w:r>
            <w:r w:rsidR="00FC53A0">
              <w:rPr>
                <w:rFonts w:ascii="Calibri" w:hAnsi="Calibri" w:cs="Calibri"/>
                <w:sz w:val="16"/>
                <w:szCs w:val="16"/>
              </w:rPr>
              <w:t>.</w:t>
            </w:r>
          </w:p>
          <w:p w14:paraId="33B472C6" w14:textId="187BEC23" w:rsidR="00A73DF1" w:rsidRPr="00404CDA" w:rsidRDefault="00A73DF1" w:rsidP="008549F7">
            <w:pPr>
              <w:pStyle w:val="ListParagraph"/>
              <w:numPr>
                <w:ilvl w:val="0"/>
                <w:numId w:val="18"/>
              </w:numPr>
              <w:jc w:val="both"/>
              <w:rPr>
                <w:rFonts w:ascii="Calibri" w:hAnsi="Calibri" w:cs="Calibri"/>
                <w:b/>
                <w:bCs/>
                <w:sz w:val="16"/>
                <w:szCs w:val="16"/>
              </w:rPr>
            </w:pPr>
            <w:r w:rsidRPr="00404CDA">
              <w:rPr>
                <w:rFonts w:ascii="Calibri" w:hAnsi="Calibri" w:cs="Calibri"/>
                <w:sz w:val="16"/>
                <w:szCs w:val="16"/>
              </w:rPr>
              <w:t>Examine how heat is used to move hot air balloons and other objects</w:t>
            </w:r>
            <w:r w:rsidR="00FC53A0">
              <w:rPr>
                <w:rFonts w:ascii="Calibri" w:hAnsi="Calibri" w:cs="Calibri"/>
                <w:sz w:val="16"/>
                <w:szCs w:val="16"/>
              </w:rPr>
              <w:t>.</w:t>
            </w:r>
          </w:p>
          <w:p w14:paraId="050DEB00" w14:textId="77777777" w:rsidR="00A73DF1" w:rsidRPr="00404CDA" w:rsidRDefault="00A73DF1" w:rsidP="00A73DF1">
            <w:pPr>
              <w:jc w:val="center"/>
              <w:textAlignment w:val="baseline"/>
              <w:rPr>
                <w:rFonts w:ascii="Calibri" w:hAnsi="Calibri" w:cs="Calibri"/>
                <w:b/>
                <w:bCs/>
                <w:sz w:val="16"/>
                <w:szCs w:val="16"/>
              </w:rPr>
            </w:pPr>
          </w:p>
        </w:tc>
        <w:tc>
          <w:tcPr>
            <w:tcW w:w="5196" w:type="dxa"/>
            <w:shd w:val="clear" w:color="auto" w:fill="auto"/>
          </w:tcPr>
          <w:p w14:paraId="2CA3EA4D" w14:textId="77777777" w:rsidR="00A73DF1" w:rsidRPr="00404CDA" w:rsidRDefault="00A73DF1" w:rsidP="008549F7">
            <w:pPr>
              <w:jc w:val="both"/>
              <w:rPr>
                <w:rFonts w:ascii="Calibri" w:hAnsi="Calibri" w:cs="Calibri"/>
                <w:b/>
                <w:bCs/>
                <w:sz w:val="16"/>
                <w:szCs w:val="16"/>
              </w:rPr>
            </w:pPr>
            <w:r w:rsidRPr="00404CDA">
              <w:rPr>
                <w:rFonts w:ascii="Calibri" w:hAnsi="Calibri" w:cs="Calibri"/>
                <w:b/>
                <w:bCs/>
                <w:color w:val="FF0000"/>
                <w:sz w:val="16"/>
                <w:szCs w:val="16"/>
              </w:rPr>
              <w:t xml:space="preserve">P.4.6A </w:t>
            </w:r>
            <w:r w:rsidRPr="00404CDA">
              <w:rPr>
                <w:rFonts w:ascii="Calibri" w:hAnsi="Calibri" w:cs="Calibri"/>
                <w:b/>
                <w:bCs/>
                <w:sz w:val="16"/>
                <w:szCs w:val="16"/>
              </w:rPr>
              <w:t>Students will demonstrate an understanding of the common sources and uses of heat and electric energy and the materials used to transfer heat and electricity.</w:t>
            </w:r>
          </w:p>
          <w:p w14:paraId="276053AE" w14:textId="77777777" w:rsidR="00A73DF1" w:rsidRPr="00404CDA" w:rsidRDefault="00A73DF1" w:rsidP="008549F7">
            <w:pPr>
              <w:jc w:val="both"/>
              <w:rPr>
                <w:rFonts w:ascii="Calibri" w:hAnsi="Calibri" w:cs="Calibri"/>
                <w:sz w:val="16"/>
                <w:szCs w:val="16"/>
              </w:rPr>
            </w:pPr>
            <w:r w:rsidRPr="00404CDA">
              <w:rPr>
                <w:rFonts w:ascii="Calibri" w:hAnsi="Calibri" w:cs="Calibri"/>
                <w:b/>
                <w:bCs/>
                <w:sz w:val="16"/>
                <w:szCs w:val="16"/>
              </w:rPr>
              <w:t xml:space="preserve">P.4.6A.1 </w:t>
            </w:r>
            <w:r w:rsidRPr="00404CDA">
              <w:rPr>
                <w:rFonts w:ascii="Calibri" w:hAnsi="Calibri" w:cs="Calibri"/>
                <w:sz w:val="16"/>
                <w:szCs w:val="16"/>
              </w:rPr>
              <w:t>Obtain and communicate information to compare how different processes (including burning, friction, and electricity) serve as sources of heat energy.</w:t>
            </w:r>
          </w:p>
          <w:p w14:paraId="01FD1434" w14:textId="35770D88" w:rsidR="00A73DF1" w:rsidRPr="00404CDA" w:rsidRDefault="00A73DF1" w:rsidP="008549F7">
            <w:pPr>
              <w:jc w:val="both"/>
              <w:textAlignment w:val="baseline"/>
              <w:rPr>
                <w:rFonts w:ascii="Calibri" w:hAnsi="Calibri" w:cs="Calibri"/>
                <w:b/>
                <w:bCs/>
                <w:color w:val="FF0000"/>
                <w:sz w:val="16"/>
                <w:szCs w:val="16"/>
              </w:rPr>
            </w:pPr>
            <w:r w:rsidRPr="00404CDA">
              <w:rPr>
                <w:rFonts w:ascii="Calibri" w:hAnsi="Calibri" w:cs="Calibri"/>
                <w:b/>
                <w:bCs/>
                <w:sz w:val="16"/>
                <w:szCs w:val="16"/>
              </w:rPr>
              <w:t xml:space="preserve">P.4.6A.3 </w:t>
            </w:r>
            <w:r w:rsidRPr="00404CDA">
              <w:rPr>
                <w:rFonts w:ascii="Calibri" w:hAnsi="Calibri" w:cs="Calibri"/>
                <w:sz w:val="16"/>
                <w:szCs w:val="16"/>
              </w:rPr>
              <w:t>Develop models demonstrating how heat and electrical energy can be transformed into other forms of energy (e.g., motion, sound, heat, or light).</w:t>
            </w:r>
            <w:r w:rsidRPr="00404CDA">
              <w:rPr>
                <w:rFonts w:ascii="Calibri" w:hAnsi="Calibri" w:cs="Calibri"/>
                <w:b/>
                <w:bCs/>
                <w:sz w:val="16"/>
                <w:szCs w:val="16"/>
              </w:rPr>
              <w:t xml:space="preserve"> </w:t>
            </w:r>
            <w:r w:rsidRPr="00404CDA">
              <w:rPr>
                <w:rFonts w:ascii="Calibri" w:hAnsi="Calibri" w:cs="Calibri"/>
                <w:i/>
                <w:iCs/>
                <w:color w:val="FF0000"/>
                <w:sz w:val="16"/>
                <w:szCs w:val="16"/>
              </w:rPr>
              <w:t>Focus on heat energy in this grouping</w:t>
            </w:r>
          </w:p>
        </w:tc>
        <w:tc>
          <w:tcPr>
            <w:tcW w:w="3828" w:type="dxa"/>
            <w:shd w:val="clear" w:color="auto" w:fill="auto"/>
          </w:tcPr>
          <w:p w14:paraId="334EF3A6" w14:textId="043FC660" w:rsidR="00A73DF1" w:rsidRPr="00404CDA" w:rsidRDefault="005D6EFE" w:rsidP="00A73DF1">
            <w:pPr>
              <w:ind w:right="58"/>
              <w:rPr>
                <w:rFonts w:ascii="Calibri" w:hAnsi="Calibri" w:cs="Calibri"/>
                <w:b/>
                <w:bCs/>
                <w:sz w:val="16"/>
                <w:szCs w:val="16"/>
              </w:rPr>
            </w:pPr>
            <w:r>
              <w:rPr>
                <w:rFonts w:ascii="Calibri" w:hAnsi="Calibri" w:cs="Calibri"/>
                <w:b/>
                <w:bCs/>
                <w:sz w:val="16"/>
                <w:szCs w:val="16"/>
              </w:rPr>
              <w:t>EMBEDDED SCIENCE and ENGINEERING PRACTICES</w:t>
            </w:r>
          </w:p>
          <w:p w14:paraId="76E5E797"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Ask Question and Define Problems</w:t>
            </w:r>
          </w:p>
          <w:p w14:paraId="6CF28636"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Develop and Use Models</w:t>
            </w:r>
          </w:p>
          <w:p w14:paraId="2F13B749"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Obtain, Evaluate, and Communicate Information</w:t>
            </w:r>
          </w:p>
          <w:p w14:paraId="226B3421" w14:textId="6EBFE4D5" w:rsidR="00A73DF1" w:rsidRPr="00404CDA" w:rsidRDefault="005D6EFE" w:rsidP="00A73DF1">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05BB89D8"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Cause and Effect </w:t>
            </w:r>
            <w:r w:rsidRPr="00404CDA">
              <w:rPr>
                <w:rFonts w:ascii="Calibri" w:hAnsi="Calibri" w:cs="Calibri"/>
                <w:i/>
                <w:iCs/>
                <w:sz w:val="16"/>
                <w:szCs w:val="16"/>
              </w:rPr>
              <w:t>(Mechanism and Explanation)</w:t>
            </w:r>
          </w:p>
          <w:p w14:paraId="06A3CB42"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Systems and System Models</w:t>
            </w:r>
          </w:p>
          <w:p w14:paraId="54B967C3"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Energy and Matter </w:t>
            </w:r>
            <w:r w:rsidRPr="00404CDA">
              <w:rPr>
                <w:rFonts w:ascii="Calibri" w:hAnsi="Calibri" w:cs="Calibri"/>
                <w:i/>
                <w:iCs/>
                <w:sz w:val="16"/>
                <w:szCs w:val="16"/>
              </w:rPr>
              <w:t>(Flows, Cycles, Conservation)</w:t>
            </w:r>
          </w:p>
          <w:p w14:paraId="64FCC104" w14:textId="67CE73F0" w:rsidR="00A73DF1" w:rsidRPr="00404CDA" w:rsidRDefault="00A73DF1" w:rsidP="00404CDA">
            <w:pPr>
              <w:pStyle w:val="ListParagraph"/>
              <w:numPr>
                <w:ilvl w:val="0"/>
                <w:numId w:val="20"/>
              </w:numPr>
              <w:ind w:right="45"/>
              <w:textAlignment w:val="baseline"/>
              <w:rPr>
                <w:rFonts w:ascii="Calibri" w:hAnsi="Calibri" w:cs="Calibri"/>
                <w:b/>
                <w:bCs/>
                <w:sz w:val="16"/>
                <w:szCs w:val="16"/>
              </w:rPr>
            </w:pPr>
            <w:r w:rsidRPr="00404CDA">
              <w:rPr>
                <w:rFonts w:ascii="Calibri" w:hAnsi="Calibri" w:cs="Calibri"/>
                <w:sz w:val="16"/>
                <w:szCs w:val="16"/>
              </w:rPr>
              <w:t>Stability and Change</w:t>
            </w:r>
          </w:p>
        </w:tc>
        <w:tc>
          <w:tcPr>
            <w:tcW w:w="1990" w:type="dxa"/>
            <w:shd w:val="clear" w:color="auto" w:fill="auto"/>
          </w:tcPr>
          <w:p w14:paraId="76429EB1"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Conductor</w:t>
            </w:r>
          </w:p>
          <w:p w14:paraId="74CEEAB4"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Conversion</w:t>
            </w:r>
          </w:p>
          <w:p w14:paraId="410EE5B7"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Energy Transfer</w:t>
            </w:r>
          </w:p>
          <w:p w14:paraId="738F6DBA"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Friction</w:t>
            </w:r>
          </w:p>
          <w:p w14:paraId="60716703"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Heat Energy</w:t>
            </w:r>
          </w:p>
          <w:p w14:paraId="7989D466"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Insulator</w:t>
            </w:r>
          </w:p>
          <w:p w14:paraId="37A645FD"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Motion</w:t>
            </w:r>
          </w:p>
          <w:p w14:paraId="00D7DB59"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Solar Energy</w:t>
            </w:r>
          </w:p>
          <w:p w14:paraId="7406900A"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Sound</w:t>
            </w:r>
          </w:p>
          <w:p w14:paraId="4F85A426" w14:textId="3AD0BE01" w:rsidR="00A73DF1" w:rsidRPr="00404CDA" w:rsidRDefault="00A73DF1" w:rsidP="00A73DF1">
            <w:pPr>
              <w:textAlignment w:val="baseline"/>
              <w:rPr>
                <w:rFonts w:ascii="Calibri" w:hAnsi="Calibri" w:cs="Calibri"/>
                <w:sz w:val="16"/>
                <w:szCs w:val="16"/>
              </w:rPr>
            </w:pPr>
            <w:r w:rsidRPr="00404CDA">
              <w:rPr>
                <w:rFonts w:ascii="Calibri" w:hAnsi="Calibri" w:cs="Calibri"/>
                <w:sz w:val="16"/>
                <w:szCs w:val="16"/>
              </w:rPr>
              <w:t>Vibrations</w:t>
            </w:r>
          </w:p>
        </w:tc>
      </w:tr>
      <w:tr w:rsidR="00A73DF1" w:rsidRPr="00404CDA" w14:paraId="39354296"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751600CE" w14:textId="77777777" w:rsidR="00A73DF1" w:rsidRPr="00404CDA" w:rsidRDefault="00A73DF1" w:rsidP="00404CDA">
            <w:pPr>
              <w:jc w:val="center"/>
              <w:rPr>
                <w:rFonts w:ascii="Calibri" w:hAnsi="Calibri" w:cs="Calibri"/>
                <w:b/>
                <w:bCs/>
                <w:sz w:val="16"/>
                <w:szCs w:val="16"/>
              </w:rPr>
            </w:pPr>
            <w:r w:rsidRPr="00404CDA">
              <w:rPr>
                <w:rFonts w:ascii="Calibri" w:hAnsi="Calibri" w:cs="Calibri"/>
                <w:b/>
                <w:bCs/>
                <w:sz w:val="16"/>
                <w:szCs w:val="16"/>
              </w:rPr>
              <w:t>MOTIONS FORCES AND ENERGY:</w:t>
            </w:r>
          </w:p>
          <w:p w14:paraId="6829D3DF" w14:textId="77777777" w:rsidR="00A73DF1" w:rsidRPr="00404CDA" w:rsidRDefault="00A73DF1" w:rsidP="00404CDA">
            <w:pPr>
              <w:jc w:val="center"/>
              <w:rPr>
                <w:rFonts w:ascii="Calibri" w:hAnsi="Calibri" w:cs="Calibri"/>
                <w:b/>
                <w:bCs/>
                <w:color w:val="FF0000"/>
                <w:sz w:val="16"/>
                <w:szCs w:val="16"/>
              </w:rPr>
            </w:pPr>
            <w:r w:rsidRPr="00404CDA">
              <w:rPr>
                <w:rFonts w:ascii="Calibri" w:hAnsi="Calibri" w:cs="Calibri"/>
                <w:b/>
                <w:bCs/>
                <w:color w:val="FF0000"/>
                <w:sz w:val="16"/>
                <w:szCs w:val="16"/>
              </w:rPr>
              <w:t>Electrical Energy</w:t>
            </w:r>
          </w:p>
          <w:p w14:paraId="27B207BA" w14:textId="77777777" w:rsidR="00A73DF1" w:rsidRPr="00404CDA" w:rsidRDefault="00A73DF1" w:rsidP="00404CDA">
            <w:pPr>
              <w:jc w:val="center"/>
              <w:rPr>
                <w:rFonts w:ascii="Calibri" w:hAnsi="Calibri" w:cs="Calibri"/>
                <w:b/>
                <w:bCs/>
                <w:sz w:val="16"/>
                <w:szCs w:val="16"/>
              </w:rPr>
            </w:pPr>
          </w:p>
          <w:p w14:paraId="73DF2BC1" w14:textId="260BB329" w:rsidR="00A73DF1" w:rsidRPr="00404CDA" w:rsidRDefault="005D6EFE" w:rsidP="00404CDA">
            <w:pPr>
              <w:jc w:val="both"/>
              <w:rPr>
                <w:rFonts w:ascii="Calibri" w:hAnsi="Calibri" w:cs="Calibri"/>
                <w:b/>
                <w:bCs/>
                <w:sz w:val="16"/>
                <w:szCs w:val="16"/>
              </w:rPr>
            </w:pPr>
            <w:r>
              <w:rPr>
                <w:rFonts w:ascii="Calibri" w:hAnsi="Calibri" w:cs="Calibri"/>
                <w:b/>
                <w:bCs/>
                <w:sz w:val="16"/>
                <w:szCs w:val="16"/>
              </w:rPr>
              <w:t>REAL-WORLD CONNECTIONS and PHENOMENA</w:t>
            </w:r>
          </w:p>
          <w:p w14:paraId="539E8C5D" w14:textId="55CF9B0C" w:rsidR="00A73DF1" w:rsidRPr="00404CDA" w:rsidRDefault="0084431B" w:rsidP="00404CDA">
            <w:pPr>
              <w:pStyle w:val="ListParagraph"/>
              <w:numPr>
                <w:ilvl w:val="0"/>
                <w:numId w:val="21"/>
              </w:numPr>
              <w:jc w:val="both"/>
              <w:rPr>
                <w:rFonts w:ascii="Calibri" w:hAnsi="Calibri" w:cs="Calibri"/>
                <w:b/>
                <w:bCs/>
                <w:sz w:val="16"/>
                <w:szCs w:val="16"/>
              </w:rPr>
            </w:pPr>
            <w:r>
              <w:rPr>
                <w:rFonts w:ascii="Calibri" w:hAnsi="Calibri" w:cs="Calibri"/>
                <w:sz w:val="16"/>
                <w:szCs w:val="16"/>
              </w:rPr>
              <w:t>Construct a scientifically valid explanation that explains why a breaker “trips” in the home or why a fuse is blown in a car</w:t>
            </w:r>
            <w:r w:rsidR="00FC53A0">
              <w:rPr>
                <w:rFonts w:ascii="Calibri" w:hAnsi="Calibri" w:cs="Calibri"/>
                <w:sz w:val="16"/>
                <w:szCs w:val="16"/>
              </w:rPr>
              <w:t>.</w:t>
            </w:r>
          </w:p>
          <w:p w14:paraId="047BB25E" w14:textId="35CB5D86" w:rsidR="00A73DF1" w:rsidRPr="00FC53A0" w:rsidRDefault="00A73DF1" w:rsidP="00404CDA">
            <w:pPr>
              <w:pStyle w:val="ListParagraph"/>
              <w:numPr>
                <w:ilvl w:val="0"/>
                <w:numId w:val="21"/>
              </w:numPr>
              <w:jc w:val="both"/>
              <w:rPr>
                <w:rFonts w:ascii="Calibri" w:hAnsi="Calibri" w:cs="Calibri"/>
                <w:b/>
                <w:bCs/>
                <w:sz w:val="16"/>
                <w:szCs w:val="16"/>
              </w:rPr>
            </w:pPr>
            <w:r w:rsidRPr="00404CDA">
              <w:rPr>
                <w:rFonts w:ascii="Calibri" w:hAnsi="Calibri" w:cs="Calibri"/>
                <w:sz w:val="16"/>
                <w:szCs w:val="16"/>
              </w:rPr>
              <w:t>Discuss causes of power outages during storm</w:t>
            </w:r>
            <w:r w:rsidR="00FC53A0">
              <w:rPr>
                <w:rFonts w:ascii="Calibri" w:hAnsi="Calibri" w:cs="Calibri"/>
                <w:sz w:val="16"/>
                <w:szCs w:val="16"/>
              </w:rPr>
              <w:t>s.</w:t>
            </w:r>
          </w:p>
          <w:p w14:paraId="596A547B" w14:textId="43FECD25" w:rsidR="00FC53A0" w:rsidRPr="00404CDA" w:rsidRDefault="00FC53A0" w:rsidP="00404CDA">
            <w:pPr>
              <w:pStyle w:val="ListParagraph"/>
              <w:numPr>
                <w:ilvl w:val="0"/>
                <w:numId w:val="21"/>
              </w:numPr>
              <w:jc w:val="both"/>
              <w:rPr>
                <w:rFonts w:ascii="Calibri" w:hAnsi="Calibri" w:cs="Calibri"/>
                <w:b/>
                <w:bCs/>
                <w:sz w:val="16"/>
                <w:szCs w:val="16"/>
              </w:rPr>
            </w:pPr>
            <w:r>
              <w:rPr>
                <w:rFonts w:ascii="Calibri" w:hAnsi="Calibri" w:cs="Calibri"/>
                <w:sz w:val="16"/>
                <w:szCs w:val="16"/>
              </w:rPr>
              <w:t>Observe various media showing causes of power outages and discuss how the flow of electrical energy is disturbed.</w:t>
            </w:r>
          </w:p>
          <w:p w14:paraId="4764C15C" w14:textId="77777777" w:rsidR="00A73DF1" w:rsidRPr="00404CDA" w:rsidRDefault="00A73DF1" w:rsidP="00404CDA">
            <w:pPr>
              <w:jc w:val="center"/>
              <w:textAlignment w:val="baseline"/>
              <w:rPr>
                <w:rFonts w:ascii="Calibri" w:hAnsi="Calibri" w:cs="Calibri"/>
                <w:b/>
                <w:bCs/>
                <w:sz w:val="16"/>
                <w:szCs w:val="16"/>
              </w:rPr>
            </w:pPr>
          </w:p>
        </w:tc>
        <w:tc>
          <w:tcPr>
            <w:tcW w:w="5196" w:type="dxa"/>
            <w:shd w:val="clear" w:color="auto" w:fill="auto"/>
          </w:tcPr>
          <w:p w14:paraId="187666D0" w14:textId="77777777" w:rsidR="00A73DF1" w:rsidRPr="00404CDA" w:rsidRDefault="00A73DF1" w:rsidP="008549F7">
            <w:pPr>
              <w:jc w:val="both"/>
              <w:rPr>
                <w:rFonts w:ascii="Calibri" w:hAnsi="Calibri" w:cs="Calibri"/>
                <w:b/>
                <w:bCs/>
                <w:sz w:val="16"/>
                <w:szCs w:val="16"/>
              </w:rPr>
            </w:pPr>
            <w:r w:rsidRPr="00404CDA">
              <w:rPr>
                <w:rFonts w:ascii="Calibri" w:hAnsi="Calibri" w:cs="Calibri"/>
                <w:b/>
                <w:bCs/>
                <w:color w:val="FF0000"/>
                <w:sz w:val="16"/>
                <w:szCs w:val="16"/>
              </w:rPr>
              <w:t xml:space="preserve">P.4.6A </w:t>
            </w:r>
            <w:r w:rsidRPr="00404CDA">
              <w:rPr>
                <w:rFonts w:ascii="Calibri" w:hAnsi="Calibri" w:cs="Calibri"/>
                <w:b/>
                <w:bCs/>
                <w:sz w:val="16"/>
                <w:szCs w:val="16"/>
              </w:rPr>
              <w:t>Students will demonstrate an understanding of the common sources and uses of heat and electric energy and the materials used to transfer heat and electricity.</w:t>
            </w:r>
          </w:p>
          <w:p w14:paraId="115308EA" w14:textId="77777777" w:rsidR="00A73DF1" w:rsidRPr="00404CDA" w:rsidRDefault="00A73DF1" w:rsidP="008549F7">
            <w:pPr>
              <w:jc w:val="both"/>
              <w:rPr>
                <w:rFonts w:ascii="Calibri" w:hAnsi="Calibri" w:cs="Calibri"/>
                <w:i/>
                <w:iCs/>
                <w:color w:val="FF0000"/>
                <w:sz w:val="16"/>
                <w:szCs w:val="16"/>
              </w:rPr>
            </w:pPr>
            <w:r w:rsidRPr="00404CDA">
              <w:rPr>
                <w:rFonts w:ascii="Calibri" w:hAnsi="Calibri" w:cs="Calibri"/>
                <w:b/>
                <w:bCs/>
                <w:sz w:val="16"/>
                <w:szCs w:val="16"/>
              </w:rPr>
              <w:t xml:space="preserve">P.4.6A.3 </w:t>
            </w:r>
            <w:r w:rsidRPr="00404CDA">
              <w:rPr>
                <w:rFonts w:ascii="Calibri" w:hAnsi="Calibri" w:cs="Calibri"/>
                <w:sz w:val="16"/>
                <w:szCs w:val="16"/>
              </w:rPr>
              <w:t xml:space="preserve">Develop models demonstrating how heat and electrical energy can be transformed into other forms of energy (e.g., motion, sound, heat, or light). </w:t>
            </w:r>
            <w:r w:rsidRPr="00404CDA">
              <w:rPr>
                <w:rFonts w:ascii="Calibri" w:hAnsi="Calibri" w:cs="Calibri"/>
                <w:i/>
                <w:iCs/>
                <w:color w:val="FF0000"/>
                <w:sz w:val="16"/>
                <w:szCs w:val="16"/>
              </w:rPr>
              <w:t>Focus on electrical in this grouping</w:t>
            </w:r>
          </w:p>
          <w:p w14:paraId="7F5ACB46" w14:textId="3989BA32" w:rsidR="00A73DF1" w:rsidRPr="00404CDA" w:rsidRDefault="00A73DF1" w:rsidP="008549F7">
            <w:pPr>
              <w:jc w:val="both"/>
              <w:textAlignment w:val="baseline"/>
              <w:rPr>
                <w:rFonts w:ascii="Calibri" w:hAnsi="Calibri" w:cs="Calibri"/>
                <w:b/>
                <w:bCs/>
                <w:color w:val="FF0000"/>
                <w:sz w:val="16"/>
                <w:szCs w:val="16"/>
              </w:rPr>
            </w:pPr>
            <w:r w:rsidRPr="00404CDA">
              <w:rPr>
                <w:rFonts w:ascii="Calibri" w:hAnsi="Calibri" w:cs="Calibri"/>
                <w:b/>
                <w:bCs/>
                <w:sz w:val="16"/>
                <w:szCs w:val="16"/>
              </w:rPr>
              <w:t>P.4.6A.4</w:t>
            </w:r>
            <w:r w:rsidRPr="00404CDA">
              <w:rPr>
                <w:rFonts w:ascii="Calibri" w:hAnsi="Calibri" w:cs="Calibri"/>
                <w:sz w:val="16"/>
                <w:szCs w:val="16"/>
              </w:rPr>
              <w:t xml:space="preserve"> Develop models that demonstrate the path of an electric current in a complete, simple circuit (e.g., lighting a light bulb or making a sound).</w:t>
            </w:r>
          </w:p>
        </w:tc>
        <w:tc>
          <w:tcPr>
            <w:tcW w:w="3828" w:type="dxa"/>
            <w:shd w:val="clear" w:color="auto" w:fill="auto"/>
          </w:tcPr>
          <w:p w14:paraId="73B8EB0D" w14:textId="1C2B5CC1" w:rsidR="00A73DF1" w:rsidRPr="00404CDA" w:rsidRDefault="005D6EFE" w:rsidP="00404CDA">
            <w:pPr>
              <w:ind w:right="58"/>
              <w:rPr>
                <w:rFonts w:ascii="Calibri" w:hAnsi="Calibri" w:cs="Calibri"/>
                <w:b/>
                <w:bCs/>
                <w:sz w:val="16"/>
                <w:szCs w:val="16"/>
              </w:rPr>
            </w:pPr>
            <w:r>
              <w:rPr>
                <w:rFonts w:ascii="Calibri" w:hAnsi="Calibri" w:cs="Calibri"/>
                <w:b/>
                <w:bCs/>
                <w:sz w:val="16"/>
                <w:szCs w:val="16"/>
              </w:rPr>
              <w:t>EMBEDDED SCIENCE and ENGINEERING PRACTICES</w:t>
            </w:r>
          </w:p>
          <w:p w14:paraId="181E383A" w14:textId="77777777" w:rsidR="00A73DF1" w:rsidRPr="00404CDA" w:rsidRDefault="00A73DF1" w:rsidP="00404CDA">
            <w:pPr>
              <w:pStyle w:val="ListParagraph"/>
              <w:numPr>
                <w:ilvl w:val="0"/>
                <w:numId w:val="19"/>
              </w:numPr>
              <w:ind w:right="58"/>
              <w:rPr>
                <w:rFonts w:ascii="Calibri" w:hAnsi="Calibri" w:cs="Calibri"/>
                <w:sz w:val="16"/>
                <w:szCs w:val="16"/>
              </w:rPr>
            </w:pPr>
            <w:r w:rsidRPr="00404CDA">
              <w:rPr>
                <w:rFonts w:ascii="Calibri" w:hAnsi="Calibri" w:cs="Calibri"/>
                <w:sz w:val="16"/>
                <w:szCs w:val="16"/>
              </w:rPr>
              <w:t>Ask Question and Define Problems</w:t>
            </w:r>
          </w:p>
          <w:p w14:paraId="5A5FCF21" w14:textId="77777777" w:rsidR="00A73DF1" w:rsidRPr="00404CDA" w:rsidRDefault="00A73DF1" w:rsidP="00404CDA">
            <w:pPr>
              <w:pStyle w:val="ListParagraph"/>
              <w:numPr>
                <w:ilvl w:val="0"/>
                <w:numId w:val="19"/>
              </w:numPr>
              <w:ind w:right="58"/>
              <w:rPr>
                <w:rFonts w:ascii="Calibri" w:hAnsi="Calibri" w:cs="Calibri"/>
                <w:sz w:val="16"/>
                <w:szCs w:val="16"/>
              </w:rPr>
            </w:pPr>
            <w:r w:rsidRPr="00404CDA">
              <w:rPr>
                <w:rFonts w:ascii="Calibri" w:hAnsi="Calibri" w:cs="Calibri"/>
                <w:sz w:val="16"/>
                <w:szCs w:val="16"/>
              </w:rPr>
              <w:t>Develop and Use Models</w:t>
            </w:r>
          </w:p>
          <w:p w14:paraId="2899F876" w14:textId="77777777" w:rsidR="00A73DF1" w:rsidRPr="00404CDA" w:rsidRDefault="00A73DF1" w:rsidP="00404CDA">
            <w:pPr>
              <w:pStyle w:val="ListParagraph"/>
              <w:numPr>
                <w:ilvl w:val="0"/>
                <w:numId w:val="19"/>
              </w:numPr>
              <w:ind w:right="58"/>
              <w:rPr>
                <w:rFonts w:ascii="Calibri" w:hAnsi="Calibri" w:cs="Calibri"/>
                <w:sz w:val="16"/>
                <w:szCs w:val="16"/>
              </w:rPr>
            </w:pPr>
            <w:r w:rsidRPr="00404CDA">
              <w:rPr>
                <w:rFonts w:ascii="Calibri" w:hAnsi="Calibri" w:cs="Calibri"/>
                <w:sz w:val="16"/>
                <w:szCs w:val="16"/>
              </w:rPr>
              <w:t>Plan and Conduct Investigations</w:t>
            </w:r>
          </w:p>
          <w:p w14:paraId="0EAAFCA0" w14:textId="16BB0C66" w:rsidR="00A73DF1" w:rsidRPr="00404CDA" w:rsidRDefault="00A73DF1" w:rsidP="00404CDA">
            <w:pPr>
              <w:pStyle w:val="ListParagraph"/>
              <w:numPr>
                <w:ilvl w:val="0"/>
                <w:numId w:val="19"/>
              </w:numPr>
              <w:ind w:right="58"/>
              <w:rPr>
                <w:rFonts w:ascii="Calibri" w:hAnsi="Calibri" w:cs="Calibri"/>
                <w:sz w:val="16"/>
                <w:szCs w:val="16"/>
              </w:rPr>
            </w:pPr>
            <w:r w:rsidRPr="00404CDA">
              <w:rPr>
                <w:rFonts w:ascii="Calibri" w:hAnsi="Calibri" w:cs="Calibri"/>
                <w:sz w:val="16"/>
                <w:szCs w:val="16"/>
              </w:rPr>
              <w:t>Obtain, Evaluate, and Communicate Information</w:t>
            </w:r>
          </w:p>
          <w:p w14:paraId="50AA3481" w14:textId="5EB9A6E1" w:rsidR="00A73DF1" w:rsidRPr="00404CDA" w:rsidRDefault="005D6EFE" w:rsidP="00404CDA">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2CAD236A" w14:textId="77777777" w:rsidR="00A73DF1" w:rsidRPr="00404CDA" w:rsidRDefault="00A73DF1" w:rsidP="00404CDA">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Cause and Effect </w:t>
            </w:r>
            <w:r w:rsidRPr="00404CDA">
              <w:rPr>
                <w:rFonts w:ascii="Calibri" w:hAnsi="Calibri" w:cs="Calibri"/>
                <w:i/>
                <w:iCs/>
                <w:sz w:val="16"/>
                <w:szCs w:val="16"/>
              </w:rPr>
              <w:t>(Mechanism and Explanation)</w:t>
            </w:r>
          </w:p>
          <w:p w14:paraId="0934583A" w14:textId="77777777" w:rsidR="00A73DF1" w:rsidRPr="00404CDA" w:rsidRDefault="00A73DF1" w:rsidP="00404CDA">
            <w:pPr>
              <w:pStyle w:val="ListParagraph"/>
              <w:numPr>
                <w:ilvl w:val="0"/>
                <w:numId w:val="20"/>
              </w:numPr>
              <w:ind w:right="58"/>
              <w:rPr>
                <w:rFonts w:ascii="Calibri" w:hAnsi="Calibri" w:cs="Calibri"/>
                <w:sz w:val="16"/>
                <w:szCs w:val="16"/>
              </w:rPr>
            </w:pPr>
            <w:r w:rsidRPr="00404CDA">
              <w:rPr>
                <w:rFonts w:ascii="Calibri" w:hAnsi="Calibri" w:cs="Calibri"/>
                <w:sz w:val="16"/>
                <w:szCs w:val="16"/>
              </w:rPr>
              <w:t>Systems and System Models</w:t>
            </w:r>
          </w:p>
          <w:p w14:paraId="38295DD2" w14:textId="77777777" w:rsidR="00A73DF1" w:rsidRPr="00404CDA" w:rsidRDefault="00A73DF1" w:rsidP="00404CDA">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Energy and Matter </w:t>
            </w:r>
            <w:r w:rsidRPr="00404CDA">
              <w:rPr>
                <w:rFonts w:ascii="Calibri" w:hAnsi="Calibri" w:cs="Calibri"/>
                <w:i/>
                <w:iCs/>
                <w:sz w:val="16"/>
                <w:szCs w:val="16"/>
              </w:rPr>
              <w:t>(Flows, Cycles, Conservation)</w:t>
            </w:r>
          </w:p>
          <w:p w14:paraId="59352900" w14:textId="26011656" w:rsidR="00A73DF1" w:rsidRPr="00404CDA" w:rsidRDefault="00A73DF1" w:rsidP="00404CDA">
            <w:pPr>
              <w:pStyle w:val="ListParagraph"/>
              <w:numPr>
                <w:ilvl w:val="0"/>
                <w:numId w:val="20"/>
              </w:numPr>
              <w:ind w:right="45"/>
              <w:textAlignment w:val="baseline"/>
              <w:rPr>
                <w:rFonts w:ascii="Calibri" w:hAnsi="Calibri" w:cs="Calibri"/>
                <w:b/>
                <w:bCs/>
                <w:sz w:val="16"/>
                <w:szCs w:val="16"/>
              </w:rPr>
            </w:pPr>
            <w:r w:rsidRPr="00404CDA">
              <w:rPr>
                <w:rFonts w:ascii="Calibri" w:hAnsi="Calibri" w:cs="Calibri"/>
                <w:sz w:val="16"/>
                <w:szCs w:val="16"/>
              </w:rPr>
              <w:t>Stability and Change</w:t>
            </w:r>
          </w:p>
        </w:tc>
        <w:tc>
          <w:tcPr>
            <w:tcW w:w="1990" w:type="dxa"/>
            <w:shd w:val="clear" w:color="auto" w:fill="auto"/>
          </w:tcPr>
          <w:p w14:paraId="12C29AF1"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Circuit</w:t>
            </w:r>
          </w:p>
          <w:p w14:paraId="4EBEBDC8"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Conductor</w:t>
            </w:r>
          </w:p>
          <w:p w14:paraId="06837E45"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Conversion</w:t>
            </w:r>
          </w:p>
          <w:p w14:paraId="7D8FE405"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Electrical Energy</w:t>
            </w:r>
          </w:p>
          <w:p w14:paraId="142B948C"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Electricity</w:t>
            </w:r>
          </w:p>
          <w:p w14:paraId="66EE74BB"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Electric Circuit</w:t>
            </w:r>
          </w:p>
          <w:p w14:paraId="65011AC6"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Energy Transfer</w:t>
            </w:r>
          </w:p>
          <w:p w14:paraId="766D0CE5"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Insulator</w:t>
            </w:r>
          </w:p>
          <w:p w14:paraId="5094ADC5"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Motion</w:t>
            </w:r>
          </w:p>
          <w:p w14:paraId="72DB2CB7"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Solar Energy</w:t>
            </w:r>
          </w:p>
          <w:p w14:paraId="5D4F53A0" w14:textId="77777777" w:rsidR="00A73DF1" w:rsidRPr="00404CDA" w:rsidRDefault="00A73DF1" w:rsidP="00404CDA">
            <w:pPr>
              <w:rPr>
                <w:rFonts w:ascii="Calibri" w:hAnsi="Calibri" w:cs="Calibri"/>
                <w:sz w:val="16"/>
                <w:szCs w:val="16"/>
              </w:rPr>
            </w:pPr>
            <w:r w:rsidRPr="00404CDA">
              <w:rPr>
                <w:rFonts w:ascii="Calibri" w:hAnsi="Calibri" w:cs="Calibri"/>
                <w:sz w:val="16"/>
                <w:szCs w:val="16"/>
              </w:rPr>
              <w:t>Sound</w:t>
            </w:r>
          </w:p>
          <w:p w14:paraId="6772C67B" w14:textId="474817BD" w:rsidR="00A73DF1" w:rsidRPr="00404CDA" w:rsidRDefault="00A73DF1" w:rsidP="00404CDA">
            <w:pPr>
              <w:textAlignment w:val="baseline"/>
              <w:rPr>
                <w:rFonts w:ascii="Calibri" w:hAnsi="Calibri" w:cs="Calibri"/>
                <w:sz w:val="16"/>
                <w:szCs w:val="16"/>
              </w:rPr>
            </w:pPr>
            <w:r w:rsidRPr="00404CDA">
              <w:rPr>
                <w:rFonts w:ascii="Calibri" w:hAnsi="Calibri" w:cs="Calibri"/>
                <w:sz w:val="16"/>
                <w:szCs w:val="16"/>
              </w:rPr>
              <w:t>Vibrations</w:t>
            </w:r>
          </w:p>
        </w:tc>
      </w:tr>
      <w:tr w:rsidR="00A73DF1" w:rsidRPr="00404CDA" w14:paraId="64B099FE"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33C375BE" w14:textId="3017ECAE" w:rsidR="00A73DF1" w:rsidRPr="00404CDA" w:rsidRDefault="00A73DF1" w:rsidP="00A73DF1">
            <w:pPr>
              <w:jc w:val="center"/>
              <w:rPr>
                <w:rFonts w:ascii="Calibri" w:hAnsi="Calibri" w:cs="Calibri"/>
                <w:b/>
                <w:bCs/>
                <w:sz w:val="16"/>
                <w:szCs w:val="16"/>
              </w:rPr>
            </w:pPr>
            <w:r w:rsidRPr="00404CDA">
              <w:rPr>
                <w:rFonts w:ascii="Calibri" w:hAnsi="Calibri" w:cs="Calibri"/>
                <w:b/>
                <w:bCs/>
                <w:sz w:val="16"/>
                <w:szCs w:val="16"/>
              </w:rPr>
              <w:t>MOTIONS FORCES AND ENERGY:</w:t>
            </w:r>
          </w:p>
          <w:p w14:paraId="6C88C9D2" w14:textId="77777777" w:rsidR="00A73DF1" w:rsidRPr="00404CDA" w:rsidRDefault="00A73DF1" w:rsidP="00A73DF1">
            <w:pPr>
              <w:jc w:val="center"/>
              <w:rPr>
                <w:rFonts w:ascii="Calibri" w:hAnsi="Calibri" w:cs="Calibri"/>
                <w:b/>
                <w:bCs/>
                <w:color w:val="FF0000"/>
                <w:sz w:val="16"/>
                <w:szCs w:val="16"/>
              </w:rPr>
            </w:pPr>
            <w:r w:rsidRPr="00404CDA">
              <w:rPr>
                <w:rFonts w:ascii="Calibri" w:hAnsi="Calibri" w:cs="Calibri"/>
                <w:b/>
                <w:bCs/>
                <w:color w:val="FF0000"/>
                <w:sz w:val="16"/>
                <w:szCs w:val="16"/>
              </w:rPr>
              <w:t>Advances in Energy Studies</w:t>
            </w:r>
          </w:p>
          <w:p w14:paraId="56B36849" w14:textId="77777777" w:rsidR="00A73DF1" w:rsidRPr="00404CDA" w:rsidRDefault="00A73DF1" w:rsidP="00A73DF1">
            <w:pPr>
              <w:jc w:val="center"/>
              <w:rPr>
                <w:rFonts w:ascii="Calibri" w:hAnsi="Calibri" w:cs="Calibri"/>
                <w:b/>
                <w:bCs/>
                <w:sz w:val="16"/>
                <w:szCs w:val="16"/>
              </w:rPr>
            </w:pPr>
          </w:p>
          <w:p w14:paraId="3BB4A10C" w14:textId="4CFB09F1" w:rsidR="00A73DF1" w:rsidRPr="00404CDA" w:rsidRDefault="005D6EFE" w:rsidP="008549F7">
            <w:pPr>
              <w:jc w:val="both"/>
              <w:rPr>
                <w:rFonts w:ascii="Calibri" w:hAnsi="Calibri" w:cs="Calibri"/>
                <w:b/>
                <w:bCs/>
                <w:sz w:val="16"/>
                <w:szCs w:val="16"/>
              </w:rPr>
            </w:pPr>
            <w:r>
              <w:rPr>
                <w:rFonts w:ascii="Calibri" w:hAnsi="Calibri" w:cs="Calibri"/>
                <w:b/>
                <w:bCs/>
                <w:sz w:val="16"/>
                <w:szCs w:val="16"/>
              </w:rPr>
              <w:t>REAL-WORLD CONNECTIONS and PHENOMENA</w:t>
            </w:r>
          </w:p>
          <w:p w14:paraId="1B930BC0" w14:textId="4FE40D41" w:rsidR="00A73DF1" w:rsidRPr="00404CDA" w:rsidRDefault="00A73DF1" w:rsidP="008549F7">
            <w:pPr>
              <w:pStyle w:val="ListParagraph"/>
              <w:numPr>
                <w:ilvl w:val="0"/>
                <w:numId w:val="22"/>
              </w:numPr>
              <w:jc w:val="both"/>
              <w:rPr>
                <w:rFonts w:ascii="Calibri" w:hAnsi="Calibri" w:cs="Calibri"/>
                <w:sz w:val="16"/>
                <w:szCs w:val="16"/>
              </w:rPr>
            </w:pPr>
            <w:r w:rsidRPr="00404CDA">
              <w:rPr>
                <w:rFonts w:ascii="Calibri" w:hAnsi="Calibri" w:cs="Calibri"/>
                <w:sz w:val="16"/>
                <w:szCs w:val="16"/>
              </w:rPr>
              <w:t>Explore what happens when tree limbs meet power lines and discuss the science</w:t>
            </w:r>
            <w:r w:rsidR="007133E0">
              <w:rPr>
                <w:rFonts w:ascii="Calibri" w:hAnsi="Calibri" w:cs="Calibri"/>
                <w:sz w:val="16"/>
                <w:szCs w:val="16"/>
              </w:rPr>
              <w:t xml:space="preserve"> </w:t>
            </w:r>
            <w:r w:rsidRPr="00404CDA">
              <w:rPr>
                <w:rFonts w:ascii="Calibri" w:hAnsi="Calibri" w:cs="Calibri"/>
                <w:sz w:val="16"/>
                <w:szCs w:val="16"/>
              </w:rPr>
              <w:t>behind this as wood should be an insulator</w:t>
            </w:r>
          </w:p>
          <w:p w14:paraId="2DBB7927" w14:textId="60564CEF" w:rsidR="00A73DF1" w:rsidRPr="00404CDA" w:rsidRDefault="00A73DF1" w:rsidP="008549F7">
            <w:pPr>
              <w:pStyle w:val="ListParagraph"/>
              <w:numPr>
                <w:ilvl w:val="0"/>
                <w:numId w:val="22"/>
              </w:numPr>
              <w:jc w:val="both"/>
              <w:textAlignment w:val="baseline"/>
              <w:rPr>
                <w:rFonts w:ascii="Calibri" w:hAnsi="Calibri" w:cs="Calibri"/>
                <w:b/>
                <w:bCs/>
                <w:sz w:val="16"/>
                <w:szCs w:val="16"/>
              </w:rPr>
            </w:pPr>
            <w:r w:rsidRPr="00404CDA">
              <w:rPr>
                <w:rFonts w:ascii="Calibri" w:hAnsi="Calibri" w:cs="Calibri"/>
                <w:sz w:val="16"/>
                <w:szCs w:val="16"/>
              </w:rPr>
              <w:t>Comparatively assess different kinds of light bulbs to determine what variables affect electrical flow and longevity</w:t>
            </w:r>
            <w:r w:rsidR="00FC53A0">
              <w:rPr>
                <w:rFonts w:ascii="Calibri" w:hAnsi="Calibri" w:cs="Calibri"/>
                <w:sz w:val="16"/>
                <w:szCs w:val="16"/>
              </w:rPr>
              <w:t>.</w:t>
            </w:r>
          </w:p>
        </w:tc>
        <w:tc>
          <w:tcPr>
            <w:tcW w:w="5196" w:type="dxa"/>
            <w:shd w:val="clear" w:color="auto" w:fill="auto"/>
          </w:tcPr>
          <w:p w14:paraId="0B4D5F25" w14:textId="77777777" w:rsidR="00A73DF1" w:rsidRPr="00404CDA" w:rsidRDefault="00A73DF1" w:rsidP="008549F7">
            <w:pPr>
              <w:jc w:val="both"/>
              <w:rPr>
                <w:rFonts w:ascii="Calibri" w:hAnsi="Calibri" w:cs="Calibri"/>
                <w:b/>
                <w:bCs/>
                <w:sz w:val="16"/>
                <w:szCs w:val="16"/>
              </w:rPr>
            </w:pPr>
            <w:r w:rsidRPr="00404CDA">
              <w:rPr>
                <w:rFonts w:ascii="Calibri" w:hAnsi="Calibri" w:cs="Calibri"/>
                <w:b/>
                <w:bCs/>
                <w:color w:val="FF0000"/>
                <w:sz w:val="16"/>
                <w:szCs w:val="16"/>
              </w:rPr>
              <w:t xml:space="preserve">P.4.6A </w:t>
            </w:r>
            <w:r w:rsidRPr="00404CDA">
              <w:rPr>
                <w:rFonts w:ascii="Calibri" w:hAnsi="Calibri" w:cs="Calibri"/>
                <w:b/>
                <w:bCs/>
                <w:sz w:val="16"/>
                <w:szCs w:val="16"/>
              </w:rPr>
              <w:t>Students will demonstrate an understanding of the common sources and uses of heat and electric energy and the materials used to transfer heat and electricity.</w:t>
            </w:r>
          </w:p>
          <w:p w14:paraId="3247B422" w14:textId="77777777" w:rsidR="00A73DF1" w:rsidRPr="00404CDA" w:rsidRDefault="00A73DF1" w:rsidP="008549F7">
            <w:pPr>
              <w:jc w:val="both"/>
              <w:rPr>
                <w:rFonts w:ascii="Calibri" w:hAnsi="Calibri" w:cs="Calibri"/>
                <w:sz w:val="16"/>
                <w:szCs w:val="16"/>
              </w:rPr>
            </w:pPr>
            <w:r w:rsidRPr="00404CDA">
              <w:rPr>
                <w:rFonts w:ascii="Calibri" w:hAnsi="Calibri" w:cs="Calibri"/>
                <w:b/>
                <w:bCs/>
                <w:sz w:val="16"/>
                <w:szCs w:val="16"/>
              </w:rPr>
              <w:t xml:space="preserve">P.4.6A.2 </w:t>
            </w:r>
            <w:r w:rsidRPr="00404CDA">
              <w:rPr>
                <w:rFonts w:ascii="Calibri" w:hAnsi="Calibri" w:cs="Calibri"/>
                <w:sz w:val="16"/>
                <w:szCs w:val="16"/>
              </w:rPr>
              <w:t>Plan and conduct scientific investigations to classify different materials as either an insulator or conductor of electricity.</w:t>
            </w:r>
          </w:p>
          <w:p w14:paraId="03D63DD8" w14:textId="77777777" w:rsidR="00A73DF1" w:rsidRPr="00404CDA" w:rsidRDefault="00A73DF1" w:rsidP="008549F7">
            <w:pPr>
              <w:jc w:val="both"/>
              <w:rPr>
                <w:rFonts w:ascii="Calibri" w:hAnsi="Calibri" w:cs="Calibri"/>
                <w:sz w:val="16"/>
                <w:szCs w:val="16"/>
              </w:rPr>
            </w:pPr>
            <w:r w:rsidRPr="00404CDA">
              <w:rPr>
                <w:rFonts w:ascii="Calibri" w:hAnsi="Calibri" w:cs="Calibri"/>
                <w:b/>
                <w:bCs/>
                <w:sz w:val="16"/>
                <w:szCs w:val="16"/>
              </w:rPr>
              <w:t>P.4.6A.5</w:t>
            </w:r>
            <w:r w:rsidRPr="00404CDA">
              <w:rPr>
                <w:rFonts w:ascii="Calibri" w:hAnsi="Calibri" w:cs="Calibri"/>
                <w:sz w:val="16"/>
                <w:szCs w:val="16"/>
              </w:rPr>
              <w:t xml:space="preserve"> Evaluate informational text and technology resources to communicate technological breakthroughs made by historical figures in electricity (e.g. Alessandro Volta, Michael Faraday, Nicola Tesla, Thomas Edison, incandescent light bulbs, batteries, Light Emitting Diodes).</w:t>
            </w:r>
          </w:p>
          <w:p w14:paraId="0C23AB35" w14:textId="18CC3EC2" w:rsidR="00A73DF1" w:rsidRPr="00404CDA" w:rsidRDefault="00A73DF1" w:rsidP="008549F7">
            <w:pPr>
              <w:jc w:val="both"/>
              <w:textAlignment w:val="baseline"/>
              <w:rPr>
                <w:rFonts w:ascii="Calibri" w:hAnsi="Calibri" w:cs="Calibri"/>
                <w:b/>
                <w:bCs/>
                <w:color w:val="FF0000"/>
                <w:sz w:val="16"/>
                <w:szCs w:val="16"/>
              </w:rPr>
            </w:pPr>
            <w:r w:rsidRPr="00404CDA">
              <w:rPr>
                <w:rFonts w:ascii="Calibri" w:hAnsi="Calibri" w:cs="Calibri"/>
                <w:b/>
                <w:bCs/>
                <w:sz w:val="16"/>
                <w:szCs w:val="16"/>
              </w:rPr>
              <w:t>P.4.6A.6</w:t>
            </w:r>
            <w:r w:rsidRPr="00404CDA">
              <w:rPr>
                <w:rFonts w:ascii="Calibri" w:hAnsi="Calibri" w:cs="Calibri"/>
                <w:sz w:val="16"/>
                <w:szCs w:val="16"/>
              </w:rPr>
              <w:t xml:space="preserve"> Design a device that converts any form of energy to another form (e.g., construct a musical instrument that will convert vibrations to sound by controlling varying pitches, a solar oven that will convert energy from the sun to heat energy, or a simple circuit that can be used to complete a task). Use and incorporate all applicable SEPs and CCCs. * </w:t>
            </w:r>
            <w:r w:rsidRPr="00404CDA">
              <w:rPr>
                <w:rFonts w:ascii="Calibri" w:hAnsi="Calibri" w:cs="Calibri"/>
                <w:b/>
                <w:bCs/>
                <w:color w:val="FF0000"/>
                <w:sz w:val="16"/>
                <w:szCs w:val="16"/>
              </w:rPr>
              <w:t>All SEPs and CCCs are applicable</w:t>
            </w:r>
            <w:r w:rsidR="00FC53A0">
              <w:rPr>
                <w:rFonts w:ascii="Calibri" w:hAnsi="Calibri" w:cs="Calibri"/>
                <w:b/>
                <w:bCs/>
                <w:color w:val="FF0000"/>
                <w:sz w:val="16"/>
                <w:szCs w:val="16"/>
              </w:rPr>
              <w:t>.</w:t>
            </w:r>
          </w:p>
        </w:tc>
        <w:tc>
          <w:tcPr>
            <w:tcW w:w="3828" w:type="dxa"/>
            <w:shd w:val="clear" w:color="auto" w:fill="auto"/>
          </w:tcPr>
          <w:p w14:paraId="5AEAF7E1" w14:textId="6B43B7FE" w:rsidR="00A73DF1" w:rsidRPr="00404CDA" w:rsidRDefault="005D6EFE" w:rsidP="00A73DF1">
            <w:pPr>
              <w:ind w:right="58"/>
              <w:rPr>
                <w:rFonts w:ascii="Calibri" w:hAnsi="Calibri" w:cs="Calibri"/>
                <w:b/>
                <w:bCs/>
                <w:sz w:val="16"/>
                <w:szCs w:val="16"/>
              </w:rPr>
            </w:pPr>
            <w:r>
              <w:rPr>
                <w:rFonts w:ascii="Calibri" w:hAnsi="Calibri" w:cs="Calibri"/>
                <w:b/>
                <w:bCs/>
                <w:sz w:val="16"/>
                <w:szCs w:val="16"/>
              </w:rPr>
              <w:t>EMBEDDED SCIENCE and ENGINEERING PRACTICES</w:t>
            </w:r>
          </w:p>
          <w:p w14:paraId="033460AA"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Ask Question and Define Problems</w:t>
            </w:r>
          </w:p>
          <w:p w14:paraId="0B6CF8C8"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Plan and Conduct Investigations</w:t>
            </w:r>
          </w:p>
          <w:p w14:paraId="6E90CBC6" w14:textId="77777777" w:rsidR="00A73DF1" w:rsidRPr="00404CDA" w:rsidRDefault="00A73DF1" w:rsidP="00A73DF1">
            <w:pPr>
              <w:pStyle w:val="ListParagraph"/>
              <w:numPr>
                <w:ilvl w:val="0"/>
                <w:numId w:val="19"/>
              </w:numPr>
              <w:ind w:right="58"/>
              <w:rPr>
                <w:rFonts w:ascii="Calibri" w:hAnsi="Calibri" w:cs="Calibri"/>
                <w:sz w:val="16"/>
                <w:szCs w:val="16"/>
              </w:rPr>
            </w:pPr>
            <w:r w:rsidRPr="00404CDA">
              <w:rPr>
                <w:rFonts w:ascii="Calibri" w:hAnsi="Calibri" w:cs="Calibri"/>
                <w:sz w:val="16"/>
                <w:szCs w:val="16"/>
              </w:rPr>
              <w:t>Obtain, Evaluate, and Communicate Information</w:t>
            </w:r>
          </w:p>
          <w:p w14:paraId="43E667D3" w14:textId="2E6C1C5C" w:rsidR="00A73DF1" w:rsidRPr="00404CDA" w:rsidRDefault="005D6EFE" w:rsidP="00A73DF1">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7929F2C6"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Patterns</w:t>
            </w:r>
          </w:p>
          <w:p w14:paraId="59539010"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Cause and Effect </w:t>
            </w:r>
            <w:r w:rsidRPr="00404CDA">
              <w:rPr>
                <w:rFonts w:ascii="Calibri" w:hAnsi="Calibri" w:cs="Calibri"/>
                <w:i/>
                <w:iCs/>
                <w:sz w:val="16"/>
                <w:szCs w:val="16"/>
              </w:rPr>
              <w:t>(Mechanism and Explanation)</w:t>
            </w:r>
          </w:p>
          <w:p w14:paraId="75CA92A5"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Systems and System Models</w:t>
            </w:r>
          </w:p>
          <w:p w14:paraId="7768C62A" w14:textId="77777777" w:rsidR="00A73DF1" w:rsidRPr="00404CDA" w:rsidRDefault="00A73DF1" w:rsidP="00A73DF1">
            <w:pPr>
              <w:pStyle w:val="ListParagraph"/>
              <w:numPr>
                <w:ilvl w:val="0"/>
                <w:numId w:val="20"/>
              </w:numPr>
              <w:ind w:right="58"/>
              <w:rPr>
                <w:rFonts w:ascii="Calibri" w:hAnsi="Calibri" w:cs="Calibri"/>
                <w:sz w:val="16"/>
                <w:szCs w:val="16"/>
              </w:rPr>
            </w:pPr>
            <w:r w:rsidRPr="00404CDA">
              <w:rPr>
                <w:rFonts w:ascii="Calibri" w:hAnsi="Calibri" w:cs="Calibri"/>
                <w:sz w:val="16"/>
                <w:szCs w:val="16"/>
              </w:rPr>
              <w:t xml:space="preserve">Energy and Matter </w:t>
            </w:r>
            <w:r w:rsidRPr="00404CDA">
              <w:rPr>
                <w:rFonts w:ascii="Calibri" w:hAnsi="Calibri" w:cs="Calibri"/>
                <w:i/>
                <w:iCs/>
                <w:sz w:val="16"/>
                <w:szCs w:val="16"/>
              </w:rPr>
              <w:t>(Flows, Cycles, Conservation)</w:t>
            </w:r>
          </w:p>
          <w:p w14:paraId="4F6BC228" w14:textId="09872DC6" w:rsidR="00A73DF1" w:rsidRPr="00404CDA" w:rsidRDefault="00A73DF1" w:rsidP="00404CDA">
            <w:pPr>
              <w:pStyle w:val="ListParagraph"/>
              <w:numPr>
                <w:ilvl w:val="0"/>
                <w:numId w:val="20"/>
              </w:numPr>
              <w:ind w:right="45"/>
              <w:textAlignment w:val="baseline"/>
              <w:rPr>
                <w:rFonts w:ascii="Calibri" w:hAnsi="Calibri" w:cs="Calibri"/>
                <w:b/>
                <w:bCs/>
                <w:sz w:val="16"/>
                <w:szCs w:val="16"/>
              </w:rPr>
            </w:pPr>
            <w:r w:rsidRPr="00404CDA">
              <w:rPr>
                <w:rFonts w:ascii="Calibri" w:hAnsi="Calibri" w:cs="Calibri"/>
                <w:sz w:val="16"/>
                <w:szCs w:val="16"/>
              </w:rPr>
              <w:t>Stability and Change</w:t>
            </w:r>
          </w:p>
        </w:tc>
        <w:tc>
          <w:tcPr>
            <w:tcW w:w="1990" w:type="dxa"/>
            <w:shd w:val="clear" w:color="auto" w:fill="auto"/>
          </w:tcPr>
          <w:p w14:paraId="21F3C9CA"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Conductor</w:t>
            </w:r>
          </w:p>
          <w:p w14:paraId="20912174"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Conversion</w:t>
            </w:r>
          </w:p>
          <w:p w14:paraId="7ABD1529" w14:textId="77777777" w:rsidR="00A73DF1" w:rsidRPr="00404CDA" w:rsidRDefault="00A73DF1" w:rsidP="00A73DF1">
            <w:pPr>
              <w:spacing w:line="288" w:lineRule="auto"/>
              <w:rPr>
                <w:rFonts w:ascii="Calibri" w:hAnsi="Calibri" w:cs="Calibri"/>
                <w:sz w:val="16"/>
                <w:szCs w:val="16"/>
              </w:rPr>
            </w:pPr>
            <w:r w:rsidRPr="00404CDA">
              <w:rPr>
                <w:rFonts w:ascii="Calibri" w:hAnsi="Calibri" w:cs="Calibri"/>
                <w:sz w:val="16"/>
                <w:szCs w:val="16"/>
              </w:rPr>
              <w:t>Electrical Circuit</w:t>
            </w:r>
          </w:p>
          <w:p w14:paraId="42E1C4AC"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Electrical Energy</w:t>
            </w:r>
          </w:p>
          <w:p w14:paraId="6A42E135"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Electrical Energy</w:t>
            </w:r>
          </w:p>
          <w:p w14:paraId="22C6AF95"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Electricity</w:t>
            </w:r>
          </w:p>
          <w:p w14:paraId="3B4AAE3D"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Energy</w:t>
            </w:r>
          </w:p>
          <w:p w14:paraId="3B0B1C19"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Energy Transfer</w:t>
            </w:r>
          </w:p>
          <w:p w14:paraId="3441BEEE"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Heat Energy</w:t>
            </w:r>
          </w:p>
          <w:p w14:paraId="59466DC0"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Insulator</w:t>
            </w:r>
          </w:p>
          <w:p w14:paraId="7DED4EEA"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Motion</w:t>
            </w:r>
          </w:p>
          <w:p w14:paraId="13F963FE"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Solar Energy</w:t>
            </w:r>
          </w:p>
          <w:p w14:paraId="617DB9D9" w14:textId="77777777" w:rsidR="00A73DF1" w:rsidRPr="00404CDA" w:rsidRDefault="00A73DF1" w:rsidP="00A73DF1">
            <w:pPr>
              <w:rPr>
                <w:rFonts w:ascii="Calibri" w:hAnsi="Calibri" w:cs="Calibri"/>
                <w:sz w:val="16"/>
                <w:szCs w:val="16"/>
              </w:rPr>
            </w:pPr>
            <w:r w:rsidRPr="00404CDA">
              <w:rPr>
                <w:rFonts w:ascii="Calibri" w:hAnsi="Calibri" w:cs="Calibri"/>
                <w:sz w:val="16"/>
                <w:szCs w:val="16"/>
              </w:rPr>
              <w:t>Sound</w:t>
            </w:r>
          </w:p>
          <w:p w14:paraId="35792B2A" w14:textId="77777777" w:rsidR="00A73DF1" w:rsidRDefault="00A73DF1" w:rsidP="00A73DF1">
            <w:pPr>
              <w:textAlignment w:val="baseline"/>
              <w:rPr>
                <w:rFonts w:ascii="Calibri" w:hAnsi="Calibri" w:cs="Calibri"/>
                <w:sz w:val="16"/>
                <w:szCs w:val="16"/>
              </w:rPr>
            </w:pPr>
            <w:r w:rsidRPr="00404CDA">
              <w:rPr>
                <w:rFonts w:ascii="Calibri" w:hAnsi="Calibri" w:cs="Calibri"/>
                <w:sz w:val="16"/>
                <w:szCs w:val="16"/>
              </w:rPr>
              <w:t>Vibrations</w:t>
            </w:r>
          </w:p>
          <w:p w14:paraId="18D7DFD2" w14:textId="77777777" w:rsidR="00297B52" w:rsidRDefault="00297B52" w:rsidP="00A73DF1">
            <w:pPr>
              <w:textAlignment w:val="baseline"/>
              <w:rPr>
                <w:rFonts w:ascii="Calibri" w:hAnsi="Calibri" w:cs="Calibri"/>
                <w:sz w:val="16"/>
                <w:szCs w:val="16"/>
              </w:rPr>
            </w:pPr>
          </w:p>
          <w:p w14:paraId="4EBDF893" w14:textId="77777777" w:rsidR="00297B52" w:rsidRDefault="00297B52" w:rsidP="00A73DF1">
            <w:pPr>
              <w:textAlignment w:val="baseline"/>
              <w:rPr>
                <w:rFonts w:ascii="Calibri" w:hAnsi="Calibri" w:cs="Calibri"/>
                <w:sz w:val="16"/>
                <w:szCs w:val="16"/>
              </w:rPr>
            </w:pPr>
          </w:p>
          <w:p w14:paraId="42756E05" w14:textId="77777777" w:rsidR="00297B52" w:rsidRDefault="00297B52" w:rsidP="00A73DF1">
            <w:pPr>
              <w:textAlignment w:val="baseline"/>
              <w:rPr>
                <w:rFonts w:ascii="Calibri" w:hAnsi="Calibri" w:cs="Calibri"/>
                <w:sz w:val="16"/>
                <w:szCs w:val="16"/>
              </w:rPr>
            </w:pPr>
          </w:p>
          <w:p w14:paraId="64E2C0F6" w14:textId="77777777" w:rsidR="00297B52" w:rsidRDefault="00297B52" w:rsidP="00A73DF1">
            <w:pPr>
              <w:textAlignment w:val="baseline"/>
              <w:rPr>
                <w:rFonts w:ascii="Calibri" w:hAnsi="Calibri" w:cs="Calibri"/>
                <w:sz w:val="16"/>
                <w:szCs w:val="16"/>
              </w:rPr>
            </w:pPr>
          </w:p>
          <w:p w14:paraId="3EE851F5" w14:textId="77777777" w:rsidR="00297B52" w:rsidRDefault="00297B52" w:rsidP="00A73DF1">
            <w:pPr>
              <w:textAlignment w:val="baseline"/>
              <w:rPr>
                <w:rFonts w:ascii="Calibri" w:hAnsi="Calibri" w:cs="Calibri"/>
                <w:sz w:val="16"/>
                <w:szCs w:val="16"/>
              </w:rPr>
            </w:pPr>
          </w:p>
          <w:p w14:paraId="2BAF7C94" w14:textId="77777777" w:rsidR="00297B52" w:rsidRDefault="00297B52" w:rsidP="00A73DF1">
            <w:pPr>
              <w:textAlignment w:val="baseline"/>
              <w:rPr>
                <w:rFonts w:ascii="Calibri" w:hAnsi="Calibri" w:cs="Calibri"/>
                <w:sz w:val="16"/>
                <w:szCs w:val="16"/>
              </w:rPr>
            </w:pPr>
          </w:p>
          <w:p w14:paraId="05E91944" w14:textId="77777777" w:rsidR="00297B52" w:rsidRDefault="00297B52" w:rsidP="00A73DF1">
            <w:pPr>
              <w:textAlignment w:val="baseline"/>
              <w:rPr>
                <w:rFonts w:ascii="Calibri" w:hAnsi="Calibri" w:cs="Calibri"/>
                <w:sz w:val="16"/>
                <w:szCs w:val="16"/>
              </w:rPr>
            </w:pPr>
          </w:p>
          <w:p w14:paraId="3979F99C" w14:textId="77777777" w:rsidR="00297B52" w:rsidRDefault="00297B52" w:rsidP="00A73DF1">
            <w:pPr>
              <w:textAlignment w:val="baseline"/>
              <w:rPr>
                <w:rFonts w:ascii="Calibri" w:hAnsi="Calibri" w:cs="Calibri"/>
                <w:sz w:val="16"/>
                <w:szCs w:val="16"/>
              </w:rPr>
            </w:pPr>
          </w:p>
          <w:p w14:paraId="74045152" w14:textId="5A7AF0EF" w:rsidR="00297B52" w:rsidRPr="00404CDA" w:rsidRDefault="00297B52" w:rsidP="00A73DF1">
            <w:pPr>
              <w:textAlignment w:val="baseline"/>
              <w:rPr>
                <w:rFonts w:ascii="Calibri" w:hAnsi="Calibri" w:cs="Calibri"/>
                <w:sz w:val="16"/>
                <w:szCs w:val="16"/>
              </w:rPr>
            </w:pPr>
          </w:p>
        </w:tc>
      </w:tr>
      <w:tr w:rsidR="00A73DF1" w:rsidRPr="008549F7" w14:paraId="3B56E2B1"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1E5EF6F0" w14:textId="77777777" w:rsidR="00A73DF1" w:rsidRPr="008549F7" w:rsidRDefault="00A73DF1" w:rsidP="00A73DF1">
            <w:pPr>
              <w:jc w:val="center"/>
              <w:rPr>
                <w:rFonts w:ascii="Calibri" w:hAnsi="Calibri" w:cs="Calibri"/>
                <w:b/>
                <w:bCs/>
                <w:sz w:val="16"/>
                <w:szCs w:val="16"/>
              </w:rPr>
            </w:pPr>
            <w:r w:rsidRPr="008549F7">
              <w:rPr>
                <w:rFonts w:ascii="Calibri" w:hAnsi="Calibri" w:cs="Calibri"/>
                <w:b/>
                <w:bCs/>
                <w:sz w:val="16"/>
                <w:szCs w:val="16"/>
              </w:rPr>
              <w:lastRenderedPageBreak/>
              <w:t>MOTIONS FORCES AND ENERGY:</w:t>
            </w:r>
          </w:p>
          <w:p w14:paraId="3C341EEB" w14:textId="77777777" w:rsidR="00A73DF1" w:rsidRPr="008549F7" w:rsidRDefault="00A73DF1" w:rsidP="00A73DF1">
            <w:pPr>
              <w:jc w:val="center"/>
              <w:rPr>
                <w:rFonts w:ascii="Calibri" w:hAnsi="Calibri" w:cs="Calibri"/>
                <w:b/>
                <w:bCs/>
                <w:color w:val="FF0000"/>
                <w:sz w:val="16"/>
                <w:szCs w:val="16"/>
              </w:rPr>
            </w:pPr>
            <w:r w:rsidRPr="008549F7">
              <w:rPr>
                <w:rFonts w:ascii="Calibri" w:hAnsi="Calibri" w:cs="Calibri"/>
                <w:b/>
                <w:bCs/>
                <w:color w:val="FF0000"/>
                <w:sz w:val="16"/>
                <w:szCs w:val="16"/>
              </w:rPr>
              <w:t>Sound Energy</w:t>
            </w:r>
          </w:p>
          <w:p w14:paraId="3692ED05" w14:textId="77777777" w:rsidR="00A73DF1" w:rsidRPr="008549F7" w:rsidRDefault="00A73DF1" w:rsidP="00A73DF1">
            <w:pPr>
              <w:rPr>
                <w:rFonts w:ascii="Calibri" w:hAnsi="Calibri" w:cs="Calibri"/>
                <w:b/>
                <w:bCs/>
                <w:sz w:val="16"/>
                <w:szCs w:val="16"/>
              </w:rPr>
            </w:pPr>
          </w:p>
          <w:p w14:paraId="3D9BB5E1" w14:textId="3E265BD0" w:rsidR="00A73DF1" w:rsidRPr="008549F7" w:rsidRDefault="005D6EFE" w:rsidP="008549F7">
            <w:pPr>
              <w:jc w:val="both"/>
              <w:rPr>
                <w:rFonts w:ascii="Calibri" w:hAnsi="Calibri" w:cs="Calibri"/>
                <w:b/>
                <w:bCs/>
                <w:sz w:val="16"/>
                <w:szCs w:val="16"/>
              </w:rPr>
            </w:pPr>
            <w:r>
              <w:rPr>
                <w:rFonts w:ascii="Calibri" w:hAnsi="Calibri" w:cs="Calibri"/>
                <w:b/>
                <w:bCs/>
                <w:sz w:val="16"/>
                <w:szCs w:val="16"/>
              </w:rPr>
              <w:t>REAL-WORLD CONNECTIONS and PHENOMENA</w:t>
            </w:r>
          </w:p>
          <w:p w14:paraId="199D4325" w14:textId="2D2ADC68" w:rsidR="00A73DF1" w:rsidRPr="008549F7" w:rsidRDefault="00A73DF1" w:rsidP="008549F7">
            <w:pPr>
              <w:pStyle w:val="ListParagraph"/>
              <w:numPr>
                <w:ilvl w:val="0"/>
                <w:numId w:val="22"/>
              </w:numPr>
              <w:jc w:val="both"/>
              <w:rPr>
                <w:rFonts w:ascii="Calibri" w:hAnsi="Calibri" w:cs="Calibri"/>
                <w:sz w:val="16"/>
                <w:szCs w:val="16"/>
              </w:rPr>
            </w:pPr>
            <w:r w:rsidRPr="008549F7">
              <w:rPr>
                <w:rFonts w:ascii="Calibri" w:hAnsi="Calibri" w:cs="Calibri"/>
                <w:sz w:val="16"/>
                <w:szCs w:val="16"/>
              </w:rPr>
              <w:t>Research and discuss how sound energy is being used in the medical field</w:t>
            </w:r>
            <w:r w:rsidR="00FC53A0">
              <w:rPr>
                <w:rFonts w:ascii="Calibri" w:hAnsi="Calibri" w:cs="Calibri"/>
                <w:sz w:val="16"/>
                <w:szCs w:val="16"/>
              </w:rPr>
              <w:t>.</w:t>
            </w:r>
          </w:p>
          <w:p w14:paraId="1B387298" w14:textId="60BEB332" w:rsidR="00A73DF1" w:rsidRPr="008549F7" w:rsidRDefault="007133E0" w:rsidP="008549F7">
            <w:pPr>
              <w:pStyle w:val="ListParagraph"/>
              <w:numPr>
                <w:ilvl w:val="0"/>
                <w:numId w:val="22"/>
              </w:numPr>
              <w:jc w:val="both"/>
              <w:textAlignment w:val="baseline"/>
              <w:rPr>
                <w:rFonts w:ascii="Calibri" w:hAnsi="Calibri" w:cs="Calibri"/>
                <w:b/>
                <w:bCs/>
                <w:sz w:val="16"/>
                <w:szCs w:val="16"/>
              </w:rPr>
            </w:pPr>
            <w:r>
              <w:rPr>
                <w:rFonts w:ascii="Calibri" w:hAnsi="Calibri" w:cs="Calibri"/>
                <w:sz w:val="16"/>
                <w:szCs w:val="16"/>
              </w:rPr>
              <w:t>Explore the science behind hearing aid devices</w:t>
            </w:r>
            <w:r w:rsidR="00FC53A0">
              <w:rPr>
                <w:rFonts w:ascii="Calibri" w:hAnsi="Calibri" w:cs="Calibri"/>
                <w:sz w:val="16"/>
                <w:szCs w:val="16"/>
              </w:rPr>
              <w:t>.</w:t>
            </w:r>
          </w:p>
        </w:tc>
        <w:tc>
          <w:tcPr>
            <w:tcW w:w="5196" w:type="dxa"/>
            <w:shd w:val="clear" w:color="auto" w:fill="auto"/>
          </w:tcPr>
          <w:p w14:paraId="5C147199" w14:textId="77777777" w:rsidR="00A73DF1" w:rsidRPr="008549F7" w:rsidRDefault="00A73DF1" w:rsidP="00500411">
            <w:pPr>
              <w:jc w:val="both"/>
              <w:rPr>
                <w:rFonts w:ascii="Calibri" w:hAnsi="Calibri" w:cs="Calibri"/>
                <w:b/>
                <w:bCs/>
                <w:sz w:val="16"/>
                <w:szCs w:val="16"/>
              </w:rPr>
            </w:pPr>
            <w:r w:rsidRPr="008549F7">
              <w:rPr>
                <w:rFonts w:ascii="Calibri" w:hAnsi="Calibri" w:cs="Calibri"/>
                <w:b/>
                <w:bCs/>
                <w:color w:val="FF0000"/>
                <w:sz w:val="16"/>
                <w:szCs w:val="16"/>
              </w:rPr>
              <w:t xml:space="preserve">P.4.6C </w:t>
            </w:r>
            <w:r w:rsidRPr="008549F7">
              <w:rPr>
                <w:rFonts w:ascii="Calibri" w:hAnsi="Calibri" w:cs="Calibri"/>
                <w:b/>
                <w:bCs/>
                <w:sz w:val="16"/>
                <w:szCs w:val="16"/>
              </w:rPr>
              <w:t>Students will demonstrate an understanding of the properties of sound as a form of energy.</w:t>
            </w:r>
          </w:p>
          <w:p w14:paraId="1756EEB9" w14:textId="77777777" w:rsidR="00A73DF1" w:rsidRPr="008549F7" w:rsidRDefault="00A73DF1" w:rsidP="00500411">
            <w:pPr>
              <w:jc w:val="both"/>
              <w:rPr>
                <w:rFonts w:ascii="Calibri" w:hAnsi="Calibri" w:cs="Calibri"/>
                <w:b/>
                <w:bCs/>
                <w:sz w:val="16"/>
                <w:szCs w:val="16"/>
              </w:rPr>
            </w:pPr>
            <w:r w:rsidRPr="008549F7">
              <w:rPr>
                <w:rFonts w:ascii="Calibri" w:hAnsi="Calibri" w:cs="Calibri"/>
                <w:b/>
                <w:bCs/>
                <w:sz w:val="16"/>
                <w:szCs w:val="16"/>
              </w:rPr>
              <w:t xml:space="preserve">P.4.6C.1 </w:t>
            </w:r>
            <w:r w:rsidRPr="008549F7">
              <w:rPr>
                <w:rFonts w:ascii="Calibri" w:hAnsi="Calibri" w:cs="Calibri"/>
                <w:sz w:val="16"/>
                <w:szCs w:val="16"/>
              </w:rPr>
              <w:t>Plan and conduct scientific investigations to test how different variables affect the properties of sound (i.e., pitch and volume).</w:t>
            </w:r>
          </w:p>
          <w:p w14:paraId="7D10F782" w14:textId="77777777" w:rsidR="00A73DF1" w:rsidRPr="008549F7" w:rsidRDefault="00A73DF1" w:rsidP="00500411">
            <w:pPr>
              <w:jc w:val="both"/>
              <w:rPr>
                <w:rFonts w:ascii="Calibri" w:hAnsi="Calibri" w:cs="Calibri"/>
                <w:b/>
                <w:bCs/>
                <w:sz w:val="16"/>
                <w:szCs w:val="16"/>
              </w:rPr>
            </w:pPr>
            <w:r w:rsidRPr="008549F7">
              <w:rPr>
                <w:rFonts w:ascii="Calibri" w:hAnsi="Calibri" w:cs="Calibri"/>
                <w:b/>
                <w:bCs/>
                <w:sz w:val="16"/>
                <w:szCs w:val="16"/>
              </w:rPr>
              <w:t xml:space="preserve">P.4.6C.2 </w:t>
            </w:r>
            <w:r w:rsidRPr="008549F7">
              <w:rPr>
                <w:rFonts w:ascii="Calibri" w:hAnsi="Calibri" w:cs="Calibri"/>
                <w:sz w:val="16"/>
                <w:szCs w:val="16"/>
              </w:rPr>
              <w:t>In relation to how sound is perceived by humans, analyze and interpret data from observations and measurements to report how changes in vibration affect the pitch and volume of sound.</w:t>
            </w:r>
          </w:p>
          <w:p w14:paraId="5F90EA76" w14:textId="24FADB22" w:rsidR="00A73DF1" w:rsidRPr="00500411" w:rsidRDefault="00A73DF1" w:rsidP="00500411">
            <w:pPr>
              <w:jc w:val="both"/>
              <w:rPr>
                <w:rFonts w:ascii="Calibri" w:hAnsi="Calibri" w:cs="Calibri"/>
                <w:sz w:val="16"/>
                <w:szCs w:val="16"/>
              </w:rPr>
            </w:pPr>
            <w:r w:rsidRPr="008549F7">
              <w:rPr>
                <w:rFonts w:ascii="Calibri" w:hAnsi="Calibri" w:cs="Calibri"/>
                <w:b/>
                <w:bCs/>
                <w:sz w:val="16"/>
                <w:szCs w:val="16"/>
              </w:rPr>
              <w:t xml:space="preserve">P.4.6C.3 </w:t>
            </w:r>
            <w:r w:rsidRPr="008549F7">
              <w:rPr>
                <w:rFonts w:ascii="Calibri" w:hAnsi="Calibri" w:cs="Calibri"/>
                <w:sz w:val="16"/>
                <w:szCs w:val="16"/>
              </w:rPr>
              <w:t>Obtain and communicate information about scientists who pioneered in the science of sound,</w:t>
            </w:r>
            <w:r w:rsidR="00500411">
              <w:rPr>
                <w:rFonts w:ascii="Calibri" w:hAnsi="Calibri" w:cs="Calibri"/>
                <w:sz w:val="16"/>
                <w:szCs w:val="16"/>
              </w:rPr>
              <w:t xml:space="preserve"> </w:t>
            </w:r>
            <w:r w:rsidRPr="008549F7">
              <w:rPr>
                <w:rFonts w:ascii="Calibri" w:hAnsi="Calibri" w:cs="Calibri"/>
                <w:sz w:val="16"/>
                <w:szCs w:val="16"/>
              </w:rPr>
              <w:t>(e.g., Alexander Graham Bell, Robert Boyle, Daniel Bernoulli, and Guglielmo Marconi).</w:t>
            </w:r>
          </w:p>
        </w:tc>
        <w:tc>
          <w:tcPr>
            <w:tcW w:w="3828" w:type="dxa"/>
            <w:shd w:val="clear" w:color="auto" w:fill="auto"/>
          </w:tcPr>
          <w:p w14:paraId="17B67964" w14:textId="4CA2C37C" w:rsidR="00A73DF1" w:rsidRPr="008549F7" w:rsidRDefault="005D6EFE" w:rsidP="00A73DF1">
            <w:pPr>
              <w:ind w:right="58"/>
              <w:rPr>
                <w:rFonts w:ascii="Calibri" w:hAnsi="Calibri" w:cs="Calibri"/>
                <w:b/>
                <w:bCs/>
                <w:sz w:val="16"/>
                <w:szCs w:val="16"/>
              </w:rPr>
            </w:pPr>
            <w:r>
              <w:rPr>
                <w:rFonts w:ascii="Calibri" w:hAnsi="Calibri" w:cs="Calibri"/>
                <w:b/>
                <w:bCs/>
                <w:sz w:val="16"/>
                <w:szCs w:val="16"/>
              </w:rPr>
              <w:t>EMBEDDED SCIENCE and ENGINEERING PRACTICES</w:t>
            </w:r>
          </w:p>
          <w:p w14:paraId="4E5BA926" w14:textId="77777777" w:rsidR="00A73DF1" w:rsidRPr="008549F7" w:rsidRDefault="00A73DF1" w:rsidP="00A73DF1">
            <w:pPr>
              <w:pStyle w:val="ListParagraph"/>
              <w:numPr>
                <w:ilvl w:val="0"/>
                <w:numId w:val="19"/>
              </w:numPr>
              <w:ind w:right="58"/>
              <w:rPr>
                <w:rFonts w:ascii="Calibri" w:hAnsi="Calibri" w:cs="Calibri"/>
                <w:sz w:val="16"/>
                <w:szCs w:val="16"/>
              </w:rPr>
            </w:pPr>
            <w:r w:rsidRPr="008549F7">
              <w:rPr>
                <w:rFonts w:ascii="Calibri" w:hAnsi="Calibri" w:cs="Calibri"/>
                <w:sz w:val="16"/>
                <w:szCs w:val="16"/>
              </w:rPr>
              <w:t>Ask Question and Define Problems</w:t>
            </w:r>
          </w:p>
          <w:p w14:paraId="2D74FD02" w14:textId="77777777" w:rsidR="00A73DF1" w:rsidRPr="008549F7" w:rsidRDefault="00A73DF1" w:rsidP="00A73DF1">
            <w:pPr>
              <w:pStyle w:val="ListParagraph"/>
              <w:numPr>
                <w:ilvl w:val="0"/>
                <w:numId w:val="19"/>
              </w:numPr>
              <w:ind w:right="58"/>
              <w:rPr>
                <w:rFonts w:ascii="Calibri" w:hAnsi="Calibri" w:cs="Calibri"/>
                <w:sz w:val="16"/>
                <w:szCs w:val="16"/>
              </w:rPr>
            </w:pPr>
            <w:r w:rsidRPr="008549F7">
              <w:rPr>
                <w:rFonts w:ascii="Calibri" w:hAnsi="Calibri" w:cs="Calibri"/>
                <w:sz w:val="16"/>
                <w:szCs w:val="16"/>
              </w:rPr>
              <w:t>Develop and Use Models</w:t>
            </w:r>
          </w:p>
          <w:p w14:paraId="7C1B0645" w14:textId="77777777" w:rsidR="00A73DF1" w:rsidRPr="008549F7" w:rsidRDefault="00A73DF1" w:rsidP="00A73DF1">
            <w:pPr>
              <w:pStyle w:val="ListParagraph"/>
              <w:numPr>
                <w:ilvl w:val="0"/>
                <w:numId w:val="19"/>
              </w:numPr>
              <w:ind w:right="58"/>
              <w:rPr>
                <w:rFonts w:ascii="Calibri" w:hAnsi="Calibri" w:cs="Calibri"/>
                <w:sz w:val="16"/>
                <w:szCs w:val="16"/>
              </w:rPr>
            </w:pPr>
            <w:r w:rsidRPr="008549F7">
              <w:rPr>
                <w:rFonts w:ascii="Calibri" w:hAnsi="Calibri" w:cs="Calibri"/>
                <w:sz w:val="16"/>
                <w:szCs w:val="16"/>
              </w:rPr>
              <w:t>Analyze and Interpret Data</w:t>
            </w:r>
          </w:p>
          <w:p w14:paraId="33CC8F63" w14:textId="77777777" w:rsidR="00A73DF1" w:rsidRPr="008549F7" w:rsidRDefault="00A73DF1" w:rsidP="00A73DF1">
            <w:pPr>
              <w:pStyle w:val="ListParagraph"/>
              <w:numPr>
                <w:ilvl w:val="0"/>
                <w:numId w:val="19"/>
              </w:numPr>
              <w:ind w:right="58"/>
              <w:rPr>
                <w:rFonts w:ascii="Calibri" w:hAnsi="Calibri" w:cs="Calibri"/>
                <w:sz w:val="16"/>
                <w:szCs w:val="16"/>
              </w:rPr>
            </w:pPr>
            <w:r w:rsidRPr="008549F7">
              <w:rPr>
                <w:rFonts w:ascii="Calibri" w:hAnsi="Calibri" w:cs="Calibri"/>
                <w:sz w:val="16"/>
                <w:szCs w:val="16"/>
              </w:rPr>
              <w:t>Plan and Conduct Investigations</w:t>
            </w:r>
          </w:p>
          <w:p w14:paraId="49A5886E" w14:textId="77777777" w:rsidR="00A73DF1" w:rsidRPr="008549F7" w:rsidRDefault="00A73DF1" w:rsidP="00A73DF1">
            <w:pPr>
              <w:pStyle w:val="ListParagraph"/>
              <w:numPr>
                <w:ilvl w:val="0"/>
                <w:numId w:val="19"/>
              </w:numPr>
              <w:ind w:right="58"/>
              <w:rPr>
                <w:rFonts w:ascii="Calibri" w:hAnsi="Calibri" w:cs="Calibri"/>
                <w:sz w:val="16"/>
                <w:szCs w:val="16"/>
              </w:rPr>
            </w:pPr>
            <w:r w:rsidRPr="008549F7">
              <w:rPr>
                <w:rFonts w:ascii="Calibri" w:hAnsi="Calibri" w:cs="Calibri"/>
                <w:sz w:val="16"/>
                <w:szCs w:val="16"/>
              </w:rPr>
              <w:t>Obtain, Evaluate, and Communicate Information</w:t>
            </w:r>
          </w:p>
          <w:p w14:paraId="6E6FB807" w14:textId="0F2AF306" w:rsidR="00A73DF1" w:rsidRPr="008549F7" w:rsidRDefault="005D6EFE" w:rsidP="00A73DF1">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4EF3DD1A" w14:textId="77777777" w:rsidR="00A73DF1" w:rsidRPr="008549F7" w:rsidRDefault="00A73DF1" w:rsidP="00A73DF1">
            <w:pPr>
              <w:pStyle w:val="ListParagraph"/>
              <w:numPr>
                <w:ilvl w:val="0"/>
                <w:numId w:val="20"/>
              </w:numPr>
              <w:ind w:right="58"/>
              <w:rPr>
                <w:rFonts w:ascii="Calibri" w:hAnsi="Calibri" w:cs="Calibri"/>
                <w:sz w:val="16"/>
                <w:szCs w:val="16"/>
              </w:rPr>
            </w:pPr>
            <w:r w:rsidRPr="008549F7">
              <w:rPr>
                <w:rFonts w:ascii="Calibri" w:hAnsi="Calibri" w:cs="Calibri"/>
                <w:sz w:val="16"/>
                <w:szCs w:val="16"/>
              </w:rPr>
              <w:t>Patterns</w:t>
            </w:r>
          </w:p>
          <w:p w14:paraId="7C761252" w14:textId="77777777" w:rsidR="00A73DF1" w:rsidRPr="008549F7" w:rsidRDefault="00A73DF1" w:rsidP="00A73DF1">
            <w:pPr>
              <w:pStyle w:val="ListParagraph"/>
              <w:numPr>
                <w:ilvl w:val="0"/>
                <w:numId w:val="20"/>
              </w:numPr>
              <w:ind w:right="58"/>
              <w:rPr>
                <w:rFonts w:ascii="Calibri" w:hAnsi="Calibri" w:cs="Calibri"/>
                <w:sz w:val="16"/>
                <w:szCs w:val="16"/>
              </w:rPr>
            </w:pPr>
            <w:r w:rsidRPr="008549F7">
              <w:rPr>
                <w:rFonts w:ascii="Calibri" w:hAnsi="Calibri" w:cs="Calibri"/>
                <w:sz w:val="16"/>
                <w:szCs w:val="16"/>
              </w:rPr>
              <w:t xml:space="preserve">Cause and Effect </w:t>
            </w:r>
            <w:r w:rsidRPr="008549F7">
              <w:rPr>
                <w:rFonts w:ascii="Calibri" w:hAnsi="Calibri" w:cs="Calibri"/>
                <w:i/>
                <w:iCs/>
                <w:sz w:val="16"/>
                <w:szCs w:val="16"/>
              </w:rPr>
              <w:t>(Mechanism and Explanation)</w:t>
            </w:r>
          </w:p>
          <w:p w14:paraId="58A9D8DC" w14:textId="77777777" w:rsidR="00A73DF1" w:rsidRPr="008549F7" w:rsidRDefault="00A73DF1" w:rsidP="00A73DF1">
            <w:pPr>
              <w:pStyle w:val="ListParagraph"/>
              <w:numPr>
                <w:ilvl w:val="0"/>
                <w:numId w:val="20"/>
              </w:numPr>
              <w:ind w:right="58"/>
              <w:rPr>
                <w:rFonts w:ascii="Calibri" w:hAnsi="Calibri" w:cs="Calibri"/>
                <w:sz w:val="16"/>
                <w:szCs w:val="16"/>
              </w:rPr>
            </w:pPr>
            <w:r w:rsidRPr="008549F7">
              <w:rPr>
                <w:rFonts w:ascii="Calibri" w:hAnsi="Calibri" w:cs="Calibri"/>
                <w:sz w:val="16"/>
                <w:szCs w:val="16"/>
              </w:rPr>
              <w:t>Systems and System Models</w:t>
            </w:r>
          </w:p>
          <w:p w14:paraId="06F1608B" w14:textId="77777777" w:rsidR="00A73DF1" w:rsidRPr="008549F7" w:rsidRDefault="00A73DF1" w:rsidP="00A73DF1">
            <w:pPr>
              <w:pStyle w:val="ListParagraph"/>
              <w:numPr>
                <w:ilvl w:val="0"/>
                <w:numId w:val="20"/>
              </w:numPr>
              <w:ind w:right="58"/>
              <w:rPr>
                <w:rFonts w:ascii="Calibri" w:hAnsi="Calibri" w:cs="Calibri"/>
                <w:sz w:val="16"/>
                <w:szCs w:val="16"/>
              </w:rPr>
            </w:pPr>
            <w:r w:rsidRPr="008549F7">
              <w:rPr>
                <w:rFonts w:ascii="Calibri" w:hAnsi="Calibri" w:cs="Calibri"/>
                <w:sz w:val="16"/>
                <w:szCs w:val="16"/>
              </w:rPr>
              <w:t xml:space="preserve">Energy and Matter </w:t>
            </w:r>
            <w:r w:rsidRPr="008549F7">
              <w:rPr>
                <w:rFonts w:ascii="Calibri" w:hAnsi="Calibri" w:cs="Calibri"/>
                <w:i/>
                <w:iCs/>
                <w:sz w:val="16"/>
                <w:szCs w:val="16"/>
              </w:rPr>
              <w:t>(Flows, Cycles, Conservation)</w:t>
            </w:r>
          </w:p>
          <w:p w14:paraId="557FA860" w14:textId="75116832" w:rsidR="00A73DF1" w:rsidRPr="008549F7" w:rsidRDefault="00A73DF1" w:rsidP="00404CDA">
            <w:pPr>
              <w:pStyle w:val="ListParagraph"/>
              <w:numPr>
                <w:ilvl w:val="0"/>
                <w:numId w:val="20"/>
              </w:numPr>
              <w:ind w:right="45"/>
              <w:textAlignment w:val="baseline"/>
              <w:rPr>
                <w:rFonts w:ascii="Calibri" w:hAnsi="Calibri" w:cs="Calibri"/>
                <w:b/>
                <w:bCs/>
                <w:sz w:val="16"/>
                <w:szCs w:val="16"/>
              </w:rPr>
            </w:pPr>
            <w:r w:rsidRPr="008549F7">
              <w:rPr>
                <w:rFonts w:ascii="Calibri" w:hAnsi="Calibri" w:cs="Calibri"/>
                <w:sz w:val="16"/>
                <w:szCs w:val="16"/>
              </w:rPr>
              <w:t>Stability and Change</w:t>
            </w:r>
          </w:p>
        </w:tc>
        <w:tc>
          <w:tcPr>
            <w:tcW w:w="1990" w:type="dxa"/>
            <w:shd w:val="clear" w:color="auto" w:fill="auto"/>
          </w:tcPr>
          <w:p w14:paraId="37D72CBE" w14:textId="77777777" w:rsidR="00A73DF1" w:rsidRPr="008549F7" w:rsidRDefault="00A73DF1" w:rsidP="00A73DF1">
            <w:pPr>
              <w:spacing w:line="288" w:lineRule="auto"/>
              <w:rPr>
                <w:rFonts w:ascii="Calibri" w:hAnsi="Calibri" w:cs="Calibri"/>
                <w:sz w:val="16"/>
                <w:szCs w:val="16"/>
              </w:rPr>
            </w:pPr>
            <w:r w:rsidRPr="008549F7">
              <w:rPr>
                <w:rFonts w:ascii="Calibri" w:hAnsi="Calibri" w:cs="Calibri"/>
                <w:sz w:val="16"/>
                <w:szCs w:val="16"/>
              </w:rPr>
              <w:t>Interpret</w:t>
            </w:r>
          </w:p>
          <w:p w14:paraId="54DC4220" w14:textId="77777777" w:rsidR="00A73DF1" w:rsidRPr="008549F7" w:rsidRDefault="00A73DF1" w:rsidP="00A73DF1">
            <w:pPr>
              <w:rPr>
                <w:rFonts w:ascii="Calibri" w:hAnsi="Calibri" w:cs="Calibri"/>
                <w:sz w:val="16"/>
                <w:szCs w:val="16"/>
              </w:rPr>
            </w:pPr>
            <w:r w:rsidRPr="008549F7">
              <w:rPr>
                <w:rFonts w:ascii="Calibri" w:hAnsi="Calibri" w:cs="Calibri"/>
                <w:sz w:val="16"/>
                <w:szCs w:val="16"/>
              </w:rPr>
              <w:t>Measurement</w:t>
            </w:r>
          </w:p>
          <w:p w14:paraId="20E19BF2" w14:textId="77777777" w:rsidR="00A73DF1" w:rsidRPr="008549F7" w:rsidRDefault="00A73DF1" w:rsidP="00A73DF1">
            <w:pPr>
              <w:rPr>
                <w:rFonts w:ascii="Calibri" w:hAnsi="Calibri" w:cs="Calibri"/>
                <w:sz w:val="16"/>
                <w:szCs w:val="16"/>
              </w:rPr>
            </w:pPr>
            <w:r w:rsidRPr="008549F7">
              <w:rPr>
                <w:rFonts w:ascii="Calibri" w:hAnsi="Calibri" w:cs="Calibri"/>
                <w:sz w:val="16"/>
                <w:szCs w:val="16"/>
              </w:rPr>
              <w:t>Observe</w:t>
            </w:r>
          </w:p>
          <w:p w14:paraId="0A284FFC" w14:textId="77777777" w:rsidR="00A73DF1" w:rsidRPr="008549F7" w:rsidRDefault="00A73DF1" w:rsidP="00A73DF1">
            <w:pPr>
              <w:rPr>
                <w:rFonts w:ascii="Calibri" w:hAnsi="Calibri" w:cs="Calibri"/>
                <w:sz w:val="16"/>
                <w:szCs w:val="16"/>
              </w:rPr>
            </w:pPr>
            <w:r w:rsidRPr="008549F7">
              <w:rPr>
                <w:rFonts w:ascii="Calibri" w:hAnsi="Calibri" w:cs="Calibri"/>
                <w:sz w:val="16"/>
                <w:szCs w:val="16"/>
              </w:rPr>
              <w:t>Pitch</w:t>
            </w:r>
          </w:p>
          <w:p w14:paraId="47912B72" w14:textId="77777777" w:rsidR="00A73DF1" w:rsidRPr="008549F7" w:rsidRDefault="00A73DF1" w:rsidP="00A73DF1">
            <w:pPr>
              <w:rPr>
                <w:rFonts w:ascii="Calibri" w:hAnsi="Calibri" w:cs="Calibri"/>
                <w:sz w:val="16"/>
                <w:szCs w:val="16"/>
              </w:rPr>
            </w:pPr>
            <w:r w:rsidRPr="008549F7">
              <w:rPr>
                <w:rFonts w:ascii="Calibri" w:hAnsi="Calibri" w:cs="Calibri"/>
                <w:sz w:val="16"/>
                <w:szCs w:val="16"/>
              </w:rPr>
              <w:t>Sound Energy</w:t>
            </w:r>
          </w:p>
          <w:p w14:paraId="1D6B6037" w14:textId="273C9765" w:rsidR="00A73DF1" w:rsidRPr="008549F7" w:rsidRDefault="00A73DF1" w:rsidP="00A73DF1">
            <w:pPr>
              <w:textAlignment w:val="baseline"/>
              <w:rPr>
                <w:rFonts w:ascii="Calibri" w:hAnsi="Calibri" w:cs="Calibri"/>
                <w:sz w:val="16"/>
                <w:szCs w:val="16"/>
              </w:rPr>
            </w:pPr>
            <w:r w:rsidRPr="008549F7">
              <w:rPr>
                <w:rFonts w:ascii="Calibri" w:hAnsi="Calibri" w:cs="Calibri"/>
                <w:sz w:val="16"/>
                <w:szCs w:val="16"/>
              </w:rPr>
              <w:t>Vibrations</w:t>
            </w:r>
          </w:p>
        </w:tc>
      </w:tr>
      <w:tr w:rsidR="00A73DF1" w:rsidRPr="008549F7" w14:paraId="198CE6ED"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5A88D582" w14:textId="77777777" w:rsidR="00A73DF1" w:rsidRPr="008549F7" w:rsidRDefault="00A73DF1" w:rsidP="00A73DF1">
            <w:pPr>
              <w:jc w:val="center"/>
              <w:textAlignment w:val="baseline"/>
              <w:rPr>
                <w:sz w:val="16"/>
                <w:szCs w:val="16"/>
              </w:rPr>
            </w:pPr>
            <w:r w:rsidRPr="008549F7">
              <w:rPr>
                <w:rFonts w:ascii="Calibri" w:hAnsi="Calibri" w:cs="Calibri"/>
                <w:b/>
                <w:bCs/>
                <w:sz w:val="16"/>
                <w:szCs w:val="16"/>
              </w:rPr>
              <w:t>MOTIONS FORCES AND ENERGY:</w:t>
            </w:r>
            <w:r w:rsidRPr="008549F7">
              <w:rPr>
                <w:sz w:val="16"/>
                <w:szCs w:val="16"/>
              </w:rPr>
              <w:t> </w:t>
            </w:r>
          </w:p>
          <w:p w14:paraId="4E73B192" w14:textId="77777777" w:rsidR="00A73DF1" w:rsidRPr="008549F7" w:rsidRDefault="00A73DF1" w:rsidP="00A73DF1">
            <w:pPr>
              <w:jc w:val="center"/>
              <w:textAlignment w:val="baseline"/>
              <w:rPr>
                <w:sz w:val="16"/>
                <w:szCs w:val="16"/>
              </w:rPr>
            </w:pPr>
            <w:r w:rsidRPr="008549F7">
              <w:rPr>
                <w:rFonts w:ascii="Calibri" w:hAnsi="Calibri" w:cs="Calibri"/>
                <w:b/>
                <w:bCs/>
                <w:color w:val="FF0000"/>
                <w:sz w:val="16"/>
                <w:szCs w:val="16"/>
              </w:rPr>
              <w:t>Light Energy</w:t>
            </w:r>
            <w:r w:rsidRPr="008549F7">
              <w:rPr>
                <w:color w:val="FF0000"/>
                <w:sz w:val="16"/>
                <w:szCs w:val="16"/>
              </w:rPr>
              <w:t> </w:t>
            </w:r>
          </w:p>
          <w:p w14:paraId="4770039B" w14:textId="77777777" w:rsidR="00A73DF1" w:rsidRPr="008549F7" w:rsidRDefault="00A73DF1" w:rsidP="00A73DF1">
            <w:pPr>
              <w:jc w:val="center"/>
              <w:textAlignment w:val="baseline"/>
              <w:rPr>
                <w:sz w:val="16"/>
                <w:szCs w:val="16"/>
              </w:rPr>
            </w:pPr>
            <w:r w:rsidRPr="008549F7">
              <w:rPr>
                <w:sz w:val="16"/>
                <w:szCs w:val="16"/>
              </w:rPr>
              <w:t> </w:t>
            </w:r>
          </w:p>
          <w:p w14:paraId="2F473BC8" w14:textId="023926B8" w:rsidR="00A73DF1" w:rsidRPr="008549F7" w:rsidRDefault="005D6EFE" w:rsidP="00404CDA">
            <w:pPr>
              <w:jc w:val="both"/>
              <w:textAlignment w:val="baseline"/>
              <w:rPr>
                <w:sz w:val="16"/>
                <w:szCs w:val="16"/>
              </w:rPr>
            </w:pPr>
            <w:r>
              <w:rPr>
                <w:rFonts w:ascii="Calibri" w:hAnsi="Calibri" w:cs="Calibri"/>
                <w:b/>
                <w:bCs/>
                <w:sz w:val="16"/>
                <w:szCs w:val="16"/>
              </w:rPr>
              <w:t>REAL-WORLD CONNECTIONS and PHENOMENA</w:t>
            </w:r>
            <w:r w:rsidR="00A73DF1" w:rsidRPr="008549F7">
              <w:rPr>
                <w:sz w:val="16"/>
                <w:szCs w:val="16"/>
              </w:rPr>
              <w:t> </w:t>
            </w:r>
          </w:p>
          <w:p w14:paraId="5ACD45C4" w14:textId="2497C1E2" w:rsidR="00A73DF1" w:rsidRPr="008549F7" w:rsidRDefault="00A73DF1" w:rsidP="00404CDA">
            <w:pPr>
              <w:pStyle w:val="ListParagraph"/>
              <w:numPr>
                <w:ilvl w:val="0"/>
                <w:numId w:val="23"/>
              </w:numPr>
              <w:jc w:val="both"/>
              <w:textAlignment w:val="baseline"/>
              <w:rPr>
                <w:rFonts w:ascii="Calibri" w:hAnsi="Calibri" w:cs="Calibri"/>
                <w:sz w:val="16"/>
                <w:szCs w:val="16"/>
              </w:rPr>
            </w:pPr>
            <w:r w:rsidRPr="008549F7">
              <w:rPr>
                <w:rFonts w:ascii="Calibri" w:hAnsi="Calibri" w:cs="Calibri"/>
                <w:sz w:val="16"/>
                <w:szCs w:val="16"/>
              </w:rPr>
              <w:t>Explain the formation of a rainbow using scientific thinking</w:t>
            </w:r>
            <w:r w:rsidR="00FC53A0">
              <w:rPr>
                <w:rFonts w:ascii="Calibri" w:hAnsi="Calibri" w:cs="Calibri"/>
                <w:sz w:val="16"/>
                <w:szCs w:val="16"/>
              </w:rPr>
              <w:t>.</w:t>
            </w:r>
          </w:p>
          <w:p w14:paraId="2DD4FE79" w14:textId="04338731" w:rsidR="00A73DF1" w:rsidRPr="008549F7" w:rsidRDefault="00A73DF1" w:rsidP="00404CDA">
            <w:pPr>
              <w:pStyle w:val="ListParagraph"/>
              <w:numPr>
                <w:ilvl w:val="0"/>
                <w:numId w:val="23"/>
              </w:numPr>
              <w:jc w:val="both"/>
              <w:textAlignment w:val="baseline"/>
              <w:rPr>
                <w:rFonts w:ascii="Calibri" w:hAnsi="Calibri" w:cs="Calibri"/>
                <w:b/>
                <w:bCs/>
                <w:sz w:val="16"/>
                <w:szCs w:val="16"/>
              </w:rPr>
            </w:pPr>
            <w:r w:rsidRPr="008549F7">
              <w:rPr>
                <w:rFonts w:ascii="Calibri" w:hAnsi="Calibri" w:cs="Calibri"/>
                <w:sz w:val="16"/>
                <w:szCs w:val="16"/>
              </w:rPr>
              <w:t>Research and discuss the possibility and evolution of a cloaking mechanism and how such technology could impact the global society</w:t>
            </w:r>
            <w:r w:rsidR="00FC53A0">
              <w:rPr>
                <w:rFonts w:ascii="Calibri" w:hAnsi="Calibri" w:cs="Calibri"/>
                <w:sz w:val="16"/>
                <w:szCs w:val="16"/>
              </w:rPr>
              <w:t>.</w:t>
            </w:r>
            <w:r w:rsidRPr="008549F7">
              <w:rPr>
                <w:rFonts w:ascii="Calibri" w:hAnsi="Calibri" w:cs="Calibri"/>
                <w:sz w:val="16"/>
                <w:szCs w:val="16"/>
              </w:rPr>
              <w:t> </w:t>
            </w:r>
          </w:p>
        </w:tc>
        <w:tc>
          <w:tcPr>
            <w:tcW w:w="5196" w:type="dxa"/>
            <w:shd w:val="clear" w:color="auto" w:fill="auto"/>
          </w:tcPr>
          <w:p w14:paraId="10C6505C" w14:textId="77777777" w:rsidR="00A73DF1" w:rsidRPr="008549F7" w:rsidRDefault="00A73DF1" w:rsidP="00404CDA">
            <w:pPr>
              <w:jc w:val="both"/>
              <w:textAlignment w:val="baseline"/>
              <w:rPr>
                <w:sz w:val="16"/>
                <w:szCs w:val="16"/>
              </w:rPr>
            </w:pPr>
            <w:r w:rsidRPr="008549F7">
              <w:rPr>
                <w:rFonts w:ascii="Calibri" w:hAnsi="Calibri" w:cs="Calibri"/>
                <w:b/>
                <w:bCs/>
                <w:color w:val="FF0000"/>
                <w:sz w:val="16"/>
                <w:szCs w:val="16"/>
              </w:rPr>
              <w:t xml:space="preserve">P.4.6B </w:t>
            </w:r>
            <w:r w:rsidRPr="008549F7">
              <w:rPr>
                <w:rFonts w:ascii="Calibri" w:hAnsi="Calibri" w:cs="Calibri"/>
                <w:b/>
                <w:bCs/>
                <w:sz w:val="16"/>
                <w:szCs w:val="16"/>
              </w:rPr>
              <w:t>Students will demonstrate an understanding of the properties of light as forms of energy.</w:t>
            </w:r>
            <w:r w:rsidRPr="008549F7">
              <w:rPr>
                <w:sz w:val="16"/>
                <w:szCs w:val="16"/>
              </w:rPr>
              <w:t> </w:t>
            </w:r>
          </w:p>
          <w:p w14:paraId="230596A4" w14:textId="77777777" w:rsidR="00A73DF1" w:rsidRPr="008549F7" w:rsidRDefault="00A73DF1" w:rsidP="00404CDA">
            <w:pPr>
              <w:jc w:val="both"/>
              <w:textAlignment w:val="baseline"/>
              <w:rPr>
                <w:sz w:val="16"/>
                <w:szCs w:val="16"/>
              </w:rPr>
            </w:pPr>
            <w:r w:rsidRPr="008549F7">
              <w:rPr>
                <w:rFonts w:ascii="Calibri" w:hAnsi="Calibri" w:cs="Calibri"/>
                <w:b/>
                <w:bCs/>
                <w:sz w:val="16"/>
                <w:szCs w:val="16"/>
              </w:rPr>
              <w:t xml:space="preserve">P.4.6B.1 </w:t>
            </w:r>
            <w:r w:rsidRPr="008549F7">
              <w:rPr>
                <w:rFonts w:ascii="Calibri" w:hAnsi="Calibri" w:cs="Calibri"/>
                <w:sz w:val="16"/>
                <w:szCs w:val="16"/>
              </w:rPr>
              <w:t>Construct scientific evidence to support the claim that white light is made up of different colors. Include the work of Sir Isaac Newton to communicate results.</w:t>
            </w:r>
            <w:r w:rsidRPr="008549F7">
              <w:rPr>
                <w:sz w:val="16"/>
                <w:szCs w:val="16"/>
              </w:rPr>
              <w:t> </w:t>
            </w:r>
          </w:p>
          <w:p w14:paraId="2870D46A" w14:textId="77777777" w:rsidR="00A73DF1" w:rsidRPr="008549F7" w:rsidRDefault="00A73DF1" w:rsidP="00404CDA">
            <w:pPr>
              <w:jc w:val="both"/>
              <w:textAlignment w:val="baseline"/>
              <w:rPr>
                <w:sz w:val="16"/>
                <w:szCs w:val="16"/>
              </w:rPr>
            </w:pPr>
            <w:r w:rsidRPr="008549F7">
              <w:rPr>
                <w:rFonts w:ascii="Calibri" w:hAnsi="Calibri" w:cs="Calibri"/>
                <w:b/>
                <w:bCs/>
                <w:sz w:val="16"/>
                <w:szCs w:val="16"/>
              </w:rPr>
              <w:t xml:space="preserve">P.4.6B.2 </w:t>
            </w:r>
            <w:r w:rsidRPr="008549F7">
              <w:rPr>
                <w:rFonts w:ascii="Calibri" w:hAnsi="Calibri" w:cs="Calibri"/>
                <w:sz w:val="16"/>
                <w:szCs w:val="16"/>
              </w:rPr>
              <w:t>Obtain and communicate information to explain how the visibility of an object is related to light.</w:t>
            </w:r>
            <w:r w:rsidRPr="008549F7">
              <w:rPr>
                <w:sz w:val="16"/>
                <w:szCs w:val="16"/>
              </w:rPr>
              <w:t> </w:t>
            </w:r>
          </w:p>
          <w:p w14:paraId="0B91C140" w14:textId="77777777" w:rsidR="00A73DF1" w:rsidRPr="008549F7" w:rsidRDefault="00A73DF1" w:rsidP="00404CDA">
            <w:pPr>
              <w:jc w:val="both"/>
              <w:textAlignment w:val="baseline"/>
              <w:rPr>
                <w:sz w:val="16"/>
                <w:szCs w:val="16"/>
              </w:rPr>
            </w:pPr>
            <w:r w:rsidRPr="008549F7">
              <w:rPr>
                <w:rFonts w:ascii="Calibri" w:hAnsi="Calibri" w:cs="Calibri"/>
                <w:b/>
                <w:bCs/>
                <w:sz w:val="16"/>
                <w:szCs w:val="16"/>
              </w:rPr>
              <w:t xml:space="preserve">P.4.6B.3 </w:t>
            </w:r>
            <w:r w:rsidRPr="008549F7">
              <w:rPr>
                <w:rFonts w:ascii="Calibri" w:hAnsi="Calibri" w:cs="Calibri"/>
                <w:sz w:val="16"/>
                <w:szCs w:val="16"/>
              </w:rPr>
              <w:t>Develop and use models to communicate how light travels and behaves when it strikes an object, including reflection, refraction, and absorption.</w:t>
            </w:r>
            <w:r w:rsidRPr="008549F7">
              <w:rPr>
                <w:sz w:val="16"/>
                <w:szCs w:val="16"/>
              </w:rPr>
              <w:t> </w:t>
            </w:r>
          </w:p>
          <w:p w14:paraId="5F332519" w14:textId="71AF6673" w:rsidR="00A73DF1" w:rsidRPr="008549F7" w:rsidRDefault="00A73DF1" w:rsidP="00404CDA">
            <w:pPr>
              <w:jc w:val="both"/>
              <w:textAlignment w:val="baseline"/>
              <w:rPr>
                <w:rFonts w:ascii="Calibri" w:hAnsi="Calibri" w:cs="Calibri"/>
                <w:b/>
                <w:bCs/>
                <w:color w:val="FF0000"/>
                <w:sz w:val="16"/>
                <w:szCs w:val="16"/>
              </w:rPr>
            </w:pPr>
            <w:r w:rsidRPr="008549F7">
              <w:rPr>
                <w:rFonts w:ascii="Calibri" w:hAnsi="Calibri" w:cs="Calibri"/>
                <w:b/>
                <w:bCs/>
                <w:sz w:val="16"/>
                <w:szCs w:val="16"/>
              </w:rPr>
              <w:t xml:space="preserve">P.4.6B.4 </w:t>
            </w:r>
            <w:r w:rsidRPr="008549F7">
              <w:rPr>
                <w:rFonts w:ascii="Calibri" w:hAnsi="Calibri" w:cs="Calibri"/>
                <w:sz w:val="16"/>
                <w:szCs w:val="16"/>
              </w:rPr>
              <w:t>Plan and conduct scientific investigations to explain how light behaves when it strikes transparent, translucent, and opaque materials.</w:t>
            </w:r>
            <w:r w:rsidRPr="008549F7">
              <w:rPr>
                <w:sz w:val="16"/>
                <w:szCs w:val="16"/>
              </w:rPr>
              <w:t> </w:t>
            </w:r>
          </w:p>
        </w:tc>
        <w:tc>
          <w:tcPr>
            <w:tcW w:w="3828" w:type="dxa"/>
            <w:shd w:val="clear" w:color="auto" w:fill="auto"/>
          </w:tcPr>
          <w:p w14:paraId="70FA3E70" w14:textId="7502EC5D" w:rsidR="00A73DF1" w:rsidRPr="008549F7" w:rsidRDefault="005D6EFE" w:rsidP="00A73DF1">
            <w:pPr>
              <w:ind w:right="45"/>
              <w:textAlignment w:val="baseline"/>
              <w:rPr>
                <w:sz w:val="16"/>
                <w:szCs w:val="16"/>
              </w:rPr>
            </w:pPr>
            <w:r>
              <w:rPr>
                <w:rFonts w:ascii="Calibri" w:hAnsi="Calibri" w:cs="Calibri"/>
                <w:b/>
                <w:bCs/>
                <w:sz w:val="16"/>
                <w:szCs w:val="16"/>
              </w:rPr>
              <w:t>EMBEDDED SCIENCE and ENGINEERING PRACTICES</w:t>
            </w:r>
            <w:r w:rsidR="00A73DF1" w:rsidRPr="008549F7">
              <w:rPr>
                <w:sz w:val="16"/>
                <w:szCs w:val="16"/>
              </w:rPr>
              <w:t> </w:t>
            </w:r>
          </w:p>
          <w:p w14:paraId="4B3A47D9" w14:textId="77777777" w:rsidR="00A73DF1" w:rsidRPr="008549F7" w:rsidRDefault="00A73DF1" w:rsidP="00A73DF1">
            <w:pPr>
              <w:pStyle w:val="ListParagraph"/>
              <w:numPr>
                <w:ilvl w:val="0"/>
                <w:numId w:val="24"/>
              </w:numPr>
              <w:textAlignment w:val="baseline"/>
              <w:rPr>
                <w:rFonts w:ascii="Calibri" w:hAnsi="Calibri" w:cs="Calibri"/>
                <w:sz w:val="16"/>
                <w:szCs w:val="16"/>
              </w:rPr>
            </w:pPr>
            <w:r w:rsidRPr="008549F7">
              <w:rPr>
                <w:rFonts w:ascii="Calibri" w:hAnsi="Calibri" w:cs="Calibri"/>
                <w:sz w:val="16"/>
                <w:szCs w:val="16"/>
              </w:rPr>
              <w:t>Ask Question and Define Problems </w:t>
            </w:r>
          </w:p>
          <w:p w14:paraId="15E31EBC" w14:textId="77777777" w:rsidR="00A73DF1" w:rsidRPr="008549F7" w:rsidRDefault="00A73DF1" w:rsidP="00A73DF1">
            <w:pPr>
              <w:numPr>
                <w:ilvl w:val="0"/>
                <w:numId w:val="24"/>
              </w:numPr>
              <w:textAlignment w:val="baseline"/>
              <w:rPr>
                <w:rFonts w:ascii="Calibri" w:hAnsi="Calibri" w:cs="Calibri"/>
                <w:sz w:val="16"/>
                <w:szCs w:val="16"/>
              </w:rPr>
            </w:pPr>
            <w:r w:rsidRPr="008549F7">
              <w:rPr>
                <w:rFonts w:ascii="Calibri" w:hAnsi="Calibri" w:cs="Calibri"/>
                <w:sz w:val="16"/>
                <w:szCs w:val="16"/>
              </w:rPr>
              <w:t>Develop and Use Models </w:t>
            </w:r>
          </w:p>
          <w:p w14:paraId="451ED00A" w14:textId="77777777" w:rsidR="00A73DF1" w:rsidRPr="008549F7" w:rsidRDefault="00A73DF1" w:rsidP="00A73DF1">
            <w:pPr>
              <w:numPr>
                <w:ilvl w:val="0"/>
                <w:numId w:val="24"/>
              </w:numPr>
              <w:textAlignment w:val="baseline"/>
              <w:rPr>
                <w:rFonts w:ascii="Calibri" w:hAnsi="Calibri" w:cs="Calibri"/>
                <w:sz w:val="16"/>
                <w:szCs w:val="16"/>
              </w:rPr>
            </w:pPr>
            <w:r w:rsidRPr="008549F7">
              <w:rPr>
                <w:rFonts w:ascii="Calibri" w:hAnsi="Calibri" w:cs="Calibri"/>
                <w:sz w:val="16"/>
                <w:szCs w:val="16"/>
              </w:rPr>
              <w:t>Plan and Conduct Investigations </w:t>
            </w:r>
          </w:p>
          <w:p w14:paraId="4A1FDCE2" w14:textId="77777777" w:rsidR="00A73DF1" w:rsidRPr="008549F7" w:rsidRDefault="00A73DF1" w:rsidP="00A73DF1">
            <w:pPr>
              <w:numPr>
                <w:ilvl w:val="0"/>
                <w:numId w:val="24"/>
              </w:numPr>
              <w:textAlignment w:val="baseline"/>
              <w:rPr>
                <w:rFonts w:ascii="Calibri" w:hAnsi="Calibri" w:cs="Calibri"/>
                <w:sz w:val="16"/>
                <w:szCs w:val="16"/>
              </w:rPr>
            </w:pPr>
            <w:r w:rsidRPr="008549F7">
              <w:rPr>
                <w:rFonts w:ascii="Calibri" w:hAnsi="Calibri" w:cs="Calibri"/>
                <w:sz w:val="16"/>
                <w:szCs w:val="16"/>
              </w:rPr>
              <w:t>Engage in Scientific Argument from Evidence </w:t>
            </w:r>
          </w:p>
          <w:p w14:paraId="4369AE5B" w14:textId="77777777" w:rsidR="00A73DF1" w:rsidRPr="008549F7" w:rsidRDefault="00A73DF1" w:rsidP="00A73DF1">
            <w:pPr>
              <w:numPr>
                <w:ilvl w:val="0"/>
                <w:numId w:val="24"/>
              </w:numPr>
              <w:textAlignment w:val="baseline"/>
              <w:rPr>
                <w:rFonts w:ascii="Calibri" w:hAnsi="Calibri" w:cs="Calibri"/>
                <w:sz w:val="16"/>
                <w:szCs w:val="16"/>
              </w:rPr>
            </w:pPr>
            <w:r w:rsidRPr="008549F7">
              <w:rPr>
                <w:rFonts w:ascii="Calibri" w:hAnsi="Calibri" w:cs="Calibri"/>
                <w:sz w:val="16"/>
                <w:szCs w:val="16"/>
              </w:rPr>
              <w:t>Obtain, Evaluate, and Communicate Information </w:t>
            </w:r>
          </w:p>
          <w:p w14:paraId="4852B43F" w14:textId="60C0E99F" w:rsidR="00A73DF1" w:rsidRPr="008549F7" w:rsidRDefault="005D6EFE" w:rsidP="00A73DF1">
            <w:pPr>
              <w:ind w:right="45"/>
              <w:textAlignment w:val="baseline"/>
              <w:rPr>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r w:rsidR="00A73DF1" w:rsidRPr="008549F7">
              <w:rPr>
                <w:sz w:val="16"/>
                <w:szCs w:val="16"/>
              </w:rPr>
              <w:t> </w:t>
            </w:r>
          </w:p>
          <w:p w14:paraId="27D9B0E7" w14:textId="77777777" w:rsidR="00A73DF1" w:rsidRPr="008549F7" w:rsidRDefault="00A73DF1" w:rsidP="00A73DF1">
            <w:pPr>
              <w:pStyle w:val="ListParagraph"/>
              <w:numPr>
                <w:ilvl w:val="0"/>
                <w:numId w:val="25"/>
              </w:numPr>
              <w:textAlignment w:val="baseline"/>
              <w:rPr>
                <w:rFonts w:ascii="Calibri" w:hAnsi="Calibri" w:cs="Calibri"/>
                <w:sz w:val="16"/>
                <w:szCs w:val="16"/>
              </w:rPr>
            </w:pPr>
            <w:r w:rsidRPr="008549F7">
              <w:rPr>
                <w:rFonts w:ascii="Calibri" w:hAnsi="Calibri" w:cs="Calibri"/>
                <w:sz w:val="16"/>
                <w:szCs w:val="16"/>
              </w:rPr>
              <w:t>Patterns </w:t>
            </w:r>
          </w:p>
          <w:p w14:paraId="6564437D" w14:textId="77777777" w:rsidR="00A73DF1" w:rsidRPr="008549F7" w:rsidRDefault="00A73DF1" w:rsidP="00A73DF1">
            <w:pPr>
              <w:pStyle w:val="ListParagraph"/>
              <w:numPr>
                <w:ilvl w:val="0"/>
                <w:numId w:val="25"/>
              </w:numPr>
              <w:textAlignment w:val="baseline"/>
              <w:rPr>
                <w:rFonts w:ascii="Calibri" w:hAnsi="Calibri" w:cs="Calibri"/>
                <w:sz w:val="16"/>
                <w:szCs w:val="16"/>
              </w:rPr>
            </w:pPr>
            <w:r w:rsidRPr="008549F7">
              <w:rPr>
                <w:rFonts w:ascii="Calibri" w:hAnsi="Calibri" w:cs="Calibri"/>
                <w:sz w:val="16"/>
                <w:szCs w:val="16"/>
              </w:rPr>
              <w:t xml:space="preserve">Cause and Effect </w:t>
            </w:r>
            <w:r w:rsidRPr="008549F7">
              <w:rPr>
                <w:rFonts w:ascii="Calibri" w:hAnsi="Calibri" w:cs="Calibri"/>
                <w:i/>
                <w:iCs/>
                <w:sz w:val="16"/>
                <w:szCs w:val="16"/>
              </w:rPr>
              <w:t>(Mechanism and Explanation)</w:t>
            </w:r>
            <w:r w:rsidRPr="008549F7">
              <w:rPr>
                <w:rFonts w:ascii="Calibri" w:hAnsi="Calibri" w:cs="Calibri"/>
                <w:sz w:val="16"/>
                <w:szCs w:val="16"/>
              </w:rPr>
              <w:t> </w:t>
            </w:r>
          </w:p>
          <w:p w14:paraId="527E0DBE" w14:textId="77777777" w:rsidR="00A73DF1" w:rsidRPr="008549F7" w:rsidRDefault="00A73DF1" w:rsidP="00A73DF1">
            <w:pPr>
              <w:pStyle w:val="ListParagraph"/>
              <w:numPr>
                <w:ilvl w:val="0"/>
                <w:numId w:val="25"/>
              </w:numPr>
              <w:textAlignment w:val="baseline"/>
              <w:rPr>
                <w:rFonts w:ascii="Calibri" w:hAnsi="Calibri" w:cs="Calibri"/>
                <w:sz w:val="16"/>
                <w:szCs w:val="16"/>
              </w:rPr>
            </w:pPr>
            <w:r w:rsidRPr="008549F7">
              <w:rPr>
                <w:rFonts w:ascii="Calibri" w:hAnsi="Calibri" w:cs="Calibri"/>
                <w:sz w:val="16"/>
                <w:szCs w:val="16"/>
              </w:rPr>
              <w:t xml:space="preserve">Energy and Matter </w:t>
            </w:r>
            <w:r w:rsidRPr="008549F7">
              <w:rPr>
                <w:rFonts w:ascii="Calibri" w:hAnsi="Calibri" w:cs="Calibri"/>
                <w:i/>
                <w:iCs/>
                <w:sz w:val="16"/>
                <w:szCs w:val="16"/>
              </w:rPr>
              <w:t>(Flows, Cycles, Conservation)</w:t>
            </w:r>
            <w:r w:rsidRPr="008549F7">
              <w:rPr>
                <w:rFonts w:ascii="Calibri" w:hAnsi="Calibri" w:cs="Calibri"/>
                <w:sz w:val="16"/>
                <w:szCs w:val="16"/>
              </w:rPr>
              <w:t> </w:t>
            </w:r>
          </w:p>
          <w:p w14:paraId="48231250" w14:textId="48E20B1D" w:rsidR="00A73DF1" w:rsidRPr="008549F7" w:rsidRDefault="00A73DF1" w:rsidP="00404CDA">
            <w:pPr>
              <w:pStyle w:val="ListParagraph"/>
              <w:numPr>
                <w:ilvl w:val="0"/>
                <w:numId w:val="25"/>
              </w:numPr>
              <w:ind w:right="45"/>
              <w:textAlignment w:val="baseline"/>
              <w:rPr>
                <w:rFonts w:ascii="Calibri" w:hAnsi="Calibri" w:cs="Calibri"/>
                <w:b/>
                <w:bCs/>
                <w:sz w:val="16"/>
                <w:szCs w:val="16"/>
              </w:rPr>
            </w:pPr>
            <w:r w:rsidRPr="008549F7">
              <w:rPr>
                <w:rFonts w:ascii="Calibri" w:hAnsi="Calibri" w:cs="Calibri"/>
                <w:sz w:val="16"/>
                <w:szCs w:val="16"/>
              </w:rPr>
              <w:t>Stability and Change</w:t>
            </w:r>
            <w:r w:rsidRPr="008549F7">
              <w:rPr>
                <w:sz w:val="16"/>
                <w:szCs w:val="16"/>
              </w:rPr>
              <w:t> </w:t>
            </w:r>
          </w:p>
        </w:tc>
        <w:tc>
          <w:tcPr>
            <w:tcW w:w="1990" w:type="dxa"/>
            <w:shd w:val="clear" w:color="auto" w:fill="auto"/>
          </w:tcPr>
          <w:p w14:paraId="22D13041" w14:textId="77777777" w:rsidR="00A73DF1" w:rsidRPr="008549F7" w:rsidRDefault="00A73DF1" w:rsidP="00A73DF1">
            <w:pPr>
              <w:textAlignment w:val="baseline"/>
              <w:rPr>
                <w:sz w:val="16"/>
                <w:szCs w:val="16"/>
              </w:rPr>
            </w:pPr>
            <w:r w:rsidRPr="008549F7">
              <w:rPr>
                <w:rFonts w:ascii="Calibri" w:hAnsi="Calibri" w:cs="Calibri"/>
                <w:sz w:val="16"/>
                <w:szCs w:val="16"/>
              </w:rPr>
              <w:t>Absorption</w:t>
            </w:r>
            <w:r w:rsidRPr="008549F7">
              <w:rPr>
                <w:sz w:val="16"/>
                <w:szCs w:val="16"/>
              </w:rPr>
              <w:t> </w:t>
            </w:r>
          </w:p>
          <w:p w14:paraId="4E34E37C" w14:textId="77777777" w:rsidR="00A73DF1" w:rsidRPr="008549F7" w:rsidRDefault="00A73DF1" w:rsidP="00A73DF1">
            <w:pPr>
              <w:textAlignment w:val="baseline"/>
              <w:rPr>
                <w:sz w:val="16"/>
                <w:szCs w:val="16"/>
              </w:rPr>
            </w:pPr>
            <w:r w:rsidRPr="008549F7">
              <w:rPr>
                <w:rFonts w:ascii="Calibri" w:hAnsi="Calibri" w:cs="Calibri"/>
                <w:sz w:val="16"/>
                <w:szCs w:val="16"/>
              </w:rPr>
              <w:t>Light Energy</w:t>
            </w:r>
            <w:r w:rsidRPr="008549F7">
              <w:rPr>
                <w:sz w:val="16"/>
                <w:szCs w:val="16"/>
              </w:rPr>
              <w:t> </w:t>
            </w:r>
          </w:p>
          <w:p w14:paraId="5E07FCE3" w14:textId="77777777" w:rsidR="00A73DF1" w:rsidRPr="008549F7" w:rsidRDefault="00A73DF1" w:rsidP="00A73DF1">
            <w:pPr>
              <w:textAlignment w:val="baseline"/>
              <w:rPr>
                <w:sz w:val="16"/>
                <w:szCs w:val="16"/>
              </w:rPr>
            </w:pPr>
            <w:r w:rsidRPr="008549F7">
              <w:rPr>
                <w:rFonts w:ascii="Calibri" w:hAnsi="Calibri" w:cs="Calibri"/>
                <w:sz w:val="16"/>
                <w:szCs w:val="16"/>
              </w:rPr>
              <w:t>Material</w:t>
            </w:r>
            <w:r w:rsidRPr="008549F7">
              <w:rPr>
                <w:sz w:val="16"/>
                <w:szCs w:val="16"/>
              </w:rPr>
              <w:t> </w:t>
            </w:r>
          </w:p>
          <w:p w14:paraId="737D7F6E" w14:textId="77777777" w:rsidR="00A73DF1" w:rsidRPr="008549F7" w:rsidRDefault="00A73DF1" w:rsidP="00A73DF1">
            <w:pPr>
              <w:textAlignment w:val="baseline"/>
              <w:rPr>
                <w:sz w:val="16"/>
                <w:szCs w:val="16"/>
              </w:rPr>
            </w:pPr>
            <w:r w:rsidRPr="008549F7">
              <w:rPr>
                <w:rFonts w:ascii="Calibri" w:hAnsi="Calibri" w:cs="Calibri"/>
                <w:sz w:val="16"/>
                <w:szCs w:val="16"/>
              </w:rPr>
              <w:t>Model</w:t>
            </w:r>
            <w:r w:rsidRPr="008549F7">
              <w:rPr>
                <w:sz w:val="16"/>
                <w:szCs w:val="16"/>
              </w:rPr>
              <w:t> </w:t>
            </w:r>
          </w:p>
          <w:p w14:paraId="308E9F8A" w14:textId="77777777" w:rsidR="00A73DF1" w:rsidRPr="008549F7" w:rsidRDefault="00A73DF1" w:rsidP="00A73DF1">
            <w:pPr>
              <w:textAlignment w:val="baseline"/>
              <w:rPr>
                <w:sz w:val="16"/>
                <w:szCs w:val="16"/>
              </w:rPr>
            </w:pPr>
            <w:r w:rsidRPr="008549F7">
              <w:rPr>
                <w:rFonts w:ascii="Calibri" w:hAnsi="Calibri" w:cs="Calibri"/>
                <w:sz w:val="16"/>
                <w:szCs w:val="16"/>
              </w:rPr>
              <w:t>Object</w:t>
            </w:r>
            <w:r w:rsidRPr="008549F7">
              <w:rPr>
                <w:sz w:val="16"/>
                <w:szCs w:val="16"/>
              </w:rPr>
              <w:t> </w:t>
            </w:r>
          </w:p>
          <w:p w14:paraId="6A8B3F48" w14:textId="77777777" w:rsidR="00A73DF1" w:rsidRPr="008549F7" w:rsidRDefault="00A73DF1" w:rsidP="00A73DF1">
            <w:pPr>
              <w:textAlignment w:val="baseline"/>
              <w:rPr>
                <w:sz w:val="16"/>
                <w:szCs w:val="16"/>
              </w:rPr>
            </w:pPr>
            <w:r w:rsidRPr="008549F7">
              <w:rPr>
                <w:rFonts w:ascii="Calibri" w:hAnsi="Calibri" w:cs="Calibri"/>
                <w:sz w:val="16"/>
                <w:szCs w:val="16"/>
              </w:rPr>
              <w:t>Opaque</w:t>
            </w:r>
            <w:r w:rsidRPr="008549F7">
              <w:rPr>
                <w:sz w:val="16"/>
                <w:szCs w:val="16"/>
              </w:rPr>
              <w:t> </w:t>
            </w:r>
          </w:p>
          <w:p w14:paraId="7B07984D" w14:textId="77777777" w:rsidR="00A73DF1" w:rsidRPr="008549F7" w:rsidRDefault="00A73DF1" w:rsidP="00A73DF1">
            <w:pPr>
              <w:textAlignment w:val="baseline"/>
              <w:rPr>
                <w:sz w:val="16"/>
                <w:szCs w:val="16"/>
              </w:rPr>
            </w:pPr>
            <w:r w:rsidRPr="008549F7">
              <w:rPr>
                <w:rFonts w:ascii="Calibri" w:hAnsi="Calibri" w:cs="Calibri"/>
                <w:sz w:val="16"/>
                <w:szCs w:val="16"/>
              </w:rPr>
              <w:t>Reflection</w:t>
            </w:r>
            <w:r w:rsidRPr="008549F7">
              <w:rPr>
                <w:sz w:val="16"/>
                <w:szCs w:val="16"/>
              </w:rPr>
              <w:t> </w:t>
            </w:r>
          </w:p>
          <w:p w14:paraId="6D6AB86F" w14:textId="77777777" w:rsidR="00A73DF1" w:rsidRPr="008549F7" w:rsidRDefault="00A73DF1" w:rsidP="00A73DF1">
            <w:pPr>
              <w:textAlignment w:val="baseline"/>
              <w:rPr>
                <w:sz w:val="16"/>
                <w:szCs w:val="16"/>
              </w:rPr>
            </w:pPr>
            <w:r w:rsidRPr="008549F7">
              <w:rPr>
                <w:rFonts w:ascii="Calibri" w:hAnsi="Calibri" w:cs="Calibri"/>
                <w:sz w:val="16"/>
                <w:szCs w:val="16"/>
              </w:rPr>
              <w:t>Refraction</w:t>
            </w:r>
            <w:r w:rsidRPr="008549F7">
              <w:rPr>
                <w:sz w:val="16"/>
                <w:szCs w:val="16"/>
              </w:rPr>
              <w:t> </w:t>
            </w:r>
          </w:p>
          <w:p w14:paraId="32325AE8" w14:textId="77777777" w:rsidR="00A73DF1" w:rsidRPr="008549F7" w:rsidRDefault="00A73DF1" w:rsidP="00A73DF1">
            <w:pPr>
              <w:textAlignment w:val="baseline"/>
              <w:rPr>
                <w:sz w:val="16"/>
                <w:szCs w:val="16"/>
              </w:rPr>
            </w:pPr>
            <w:r w:rsidRPr="008549F7">
              <w:rPr>
                <w:rFonts w:ascii="Calibri" w:hAnsi="Calibri" w:cs="Calibri"/>
                <w:sz w:val="16"/>
                <w:szCs w:val="16"/>
              </w:rPr>
              <w:t>Transparent</w:t>
            </w:r>
            <w:r w:rsidRPr="008549F7">
              <w:rPr>
                <w:sz w:val="16"/>
                <w:szCs w:val="16"/>
              </w:rPr>
              <w:t> </w:t>
            </w:r>
          </w:p>
          <w:p w14:paraId="048265ED" w14:textId="50D6555D" w:rsidR="00A73DF1" w:rsidRPr="008549F7" w:rsidRDefault="00A73DF1" w:rsidP="00A73DF1">
            <w:pPr>
              <w:textAlignment w:val="baseline"/>
              <w:rPr>
                <w:rFonts w:ascii="Calibri" w:hAnsi="Calibri" w:cs="Calibri"/>
                <w:sz w:val="16"/>
                <w:szCs w:val="16"/>
              </w:rPr>
            </w:pPr>
            <w:r w:rsidRPr="008549F7">
              <w:rPr>
                <w:rFonts w:ascii="Calibri" w:hAnsi="Calibri" w:cs="Calibri"/>
                <w:sz w:val="16"/>
                <w:szCs w:val="16"/>
              </w:rPr>
              <w:t>Translucent</w:t>
            </w:r>
            <w:r w:rsidRPr="008549F7">
              <w:rPr>
                <w:sz w:val="16"/>
                <w:szCs w:val="16"/>
              </w:rPr>
              <w:t> </w:t>
            </w:r>
          </w:p>
        </w:tc>
      </w:tr>
      <w:bookmarkEnd w:id="1"/>
    </w:tbl>
    <w:p w14:paraId="0552ECAA" w14:textId="57278239" w:rsidR="001753C9" w:rsidRDefault="001753C9">
      <w:pPr>
        <w:rPr>
          <w:rFonts w:ascii="Georgia" w:hAnsi="Georgia" w:cs="Arial"/>
          <w:color w:val="1F497D" w:themeColor="text2"/>
          <w:sz w:val="20"/>
          <w:szCs w:val="20"/>
        </w:rPr>
      </w:pPr>
    </w:p>
    <w:p w14:paraId="6998D7DA" w14:textId="267306EA" w:rsidR="00DC5F68" w:rsidRDefault="00B54AE6">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78B94C4F">
                <wp:simplePos x="0" y="0"/>
                <wp:positionH relativeFrom="column">
                  <wp:posOffset>-27770</wp:posOffset>
                </wp:positionH>
                <wp:positionV relativeFrom="paragraph">
                  <wp:posOffset>39370</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0AC2A"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1pt" to="71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" strokecolor="red" strokeweight="4pt">
                <v:stroke joinstyle="miter"/>
              </v:line>
            </w:pict>
          </mc:Fallback>
        </mc:AlternateContent>
      </w:r>
      <w:r w:rsidR="007A662C">
        <w:rPr>
          <w:rFonts w:ascii="Georgia" w:hAnsi="Georgia" w:cs="Arial"/>
          <w:color w:val="1F497D" w:themeColor="text2"/>
          <w:sz w:val="20"/>
          <w:szCs w:val="20"/>
        </w:rPr>
        <w:br w:type="page"/>
      </w:r>
    </w:p>
    <w:p w14:paraId="1F1C617B" w14:textId="77777777" w:rsidR="00CE252B" w:rsidRDefault="00CE252B">
      <w:pPr>
        <w:rPr>
          <w:rFonts w:ascii="Georgia" w:hAnsi="Georgia" w:cs="Arial"/>
          <w:color w:val="1F497D" w:themeColor="text2"/>
          <w:sz w:val="20"/>
          <w:szCs w:val="20"/>
        </w:rPr>
      </w:pPr>
    </w:p>
    <w:p w14:paraId="57A93328" w14:textId="77777777" w:rsidR="00CE252B" w:rsidRDefault="00CE252B">
      <w:pPr>
        <w:rPr>
          <w:rFonts w:ascii="Georgia" w:hAnsi="Georgia" w:cs="Arial"/>
          <w:color w:val="1F497D" w:themeColor="text2"/>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CE252B" w14:paraId="25694115" w14:textId="77777777" w:rsidTr="008549F7">
        <w:trPr>
          <w:trHeight w:val="400"/>
          <w:tblHeader/>
          <w:jc w:val="center"/>
        </w:trPr>
        <w:tc>
          <w:tcPr>
            <w:tcW w:w="14400" w:type="dxa"/>
            <w:gridSpan w:val="4"/>
            <w:shd w:val="clear" w:color="auto" w:fill="8DB3E2" w:themeFill="text2" w:themeFillTint="66"/>
            <w:vAlign w:val="bottom"/>
          </w:tcPr>
          <w:p w14:paraId="23419120" w14:textId="3B201646" w:rsidR="00CE252B" w:rsidRPr="00C164CB" w:rsidRDefault="00CE252B" w:rsidP="008549F7">
            <w:pPr>
              <w:pStyle w:val="Subtitle"/>
              <w:jc w:val="center"/>
              <w:rPr>
                <w:rFonts w:ascii="Calibri" w:hAnsi="Calibri"/>
                <w:color w:val="FFFFFF" w:themeColor="background1"/>
                <w:sz w:val="32"/>
                <w:szCs w:val="32"/>
              </w:rPr>
            </w:pPr>
            <w:r w:rsidRPr="00C164CB">
              <w:rPr>
                <w:rFonts w:ascii="Calibri" w:hAnsi="Calibri" w:cs="Tahoma (Headings CS)"/>
                <w:b/>
                <w:bCs/>
                <w:color w:val="FF0000"/>
                <w:spacing w:val="20"/>
                <w:sz w:val="32"/>
                <w:szCs w:val="32"/>
              </w:rPr>
              <w:t>TERM</w:t>
            </w:r>
            <w:r w:rsidR="00A53125">
              <w:rPr>
                <w:rFonts w:ascii="Calibri" w:hAnsi="Calibri" w:cs="Tahoma (Headings CS)"/>
                <w:b/>
                <w:bCs/>
                <w:color w:val="FF0000"/>
                <w:spacing w:val="20"/>
                <w:sz w:val="32"/>
                <w:szCs w:val="32"/>
              </w:rPr>
              <w:t xml:space="preserve"> </w:t>
            </w:r>
            <w:r w:rsidR="002B0F12" w:rsidRPr="00C164CB">
              <w:rPr>
                <w:rFonts w:ascii="Calibri" w:hAnsi="Calibri" w:cs="Tahoma (Headings CS)"/>
                <w:b/>
                <w:bCs/>
                <w:color w:val="FF0000"/>
                <w:spacing w:val="20"/>
                <w:sz w:val="32"/>
                <w:szCs w:val="32"/>
              </w:rPr>
              <w:t>2</w:t>
            </w:r>
          </w:p>
        </w:tc>
      </w:tr>
      <w:tr w:rsidR="005D6EFE" w:rsidRPr="009E77BB" w14:paraId="0721A209" w14:textId="77777777" w:rsidTr="008549F7">
        <w:trPr>
          <w:trHeight w:val="400"/>
          <w:tblHeader/>
          <w:jc w:val="center"/>
        </w:trPr>
        <w:tc>
          <w:tcPr>
            <w:tcW w:w="3386" w:type="dxa"/>
            <w:shd w:val="clear" w:color="auto" w:fill="1F497D" w:themeFill="text2"/>
            <w:vAlign w:val="bottom"/>
          </w:tcPr>
          <w:p w14:paraId="5C1875AB" w14:textId="77777777" w:rsidR="005D6EFE" w:rsidRPr="00A52001"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3166F797" w14:textId="77777777" w:rsidR="005D6EFE" w:rsidRPr="00C549E0" w:rsidRDefault="005D6EFE" w:rsidP="005D6E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616130AC" w14:textId="563526DC"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689520E1" w14:textId="77777777"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7DC0C71E" w14:textId="2663CFCE" w:rsidR="005D6EFE"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FC53A0">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3C1B553E" w14:textId="29CB77D4"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5C5D2C28" w14:textId="77777777" w:rsidR="00DF699C" w:rsidRDefault="005D6EFE" w:rsidP="005D6EFE">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DF699C" w:rsidRPr="009E77BB">
              <w:rPr>
                <w:rFonts w:ascii="Calibri Light" w:hAnsi="Calibri Light" w:cs="Calibri Light"/>
                <w:color w:val="FFFFFF" w:themeColor="background1"/>
                <w:spacing w:val="20"/>
                <w:sz w:val="16"/>
                <w:szCs w:val="16"/>
              </w:rPr>
              <w:t>CORE ACADEMIC</w:t>
            </w:r>
            <w:r w:rsidR="00DF699C" w:rsidRPr="009E77BB">
              <w:rPr>
                <w:rFonts w:ascii="Calibri" w:hAnsi="Calibri"/>
                <w:color w:val="FFFFFF" w:themeColor="background1"/>
                <w:sz w:val="16"/>
                <w:szCs w:val="16"/>
              </w:rPr>
              <w:t xml:space="preserve"> </w:t>
            </w:r>
          </w:p>
          <w:p w14:paraId="7FA20EE0" w14:textId="3F6D3A2A" w:rsidR="005D6EFE" w:rsidRPr="009E77BB" w:rsidRDefault="005D6EFE" w:rsidP="005D6EFE">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8549F7" w:rsidRPr="005D255B" w14:paraId="423E4950"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769088A9" w14:textId="77777777" w:rsidR="008549F7" w:rsidRPr="005D255B" w:rsidRDefault="008549F7" w:rsidP="008549F7">
            <w:pPr>
              <w:jc w:val="center"/>
              <w:textAlignment w:val="baseline"/>
              <w:rPr>
                <w:sz w:val="16"/>
                <w:szCs w:val="16"/>
              </w:rPr>
            </w:pPr>
            <w:r w:rsidRPr="005D255B">
              <w:rPr>
                <w:rFonts w:ascii="Calibri" w:hAnsi="Calibri" w:cs="Calibri"/>
                <w:b/>
                <w:bCs/>
                <w:sz w:val="16"/>
                <w:szCs w:val="16"/>
              </w:rPr>
              <w:t>HEIRARCHAL ORGANIZATION:</w:t>
            </w:r>
            <w:r w:rsidRPr="005D255B">
              <w:rPr>
                <w:sz w:val="16"/>
                <w:szCs w:val="16"/>
              </w:rPr>
              <w:t> </w:t>
            </w:r>
          </w:p>
          <w:p w14:paraId="21D7B66E" w14:textId="77777777" w:rsidR="008549F7" w:rsidRPr="005D255B" w:rsidRDefault="008549F7" w:rsidP="008549F7">
            <w:pPr>
              <w:jc w:val="center"/>
              <w:textAlignment w:val="baseline"/>
              <w:rPr>
                <w:sz w:val="16"/>
                <w:szCs w:val="16"/>
              </w:rPr>
            </w:pPr>
            <w:r w:rsidRPr="005D255B">
              <w:rPr>
                <w:rFonts w:ascii="Calibri" w:hAnsi="Calibri" w:cs="Calibri"/>
                <w:b/>
                <w:bCs/>
                <w:color w:val="FF0000"/>
                <w:sz w:val="16"/>
                <w:szCs w:val="16"/>
              </w:rPr>
              <w:t>Human Organ Systems</w:t>
            </w:r>
          </w:p>
          <w:p w14:paraId="6B7E5753" w14:textId="77777777" w:rsidR="008549F7" w:rsidRPr="005D255B" w:rsidRDefault="008549F7" w:rsidP="008549F7">
            <w:pPr>
              <w:jc w:val="center"/>
              <w:textAlignment w:val="baseline"/>
              <w:rPr>
                <w:sz w:val="16"/>
                <w:szCs w:val="16"/>
              </w:rPr>
            </w:pPr>
            <w:r w:rsidRPr="005D255B">
              <w:rPr>
                <w:sz w:val="16"/>
                <w:szCs w:val="16"/>
              </w:rPr>
              <w:t> </w:t>
            </w:r>
          </w:p>
          <w:p w14:paraId="68E90249" w14:textId="3C92A4E5" w:rsidR="008549F7" w:rsidRPr="005D255B" w:rsidRDefault="005D6EFE" w:rsidP="005D255B">
            <w:pPr>
              <w:jc w:val="both"/>
              <w:textAlignment w:val="baseline"/>
              <w:rPr>
                <w:sz w:val="16"/>
                <w:szCs w:val="16"/>
              </w:rPr>
            </w:pPr>
            <w:r>
              <w:rPr>
                <w:rFonts w:ascii="Calibri" w:hAnsi="Calibri" w:cs="Calibri"/>
                <w:b/>
                <w:bCs/>
                <w:sz w:val="16"/>
                <w:szCs w:val="16"/>
              </w:rPr>
              <w:t>REAL-WORLD CONNECTIONS and PHENOMENA</w:t>
            </w:r>
            <w:r w:rsidR="008549F7" w:rsidRPr="005D255B">
              <w:rPr>
                <w:sz w:val="16"/>
                <w:szCs w:val="16"/>
              </w:rPr>
              <w:t> </w:t>
            </w:r>
          </w:p>
          <w:p w14:paraId="4E09A387" w14:textId="727B6DE3" w:rsidR="008549F7" w:rsidRPr="005D255B" w:rsidRDefault="008549F7" w:rsidP="005D255B">
            <w:pPr>
              <w:pStyle w:val="ListParagraph"/>
              <w:numPr>
                <w:ilvl w:val="0"/>
                <w:numId w:val="26"/>
              </w:numPr>
              <w:jc w:val="both"/>
              <w:textAlignment w:val="baseline"/>
              <w:rPr>
                <w:rFonts w:ascii="Calibri" w:hAnsi="Calibri" w:cs="Calibri"/>
                <w:sz w:val="16"/>
                <w:szCs w:val="16"/>
              </w:rPr>
            </w:pPr>
            <w:r w:rsidRPr="005D255B">
              <w:rPr>
                <w:rFonts w:ascii="Calibri" w:hAnsi="Calibri" w:cs="Calibri"/>
                <w:sz w:val="16"/>
                <w:szCs w:val="16"/>
              </w:rPr>
              <w:t>Research and discuss the condition where organs are outside of the body and how does this affect organ function</w:t>
            </w:r>
            <w:r w:rsidR="00FC53A0">
              <w:rPr>
                <w:rFonts w:ascii="Calibri" w:hAnsi="Calibri" w:cs="Calibri"/>
                <w:sz w:val="16"/>
                <w:szCs w:val="16"/>
              </w:rPr>
              <w:t>.</w:t>
            </w:r>
          </w:p>
          <w:p w14:paraId="3051F415" w14:textId="76714545" w:rsidR="008549F7" w:rsidRPr="005D255B" w:rsidRDefault="0084431B" w:rsidP="005D255B">
            <w:pPr>
              <w:pStyle w:val="ListParagraph"/>
              <w:numPr>
                <w:ilvl w:val="0"/>
                <w:numId w:val="26"/>
              </w:numPr>
              <w:jc w:val="both"/>
              <w:textAlignment w:val="baseline"/>
              <w:rPr>
                <w:rFonts w:ascii="Calibri" w:hAnsi="Calibri" w:cs="Calibri"/>
                <w:b/>
                <w:bCs/>
                <w:sz w:val="16"/>
                <w:szCs w:val="16"/>
              </w:rPr>
            </w:pPr>
            <w:r>
              <w:rPr>
                <w:rFonts w:ascii="Calibri" w:hAnsi="Calibri" w:cs="Calibri"/>
                <w:sz w:val="16"/>
                <w:szCs w:val="16"/>
              </w:rPr>
              <w:t>Observe examples of artificial organs and compare how they function to how real organs function</w:t>
            </w:r>
            <w:r w:rsidR="00FC53A0">
              <w:rPr>
                <w:rFonts w:ascii="Calibri" w:hAnsi="Calibri" w:cs="Calibri"/>
                <w:sz w:val="16"/>
                <w:szCs w:val="16"/>
              </w:rPr>
              <w:t>.</w:t>
            </w:r>
            <w:r w:rsidR="008549F7" w:rsidRPr="005D255B">
              <w:rPr>
                <w:rFonts w:ascii="Calibri" w:hAnsi="Calibri" w:cs="Calibri"/>
                <w:sz w:val="16"/>
                <w:szCs w:val="16"/>
              </w:rPr>
              <w:t> </w:t>
            </w:r>
          </w:p>
        </w:tc>
        <w:tc>
          <w:tcPr>
            <w:tcW w:w="5196" w:type="dxa"/>
            <w:shd w:val="clear" w:color="auto" w:fill="auto"/>
          </w:tcPr>
          <w:p w14:paraId="6115779F" w14:textId="77777777" w:rsidR="008549F7" w:rsidRPr="00EE0A89" w:rsidRDefault="008549F7" w:rsidP="005D255B">
            <w:pPr>
              <w:jc w:val="both"/>
              <w:rPr>
                <w:rFonts w:ascii="Calibri" w:hAnsi="Calibri" w:cs="Calibri"/>
                <w:b/>
                <w:bCs/>
                <w:sz w:val="16"/>
                <w:szCs w:val="16"/>
              </w:rPr>
            </w:pPr>
            <w:r w:rsidRPr="00EE0A89">
              <w:rPr>
                <w:rFonts w:ascii="Calibri" w:hAnsi="Calibri" w:cs="Calibri"/>
                <w:b/>
                <w:bCs/>
                <w:color w:val="FF0000"/>
                <w:sz w:val="16"/>
                <w:szCs w:val="16"/>
              </w:rPr>
              <w:t>L.4.1</w:t>
            </w:r>
            <w:r w:rsidRPr="00EE0A89">
              <w:rPr>
                <w:rFonts w:ascii="Calibri" w:hAnsi="Calibri" w:cs="Calibri"/>
                <w:b/>
                <w:bCs/>
                <w:sz w:val="16"/>
                <w:szCs w:val="16"/>
              </w:rPr>
              <w:t xml:space="preserve"> Students will demonstrate an understanding of the organization, functions, and interconnections of the major human body systems.</w:t>
            </w:r>
          </w:p>
          <w:p w14:paraId="0F9B05C0" w14:textId="77777777" w:rsidR="008549F7" w:rsidRPr="00EE0A89" w:rsidRDefault="008549F7" w:rsidP="005D255B">
            <w:pPr>
              <w:jc w:val="both"/>
              <w:rPr>
                <w:rFonts w:ascii="Calibri" w:hAnsi="Calibri" w:cs="Calibri"/>
                <w:b/>
                <w:bCs/>
                <w:sz w:val="16"/>
                <w:szCs w:val="16"/>
              </w:rPr>
            </w:pPr>
            <w:r w:rsidRPr="00EE0A89">
              <w:rPr>
                <w:rFonts w:ascii="Calibri" w:hAnsi="Calibri" w:cs="Calibri"/>
                <w:b/>
                <w:bCs/>
                <w:sz w:val="16"/>
                <w:szCs w:val="16"/>
              </w:rPr>
              <w:t xml:space="preserve">L.4.1.1 </w:t>
            </w:r>
            <w:r w:rsidRPr="00EE0A89">
              <w:rPr>
                <w:rFonts w:ascii="Calibri" w:hAnsi="Calibri" w:cs="Calibri"/>
                <w:sz w:val="16"/>
                <w:szCs w:val="16"/>
              </w:rPr>
              <w:t>Use technology or other resources to research and discover general system function (e.g., machines, water cycle) as they relate to human organ systems and identify organs that work together to create organ systems.</w:t>
            </w:r>
          </w:p>
          <w:p w14:paraId="49385B4F" w14:textId="77777777" w:rsidR="008549F7" w:rsidRPr="00EE0A89" w:rsidRDefault="008549F7" w:rsidP="005D255B">
            <w:pPr>
              <w:jc w:val="both"/>
              <w:rPr>
                <w:rFonts w:ascii="Calibri" w:hAnsi="Calibri" w:cs="Calibri"/>
                <w:b/>
                <w:bCs/>
                <w:sz w:val="16"/>
                <w:szCs w:val="16"/>
              </w:rPr>
            </w:pPr>
            <w:r w:rsidRPr="00EE0A89">
              <w:rPr>
                <w:rFonts w:ascii="Calibri" w:hAnsi="Calibri" w:cs="Calibri"/>
                <w:b/>
                <w:bCs/>
                <w:sz w:val="16"/>
                <w:szCs w:val="16"/>
              </w:rPr>
              <w:t xml:space="preserve">L 4.1.2 </w:t>
            </w:r>
            <w:r w:rsidRPr="00EE0A89">
              <w:rPr>
                <w:rFonts w:ascii="Calibri" w:hAnsi="Calibri" w:cs="Calibri"/>
                <w:sz w:val="16"/>
                <w:szCs w:val="16"/>
              </w:rPr>
              <w:t>Obtain and communicate data to describe patterns that indicate the nature of relationships between human organ systems, which interact with one another to control digestion, respiration, circulation, excretion, movement, coordination, and protection from infection.</w:t>
            </w:r>
          </w:p>
          <w:p w14:paraId="530DA80A" w14:textId="1213C742" w:rsidR="008549F7" w:rsidRPr="00EE0A89" w:rsidRDefault="008549F7" w:rsidP="005D255B">
            <w:pPr>
              <w:jc w:val="both"/>
              <w:textAlignment w:val="baseline"/>
              <w:rPr>
                <w:rFonts w:ascii="Calibri" w:hAnsi="Calibri" w:cs="Calibri"/>
                <w:b/>
                <w:bCs/>
                <w:color w:val="FF0000"/>
                <w:sz w:val="16"/>
                <w:szCs w:val="16"/>
              </w:rPr>
            </w:pPr>
            <w:r w:rsidRPr="00EE0A89">
              <w:rPr>
                <w:rFonts w:ascii="Calibri" w:hAnsi="Calibri" w:cs="Calibri"/>
                <w:b/>
                <w:bCs/>
                <w:sz w:val="16"/>
                <w:szCs w:val="16"/>
              </w:rPr>
              <w:t xml:space="preserve">L.4.1.3 </w:t>
            </w:r>
            <w:r w:rsidRPr="00EE0A89">
              <w:rPr>
                <w:rFonts w:ascii="Calibri" w:hAnsi="Calibri" w:cs="Calibri"/>
                <w:sz w:val="16"/>
                <w:szCs w:val="16"/>
              </w:rPr>
              <w:t>Construct models of organ systems (e.g. circulatory, digestive, respiratory, muscular, skeletal, nervous) to demonstrate both the unique function of the system and how multiple organs and organ systems work together to accomplish more complex functions.</w:t>
            </w:r>
          </w:p>
        </w:tc>
        <w:tc>
          <w:tcPr>
            <w:tcW w:w="3828" w:type="dxa"/>
            <w:shd w:val="clear" w:color="auto" w:fill="auto"/>
          </w:tcPr>
          <w:p w14:paraId="1BCFF57D" w14:textId="0D8FCB03" w:rsidR="008549F7" w:rsidRPr="005D255B" w:rsidRDefault="005D6EFE" w:rsidP="008549F7">
            <w:pPr>
              <w:ind w:right="58"/>
              <w:rPr>
                <w:rFonts w:ascii="Calibri" w:hAnsi="Calibri" w:cs="Calibri"/>
                <w:b/>
                <w:bCs/>
                <w:sz w:val="16"/>
                <w:szCs w:val="16"/>
              </w:rPr>
            </w:pPr>
            <w:r>
              <w:rPr>
                <w:rFonts w:ascii="Calibri" w:hAnsi="Calibri" w:cs="Calibri"/>
                <w:b/>
                <w:bCs/>
                <w:sz w:val="16"/>
                <w:szCs w:val="16"/>
              </w:rPr>
              <w:t>EMBEDDED SCIENCE and ENGINEERING PRACTICES</w:t>
            </w:r>
          </w:p>
          <w:p w14:paraId="14096CF7"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Ask Question and Define Problems</w:t>
            </w:r>
          </w:p>
          <w:p w14:paraId="48A60E2E"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Develop and Use Models</w:t>
            </w:r>
          </w:p>
          <w:p w14:paraId="257ADB5F"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Analyze and Interpret Data</w:t>
            </w:r>
          </w:p>
          <w:p w14:paraId="753E8B1F"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Obtain, Evaluate, and Communicate Information</w:t>
            </w:r>
          </w:p>
          <w:p w14:paraId="7B6C2CA1" w14:textId="3A053A7D" w:rsidR="008549F7" w:rsidRPr="005D255B" w:rsidRDefault="005D6EFE" w:rsidP="008549F7">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7FF90CCD"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Patterns</w:t>
            </w:r>
          </w:p>
          <w:p w14:paraId="106D1F78"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Systems and System Models</w:t>
            </w:r>
          </w:p>
          <w:p w14:paraId="4DF45C60" w14:textId="455CEFF9" w:rsidR="008549F7" w:rsidRPr="005D255B" w:rsidRDefault="008549F7" w:rsidP="005D255B">
            <w:pPr>
              <w:pStyle w:val="ListParagraph"/>
              <w:numPr>
                <w:ilvl w:val="0"/>
                <w:numId w:val="20"/>
              </w:numPr>
              <w:ind w:right="45"/>
              <w:textAlignment w:val="baseline"/>
              <w:rPr>
                <w:rFonts w:ascii="Calibri" w:hAnsi="Calibri" w:cs="Calibri"/>
                <w:b/>
                <w:bCs/>
                <w:sz w:val="16"/>
                <w:szCs w:val="16"/>
              </w:rPr>
            </w:pPr>
            <w:r w:rsidRPr="005D255B">
              <w:rPr>
                <w:rFonts w:ascii="Calibri" w:hAnsi="Calibri" w:cs="Calibri"/>
                <w:sz w:val="16"/>
                <w:szCs w:val="16"/>
              </w:rPr>
              <w:t>Structure and Function</w:t>
            </w:r>
          </w:p>
        </w:tc>
        <w:tc>
          <w:tcPr>
            <w:tcW w:w="1990" w:type="dxa"/>
            <w:shd w:val="clear" w:color="auto" w:fill="auto"/>
          </w:tcPr>
          <w:p w14:paraId="196EF1D6"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Circulatory System</w:t>
            </w:r>
          </w:p>
          <w:p w14:paraId="50405211"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Diet</w:t>
            </w:r>
          </w:p>
          <w:p w14:paraId="4E994046"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Digestive System</w:t>
            </w:r>
          </w:p>
          <w:p w14:paraId="0539F64B"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Function</w:t>
            </w:r>
          </w:p>
          <w:p w14:paraId="1BAA47AE"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Interactions</w:t>
            </w:r>
          </w:p>
          <w:p w14:paraId="6E8CAD08"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Mechanical Energy</w:t>
            </w:r>
          </w:p>
          <w:p w14:paraId="25D70F68"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Movement</w:t>
            </w:r>
          </w:p>
          <w:p w14:paraId="4676DA3A"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Muscular System</w:t>
            </w:r>
          </w:p>
          <w:p w14:paraId="589ECDEB"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Nervous System</w:t>
            </w:r>
          </w:p>
          <w:p w14:paraId="5F4E8AF5"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Organs</w:t>
            </w:r>
          </w:p>
          <w:p w14:paraId="6335C9FE"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Respiration</w:t>
            </w:r>
          </w:p>
          <w:p w14:paraId="3288B96D" w14:textId="2193122E" w:rsidR="008549F7" w:rsidRPr="005D255B" w:rsidRDefault="008549F7" w:rsidP="008549F7">
            <w:pPr>
              <w:textAlignment w:val="baseline"/>
              <w:rPr>
                <w:rFonts w:ascii="Calibri" w:hAnsi="Calibri" w:cs="Calibri"/>
                <w:sz w:val="16"/>
                <w:szCs w:val="16"/>
              </w:rPr>
            </w:pPr>
            <w:r w:rsidRPr="005D255B">
              <w:rPr>
                <w:rFonts w:ascii="Calibri" w:hAnsi="Calibri" w:cs="Calibri"/>
                <w:sz w:val="16"/>
                <w:szCs w:val="16"/>
              </w:rPr>
              <w:t>Respiratory System</w:t>
            </w:r>
          </w:p>
        </w:tc>
      </w:tr>
      <w:tr w:rsidR="008549F7" w:rsidRPr="005D255B" w14:paraId="5666948F"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222D40AF" w14:textId="77777777" w:rsidR="008549F7" w:rsidRPr="005D255B" w:rsidRDefault="008549F7" w:rsidP="008549F7">
            <w:pPr>
              <w:jc w:val="center"/>
              <w:textAlignment w:val="baseline"/>
              <w:rPr>
                <w:sz w:val="16"/>
                <w:szCs w:val="16"/>
              </w:rPr>
            </w:pPr>
            <w:r w:rsidRPr="005D255B">
              <w:rPr>
                <w:rFonts w:ascii="Calibri" w:hAnsi="Calibri" w:cs="Calibri"/>
                <w:b/>
                <w:bCs/>
                <w:sz w:val="16"/>
                <w:szCs w:val="16"/>
              </w:rPr>
              <w:t>HEIRARCHAL ORGANIZATION:</w:t>
            </w:r>
            <w:r w:rsidRPr="005D255B">
              <w:rPr>
                <w:sz w:val="16"/>
                <w:szCs w:val="16"/>
              </w:rPr>
              <w:t> </w:t>
            </w:r>
          </w:p>
          <w:p w14:paraId="41442E10" w14:textId="62076EBC" w:rsidR="008549F7" w:rsidRPr="00EE0A89" w:rsidRDefault="008549F7" w:rsidP="00EE0A89">
            <w:pPr>
              <w:jc w:val="center"/>
              <w:textAlignment w:val="baseline"/>
              <w:rPr>
                <w:rFonts w:ascii="Calibri" w:hAnsi="Calibri" w:cs="Calibri"/>
                <w:b/>
                <w:bCs/>
                <w:sz w:val="16"/>
                <w:szCs w:val="16"/>
              </w:rPr>
            </w:pPr>
            <w:r w:rsidRPr="005D255B">
              <w:rPr>
                <w:rFonts w:ascii="Calibri" w:hAnsi="Calibri" w:cs="Calibri"/>
                <w:b/>
                <w:bCs/>
                <w:color w:val="FF0000"/>
                <w:sz w:val="16"/>
                <w:szCs w:val="16"/>
              </w:rPr>
              <w:t>Maintaining Human Organ Systems</w:t>
            </w:r>
            <w:r w:rsidRPr="005D255B">
              <w:rPr>
                <w:sz w:val="16"/>
                <w:szCs w:val="16"/>
              </w:rPr>
              <w:t> </w:t>
            </w:r>
          </w:p>
          <w:p w14:paraId="1A4C89D3" w14:textId="77777777" w:rsidR="00EE0A89" w:rsidRDefault="00EE0A89" w:rsidP="005D255B">
            <w:pPr>
              <w:jc w:val="both"/>
              <w:textAlignment w:val="baseline"/>
              <w:rPr>
                <w:rFonts w:ascii="Calibri" w:hAnsi="Calibri" w:cs="Calibri"/>
                <w:b/>
                <w:bCs/>
                <w:sz w:val="16"/>
                <w:szCs w:val="16"/>
              </w:rPr>
            </w:pPr>
          </w:p>
          <w:p w14:paraId="6FA7E910" w14:textId="2A5C00FC" w:rsidR="008549F7" w:rsidRPr="005D255B" w:rsidRDefault="005D6EFE" w:rsidP="005D255B">
            <w:pPr>
              <w:jc w:val="both"/>
              <w:textAlignment w:val="baseline"/>
              <w:rPr>
                <w:sz w:val="16"/>
                <w:szCs w:val="16"/>
              </w:rPr>
            </w:pPr>
            <w:r>
              <w:rPr>
                <w:rFonts w:ascii="Calibri" w:hAnsi="Calibri" w:cs="Calibri"/>
                <w:b/>
                <w:bCs/>
                <w:sz w:val="16"/>
                <w:szCs w:val="16"/>
              </w:rPr>
              <w:t>REAL-WORLD CONNECTIONS and PHENOMENA</w:t>
            </w:r>
            <w:r w:rsidR="008549F7" w:rsidRPr="005D255B">
              <w:rPr>
                <w:sz w:val="16"/>
                <w:szCs w:val="16"/>
              </w:rPr>
              <w:t> </w:t>
            </w:r>
          </w:p>
          <w:p w14:paraId="17A4EF12" w14:textId="27BAA5BA" w:rsidR="008549F7" w:rsidRPr="005D255B" w:rsidRDefault="008549F7" w:rsidP="005D255B">
            <w:pPr>
              <w:pStyle w:val="ListParagraph"/>
              <w:numPr>
                <w:ilvl w:val="0"/>
                <w:numId w:val="26"/>
              </w:numPr>
              <w:jc w:val="both"/>
              <w:rPr>
                <w:rFonts w:ascii="Calibri" w:hAnsi="Calibri" w:cs="Calibri"/>
                <w:b/>
                <w:bCs/>
                <w:sz w:val="16"/>
                <w:szCs w:val="16"/>
              </w:rPr>
            </w:pPr>
            <w:r w:rsidRPr="005D255B">
              <w:rPr>
                <w:rFonts w:ascii="Calibri" w:hAnsi="Calibri" w:cs="Calibri"/>
                <w:sz w:val="16"/>
                <w:szCs w:val="16"/>
              </w:rPr>
              <w:t>Discuss infections such as Influenza and Covid-19</w:t>
            </w:r>
            <w:r w:rsidR="00680193">
              <w:rPr>
                <w:rFonts w:ascii="Calibri" w:hAnsi="Calibri" w:cs="Calibri"/>
                <w:sz w:val="16"/>
                <w:szCs w:val="16"/>
              </w:rPr>
              <w:t>, SARS, MRSA</w:t>
            </w:r>
            <w:r w:rsidR="007133E0">
              <w:rPr>
                <w:rFonts w:ascii="Calibri" w:hAnsi="Calibri" w:cs="Calibri"/>
                <w:sz w:val="16"/>
                <w:szCs w:val="16"/>
              </w:rPr>
              <w:t xml:space="preserve"> and their impacts on organ systems.</w:t>
            </w:r>
          </w:p>
          <w:p w14:paraId="6A8F5D2C" w14:textId="28B8A631" w:rsidR="008549F7" w:rsidRPr="005D255B" w:rsidRDefault="008549F7" w:rsidP="005D255B">
            <w:pPr>
              <w:pStyle w:val="ListParagraph"/>
              <w:numPr>
                <w:ilvl w:val="0"/>
                <w:numId w:val="26"/>
              </w:numPr>
              <w:jc w:val="both"/>
              <w:textAlignment w:val="baseline"/>
              <w:rPr>
                <w:rFonts w:ascii="Calibri" w:hAnsi="Calibri" w:cs="Calibri"/>
                <w:b/>
                <w:bCs/>
                <w:sz w:val="16"/>
                <w:szCs w:val="16"/>
              </w:rPr>
            </w:pPr>
            <w:r w:rsidRPr="005D255B">
              <w:rPr>
                <w:rFonts w:ascii="Calibri" w:hAnsi="Calibri" w:cs="Calibri"/>
                <w:sz w:val="16"/>
                <w:szCs w:val="16"/>
              </w:rPr>
              <w:t>Research the impact of and issues surrounding the use of vaccines to fight diseases and infections</w:t>
            </w:r>
            <w:r w:rsidR="00FC53A0">
              <w:rPr>
                <w:rFonts w:ascii="Calibri" w:hAnsi="Calibri" w:cs="Calibri"/>
                <w:sz w:val="16"/>
                <w:szCs w:val="16"/>
              </w:rPr>
              <w:t>.</w:t>
            </w:r>
          </w:p>
        </w:tc>
        <w:tc>
          <w:tcPr>
            <w:tcW w:w="5196" w:type="dxa"/>
            <w:shd w:val="clear" w:color="auto" w:fill="auto"/>
          </w:tcPr>
          <w:p w14:paraId="5EF59D89" w14:textId="77777777" w:rsidR="008549F7" w:rsidRPr="005D255B" w:rsidRDefault="008549F7" w:rsidP="005D255B">
            <w:pPr>
              <w:jc w:val="both"/>
              <w:rPr>
                <w:rFonts w:ascii="Calibri" w:hAnsi="Calibri" w:cs="Calibri"/>
                <w:b/>
                <w:bCs/>
                <w:sz w:val="16"/>
                <w:szCs w:val="16"/>
              </w:rPr>
            </w:pPr>
            <w:r w:rsidRPr="005D255B">
              <w:rPr>
                <w:rFonts w:ascii="Calibri" w:hAnsi="Calibri" w:cs="Calibri"/>
                <w:b/>
                <w:bCs/>
                <w:color w:val="FF0000"/>
                <w:sz w:val="16"/>
                <w:szCs w:val="16"/>
              </w:rPr>
              <w:t>L.4.1</w:t>
            </w:r>
            <w:r w:rsidRPr="005D255B">
              <w:rPr>
                <w:rFonts w:ascii="Calibri" w:hAnsi="Calibri" w:cs="Calibri"/>
                <w:b/>
                <w:bCs/>
                <w:sz w:val="16"/>
                <w:szCs w:val="16"/>
              </w:rPr>
              <w:t xml:space="preserve"> Students will demonstrate an understanding of the organization, functions, and interconnections of the major human body systems.</w:t>
            </w:r>
          </w:p>
          <w:p w14:paraId="0FA98AD5" w14:textId="77777777" w:rsidR="008549F7" w:rsidRPr="005D255B" w:rsidRDefault="008549F7" w:rsidP="005D255B">
            <w:pPr>
              <w:jc w:val="both"/>
              <w:rPr>
                <w:rFonts w:ascii="Calibri" w:hAnsi="Calibri" w:cs="Calibri"/>
                <w:sz w:val="16"/>
                <w:szCs w:val="16"/>
              </w:rPr>
            </w:pPr>
            <w:r w:rsidRPr="005D255B">
              <w:rPr>
                <w:rFonts w:ascii="Calibri" w:hAnsi="Calibri" w:cs="Calibri"/>
                <w:b/>
                <w:bCs/>
                <w:sz w:val="16"/>
                <w:szCs w:val="16"/>
              </w:rPr>
              <w:t xml:space="preserve">L.4.1.4 </w:t>
            </w:r>
            <w:r w:rsidRPr="005D255B">
              <w:rPr>
                <w:rFonts w:ascii="Calibri" w:hAnsi="Calibri" w:cs="Calibri"/>
                <w:sz w:val="16"/>
                <w:szCs w:val="16"/>
              </w:rPr>
              <w:t>Research and communicate how noninfectious diseases (e.g. diabetes, heart disease) and infectious diseases (e.g. cold, flu) serve to disrupt the function of the body systems.</w:t>
            </w:r>
          </w:p>
          <w:p w14:paraId="18F65C65" w14:textId="763FBCBB" w:rsidR="008549F7" w:rsidRPr="005D255B" w:rsidRDefault="008549F7" w:rsidP="005D255B">
            <w:pPr>
              <w:jc w:val="both"/>
              <w:textAlignment w:val="baseline"/>
              <w:rPr>
                <w:rFonts w:ascii="Calibri" w:hAnsi="Calibri" w:cs="Calibri"/>
                <w:b/>
                <w:bCs/>
                <w:color w:val="FF0000"/>
                <w:sz w:val="16"/>
                <w:szCs w:val="16"/>
              </w:rPr>
            </w:pPr>
            <w:r w:rsidRPr="005D255B">
              <w:rPr>
                <w:rFonts w:ascii="Calibri" w:hAnsi="Calibri" w:cs="Calibri"/>
                <w:b/>
                <w:bCs/>
                <w:sz w:val="16"/>
                <w:szCs w:val="16"/>
              </w:rPr>
              <w:t xml:space="preserve">L.4.1.5 </w:t>
            </w:r>
            <w:r w:rsidRPr="005D255B">
              <w:rPr>
                <w:rFonts w:ascii="Calibri" w:hAnsi="Calibri" w:cs="Calibri"/>
                <w:sz w:val="16"/>
                <w:szCs w:val="16"/>
              </w:rPr>
              <w:t>Using informational text, investigate how scientific fields, medical specialties, and research methods help us find new ways to maintain a healthy body and lifestyle (e.g. diet, exercise, vaccines, and mental health).</w:t>
            </w:r>
          </w:p>
        </w:tc>
        <w:tc>
          <w:tcPr>
            <w:tcW w:w="3828" w:type="dxa"/>
            <w:shd w:val="clear" w:color="auto" w:fill="auto"/>
          </w:tcPr>
          <w:p w14:paraId="06384A59" w14:textId="243375CB" w:rsidR="008549F7" w:rsidRPr="005D255B" w:rsidRDefault="005D6EFE" w:rsidP="008549F7">
            <w:pPr>
              <w:ind w:right="58"/>
              <w:rPr>
                <w:rFonts w:ascii="Calibri" w:hAnsi="Calibri" w:cs="Calibri"/>
                <w:b/>
                <w:bCs/>
                <w:sz w:val="16"/>
                <w:szCs w:val="16"/>
              </w:rPr>
            </w:pPr>
            <w:r>
              <w:rPr>
                <w:rFonts w:ascii="Calibri" w:hAnsi="Calibri" w:cs="Calibri"/>
                <w:b/>
                <w:bCs/>
                <w:sz w:val="16"/>
                <w:szCs w:val="16"/>
              </w:rPr>
              <w:t>EMBEDDED SCIENCE and ENGINEERING PRACTICES</w:t>
            </w:r>
          </w:p>
          <w:p w14:paraId="3888E7EA"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Ask Question and Define Problems</w:t>
            </w:r>
          </w:p>
          <w:p w14:paraId="7735BC98"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Obtain, Evaluate, and Communicate Information</w:t>
            </w:r>
          </w:p>
          <w:p w14:paraId="63910316" w14:textId="55E4D08F" w:rsidR="008549F7" w:rsidRPr="005D255B" w:rsidRDefault="005D6EFE" w:rsidP="008549F7">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4D30442C"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Patterns</w:t>
            </w:r>
          </w:p>
          <w:p w14:paraId="4FB43C60"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 xml:space="preserve">Cause and Effect </w:t>
            </w:r>
            <w:r w:rsidRPr="005D255B">
              <w:rPr>
                <w:rFonts w:ascii="Calibri" w:hAnsi="Calibri" w:cs="Calibri"/>
                <w:i/>
                <w:iCs/>
                <w:sz w:val="16"/>
                <w:szCs w:val="16"/>
              </w:rPr>
              <w:t>(Mechanism and Explanation)</w:t>
            </w:r>
          </w:p>
          <w:p w14:paraId="6A6A87A1"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Structure and Function</w:t>
            </w:r>
          </w:p>
          <w:p w14:paraId="3E434863" w14:textId="13E21DC2" w:rsidR="008549F7" w:rsidRPr="005D255B" w:rsidRDefault="008549F7" w:rsidP="005D255B">
            <w:pPr>
              <w:pStyle w:val="ListParagraph"/>
              <w:numPr>
                <w:ilvl w:val="0"/>
                <w:numId w:val="20"/>
              </w:numPr>
              <w:ind w:right="45"/>
              <w:textAlignment w:val="baseline"/>
              <w:rPr>
                <w:rFonts w:ascii="Calibri" w:hAnsi="Calibri" w:cs="Calibri"/>
                <w:b/>
                <w:bCs/>
                <w:sz w:val="16"/>
                <w:szCs w:val="16"/>
              </w:rPr>
            </w:pPr>
            <w:r w:rsidRPr="005D255B">
              <w:rPr>
                <w:rFonts w:ascii="Calibri" w:hAnsi="Calibri" w:cs="Calibri"/>
                <w:sz w:val="16"/>
                <w:szCs w:val="16"/>
              </w:rPr>
              <w:t>Stability and Change</w:t>
            </w:r>
          </w:p>
        </w:tc>
        <w:tc>
          <w:tcPr>
            <w:tcW w:w="1990" w:type="dxa"/>
            <w:shd w:val="clear" w:color="auto" w:fill="auto"/>
          </w:tcPr>
          <w:p w14:paraId="649C4F06"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Diet</w:t>
            </w:r>
          </w:p>
          <w:p w14:paraId="5B90982F"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Exercise</w:t>
            </w:r>
          </w:p>
          <w:p w14:paraId="552B1857"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Function</w:t>
            </w:r>
          </w:p>
          <w:p w14:paraId="7151B691"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Interactions</w:t>
            </w:r>
          </w:p>
          <w:p w14:paraId="66D5C745"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Movement</w:t>
            </w:r>
          </w:p>
          <w:p w14:paraId="324A7FCE"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Nervous System</w:t>
            </w:r>
          </w:p>
          <w:p w14:paraId="6F15BE3A"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Organs</w:t>
            </w:r>
          </w:p>
          <w:p w14:paraId="302FA059"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Respiration</w:t>
            </w:r>
          </w:p>
          <w:p w14:paraId="363CD28F" w14:textId="77777777" w:rsidR="008549F7" w:rsidRPr="005D255B" w:rsidRDefault="008549F7" w:rsidP="008549F7">
            <w:pPr>
              <w:textAlignment w:val="baseline"/>
              <w:rPr>
                <w:rFonts w:ascii="Calibri" w:hAnsi="Calibri" w:cs="Calibri"/>
                <w:sz w:val="16"/>
                <w:szCs w:val="16"/>
              </w:rPr>
            </w:pPr>
          </w:p>
        </w:tc>
      </w:tr>
      <w:tr w:rsidR="008549F7" w:rsidRPr="005D255B" w14:paraId="0574F08E"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2E2731C0" w14:textId="77777777" w:rsidR="008549F7" w:rsidRPr="005D255B" w:rsidRDefault="008549F7" w:rsidP="008549F7">
            <w:pPr>
              <w:pStyle w:val="ListParagraph"/>
              <w:ind w:left="0"/>
              <w:jc w:val="center"/>
              <w:rPr>
                <w:rFonts w:ascii="Calibri" w:hAnsi="Calibri" w:cs="Calibri"/>
                <w:b/>
                <w:bCs/>
                <w:sz w:val="16"/>
                <w:szCs w:val="16"/>
              </w:rPr>
            </w:pPr>
            <w:r w:rsidRPr="005D255B">
              <w:rPr>
                <w:rFonts w:ascii="Calibri" w:hAnsi="Calibri" w:cs="Calibri"/>
                <w:b/>
                <w:bCs/>
                <w:sz w:val="16"/>
                <w:szCs w:val="16"/>
              </w:rPr>
              <w:t>REPRODUCTION and HEREDITY:</w:t>
            </w:r>
          </w:p>
          <w:p w14:paraId="30AC6E2A" w14:textId="77777777" w:rsidR="008549F7" w:rsidRPr="005D255B" w:rsidRDefault="008549F7" w:rsidP="008549F7">
            <w:pPr>
              <w:pStyle w:val="ListParagraph"/>
              <w:ind w:left="0"/>
              <w:jc w:val="center"/>
              <w:rPr>
                <w:rFonts w:ascii="Calibri" w:hAnsi="Calibri" w:cs="Calibri"/>
                <w:b/>
                <w:bCs/>
                <w:color w:val="FF0000"/>
                <w:sz w:val="16"/>
                <w:szCs w:val="16"/>
              </w:rPr>
            </w:pPr>
            <w:r w:rsidRPr="005D255B">
              <w:rPr>
                <w:rFonts w:ascii="Calibri" w:hAnsi="Calibri" w:cs="Calibri"/>
                <w:b/>
                <w:bCs/>
                <w:color w:val="FF0000"/>
                <w:sz w:val="16"/>
                <w:szCs w:val="16"/>
              </w:rPr>
              <w:t>Life Cycles</w:t>
            </w:r>
          </w:p>
          <w:p w14:paraId="620B0BCF" w14:textId="77777777" w:rsidR="008549F7" w:rsidRPr="005D255B" w:rsidRDefault="008549F7" w:rsidP="008549F7">
            <w:pPr>
              <w:pStyle w:val="ListParagraph"/>
              <w:ind w:left="0"/>
              <w:jc w:val="center"/>
              <w:rPr>
                <w:rFonts w:ascii="Calibri" w:hAnsi="Calibri" w:cs="Calibri"/>
                <w:b/>
                <w:bCs/>
                <w:color w:val="FF0000"/>
                <w:sz w:val="16"/>
                <w:szCs w:val="16"/>
              </w:rPr>
            </w:pPr>
          </w:p>
          <w:p w14:paraId="5CD0FA23" w14:textId="2B373119" w:rsidR="008549F7" w:rsidRPr="005D255B" w:rsidRDefault="005D6EFE" w:rsidP="005D255B">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5818E6CE" w14:textId="27274617" w:rsidR="008549F7" w:rsidRPr="005D255B" w:rsidRDefault="008549F7" w:rsidP="005D255B">
            <w:pPr>
              <w:pStyle w:val="ListParagraph"/>
              <w:numPr>
                <w:ilvl w:val="0"/>
                <w:numId w:val="27"/>
              </w:numPr>
              <w:jc w:val="both"/>
              <w:rPr>
                <w:rFonts w:ascii="Calibri" w:hAnsi="Calibri" w:cs="Calibri"/>
                <w:sz w:val="16"/>
                <w:szCs w:val="16"/>
              </w:rPr>
            </w:pPr>
            <w:r w:rsidRPr="005D255B">
              <w:rPr>
                <w:rFonts w:ascii="Calibri" w:hAnsi="Calibri" w:cs="Calibri"/>
                <w:sz w:val="16"/>
                <w:szCs w:val="16"/>
              </w:rPr>
              <w:t>Explore the differences between annual, perennials, and biennial flowers</w:t>
            </w:r>
            <w:r w:rsidR="00FC53A0">
              <w:rPr>
                <w:rFonts w:ascii="Calibri" w:hAnsi="Calibri" w:cs="Calibri"/>
                <w:sz w:val="16"/>
                <w:szCs w:val="16"/>
              </w:rPr>
              <w:t>.</w:t>
            </w:r>
          </w:p>
          <w:p w14:paraId="385E1F45" w14:textId="151A25C2" w:rsidR="008549F7" w:rsidRPr="005D255B" w:rsidRDefault="008549F7" w:rsidP="005D255B">
            <w:pPr>
              <w:pStyle w:val="ListParagraph"/>
              <w:numPr>
                <w:ilvl w:val="0"/>
                <w:numId w:val="27"/>
              </w:numPr>
              <w:jc w:val="both"/>
              <w:textAlignment w:val="baseline"/>
              <w:rPr>
                <w:rFonts w:ascii="Calibri" w:hAnsi="Calibri" w:cs="Calibri"/>
                <w:b/>
                <w:bCs/>
                <w:sz w:val="16"/>
                <w:szCs w:val="16"/>
              </w:rPr>
            </w:pPr>
            <w:r w:rsidRPr="005D255B">
              <w:rPr>
                <w:rFonts w:ascii="Calibri" w:hAnsi="Calibri" w:cs="Calibri"/>
                <w:sz w:val="16"/>
                <w:szCs w:val="16"/>
              </w:rPr>
              <w:t>Research the life cycle of gastric brooding frogs</w:t>
            </w:r>
            <w:r w:rsidR="00FC53A0">
              <w:rPr>
                <w:rFonts w:ascii="Calibri" w:hAnsi="Calibri" w:cs="Calibri"/>
                <w:sz w:val="16"/>
                <w:szCs w:val="16"/>
              </w:rPr>
              <w:t>.</w:t>
            </w:r>
          </w:p>
        </w:tc>
        <w:tc>
          <w:tcPr>
            <w:tcW w:w="5196" w:type="dxa"/>
            <w:shd w:val="clear" w:color="auto" w:fill="auto"/>
          </w:tcPr>
          <w:p w14:paraId="22C0DDD6" w14:textId="77777777" w:rsidR="008549F7" w:rsidRPr="005D255B" w:rsidRDefault="008549F7" w:rsidP="005D255B">
            <w:pPr>
              <w:jc w:val="both"/>
              <w:rPr>
                <w:rFonts w:ascii="Calibri" w:hAnsi="Calibri" w:cs="Calibri"/>
                <w:b/>
                <w:bCs/>
                <w:color w:val="FF0000"/>
                <w:sz w:val="16"/>
                <w:szCs w:val="16"/>
              </w:rPr>
            </w:pPr>
            <w:r w:rsidRPr="005D255B">
              <w:rPr>
                <w:rFonts w:ascii="Calibri" w:hAnsi="Calibri" w:cs="Calibri"/>
                <w:b/>
                <w:bCs/>
                <w:color w:val="FF0000"/>
                <w:sz w:val="16"/>
                <w:szCs w:val="16"/>
              </w:rPr>
              <w:t xml:space="preserve">L.4.2 </w:t>
            </w:r>
            <w:r w:rsidRPr="005D255B">
              <w:rPr>
                <w:rFonts w:ascii="Calibri" w:hAnsi="Calibri" w:cs="Calibri"/>
                <w:b/>
                <w:bCs/>
                <w:sz w:val="16"/>
                <w:szCs w:val="16"/>
              </w:rPr>
              <w:t>Students will demonstrate an understanding of life cycles, including familiar plants and animals (e.g., reptiles, amphibians, or birds).</w:t>
            </w:r>
          </w:p>
          <w:p w14:paraId="5C0B163C" w14:textId="77777777" w:rsidR="008549F7" w:rsidRPr="005D255B" w:rsidRDefault="008549F7" w:rsidP="005D255B">
            <w:pPr>
              <w:jc w:val="both"/>
              <w:rPr>
                <w:rFonts w:ascii="Calibri" w:hAnsi="Calibri" w:cs="Calibri"/>
                <w:b/>
                <w:bCs/>
                <w:sz w:val="16"/>
                <w:szCs w:val="16"/>
              </w:rPr>
            </w:pPr>
            <w:r w:rsidRPr="005D255B">
              <w:rPr>
                <w:rFonts w:ascii="Calibri" w:hAnsi="Calibri" w:cs="Calibri"/>
                <w:b/>
                <w:bCs/>
                <w:sz w:val="16"/>
                <w:szCs w:val="16"/>
              </w:rPr>
              <w:t xml:space="preserve">L.4.2.1 </w:t>
            </w:r>
            <w:r w:rsidRPr="005D255B">
              <w:rPr>
                <w:rFonts w:ascii="Calibri" w:hAnsi="Calibri" w:cs="Calibri"/>
                <w:sz w:val="16"/>
                <w:szCs w:val="16"/>
              </w:rPr>
              <w:t>Compare and contrast life cycles of familiar plants and animals.</w:t>
            </w:r>
          </w:p>
          <w:p w14:paraId="0DE2746F" w14:textId="3060DE2E" w:rsidR="008549F7" w:rsidRPr="005D255B" w:rsidRDefault="008549F7" w:rsidP="005D255B">
            <w:pPr>
              <w:jc w:val="both"/>
              <w:textAlignment w:val="baseline"/>
              <w:rPr>
                <w:rFonts w:ascii="Calibri" w:hAnsi="Calibri" w:cs="Calibri"/>
                <w:b/>
                <w:bCs/>
                <w:color w:val="FF0000"/>
                <w:sz w:val="16"/>
                <w:szCs w:val="16"/>
              </w:rPr>
            </w:pPr>
            <w:r w:rsidRPr="005D255B">
              <w:rPr>
                <w:rFonts w:ascii="Calibri" w:hAnsi="Calibri" w:cs="Calibri"/>
                <w:b/>
                <w:bCs/>
                <w:sz w:val="16"/>
                <w:szCs w:val="16"/>
              </w:rPr>
              <w:t xml:space="preserve">L.4.2.2 </w:t>
            </w:r>
            <w:r w:rsidRPr="005D255B">
              <w:rPr>
                <w:rFonts w:ascii="Calibri" w:hAnsi="Calibri" w:cs="Calibri"/>
                <w:sz w:val="16"/>
                <w:szCs w:val="16"/>
              </w:rPr>
              <w:t>Develop and use models to explain the unique and diverse life cycles of organisms other than humans (e.g., flowering plants, frogs, or butterflies) including commonalities (e.g., birth, growth, reproduction, or death).</w:t>
            </w:r>
          </w:p>
        </w:tc>
        <w:tc>
          <w:tcPr>
            <w:tcW w:w="3828" w:type="dxa"/>
            <w:shd w:val="clear" w:color="auto" w:fill="auto"/>
          </w:tcPr>
          <w:p w14:paraId="0F385126" w14:textId="16CDC91D" w:rsidR="008549F7" w:rsidRPr="005D255B" w:rsidRDefault="005D6EFE" w:rsidP="008549F7">
            <w:pPr>
              <w:ind w:right="58"/>
              <w:rPr>
                <w:rFonts w:ascii="Calibri" w:hAnsi="Calibri" w:cs="Calibri"/>
                <w:b/>
                <w:bCs/>
                <w:sz w:val="16"/>
                <w:szCs w:val="16"/>
              </w:rPr>
            </w:pPr>
            <w:r>
              <w:rPr>
                <w:rFonts w:ascii="Calibri" w:hAnsi="Calibri" w:cs="Calibri"/>
                <w:b/>
                <w:bCs/>
                <w:sz w:val="16"/>
                <w:szCs w:val="16"/>
              </w:rPr>
              <w:t>EMBEDDED SCIENCE and ENGINEERING PRACTICES</w:t>
            </w:r>
          </w:p>
          <w:p w14:paraId="204D76E7"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Develop and Use Models</w:t>
            </w:r>
          </w:p>
          <w:p w14:paraId="56D735FD" w14:textId="77777777" w:rsidR="008549F7" w:rsidRPr="005D255B" w:rsidRDefault="008549F7" w:rsidP="008549F7">
            <w:pPr>
              <w:pStyle w:val="ListParagraph"/>
              <w:numPr>
                <w:ilvl w:val="0"/>
                <w:numId w:val="19"/>
              </w:numPr>
              <w:ind w:right="58"/>
              <w:rPr>
                <w:rFonts w:ascii="Calibri" w:hAnsi="Calibri" w:cs="Calibri"/>
                <w:sz w:val="16"/>
                <w:szCs w:val="16"/>
              </w:rPr>
            </w:pPr>
            <w:r w:rsidRPr="005D255B">
              <w:rPr>
                <w:rFonts w:ascii="Calibri" w:hAnsi="Calibri" w:cs="Calibri"/>
                <w:sz w:val="16"/>
                <w:szCs w:val="16"/>
              </w:rPr>
              <w:t>Obtain, Evaluate, and Communicate Information</w:t>
            </w:r>
          </w:p>
          <w:p w14:paraId="193EFBFC" w14:textId="1C7FA520" w:rsidR="008549F7" w:rsidRPr="005D255B" w:rsidRDefault="005D6EFE" w:rsidP="008549F7">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2055BA8E"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Patterns</w:t>
            </w:r>
          </w:p>
          <w:p w14:paraId="13E2A26B"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 xml:space="preserve">Cause and Effect </w:t>
            </w:r>
            <w:r w:rsidRPr="005D255B">
              <w:rPr>
                <w:rFonts w:ascii="Calibri" w:hAnsi="Calibri" w:cs="Calibri"/>
                <w:i/>
                <w:iCs/>
                <w:sz w:val="16"/>
                <w:szCs w:val="16"/>
              </w:rPr>
              <w:t>(Mechanism and Explanation)</w:t>
            </w:r>
          </w:p>
          <w:p w14:paraId="787DABA0" w14:textId="77777777" w:rsidR="008549F7" w:rsidRPr="005D255B" w:rsidRDefault="008549F7" w:rsidP="008549F7">
            <w:pPr>
              <w:pStyle w:val="ListParagraph"/>
              <w:numPr>
                <w:ilvl w:val="0"/>
                <w:numId w:val="20"/>
              </w:numPr>
              <w:ind w:right="58"/>
              <w:rPr>
                <w:rFonts w:ascii="Calibri" w:hAnsi="Calibri" w:cs="Calibri"/>
                <w:sz w:val="16"/>
                <w:szCs w:val="16"/>
              </w:rPr>
            </w:pPr>
            <w:r w:rsidRPr="005D255B">
              <w:rPr>
                <w:rFonts w:ascii="Calibri" w:hAnsi="Calibri" w:cs="Calibri"/>
                <w:sz w:val="16"/>
                <w:szCs w:val="16"/>
              </w:rPr>
              <w:t xml:space="preserve">Energy and Matter </w:t>
            </w:r>
            <w:r w:rsidRPr="005D255B">
              <w:rPr>
                <w:rFonts w:ascii="Calibri" w:hAnsi="Calibri" w:cs="Calibri"/>
                <w:i/>
                <w:iCs/>
                <w:sz w:val="16"/>
                <w:szCs w:val="16"/>
              </w:rPr>
              <w:t>(Flows, Cycles, Conservation)</w:t>
            </w:r>
          </w:p>
          <w:p w14:paraId="43997C0C" w14:textId="67F3C6D9" w:rsidR="008549F7" w:rsidRPr="005D255B" w:rsidRDefault="008549F7" w:rsidP="005D255B">
            <w:pPr>
              <w:pStyle w:val="ListParagraph"/>
              <w:numPr>
                <w:ilvl w:val="0"/>
                <w:numId w:val="20"/>
              </w:numPr>
              <w:ind w:right="45"/>
              <w:textAlignment w:val="baseline"/>
              <w:rPr>
                <w:rFonts w:ascii="Calibri" w:hAnsi="Calibri" w:cs="Calibri"/>
                <w:b/>
                <w:bCs/>
                <w:sz w:val="16"/>
                <w:szCs w:val="16"/>
              </w:rPr>
            </w:pPr>
            <w:r w:rsidRPr="005D255B">
              <w:rPr>
                <w:rFonts w:ascii="Calibri" w:hAnsi="Calibri" w:cs="Calibri"/>
                <w:sz w:val="16"/>
                <w:szCs w:val="16"/>
              </w:rPr>
              <w:t>Stability and Change</w:t>
            </w:r>
          </w:p>
        </w:tc>
        <w:tc>
          <w:tcPr>
            <w:tcW w:w="1990" w:type="dxa"/>
            <w:shd w:val="clear" w:color="auto" w:fill="auto"/>
          </w:tcPr>
          <w:p w14:paraId="0E206CAB"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Amphibian</w:t>
            </w:r>
          </w:p>
          <w:p w14:paraId="1AC2E18B"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Diversity</w:t>
            </w:r>
          </w:p>
          <w:p w14:paraId="350AD94A"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Flowering Plants</w:t>
            </w:r>
          </w:p>
          <w:p w14:paraId="7C3EC6FE"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Growth</w:t>
            </w:r>
          </w:p>
          <w:p w14:paraId="0F64F9AF"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Life Cycles</w:t>
            </w:r>
          </w:p>
          <w:p w14:paraId="296ED388" w14:textId="77777777" w:rsidR="008549F7" w:rsidRPr="005D255B" w:rsidRDefault="008549F7" w:rsidP="008549F7">
            <w:pPr>
              <w:rPr>
                <w:rFonts w:ascii="Calibri" w:hAnsi="Calibri" w:cs="Calibri"/>
                <w:sz w:val="16"/>
                <w:szCs w:val="16"/>
              </w:rPr>
            </w:pPr>
            <w:r w:rsidRPr="005D255B">
              <w:rPr>
                <w:rFonts w:ascii="Calibri" w:hAnsi="Calibri" w:cs="Calibri"/>
                <w:sz w:val="16"/>
                <w:szCs w:val="16"/>
              </w:rPr>
              <w:t>Plant</w:t>
            </w:r>
          </w:p>
          <w:p w14:paraId="1BB5E0E6" w14:textId="77777777" w:rsidR="008549F7" w:rsidRPr="005D255B" w:rsidRDefault="008549F7" w:rsidP="008549F7">
            <w:pPr>
              <w:spacing w:line="288" w:lineRule="auto"/>
              <w:rPr>
                <w:rFonts w:ascii="Calibri" w:hAnsi="Calibri" w:cs="Calibri"/>
                <w:sz w:val="16"/>
                <w:szCs w:val="16"/>
              </w:rPr>
            </w:pPr>
            <w:r w:rsidRPr="005D255B">
              <w:rPr>
                <w:rFonts w:ascii="Calibri" w:hAnsi="Calibri" w:cs="Calibri"/>
                <w:sz w:val="16"/>
                <w:szCs w:val="16"/>
              </w:rPr>
              <w:t>Reproduction</w:t>
            </w:r>
          </w:p>
          <w:p w14:paraId="7238BB43" w14:textId="2B819EE3" w:rsidR="008549F7" w:rsidRPr="005D255B" w:rsidRDefault="008549F7" w:rsidP="008549F7">
            <w:pPr>
              <w:textAlignment w:val="baseline"/>
              <w:rPr>
                <w:rFonts w:ascii="Calibri" w:hAnsi="Calibri" w:cs="Calibri"/>
                <w:sz w:val="16"/>
                <w:szCs w:val="16"/>
              </w:rPr>
            </w:pPr>
            <w:r w:rsidRPr="005D255B">
              <w:rPr>
                <w:rFonts w:ascii="Calibri" w:hAnsi="Calibri" w:cs="Calibri"/>
                <w:sz w:val="16"/>
                <w:szCs w:val="16"/>
              </w:rPr>
              <w:t>Reptile</w:t>
            </w:r>
          </w:p>
        </w:tc>
      </w:tr>
    </w:tbl>
    <w:p w14:paraId="1A69F080" w14:textId="111C6298" w:rsidR="0027554D" w:rsidRDefault="007A662C">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4" behindDoc="0" locked="0" layoutInCell="1" allowOverlap="1" wp14:anchorId="2B2DF46F" wp14:editId="7EBAFB84">
                <wp:simplePos x="0" y="0"/>
                <wp:positionH relativeFrom="column">
                  <wp:posOffset>-19050</wp:posOffset>
                </wp:positionH>
                <wp:positionV relativeFrom="paragraph">
                  <wp:posOffset>179070</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920403" id="Straight Connector 1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" strokecolor="red" strokeweight="4pt"/>
            </w:pict>
          </mc:Fallback>
        </mc:AlternateContent>
      </w:r>
    </w:p>
    <w:p w14:paraId="70EA9ED0" w14:textId="2E21BBBE" w:rsidR="004126EB" w:rsidRDefault="007A662C">
      <w:pPr>
        <w:rPr>
          <w:rFonts w:ascii="Georgia" w:hAnsi="Georgia" w:cs="Arial"/>
          <w:color w:val="1F497D" w:themeColor="text2"/>
          <w:sz w:val="20"/>
          <w:szCs w:val="20"/>
        </w:rPr>
      </w:pPr>
      <w:r>
        <w:rPr>
          <w:rFonts w:ascii="Georgia" w:hAnsi="Georgia" w:cs="Arial"/>
          <w:color w:val="1F497D" w:themeColor="text2"/>
          <w:sz w:val="20"/>
          <w:szCs w:val="20"/>
        </w:rPr>
        <w:br w:type="page"/>
      </w:r>
    </w:p>
    <w:p w14:paraId="050CFB78" w14:textId="77777777" w:rsidR="00B54AE6" w:rsidRDefault="00B54AE6" w:rsidP="000564FE">
      <w:pPr>
        <w:rPr>
          <w:rFonts w:ascii="Georgia" w:hAnsi="Georgia" w:cs="Arial"/>
          <w:noProof/>
          <w:sz w:val="16"/>
          <w:szCs w:val="16"/>
        </w:rPr>
      </w:pPr>
    </w:p>
    <w:p w14:paraId="55392401" w14:textId="77777777" w:rsidR="00B54AE6" w:rsidRDefault="00B54AE6" w:rsidP="000564FE">
      <w:pPr>
        <w:rPr>
          <w:rFonts w:ascii="Georgia" w:hAnsi="Georgia" w:cs="Arial"/>
          <w:noProof/>
          <w:sz w:val="16"/>
          <w:szCs w:val="16"/>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B54AE6" w14:paraId="1F1CCA5D" w14:textId="77777777" w:rsidTr="008549F7">
        <w:trPr>
          <w:trHeight w:val="400"/>
          <w:tblHeader/>
          <w:jc w:val="center"/>
        </w:trPr>
        <w:tc>
          <w:tcPr>
            <w:tcW w:w="14400" w:type="dxa"/>
            <w:gridSpan w:val="4"/>
            <w:shd w:val="clear" w:color="auto" w:fill="8DB3E2" w:themeFill="text2" w:themeFillTint="66"/>
            <w:vAlign w:val="bottom"/>
          </w:tcPr>
          <w:p w14:paraId="3219B40B" w14:textId="67A3D88F" w:rsidR="00B54AE6" w:rsidRPr="00C164CB" w:rsidRDefault="00B54AE6" w:rsidP="008549F7">
            <w:pPr>
              <w:pStyle w:val="Subtitle"/>
              <w:jc w:val="center"/>
              <w:rPr>
                <w:rFonts w:ascii="Calibri" w:hAnsi="Calibri"/>
                <w:color w:val="FFFFFF" w:themeColor="background1"/>
                <w:sz w:val="32"/>
                <w:szCs w:val="32"/>
              </w:rPr>
            </w:pPr>
            <w:bookmarkStart w:id="2" w:name="_Hlk45266789"/>
            <w:r w:rsidRPr="00C164CB">
              <w:rPr>
                <w:rFonts w:ascii="Calibri" w:hAnsi="Calibri" w:cs="Tahoma (Headings CS)"/>
                <w:b/>
                <w:bCs/>
                <w:color w:val="FF0000"/>
                <w:spacing w:val="20"/>
                <w:sz w:val="32"/>
                <w:szCs w:val="32"/>
              </w:rPr>
              <w:t>TERM</w:t>
            </w:r>
            <w:r w:rsidR="00A53125">
              <w:rPr>
                <w:rFonts w:ascii="Calibri" w:hAnsi="Calibri" w:cs="Tahoma (Headings CS)"/>
                <w:b/>
                <w:bCs/>
                <w:color w:val="FF0000"/>
                <w:spacing w:val="20"/>
                <w:sz w:val="32"/>
                <w:szCs w:val="32"/>
              </w:rPr>
              <w:t xml:space="preserve"> </w:t>
            </w:r>
            <w:r w:rsidRPr="00C164CB">
              <w:rPr>
                <w:rFonts w:ascii="Calibri" w:hAnsi="Calibri" w:cs="Tahoma (Headings CS)"/>
                <w:b/>
                <w:bCs/>
                <w:color w:val="FF0000"/>
                <w:spacing w:val="20"/>
                <w:sz w:val="32"/>
                <w:szCs w:val="32"/>
              </w:rPr>
              <w:t>3</w:t>
            </w:r>
          </w:p>
        </w:tc>
      </w:tr>
      <w:tr w:rsidR="005D6EFE" w:rsidRPr="009E77BB" w14:paraId="1D64D380" w14:textId="77777777" w:rsidTr="008549F7">
        <w:trPr>
          <w:trHeight w:val="400"/>
          <w:tblHeader/>
          <w:jc w:val="center"/>
        </w:trPr>
        <w:tc>
          <w:tcPr>
            <w:tcW w:w="3386" w:type="dxa"/>
            <w:shd w:val="clear" w:color="auto" w:fill="1F497D" w:themeFill="text2"/>
            <w:vAlign w:val="bottom"/>
          </w:tcPr>
          <w:p w14:paraId="5E13480B" w14:textId="77777777" w:rsidR="005D6EFE" w:rsidRPr="00A52001"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24BFC44F" w14:textId="77777777" w:rsidR="005D6EFE" w:rsidRPr="00C549E0" w:rsidRDefault="005D6EFE" w:rsidP="005D6E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4CDDCB12" w14:textId="6BDADD45"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73C459D6" w14:textId="77777777"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3D7F5B9C" w14:textId="42B996D2" w:rsidR="005D6EFE"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FC53A0">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4EB760F3" w14:textId="43195284"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08DB9BDD" w14:textId="77777777" w:rsidR="00DF699C" w:rsidRDefault="005D6EFE" w:rsidP="005D6EFE">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DF699C" w:rsidRPr="009E77BB">
              <w:rPr>
                <w:rFonts w:ascii="Calibri Light" w:hAnsi="Calibri Light" w:cs="Calibri Light"/>
                <w:color w:val="FFFFFF" w:themeColor="background1"/>
                <w:spacing w:val="20"/>
                <w:sz w:val="16"/>
                <w:szCs w:val="16"/>
              </w:rPr>
              <w:t>CORE ACADEMIC</w:t>
            </w:r>
            <w:r w:rsidR="00DF699C" w:rsidRPr="009E77BB">
              <w:rPr>
                <w:rFonts w:ascii="Calibri" w:hAnsi="Calibri"/>
                <w:color w:val="FFFFFF" w:themeColor="background1"/>
                <w:sz w:val="16"/>
                <w:szCs w:val="16"/>
              </w:rPr>
              <w:t xml:space="preserve"> </w:t>
            </w:r>
          </w:p>
          <w:p w14:paraId="6C0F2E01" w14:textId="4FE7C0C8" w:rsidR="005D6EFE" w:rsidRPr="009E77BB" w:rsidRDefault="005D6EFE" w:rsidP="005D6EFE">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EE0A89" w:rsidRPr="00680193" w14:paraId="3630B24D"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125F2F41" w14:textId="77777777" w:rsidR="00EE0A89" w:rsidRPr="00680193" w:rsidRDefault="00EE0A89" w:rsidP="00EE0A89">
            <w:pPr>
              <w:pStyle w:val="ListParagraph"/>
              <w:ind w:left="0"/>
              <w:jc w:val="center"/>
              <w:rPr>
                <w:rFonts w:ascii="Calibri" w:hAnsi="Calibri" w:cs="Calibri"/>
                <w:b/>
                <w:bCs/>
                <w:sz w:val="16"/>
                <w:szCs w:val="16"/>
              </w:rPr>
            </w:pPr>
            <w:r w:rsidRPr="00680193">
              <w:rPr>
                <w:rFonts w:ascii="Calibri" w:hAnsi="Calibri" w:cs="Calibri"/>
                <w:b/>
                <w:bCs/>
                <w:sz w:val="16"/>
                <w:szCs w:val="16"/>
              </w:rPr>
              <w:t>EARTH’S SYSTEMS and CYCLES:</w:t>
            </w:r>
          </w:p>
          <w:p w14:paraId="68A48AC1" w14:textId="77777777" w:rsidR="00EE0A89" w:rsidRPr="00680193" w:rsidRDefault="00EE0A89" w:rsidP="00EE0A89">
            <w:pPr>
              <w:pStyle w:val="ListParagraph"/>
              <w:ind w:left="0"/>
              <w:jc w:val="center"/>
              <w:rPr>
                <w:rFonts w:ascii="Calibri" w:hAnsi="Calibri" w:cs="Calibri"/>
                <w:b/>
                <w:bCs/>
                <w:color w:val="FF0000"/>
                <w:sz w:val="16"/>
                <w:szCs w:val="16"/>
              </w:rPr>
            </w:pPr>
            <w:r w:rsidRPr="00680193">
              <w:rPr>
                <w:rFonts w:ascii="Calibri" w:hAnsi="Calibri" w:cs="Calibri"/>
                <w:b/>
                <w:bCs/>
                <w:color w:val="FF0000"/>
                <w:sz w:val="16"/>
                <w:szCs w:val="16"/>
              </w:rPr>
              <w:t>The Water Cycle</w:t>
            </w:r>
          </w:p>
          <w:p w14:paraId="0B6C0C85" w14:textId="77777777" w:rsidR="00EE0A89" w:rsidRPr="00680193" w:rsidRDefault="00EE0A89" w:rsidP="00EE0A89">
            <w:pPr>
              <w:pStyle w:val="ListParagraph"/>
              <w:ind w:left="0"/>
              <w:jc w:val="center"/>
              <w:rPr>
                <w:rFonts w:ascii="Calibri" w:hAnsi="Calibri" w:cs="Calibri"/>
                <w:b/>
                <w:bCs/>
                <w:color w:val="FF0000"/>
                <w:sz w:val="16"/>
                <w:szCs w:val="16"/>
              </w:rPr>
            </w:pPr>
          </w:p>
          <w:p w14:paraId="4B290E33" w14:textId="230203A4" w:rsidR="00EE0A89" w:rsidRPr="00680193" w:rsidRDefault="005D6EFE" w:rsidP="00680193">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0112AA1A" w14:textId="74B66A55" w:rsidR="00EE0A89" w:rsidRPr="00680193" w:rsidRDefault="00EE0A89" w:rsidP="00680193">
            <w:pPr>
              <w:pStyle w:val="ListParagraph"/>
              <w:numPr>
                <w:ilvl w:val="0"/>
                <w:numId w:val="28"/>
              </w:numPr>
              <w:jc w:val="both"/>
              <w:rPr>
                <w:rFonts w:ascii="Calibri" w:hAnsi="Calibri" w:cs="Calibri"/>
                <w:b/>
                <w:bCs/>
                <w:sz w:val="16"/>
                <w:szCs w:val="16"/>
              </w:rPr>
            </w:pPr>
            <w:r w:rsidRPr="00680193">
              <w:rPr>
                <w:rFonts w:ascii="Calibri" w:hAnsi="Calibri" w:cs="Calibri"/>
                <w:sz w:val="16"/>
                <w:szCs w:val="16"/>
              </w:rPr>
              <w:t>Discuss and examine conditions that result in areas of drought</w:t>
            </w:r>
            <w:r w:rsidR="00FC53A0">
              <w:rPr>
                <w:rFonts w:ascii="Calibri" w:hAnsi="Calibri" w:cs="Calibri"/>
                <w:sz w:val="16"/>
                <w:szCs w:val="16"/>
              </w:rPr>
              <w:t>.</w:t>
            </w:r>
          </w:p>
          <w:p w14:paraId="4012A825" w14:textId="691F66C4" w:rsidR="00EE0A89" w:rsidRPr="00680193" w:rsidRDefault="00EE0A89" w:rsidP="00680193">
            <w:pPr>
              <w:pStyle w:val="ListParagraph"/>
              <w:numPr>
                <w:ilvl w:val="0"/>
                <w:numId w:val="28"/>
              </w:numPr>
              <w:jc w:val="both"/>
              <w:textAlignment w:val="baseline"/>
              <w:rPr>
                <w:rFonts w:ascii="Calibri" w:hAnsi="Calibri" w:cs="Calibri"/>
                <w:b/>
                <w:bCs/>
                <w:sz w:val="16"/>
                <w:szCs w:val="16"/>
              </w:rPr>
            </w:pPr>
            <w:r w:rsidRPr="00680193">
              <w:rPr>
                <w:rFonts w:ascii="Calibri" w:hAnsi="Calibri" w:cs="Calibri"/>
                <w:sz w:val="16"/>
                <w:szCs w:val="16"/>
              </w:rPr>
              <w:t xml:space="preserve">Examine flooding </w:t>
            </w:r>
            <w:r w:rsidR="0084431B">
              <w:rPr>
                <w:rFonts w:ascii="Calibri" w:hAnsi="Calibri" w:cs="Calibri"/>
                <w:sz w:val="16"/>
                <w:szCs w:val="16"/>
              </w:rPr>
              <w:t>that results from</w:t>
            </w:r>
            <w:r w:rsidRPr="00680193">
              <w:rPr>
                <w:rFonts w:ascii="Calibri" w:hAnsi="Calibri" w:cs="Calibri"/>
                <w:sz w:val="16"/>
                <w:szCs w:val="16"/>
              </w:rPr>
              <w:t xml:space="preserve"> stormwater runoff and how this affects various areas in our state</w:t>
            </w:r>
            <w:r w:rsidR="00FC53A0">
              <w:rPr>
                <w:rFonts w:ascii="Calibri" w:hAnsi="Calibri" w:cs="Calibri"/>
                <w:sz w:val="16"/>
                <w:szCs w:val="16"/>
              </w:rPr>
              <w:t>.</w:t>
            </w:r>
          </w:p>
        </w:tc>
        <w:tc>
          <w:tcPr>
            <w:tcW w:w="5196" w:type="dxa"/>
            <w:shd w:val="clear" w:color="auto" w:fill="auto"/>
          </w:tcPr>
          <w:p w14:paraId="58DA64F9" w14:textId="77777777" w:rsidR="00EE0A89" w:rsidRPr="00680193" w:rsidRDefault="00EE0A89" w:rsidP="00680193">
            <w:pPr>
              <w:jc w:val="both"/>
              <w:rPr>
                <w:rFonts w:ascii="Calibri" w:hAnsi="Calibri" w:cs="Calibri"/>
                <w:b/>
                <w:bCs/>
                <w:color w:val="FF0000"/>
                <w:sz w:val="16"/>
                <w:szCs w:val="16"/>
              </w:rPr>
            </w:pPr>
            <w:r w:rsidRPr="00680193">
              <w:rPr>
                <w:rFonts w:ascii="Calibri" w:hAnsi="Calibri" w:cs="Calibri"/>
                <w:b/>
                <w:bCs/>
                <w:color w:val="FF0000"/>
                <w:sz w:val="16"/>
                <w:szCs w:val="16"/>
              </w:rPr>
              <w:t xml:space="preserve">E.4.9A </w:t>
            </w:r>
            <w:r w:rsidRPr="00680193">
              <w:rPr>
                <w:rFonts w:ascii="Calibri" w:hAnsi="Calibri" w:cs="Calibri"/>
                <w:b/>
                <w:bCs/>
                <w:sz w:val="16"/>
                <w:szCs w:val="16"/>
              </w:rPr>
              <w:t>Students will demonstrate an understanding of how the water cycle is propelled by the sun’s energy.</w:t>
            </w:r>
          </w:p>
          <w:p w14:paraId="26C97AB2" w14:textId="4D6077B4" w:rsidR="00EE0A89" w:rsidRPr="00680193" w:rsidRDefault="00EE0A89" w:rsidP="00680193">
            <w:pPr>
              <w:jc w:val="both"/>
              <w:textAlignment w:val="baseline"/>
              <w:rPr>
                <w:rFonts w:ascii="Calibri" w:hAnsi="Calibri" w:cs="Calibri"/>
                <w:b/>
                <w:bCs/>
                <w:color w:val="FF0000"/>
                <w:sz w:val="16"/>
                <w:szCs w:val="16"/>
              </w:rPr>
            </w:pPr>
            <w:r w:rsidRPr="00680193">
              <w:rPr>
                <w:rFonts w:ascii="Calibri" w:hAnsi="Calibri" w:cs="Calibri"/>
                <w:b/>
                <w:bCs/>
                <w:sz w:val="16"/>
                <w:szCs w:val="16"/>
              </w:rPr>
              <w:t xml:space="preserve">E.4.9A.1 </w:t>
            </w:r>
            <w:r w:rsidRPr="00680193">
              <w:rPr>
                <w:rFonts w:ascii="Calibri" w:hAnsi="Calibri" w:cs="Calibri"/>
                <w:sz w:val="16"/>
                <w:szCs w:val="16"/>
              </w:rPr>
              <w:t>Develop and use models to explain how the sun’s energy drives the water cycle. (e.g., evaporation, condensation, precipitation, transpiration, runoff, and groundwater).</w:t>
            </w:r>
          </w:p>
        </w:tc>
        <w:tc>
          <w:tcPr>
            <w:tcW w:w="3828" w:type="dxa"/>
            <w:shd w:val="clear" w:color="auto" w:fill="auto"/>
          </w:tcPr>
          <w:p w14:paraId="08DD06AA" w14:textId="43E492ED" w:rsidR="00EE0A89" w:rsidRPr="00680193" w:rsidRDefault="005D6EFE" w:rsidP="00EE0A89">
            <w:pPr>
              <w:ind w:right="58"/>
              <w:rPr>
                <w:rFonts w:ascii="Calibri" w:hAnsi="Calibri" w:cs="Calibri"/>
                <w:b/>
                <w:bCs/>
                <w:sz w:val="16"/>
                <w:szCs w:val="16"/>
              </w:rPr>
            </w:pPr>
            <w:r>
              <w:rPr>
                <w:rFonts w:ascii="Calibri" w:hAnsi="Calibri" w:cs="Calibri"/>
                <w:b/>
                <w:bCs/>
                <w:sz w:val="16"/>
                <w:szCs w:val="16"/>
              </w:rPr>
              <w:t>EMBEDDED SCIENCE and ENGINEERING PRACTICES</w:t>
            </w:r>
          </w:p>
          <w:p w14:paraId="22556C2B"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Ask Question and Define Problems</w:t>
            </w:r>
          </w:p>
          <w:p w14:paraId="4223813E"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Develop and Use Models</w:t>
            </w:r>
          </w:p>
          <w:p w14:paraId="6721F645" w14:textId="626735A8" w:rsidR="00EE0A89" w:rsidRPr="00680193" w:rsidRDefault="005D6EFE" w:rsidP="00EE0A89">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1CF1B19A"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Patterns</w:t>
            </w:r>
          </w:p>
          <w:p w14:paraId="7F371012"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Cause and Effect </w:t>
            </w:r>
            <w:r w:rsidRPr="00680193">
              <w:rPr>
                <w:rFonts w:ascii="Calibri" w:hAnsi="Calibri" w:cs="Calibri"/>
                <w:i/>
                <w:iCs/>
                <w:sz w:val="16"/>
                <w:szCs w:val="16"/>
              </w:rPr>
              <w:t>(Mechanism and Explanation)</w:t>
            </w:r>
          </w:p>
          <w:p w14:paraId="7E708C67"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Systems and System Models</w:t>
            </w:r>
          </w:p>
          <w:p w14:paraId="3EC75403"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Energy and Matter </w:t>
            </w:r>
            <w:r w:rsidRPr="00680193">
              <w:rPr>
                <w:rFonts w:ascii="Calibri" w:hAnsi="Calibri" w:cs="Calibri"/>
                <w:i/>
                <w:iCs/>
                <w:sz w:val="16"/>
                <w:szCs w:val="16"/>
              </w:rPr>
              <w:t>(Flows, Cycles, Conservation)</w:t>
            </w:r>
          </w:p>
          <w:p w14:paraId="1A74BDAE" w14:textId="7FEED605" w:rsidR="00EE0A89" w:rsidRPr="00680193" w:rsidRDefault="00EE0A89" w:rsidP="00680193">
            <w:pPr>
              <w:pStyle w:val="ListParagraph"/>
              <w:numPr>
                <w:ilvl w:val="0"/>
                <w:numId w:val="20"/>
              </w:numPr>
              <w:ind w:right="45"/>
              <w:textAlignment w:val="baseline"/>
              <w:rPr>
                <w:rFonts w:ascii="Calibri" w:hAnsi="Calibri" w:cs="Calibri"/>
                <w:b/>
                <w:bCs/>
                <w:sz w:val="16"/>
                <w:szCs w:val="16"/>
              </w:rPr>
            </w:pPr>
            <w:r w:rsidRPr="00680193">
              <w:rPr>
                <w:rFonts w:ascii="Calibri" w:hAnsi="Calibri" w:cs="Calibri"/>
                <w:sz w:val="16"/>
                <w:szCs w:val="16"/>
              </w:rPr>
              <w:t>Stability and Change</w:t>
            </w:r>
          </w:p>
        </w:tc>
        <w:tc>
          <w:tcPr>
            <w:tcW w:w="1990" w:type="dxa"/>
            <w:shd w:val="clear" w:color="auto" w:fill="auto"/>
          </w:tcPr>
          <w:p w14:paraId="08958358"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Condensation</w:t>
            </w:r>
          </w:p>
          <w:p w14:paraId="6ADC6E7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Energy</w:t>
            </w:r>
          </w:p>
          <w:p w14:paraId="25864DC8"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Evaporation</w:t>
            </w:r>
          </w:p>
          <w:p w14:paraId="2C62AC07"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Precipitation</w:t>
            </w:r>
          </w:p>
          <w:p w14:paraId="606E4F20"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Runoff</w:t>
            </w:r>
          </w:p>
          <w:p w14:paraId="02DE5C8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Sun</w:t>
            </w:r>
          </w:p>
          <w:p w14:paraId="0B9D8CD6" w14:textId="278FD7EC" w:rsidR="00EE0A89" w:rsidRPr="00680193" w:rsidRDefault="00EE0A89" w:rsidP="00EE0A89">
            <w:pPr>
              <w:textAlignment w:val="baseline"/>
              <w:rPr>
                <w:rFonts w:ascii="Calibri" w:hAnsi="Calibri" w:cs="Calibri"/>
                <w:sz w:val="16"/>
                <w:szCs w:val="16"/>
              </w:rPr>
            </w:pPr>
            <w:r w:rsidRPr="00680193">
              <w:rPr>
                <w:rFonts w:ascii="Calibri" w:hAnsi="Calibri" w:cs="Calibri"/>
                <w:sz w:val="16"/>
                <w:szCs w:val="16"/>
              </w:rPr>
              <w:t>Water Cycle</w:t>
            </w:r>
          </w:p>
        </w:tc>
      </w:tr>
      <w:tr w:rsidR="00EE0A89" w:rsidRPr="00680193" w14:paraId="05E9EC85"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545B3368" w14:textId="77777777" w:rsidR="00EE0A89" w:rsidRPr="00680193" w:rsidRDefault="00EE0A89" w:rsidP="00EE0A89">
            <w:pPr>
              <w:pStyle w:val="ListParagraph"/>
              <w:ind w:left="0"/>
              <w:jc w:val="center"/>
              <w:rPr>
                <w:rFonts w:ascii="Calibri" w:hAnsi="Calibri" w:cs="Calibri"/>
                <w:b/>
                <w:bCs/>
                <w:sz w:val="16"/>
                <w:szCs w:val="16"/>
              </w:rPr>
            </w:pPr>
            <w:r w:rsidRPr="00680193">
              <w:rPr>
                <w:rFonts w:ascii="Calibri" w:hAnsi="Calibri" w:cs="Calibri"/>
                <w:b/>
                <w:bCs/>
                <w:sz w:val="16"/>
                <w:szCs w:val="16"/>
              </w:rPr>
              <w:t>EARTH’S SYSTEMS and CYCLES:</w:t>
            </w:r>
          </w:p>
          <w:p w14:paraId="49CFEFE0" w14:textId="77777777" w:rsidR="00EE0A89" w:rsidRPr="00680193" w:rsidRDefault="00EE0A89" w:rsidP="00EE0A89">
            <w:pPr>
              <w:pStyle w:val="ListParagraph"/>
              <w:ind w:left="0"/>
              <w:jc w:val="center"/>
              <w:rPr>
                <w:rFonts w:ascii="Calibri" w:hAnsi="Calibri" w:cs="Calibri"/>
                <w:b/>
                <w:bCs/>
                <w:color w:val="FF0000"/>
                <w:sz w:val="16"/>
                <w:szCs w:val="16"/>
              </w:rPr>
            </w:pPr>
            <w:r w:rsidRPr="00680193">
              <w:rPr>
                <w:rFonts w:ascii="Calibri" w:hAnsi="Calibri" w:cs="Calibri"/>
                <w:b/>
                <w:bCs/>
                <w:color w:val="FF0000"/>
                <w:sz w:val="16"/>
                <w:szCs w:val="16"/>
              </w:rPr>
              <w:t>Weather and Climate Patterns</w:t>
            </w:r>
          </w:p>
          <w:p w14:paraId="49324F13" w14:textId="77777777" w:rsidR="00EE0A89" w:rsidRPr="00680193" w:rsidRDefault="00EE0A89" w:rsidP="00EE0A89">
            <w:pPr>
              <w:pStyle w:val="ListParagraph"/>
              <w:ind w:left="0"/>
              <w:jc w:val="center"/>
              <w:rPr>
                <w:rFonts w:ascii="Calibri" w:hAnsi="Calibri" w:cs="Calibri"/>
                <w:b/>
                <w:bCs/>
                <w:color w:val="FF0000"/>
                <w:sz w:val="16"/>
                <w:szCs w:val="16"/>
              </w:rPr>
            </w:pPr>
          </w:p>
          <w:p w14:paraId="2A10588E" w14:textId="39D1A403" w:rsidR="00EE0A89" w:rsidRPr="00680193" w:rsidRDefault="005D6EFE" w:rsidP="00680193">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50221275" w14:textId="77777777" w:rsidR="00EE0A89" w:rsidRPr="00680193" w:rsidRDefault="00EE0A89" w:rsidP="00680193">
            <w:pPr>
              <w:pStyle w:val="ListParagraph"/>
              <w:numPr>
                <w:ilvl w:val="0"/>
                <w:numId w:val="28"/>
              </w:numPr>
              <w:jc w:val="both"/>
              <w:rPr>
                <w:rFonts w:ascii="Calibri" w:hAnsi="Calibri" w:cs="Calibri"/>
                <w:b/>
                <w:bCs/>
                <w:sz w:val="16"/>
                <w:szCs w:val="16"/>
              </w:rPr>
            </w:pPr>
            <w:r w:rsidRPr="00680193">
              <w:rPr>
                <w:rFonts w:ascii="Calibri" w:hAnsi="Calibri" w:cs="Calibri"/>
                <w:sz w:val="16"/>
                <w:szCs w:val="16"/>
              </w:rPr>
              <w:t>Research the relationship between humidity and rain making daily recordings</w:t>
            </w:r>
          </w:p>
          <w:p w14:paraId="462AE84C" w14:textId="6800C854" w:rsidR="00EE0A89" w:rsidRPr="00680193" w:rsidRDefault="00EE0A89" w:rsidP="00680193">
            <w:pPr>
              <w:pStyle w:val="ListParagraph"/>
              <w:numPr>
                <w:ilvl w:val="0"/>
                <w:numId w:val="28"/>
              </w:numPr>
              <w:jc w:val="both"/>
              <w:rPr>
                <w:rFonts w:ascii="Calibri" w:hAnsi="Calibri" w:cs="Calibri"/>
                <w:b/>
                <w:bCs/>
                <w:sz w:val="16"/>
                <w:szCs w:val="16"/>
              </w:rPr>
            </w:pPr>
            <w:r w:rsidRPr="00680193">
              <w:rPr>
                <w:rFonts w:ascii="Calibri" w:hAnsi="Calibri" w:cs="Calibri"/>
                <w:sz w:val="16"/>
                <w:szCs w:val="16"/>
              </w:rPr>
              <w:t>Explore factors that affect climate and make</w:t>
            </w:r>
            <w:r w:rsidR="007133E0">
              <w:rPr>
                <w:rFonts w:ascii="Calibri" w:hAnsi="Calibri" w:cs="Calibri"/>
                <w:sz w:val="16"/>
                <w:szCs w:val="16"/>
              </w:rPr>
              <w:t xml:space="preserve"> a </w:t>
            </w:r>
            <w:r w:rsidRPr="00680193">
              <w:rPr>
                <w:rFonts w:ascii="Calibri" w:hAnsi="Calibri" w:cs="Calibri"/>
                <w:sz w:val="16"/>
                <w:szCs w:val="16"/>
              </w:rPr>
              <w:t>graphical representation of the local climate</w:t>
            </w:r>
            <w:r w:rsidR="00FC53A0">
              <w:rPr>
                <w:rFonts w:ascii="Calibri" w:hAnsi="Calibri" w:cs="Calibri"/>
                <w:sz w:val="16"/>
                <w:szCs w:val="16"/>
              </w:rPr>
              <w:t>.</w:t>
            </w:r>
          </w:p>
          <w:p w14:paraId="05351589" w14:textId="4B67B14A" w:rsidR="00EE0A89" w:rsidRPr="00680193" w:rsidRDefault="00EE0A89" w:rsidP="00680193">
            <w:pPr>
              <w:pStyle w:val="ListParagraph"/>
              <w:numPr>
                <w:ilvl w:val="0"/>
                <w:numId w:val="28"/>
              </w:numPr>
              <w:jc w:val="both"/>
              <w:textAlignment w:val="baseline"/>
              <w:rPr>
                <w:rFonts w:ascii="Calibri" w:hAnsi="Calibri" w:cs="Calibri"/>
                <w:b/>
                <w:bCs/>
                <w:sz w:val="16"/>
                <w:szCs w:val="16"/>
              </w:rPr>
            </w:pPr>
            <w:r w:rsidRPr="00680193">
              <w:rPr>
                <w:rFonts w:ascii="Calibri" w:hAnsi="Calibri" w:cs="Calibri"/>
                <w:sz w:val="16"/>
                <w:szCs w:val="16"/>
              </w:rPr>
              <w:t xml:space="preserve">Predict weather and climate based on </w:t>
            </w:r>
            <w:r w:rsidR="00FC53A0">
              <w:rPr>
                <w:rFonts w:ascii="Calibri" w:hAnsi="Calibri" w:cs="Calibri"/>
                <w:sz w:val="16"/>
                <w:szCs w:val="16"/>
              </w:rPr>
              <w:t>observed cloud formations and compare predictions to local weather reports.</w:t>
            </w:r>
          </w:p>
        </w:tc>
        <w:tc>
          <w:tcPr>
            <w:tcW w:w="5196" w:type="dxa"/>
            <w:shd w:val="clear" w:color="auto" w:fill="auto"/>
          </w:tcPr>
          <w:p w14:paraId="68D2BFDF"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color w:val="FF0000"/>
                <w:sz w:val="16"/>
                <w:szCs w:val="16"/>
              </w:rPr>
              <w:t xml:space="preserve">E.4.9B </w:t>
            </w:r>
            <w:r w:rsidRPr="00680193">
              <w:rPr>
                <w:rFonts w:ascii="Calibri" w:hAnsi="Calibri" w:cs="Calibri"/>
                <w:b/>
                <w:bCs/>
                <w:sz w:val="16"/>
                <w:szCs w:val="16"/>
              </w:rPr>
              <w:t>Students will demonstrate an understanding of weather and climate patterns.</w:t>
            </w:r>
          </w:p>
          <w:p w14:paraId="7817AE71"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sz w:val="16"/>
                <w:szCs w:val="16"/>
              </w:rPr>
              <w:t xml:space="preserve">E.4.9B.1 </w:t>
            </w:r>
            <w:r w:rsidRPr="00680193">
              <w:rPr>
                <w:rFonts w:ascii="Calibri" w:hAnsi="Calibri" w:cs="Calibri"/>
                <w:sz w:val="16"/>
                <w:szCs w:val="16"/>
              </w:rPr>
              <w:t>Analyze and interpret data (e.g., temperature, precipitation, wind speed/direction, relative humidity, or cloud types) to predict changes in weather over time.</w:t>
            </w:r>
          </w:p>
          <w:p w14:paraId="3F8C1C7D" w14:textId="77777777" w:rsidR="00EE0A89" w:rsidRPr="00680193" w:rsidRDefault="00EE0A89" w:rsidP="00680193">
            <w:pPr>
              <w:jc w:val="both"/>
              <w:rPr>
                <w:rFonts w:ascii="Calibri" w:hAnsi="Calibri" w:cs="Calibri"/>
                <w:sz w:val="16"/>
                <w:szCs w:val="16"/>
              </w:rPr>
            </w:pPr>
            <w:r w:rsidRPr="00680193">
              <w:rPr>
                <w:rFonts w:ascii="Calibri" w:hAnsi="Calibri" w:cs="Calibri"/>
                <w:b/>
                <w:bCs/>
                <w:sz w:val="16"/>
                <w:szCs w:val="16"/>
              </w:rPr>
              <w:t xml:space="preserve">E.4.9B.2 </w:t>
            </w:r>
            <w:r w:rsidRPr="00680193">
              <w:rPr>
                <w:rFonts w:ascii="Calibri" w:hAnsi="Calibri" w:cs="Calibri"/>
                <w:sz w:val="16"/>
                <w:szCs w:val="16"/>
              </w:rPr>
              <w:t>Construct explanations about regional climate differences by analyzing maps and long-term data from various regions.</w:t>
            </w:r>
          </w:p>
          <w:p w14:paraId="7D2DAF90" w14:textId="7396AE9E" w:rsidR="00EE0A89" w:rsidRPr="00680193" w:rsidRDefault="00EE0A89" w:rsidP="00680193">
            <w:pPr>
              <w:jc w:val="both"/>
              <w:rPr>
                <w:rFonts w:ascii="Calibri" w:hAnsi="Calibri" w:cs="Calibri"/>
                <w:b/>
                <w:bCs/>
                <w:color w:val="FF0000"/>
                <w:sz w:val="16"/>
                <w:szCs w:val="16"/>
              </w:rPr>
            </w:pPr>
            <w:r w:rsidRPr="00680193">
              <w:rPr>
                <w:rFonts w:ascii="Calibri" w:hAnsi="Calibri" w:cs="Calibri"/>
                <w:b/>
                <w:bCs/>
                <w:sz w:val="16"/>
                <w:szCs w:val="16"/>
              </w:rPr>
              <w:t xml:space="preserve">E.4.9B.3 </w:t>
            </w:r>
            <w:r w:rsidRPr="00680193">
              <w:rPr>
                <w:rFonts w:ascii="Calibri" w:hAnsi="Calibri" w:cs="Calibri"/>
                <w:sz w:val="16"/>
                <w:szCs w:val="16"/>
              </w:rPr>
              <w:t>Design weather instruments utilized to measure weather conditions (e.g., barometer, hygrometer, rain gauge, anemometer, or wind vane</w:t>
            </w:r>
            <w:r w:rsidR="00C164CB" w:rsidRPr="00680193">
              <w:rPr>
                <w:rFonts w:ascii="Calibri" w:hAnsi="Calibri" w:cs="Calibri"/>
                <w:sz w:val="16"/>
                <w:szCs w:val="16"/>
              </w:rPr>
              <w:t>).</w:t>
            </w:r>
            <w:r w:rsidRPr="00680193">
              <w:rPr>
                <w:rFonts w:ascii="Calibri" w:hAnsi="Calibri" w:cs="Calibri"/>
                <w:sz w:val="16"/>
                <w:szCs w:val="16"/>
              </w:rPr>
              <w:t xml:space="preserve"> * </w:t>
            </w:r>
            <w:r w:rsidRPr="00680193">
              <w:rPr>
                <w:rFonts w:ascii="Calibri" w:hAnsi="Calibri" w:cs="Calibri"/>
                <w:b/>
                <w:bCs/>
                <w:color w:val="FF0000"/>
                <w:sz w:val="16"/>
                <w:szCs w:val="16"/>
              </w:rPr>
              <w:t>All SEPs and CCCs are applicable</w:t>
            </w:r>
          </w:p>
          <w:p w14:paraId="6087C8EA" w14:textId="7383C98A" w:rsidR="00EE0A89" w:rsidRPr="00680193" w:rsidRDefault="00EE0A89" w:rsidP="00680193">
            <w:pPr>
              <w:jc w:val="both"/>
              <w:textAlignment w:val="baseline"/>
              <w:rPr>
                <w:rFonts w:ascii="Calibri" w:hAnsi="Calibri" w:cs="Calibri"/>
                <w:b/>
                <w:bCs/>
                <w:color w:val="FF0000"/>
                <w:sz w:val="16"/>
                <w:szCs w:val="16"/>
              </w:rPr>
            </w:pPr>
            <w:r w:rsidRPr="00680193">
              <w:rPr>
                <w:rFonts w:ascii="Calibri" w:hAnsi="Calibri" w:cs="Calibri"/>
                <w:sz w:val="16"/>
                <w:szCs w:val="16"/>
              </w:rPr>
              <w:t>Use an engineering design process to define the problem, design, construct, evaluate, and improve the weather instrument</w:t>
            </w:r>
            <w:r w:rsidR="00FC53A0">
              <w:rPr>
                <w:rFonts w:ascii="Calibri" w:hAnsi="Calibri" w:cs="Calibri"/>
                <w:sz w:val="16"/>
                <w:szCs w:val="16"/>
              </w:rPr>
              <w:t>.</w:t>
            </w:r>
          </w:p>
        </w:tc>
        <w:tc>
          <w:tcPr>
            <w:tcW w:w="3828" w:type="dxa"/>
            <w:shd w:val="clear" w:color="auto" w:fill="auto"/>
          </w:tcPr>
          <w:p w14:paraId="2C43EA14" w14:textId="2591F6B5" w:rsidR="00EE0A89" w:rsidRPr="00680193" w:rsidRDefault="005D6EFE" w:rsidP="00EE0A89">
            <w:pPr>
              <w:ind w:right="58"/>
              <w:rPr>
                <w:rFonts w:ascii="Calibri" w:hAnsi="Calibri" w:cs="Calibri"/>
                <w:b/>
                <w:bCs/>
                <w:sz w:val="16"/>
                <w:szCs w:val="16"/>
              </w:rPr>
            </w:pPr>
            <w:r>
              <w:rPr>
                <w:rFonts w:ascii="Calibri" w:hAnsi="Calibri" w:cs="Calibri"/>
                <w:b/>
                <w:bCs/>
                <w:sz w:val="16"/>
                <w:szCs w:val="16"/>
              </w:rPr>
              <w:t>EMBEDDED SCIENCE and ENGINEERING PRACTICES</w:t>
            </w:r>
          </w:p>
          <w:p w14:paraId="4477D1BD"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Ask Question and Define Problems</w:t>
            </w:r>
          </w:p>
          <w:p w14:paraId="43B61CA5"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Analyze and Interpret Data</w:t>
            </w:r>
          </w:p>
          <w:p w14:paraId="3C75CFBE"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Obtain, Evaluate, and Communicate Information</w:t>
            </w:r>
          </w:p>
          <w:p w14:paraId="0EAF71C9" w14:textId="1D6DC34A" w:rsidR="00EE0A89" w:rsidRPr="00680193" w:rsidRDefault="005D6EFE" w:rsidP="00EE0A89">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7BACE39D"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Patterns</w:t>
            </w:r>
          </w:p>
          <w:p w14:paraId="32A4F5B2"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Cause and Effect </w:t>
            </w:r>
            <w:r w:rsidRPr="00680193">
              <w:rPr>
                <w:rFonts w:ascii="Calibri" w:hAnsi="Calibri" w:cs="Calibri"/>
                <w:i/>
                <w:iCs/>
                <w:sz w:val="16"/>
                <w:szCs w:val="16"/>
              </w:rPr>
              <w:t>(Mechanism and Explanation)</w:t>
            </w:r>
          </w:p>
          <w:p w14:paraId="7D728AA6"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Energy and Matter </w:t>
            </w:r>
            <w:r w:rsidRPr="00680193">
              <w:rPr>
                <w:rFonts w:ascii="Calibri" w:hAnsi="Calibri" w:cs="Calibri"/>
                <w:i/>
                <w:iCs/>
                <w:sz w:val="16"/>
                <w:szCs w:val="16"/>
              </w:rPr>
              <w:t>(Flows, Cycles, Conservation)</w:t>
            </w:r>
          </w:p>
          <w:p w14:paraId="54338FEC" w14:textId="2E3DEC1B" w:rsidR="00EE0A89" w:rsidRPr="00680193" w:rsidRDefault="00EE0A89" w:rsidP="00680193">
            <w:pPr>
              <w:pStyle w:val="ListParagraph"/>
              <w:numPr>
                <w:ilvl w:val="0"/>
                <w:numId w:val="20"/>
              </w:numPr>
              <w:ind w:right="45"/>
              <w:textAlignment w:val="baseline"/>
              <w:rPr>
                <w:rFonts w:ascii="Calibri" w:hAnsi="Calibri" w:cs="Calibri"/>
                <w:b/>
                <w:bCs/>
                <w:sz w:val="16"/>
                <w:szCs w:val="16"/>
              </w:rPr>
            </w:pPr>
            <w:r w:rsidRPr="00680193">
              <w:rPr>
                <w:rFonts w:ascii="Calibri" w:hAnsi="Calibri" w:cs="Calibri"/>
                <w:sz w:val="16"/>
                <w:szCs w:val="16"/>
              </w:rPr>
              <w:t>Stability and Change</w:t>
            </w:r>
          </w:p>
        </w:tc>
        <w:tc>
          <w:tcPr>
            <w:tcW w:w="1990" w:type="dxa"/>
            <w:shd w:val="clear" w:color="auto" w:fill="auto"/>
          </w:tcPr>
          <w:p w14:paraId="18978D92"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Anemometer</w:t>
            </w:r>
          </w:p>
          <w:p w14:paraId="091ED1A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Barometer</w:t>
            </w:r>
          </w:p>
          <w:p w14:paraId="7E5D2B82"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Climate</w:t>
            </w:r>
          </w:p>
          <w:p w14:paraId="575B1D80"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Map</w:t>
            </w:r>
          </w:p>
          <w:p w14:paraId="5D879A5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Measure</w:t>
            </w:r>
          </w:p>
          <w:p w14:paraId="363878C2"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Precipitation</w:t>
            </w:r>
          </w:p>
          <w:p w14:paraId="2F7D8810"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Rain Gauge</w:t>
            </w:r>
          </w:p>
          <w:p w14:paraId="7DD9A2A1"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Regional</w:t>
            </w:r>
          </w:p>
          <w:p w14:paraId="2140EC02"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Temperature</w:t>
            </w:r>
          </w:p>
          <w:p w14:paraId="52AAC365"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Weather instruments</w:t>
            </w:r>
          </w:p>
          <w:p w14:paraId="7C16DC25"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Weather Patterns</w:t>
            </w:r>
          </w:p>
          <w:p w14:paraId="5925458C" w14:textId="14086B35" w:rsidR="00EE0A89" w:rsidRPr="00680193" w:rsidRDefault="00EE0A89" w:rsidP="00EE0A89">
            <w:pPr>
              <w:textAlignment w:val="baseline"/>
              <w:rPr>
                <w:rFonts w:ascii="Calibri" w:hAnsi="Calibri" w:cs="Calibri"/>
                <w:sz w:val="16"/>
                <w:szCs w:val="16"/>
              </w:rPr>
            </w:pPr>
            <w:r w:rsidRPr="00680193">
              <w:rPr>
                <w:rFonts w:ascii="Calibri" w:hAnsi="Calibri" w:cs="Calibri"/>
                <w:sz w:val="16"/>
                <w:szCs w:val="16"/>
              </w:rPr>
              <w:t>Wind Vane</w:t>
            </w:r>
          </w:p>
        </w:tc>
      </w:tr>
      <w:tr w:rsidR="00EE0A89" w:rsidRPr="00680193" w14:paraId="6A98D834"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22059C29" w14:textId="77777777" w:rsidR="00EE0A89" w:rsidRPr="00680193" w:rsidRDefault="00EE0A89" w:rsidP="00EE0A89">
            <w:pPr>
              <w:pStyle w:val="ListParagraph"/>
              <w:ind w:left="0"/>
              <w:jc w:val="center"/>
              <w:rPr>
                <w:rFonts w:ascii="Calibri" w:hAnsi="Calibri" w:cs="Calibri"/>
                <w:b/>
                <w:bCs/>
                <w:sz w:val="16"/>
                <w:szCs w:val="16"/>
              </w:rPr>
            </w:pPr>
            <w:r w:rsidRPr="00680193">
              <w:rPr>
                <w:rFonts w:ascii="Calibri" w:hAnsi="Calibri" w:cs="Calibri"/>
                <w:b/>
                <w:bCs/>
                <w:sz w:val="16"/>
                <w:szCs w:val="16"/>
              </w:rPr>
              <w:t>EARTH’S SYSTEMS and CYCLES:</w:t>
            </w:r>
          </w:p>
          <w:p w14:paraId="4C448472" w14:textId="77777777" w:rsidR="00EE0A89" w:rsidRPr="00680193" w:rsidRDefault="00EE0A89" w:rsidP="00EE0A89">
            <w:pPr>
              <w:pStyle w:val="ListParagraph"/>
              <w:ind w:left="0"/>
              <w:jc w:val="center"/>
              <w:rPr>
                <w:rFonts w:ascii="Calibri" w:hAnsi="Calibri" w:cs="Calibri"/>
                <w:b/>
                <w:bCs/>
                <w:color w:val="FF0000"/>
                <w:sz w:val="16"/>
                <w:szCs w:val="16"/>
              </w:rPr>
            </w:pPr>
            <w:r w:rsidRPr="00680193">
              <w:rPr>
                <w:rFonts w:ascii="Calibri" w:hAnsi="Calibri" w:cs="Calibri"/>
                <w:b/>
                <w:bCs/>
                <w:color w:val="FF0000"/>
                <w:sz w:val="16"/>
                <w:szCs w:val="16"/>
              </w:rPr>
              <w:t>Natural Processes and Features</w:t>
            </w:r>
          </w:p>
          <w:p w14:paraId="7B99E20D" w14:textId="77777777" w:rsidR="00EE0A89" w:rsidRPr="00680193" w:rsidRDefault="00EE0A89" w:rsidP="00EE0A89">
            <w:pPr>
              <w:pStyle w:val="ListParagraph"/>
              <w:ind w:left="0"/>
              <w:jc w:val="center"/>
              <w:rPr>
                <w:rFonts w:ascii="Calibri" w:hAnsi="Calibri" w:cs="Calibri"/>
                <w:b/>
                <w:bCs/>
                <w:color w:val="FF0000"/>
                <w:sz w:val="16"/>
                <w:szCs w:val="16"/>
              </w:rPr>
            </w:pPr>
          </w:p>
          <w:p w14:paraId="5982085A" w14:textId="6EF26807" w:rsidR="00EE0A89" w:rsidRPr="00680193" w:rsidRDefault="005D6EFE" w:rsidP="00680193">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6C8759CE" w14:textId="330906EE" w:rsidR="00EE0A89" w:rsidRPr="00680193" w:rsidRDefault="00EE0A89" w:rsidP="00680193">
            <w:pPr>
              <w:pStyle w:val="ListParagraph"/>
              <w:numPr>
                <w:ilvl w:val="0"/>
                <w:numId w:val="29"/>
              </w:numPr>
              <w:jc w:val="both"/>
              <w:rPr>
                <w:rFonts w:ascii="Calibri" w:hAnsi="Calibri" w:cs="Calibri"/>
                <w:b/>
                <w:bCs/>
                <w:sz w:val="16"/>
                <w:szCs w:val="16"/>
              </w:rPr>
            </w:pPr>
            <w:r w:rsidRPr="00680193">
              <w:rPr>
                <w:rFonts w:ascii="Calibri" w:hAnsi="Calibri" w:cs="Calibri"/>
                <w:sz w:val="16"/>
                <w:szCs w:val="16"/>
              </w:rPr>
              <w:t>Research the occurrence and the impacts of earthquakes in Mississippi</w:t>
            </w:r>
            <w:r w:rsidR="00FC53A0">
              <w:rPr>
                <w:rFonts w:ascii="Calibri" w:hAnsi="Calibri" w:cs="Calibri"/>
                <w:sz w:val="16"/>
                <w:szCs w:val="16"/>
              </w:rPr>
              <w:t>.</w:t>
            </w:r>
          </w:p>
          <w:p w14:paraId="7A2369ED" w14:textId="6E905B3C" w:rsidR="00EE0A89" w:rsidRPr="00680193" w:rsidRDefault="00EE0A89" w:rsidP="00680193">
            <w:pPr>
              <w:pStyle w:val="ListParagraph"/>
              <w:numPr>
                <w:ilvl w:val="0"/>
                <w:numId w:val="29"/>
              </w:numPr>
              <w:jc w:val="both"/>
              <w:textAlignment w:val="baseline"/>
              <w:rPr>
                <w:rFonts w:ascii="Calibri" w:hAnsi="Calibri" w:cs="Calibri"/>
                <w:b/>
                <w:bCs/>
                <w:sz w:val="16"/>
                <w:szCs w:val="16"/>
              </w:rPr>
            </w:pPr>
            <w:r w:rsidRPr="00680193">
              <w:rPr>
                <w:rFonts w:ascii="Calibri" w:hAnsi="Calibri" w:cs="Calibri"/>
                <w:sz w:val="16"/>
                <w:szCs w:val="16"/>
              </w:rPr>
              <w:t>Research the impact of deteriorating estuaries along the MS coastal areas on local economies</w:t>
            </w:r>
            <w:r w:rsidR="00FC53A0">
              <w:rPr>
                <w:rFonts w:ascii="Calibri" w:hAnsi="Calibri" w:cs="Calibri"/>
                <w:sz w:val="16"/>
                <w:szCs w:val="16"/>
              </w:rPr>
              <w:t>.</w:t>
            </w:r>
          </w:p>
        </w:tc>
        <w:tc>
          <w:tcPr>
            <w:tcW w:w="5196" w:type="dxa"/>
            <w:shd w:val="clear" w:color="auto" w:fill="auto"/>
          </w:tcPr>
          <w:p w14:paraId="06855BCC"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color w:val="FF0000"/>
                <w:sz w:val="16"/>
                <w:szCs w:val="16"/>
              </w:rPr>
              <w:t xml:space="preserve">E.4.9C </w:t>
            </w:r>
            <w:r w:rsidRPr="00680193">
              <w:rPr>
                <w:rFonts w:ascii="Calibri" w:hAnsi="Calibri" w:cs="Calibri"/>
                <w:b/>
                <w:bCs/>
                <w:sz w:val="16"/>
                <w:szCs w:val="16"/>
              </w:rPr>
              <w:t>Students will demonstrate an understanding of how natural processes and human activities affect the features of Earth’s landforms and oceans.</w:t>
            </w:r>
          </w:p>
          <w:p w14:paraId="451F45D3"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sz w:val="16"/>
                <w:szCs w:val="16"/>
              </w:rPr>
              <w:t xml:space="preserve">E.4.9C.1 </w:t>
            </w:r>
            <w:r w:rsidRPr="00680193">
              <w:rPr>
                <w:rFonts w:ascii="Calibri" w:hAnsi="Calibri" w:cs="Calibri"/>
                <w:sz w:val="16"/>
                <w:szCs w:val="16"/>
              </w:rPr>
              <w:t>Analyze and interpret data to describe and predict how natural processes (e.g., weathering, erosion, deposition, earthquakes, tsunamis, hurricanes, or storms) affect Earth’s surface.</w:t>
            </w:r>
          </w:p>
          <w:p w14:paraId="3BA3B178" w14:textId="5BC689A4" w:rsidR="00EE0A89" w:rsidRPr="00680193" w:rsidRDefault="00EE0A89" w:rsidP="00680193">
            <w:pPr>
              <w:jc w:val="both"/>
              <w:textAlignment w:val="baseline"/>
              <w:rPr>
                <w:rFonts w:ascii="Calibri" w:hAnsi="Calibri" w:cs="Calibri"/>
                <w:b/>
                <w:bCs/>
                <w:color w:val="FF0000"/>
                <w:sz w:val="16"/>
                <w:szCs w:val="16"/>
              </w:rPr>
            </w:pPr>
            <w:r w:rsidRPr="00680193">
              <w:rPr>
                <w:rFonts w:ascii="Calibri" w:hAnsi="Calibri" w:cs="Calibri"/>
                <w:b/>
                <w:bCs/>
                <w:sz w:val="16"/>
                <w:szCs w:val="16"/>
              </w:rPr>
              <w:t xml:space="preserve">E.4.9C.2 </w:t>
            </w:r>
            <w:r w:rsidRPr="00680193">
              <w:rPr>
                <w:rFonts w:ascii="Calibri" w:hAnsi="Calibri" w:cs="Calibri"/>
                <w:sz w:val="16"/>
                <w:szCs w:val="16"/>
              </w:rPr>
              <w:t>Develop and use models of natural processes to explain the effect of the movement of water on the ocean shore zone, including beaches, barrier islands, estuaries, and inlets (e.g., marshes, bays, lagoons, fjord, or sound).</w:t>
            </w:r>
          </w:p>
        </w:tc>
        <w:tc>
          <w:tcPr>
            <w:tcW w:w="3828" w:type="dxa"/>
            <w:shd w:val="clear" w:color="auto" w:fill="auto"/>
          </w:tcPr>
          <w:p w14:paraId="6A9B382F" w14:textId="301CDED4" w:rsidR="00EE0A89" w:rsidRPr="00680193" w:rsidRDefault="005D6EFE" w:rsidP="00EE0A89">
            <w:pPr>
              <w:ind w:right="58"/>
              <w:rPr>
                <w:rFonts w:ascii="Calibri" w:hAnsi="Calibri" w:cs="Calibri"/>
                <w:b/>
                <w:bCs/>
                <w:sz w:val="16"/>
                <w:szCs w:val="16"/>
              </w:rPr>
            </w:pPr>
            <w:r>
              <w:rPr>
                <w:rFonts w:ascii="Calibri" w:hAnsi="Calibri" w:cs="Calibri"/>
                <w:b/>
                <w:bCs/>
                <w:sz w:val="16"/>
                <w:szCs w:val="16"/>
              </w:rPr>
              <w:t>EMBEDDED SCIENCE and ENGINEERING PRACTICES</w:t>
            </w:r>
          </w:p>
          <w:p w14:paraId="5FC75A95"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Ask Question and Define Problems</w:t>
            </w:r>
          </w:p>
          <w:p w14:paraId="7DEAFB77"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Develop and Use Models</w:t>
            </w:r>
          </w:p>
          <w:p w14:paraId="3ABDEF4E"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Analyze and Interpret Data</w:t>
            </w:r>
          </w:p>
          <w:p w14:paraId="23924C8B" w14:textId="1DCE81DA" w:rsidR="00EE0A89" w:rsidRPr="00680193" w:rsidRDefault="005D6EFE" w:rsidP="00EE0A89">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3E8F35BB"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Patterns</w:t>
            </w:r>
          </w:p>
          <w:p w14:paraId="170D1A7B"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Cause and Effect </w:t>
            </w:r>
            <w:r w:rsidRPr="00680193">
              <w:rPr>
                <w:rFonts w:ascii="Calibri" w:hAnsi="Calibri" w:cs="Calibri"/>
                <w:i/>
                <w:iCs/>
                <w:sz w:val="16"/>
                <w:szCs w:val="16"/>
              </w:rPr>
              <w:t>(Mechanism and Explanation)</w:t>
            </w:r>
          </w:p>
          <w:p w14:paraId="6CBDA876"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Systems and System Models</w:t>
            </w:r>
          </w:p>
          <w:p w14:paraId="42F4B785"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Energy and Matter </w:t>
            </w:r>
            <w:r w:rsidRPr="00680193">
              <w:rPr>
                <w:rFonts w:ascii="Calibri" w:hAnsi="Calibri" w:cs="Calibri"/>
                <w:i/>
                <w:iCs/>
                <w:sz w:val="16"/>
                <w:szCs w:val="16"/>
              </w:rPr>
              <w:t>(Flows, Cycles, Conservation)</w:t>
            </w:r>
          </w:p>
          <w:p w14:paraId="11DC128D" w14:textId="41313E83" w:rsidR="00EE0A89" w:rsidRPr="00680193" w:rsidRDefault="00EE0A89" w:rsidP="00680193">
            <w:pPr>
              <w:pStyle w:val="ListParagraph"/>
              <w:numPr>
                <w:ilvl w:val="0"/>
                <w:numId w:val="20"/>
              </w:numPr>
              <w:ind w:right="45"/>
              <w:textAlignment w:val="baseline"/>
              <w:rPr>
                <w:rFonts w:ascii="Calibri" w:hAnsi="Calibri" w:cs="Calibri"/>
                <w:b/>
                <w:bCs/>
                <w:sz w:val="16"/>
                <w:szCs w:val="16"/>
              </w:rPr>
            </w:pPr>
            <w:r w:rsidRPr="00680193">
              <w:rPr>
                <w:rFonts w:ascii="Calibri" w:hAnsi="Calibri" w:cs="Calibri"/>
                <w:sz w:val="16"/>
                <w:szCs w:val="16"/>
              </w:rPr>
              <w:t>Stability and Change</w:t>
            </w:r>
          </w:p>
        </w:tc>
        <w:tc>
          <w:tcPr>
            <w:tcW w:w="1990" w:type="dxa"/>
            <w:shd w:val="clear" w:color="auto" w:fill="auto"/>
          </w:tcPr>
          <w:p w14:paraId="1937EF39"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Deposition</w:t>
            </w:r>
          </w:p>
          <w:p w14:paraId="11E12A10"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Earthquake</w:t>
            </w:r>
          </w:p>
          <w:p w14:paraId="06175ED0"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Erosion</w:t>
            </w:r>
          </w:p>
          <w:p w14:paraId="499D117A"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Hurricane</w:t>
            </w:r>
          </w:p>
          <w:p w14:paraId="29B44CD7"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Landform</w:t>
            </w:r>
          </w:p>
          <w:p w14:paraId="04F48D9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Marsh/Swamp</w:t>
            </w:r>
          </w:p>
          <w:p w14:paraId="34E82675"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Tsunami</w:t>
            </w:r>
          </w:p>
          <w:p w14:paraId="42C0696A" w14:textId="4918191D" w:rsidR="00EE0A89" w:rsidRPr="00680193" w:rsidRDefault="00EE0A89" w:rsidP="00EE0A89">
            <w:pPr>
              <w:textAlignment w:val="baseline"/>
              <w:rPr>
                <w:rFonts w:ascii="Calibri" w:hAnsi="Calibri" w:cs="Calibri"/>
                <w:sz w:val="16"/>
                <w:szCs w:val="16"/>
              </w:rPr>
            </w:pPr>
            <w:r w:rsidRPr="00680193">
              <w:rPr>
                <w:rFonts w:ascii="Calibri" w:hAnsi="Calibri" w:cs="Calibri"/>
                <w:sz w:val="16"/>
                <w:szCs w:val="16"/>
              </w:rPr>
              <w:t>Weathering</w:t>
            </w:r>
          </w:p>
        </w:tc>
      </w:tr>
    </w:tbl>
    <w:bookmarkEnd w:id="2"/>
    <w:p w14:paraId="5AF71DA3" w14:textId="0CFAFC43" w:rsidR="00D01E8D" w:rsidRPr="006C4696" w:rsidRDefault="007A662C" w:rsidP="000564FE">
      <w:pPr>
        <w:rPr>
          <w:rFonts w:ascii="Georgia" w:hAnsi="Georgia" w:cs="Arial"/>
          <w:noProof/>
          <w:sz w:val="16"/>
          <w:szCs w:val="16"/>
        </w:rPr>
      </w:pPr>
      <w:r w:rsidRPr="006C4696">
        <w:rPr>
          <w:rFonts w:ascii="Georgia" w:hAnsi="Georgia" w:cs="Arial"/>
          <w:noProof/>
          <w:sz w:val="16"/>
          <w:szCs w:val="16"/>
        </w:rPr>
        <mc:AlternateContent>
          <mc:Choice Requires="wps">
            <w:drawing>
              <wp:anchor distT="0" distB="0" distL="114300" distR="114300" simplePos="0" relativeHeight="251658243" behindDoc="0" locked="0" layoutInCell="1" allowOverlap="1" wp14:anchorId="19314F95" wp14:editId="3C7A320B">
                <wp:simplePos x="0" y="0"/>
                <wp:positionH relativeFrom="column">
                  <wp:posOffset>0</wp:posOffset>
                </wp:positionH>
                <wp:positionV relativeFrom="paragraph">
                  <wp:posOffset>179070</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E0481"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14.1pt" to="72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" strokecolor="red" strokeweight="4.25pt">
                <v:stroke joinstyle="miter"/>
              </v:line>
            </w:pict>
          </mc:Fallback>
        </mc:AlternateContent>
      </w:r>
    </w:p>
    <w:p w14:paraId="6AB1841A" w14:textId="03CE85C1" w:rsidR="002B0F12" w:rsidRPr="002B0F12" w:rsidRDefault="008A36AF" w:rsidP="002B0F12">
      <w:pPr>
        <w:rPr>
          <w:rFonts w:ascii="Georgia" w:hAnsi="Georgia" w:cs="Arial"/>
          <w:noProof/>
          <w:sz w:val="16"/>
          <w:szCs w:val="16"/>
        </w:rPr>
      </w:pPr>
      <w:r>
        <w:rPr>
          <w:rFonts w:ascii="Georgia" w:hAnsi="Georgia" w:cs="Arial"/>
          <w:noProof/>
          <w:sz w:val="16"/>
          <w:szCs w:val="16"/>
        </w:rPr>
        <w:br w:type="page"/>
      </w:r>
    </w:p>
    <w:p w14:paraId="3FD6E11A" w14:textId="77777777" w:rsidR="002B0F12" w:rsidRDefault="002B0F12" w:rsidP="00794584">
      <w:pPr>
        <w:tabs>
          <w:tab w:val="left" w:pos="520"/>
        </w:tabs>
        <w:rPr>
          <w:rFonts w:ascii="Georgia" w:hAnsi="Georgia" w:cs="Arial"/>
          <w:noProof/>
          <w:sz w:val="20"/>
          <w:szCs w:val="20"/>
        </w:rPr>
      </w:pPr>
    </w:p>
    <w:p w14:paraId="0D8EE2E3" w14:textId="77777777" w:rsidR="002B0F12" w:rsidRDefault="002B0F12" w:rsidP="00794584">
      <w:pPr>
        <w:tabs>
          <w:tab w:val="left" w:pos="520"/>
        </w:tabs>
        <w:rPr>
          <w:rFonts w:ascii="Georgia" w:hAnsi="Georgia" w:cs="Arial"/>
          <w:noProof/>
          <w:sz w:val="20"/>
          <w:szCs w:val="20"/>
        </w:rPr>
      </w:pP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386"/>
        <w:gridCol w:w="5196"/>
        <w:gridCol w:w="3828"/>
        <w:gridCol w:w="1990"/>
      </w:tblGrid>
      <w:tr w:rsidR="002B0F12" w14:paraId="52621180" w14:textId="77777777" w:rsidTr="008549F7">
        <w:trPr>
          <w:trHeight w:val="400"/>
          <w:tblHeader/>
          <w:jc w:val="center"/>
        </w:trPr>
        <w:tc>
          <w:tcPr>
            <w:tcW w:w="14400" w:type="dxa"/>
            <w:gridSpan w:val="4"/>
            <w:shd w:val="clear" w:color="auto" w:fill="8DB3E2" w:themeFill="text2" w:themeFillTint="66"/>
            <w:vAlign w:val="bottom"/>
          </w:tcPr>
          <w:p w14:paraId="02495582" w14:textId="59EA385A" w:rsidR="002B0F12" w:rsidRPr="00C164CB" w:rsidRDefault="002B0F12" w:rsidP="008549F7">
            <w:pPr>
              <w:pStyle w:val="Subtitle"/>
              <w:jc w:val="center"/>
              <w:rPr>
                <w:rFonts w:ascii="Calibri" w:hAnsi="Calibri"/>
                <w:color w:val="FFFFFF" w:themeColor="background1"/>
                <w:sz w:val="32"/>
                <w:szCs w:val="32"/>
              </w:rPr>
            </w:pPr>
            <w:r w:rsidRPr="00C164CB">
              <w:rPr>
                <w:rFonts w:ascii="Calibri" w:hAnsi="Calibri" w:cs="Tahoma (Headings CS)"/>
                <w:b/>
                <w:bCs/>
                <w:color w:val="FF0000"/>
                <w:spacing w:val="20"/>
                <w:sz w:val="32"/>
                <w:szCs w:val="32"/>
              </w:rPr>
              <w:t>TERM</w:t>
            </w:r>
            <w:r w:rsidR="00A53125">
              <w:rPr>
                <w:rFonts w:ascii="Calibri" w:hAnsi="Calibri" w:cs="Tahoma (Headings CS)"/>
                <w:b/>
                <w:bCs/>
                <w:color w:val="FF0000"/>
                <w:spacing w:val="20"/>
                <w:sz w:val="32"/>
                <w:szCs w:val="32"/>
              </w:rPr>
              <w:t xml:space="preserve"> </w:t>
            </w:r>
            <w:r w:rsidRPr="00C164CB">
              <w:rPr>
                <w:rFonts w:ascii="Calibri" w:hAnsi="Calibri" w:cs="Tahoma (Headings CS)"/>
                <w:b/>
                <w:bCs/>
                <w:color w:val="FF0000"/>
                <w:spacing w:val="20"/>
                <w:sz w:val="32"/>
                <w:szCs w:val="32"/>
              </w:rPr>
              <w:t>4</w:t>
            </w:r>
          </w:p>
        </w:tc>
      </w:tr>
      <w:tr w:rsidR="005D6EFE" w:rsidRPr="009E77BB" w14:paraId="67C784B3" w14:textId="77777777" w:rsidTr="008549F7">
        <w:trPr>
          <w:trHeight w:val="400"/>
          <w:tblHeader/>
          <w:jc w:val="center"/>
        </w:trPr>
        <w:tc>
          <w:tcPr>
            <w:tcW w:w="3386" w:type="dxa"/>
            <w:shd w:val="clear" w:color="auto" w:fill="1F497D" w:themeFill="text2"/>
            <w:vAlign w:val="bottom"/>
          </w:tcPr>
          <w:p w14:paraId="39F450A2" w14:textId="77777777" w:rsidR="005D6EFE" w:rsidRPr="00A52001"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Calibri" w:hAnsi="Calibri" w:cs="Tahoma (Headings CS)"/>
                <w:b/>
                <w:bCs/>
                <w:color w:val="FFFFFF" w:themeColor="background1"/>
                <w:spacing w:val="20"/>
                <w:sz w:val="16"/>
                <w:szCs w:val="16"/>
              </w:rPr>
              <w:t>UNIT OF STUDY</w:t>
            </w:r>
          </w:p>
          <w:p w14:paraId="6CC61950" w14:textId="77777777" w:rsidR="005D6EFE" w:rsidRPr="00C549E0" w:rsidRDefault="005D6EFE" w:rsidP="005D6EFE">
            <w:pPr>
              <w:jc w:val="both"/>
              <w:textAlignment w:val="baseline"/>
              <w:rPr>
                <w:rFonts w:ascii="Calibri" w:hAnsi="Calibri" w:cs="Calibri"/>
                <w:sz w:val="16"/>
                <w:szCs w:val="16"/>
              </w:rPr>
            </w:pPr>
            <w:r w:rsidRPr="00C549E0">
              <w:rPr>
                <w:rFonts w:ascii="Calibri" w:hAnsi="Calibri" w:cs="Calibri"/>
                <w:color w:val="FFFFFF" w:themeColor="background1"/>
                <w:sz w:val="16"/>
                <w:szCs w:val="16"/>
              </w:rPr>
              <w:t>(REAL-WORLD CONNECTIONS and PHENOMENA)</w:t>
            </w:r>
          </w:p>
          <w:p w14:paraId="7C50C994" w14:textId="06C5F053"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A52001">
              <w:rPr>
                <w:rFonts w:ascii="Wingdings 3" w:hAnsi="Wingdings 3" w:cs="Tahoma (Headings CS)"/>
                <w:b/>
                <w:bCs/>
                <w:color w:val="FFFFFF" w:themeColor="background1"/>
                <w:spacing w:val="20"/>
                <w:sz w:val="16"/>
                <w:szCs w:val="16"/>
              </w:rPr>
              <w:t>q</w:t>
            </w:r>
          </w:p>
        </w:tc>
        <w:tc>
          <w:tcPr>
            <w:tcW w:w="5196" w:type="dxa"/>
            <w:shd w:val="clear" w:color="auto" w:fill="1F497D" w:themeFill="text2"/>
            <w:vAlign w:val="bottom"/>
          </w:tcPr>
          <w:p w14:paraId="42522748" w14:textId="77777777"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MS CCR STANDARDS</w:t>
            </w:r>
            <w:r w:rsidRPr="009E77BB">
              <w:rPr>
                <w:rFonts w:ascii="Calibri" w:hAnsi="Calibri" w:cs="Tahoma (Headings CS)"/>
                <w:b/>
                <w:bCs/>
                <w:color w:val="FFFFFF" w:themeColor="background1"/>
                <w:spacing w:val="20"/>
                <w:sz w:val="16"/>
                <w:szCs w:val="16"/>
              </w:rPr>
              <w:br/>
            </w:r>
            <w:r w:rsidRPr="009E77BB">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04461AC7" w14:textId="54E72546" w:rsidR="005D6EFE"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Calibri" w:hAnsi="Calibri" w:cs="Tahoma (Headings CS)"/>
                <w:b/>
                <w:bCs/>
                <w:color w:val="FFFFFF" w:themeColor="background1"/>
                <w:spacing w:val="20"/>
                <w:sz w:val="16"/>
                <w:szCs w:val="16"/>
              </w:rPr>
              <w:t xml:space="preserve">SCIENCE AND ENGINEERING PRACTICES </w:t>
            </w:r>
            <w:r w:rsidRPr="009E77BB">
              <w:rPr>
                <w:rFonts w:ascii="Calibri" w:hAnsi="Calibri" w:cs="Tahoma (Headings CS)"/>
                <w:b/>
                <w:bCs/>
                <w:color w:val="FFFFFF" w:themeColor="background1"/>
                <w:spacing w:val="20"/>
                <w:sz w:val="16"/>
                <w:szCs w:val="16"/>
              </w:rPr>
              <w:br/>
              <w:t xml:space="preserve">SCIENCE </w:t>
            </w:r>
            <w:r w:rsidR="00FC53A0">
              <w:rPr>
                <w:rFonts w:ascii="Calibri" w:hAnsi="Calibri" w:cs="Tahoma (Headings CS)"/>
                <w:b/>
                <w:bCs/>
                <w:color w:val="FFFFFF" w:themeColor="background1"/>
                <w:spacing w:val="20"/>
                <w:sz w:val="16"/>
                <w:szCs w:val="16"/>
              </w:rPr>
              <w:t>CROSSCUTTING CONCEPTS</w:t>
            </w:r>
            <w:r w:rsidRPr="009E77BB">
              <w:rPr>
                <w:rFonts w:ascii="Calibri" w:hAnsi="Calibri" w:cs="Tahoma (Headings CS)"/>
                <w:b/>
                <w:bCs/>
                <w:color w:val="FFFFFF" w:themeColor="background1"/>
                <w:spacing w:val="20"/>
                <w:sz w:val="16"/>
                <w:szCs w:val="16"/>
              </w:rPr>
              <w:t xml:space="preserve"> </w:t>
            </w:r>
          </w:p>
          <w:p w14:paraId="64B9BA03" w14:textId="10E6E0AE" w:rsidR="005D6EFE" w:rsidRPr="009E77BB" w:rsidRDefault="005D6EFE" w:rsidP="005D6EFE">
            <w:pPr>
              <w:pStyle w:val="Subtitle"/>
              <w:jc w:val="center"/>
              <w:rPr>
                <w:rFonts w:ascii="Calibri" w:hAnsi="Calibri" w:cs="Tahoma (Headings CS)"/>
                <w:b/>
                <w:bCs/>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031BD8E9" w14:textId="77777777" w:rsidR="00DF699C" w:rsidRDefault="005D6EFE" w:rsidP="005D6EFE">
            <w:pPr>
              <w:pStyle w:val="Subtitle"/>
              <w:jc w:val="center"/>
              <w:rPr>
                <w:rFonts w:ascii="Calibri" w:hAnsi="Calibri"/>
                <w:color w:val="FFFFFF" w:themeColor="background1"/>
                <w:sz w:val="16"/>
                <w:szCs w:val="16"/>
              </w:rPr>
            </w:pPr>
            <w:r w:rsidRPr="009E77BB">
              <w:rPr>
                <w:rFonts w:ascii="Calibri" w:hAnsi="Calibri" w:cs="Tahoma (Headings CS)"/>
                <w:b/>
                <w:bCs/>
                <w:color w:val="FFFFFF" w:themeColor="background1"/>
                <w:spacing w:val="20"/>
                <w:sz w:val="16"/>
                <w:szCs w:val="16"/>
              </w:rPr>
              <w:t>VOCABULARY TERMS</w:t>
            </w:r>
            <w:r w:rsidRPr="009E77BB">
              <w:rPr>
                <w:rFonts w:ascii="Calibri" w:hAnsi="Calibri" w:cs="Tahoma (Headings CS)"/>
                <w:b/>
                <w:bCs/>
                <w:color w:val="FFFFFF" w:themeColor="background1"/>
                <w:spacing w:val="20"/>
                <w:sz w:val="16"/>
                <w:szCs w:val="16"/>
              </w:rPr>
              <w:br/>
            </w:r>
            <w:r w:rsidR="00DF699C" w:rsidRPr="009E77BB">
              <w:rPr>
                <w:rFonts w:ascii="Calibri Light" w:hAnsi="Calibri Light" w:cs="Calibri Light"/>
                <w:color w:val="FFFFFF" w:themeColor="background1"/>
                <w:spacing w:val="20"/>
                <w:sz w:val="16"/>
                <w:szCs w:val="16"/>
              </w:rPr>
              <w:t>CORE ACADEMIC</w:t>
            </w:r>
            <w:r w:rsidR="00DF699C" w:rsidRPr="009E77BB">
              <w:rPr>
                <w:rFonts w:ascii="Calibri" w:hAnsi="Calibri"/>
                <w:color w:val="FFFFFF" w:themeColor="background1"/>
                <w:sz w:val="16"/>
                <w:szCs w:val="16"/>
              </w:rPr>
              <w:t xml:space="preserve"> </w:t>
            </w:r>
          </w:p>
          <w:p w14:paraId="44220285" w14:textId="59C203E2" w:rsidR="005D6EFE" w:rsidRPr="009E77BB" w:rsidRDefault="005D6EFE" w:rsidP="005D6EFE">
            <w:pPr>
              <w:pStyle w:val="Subtitle"/>
              <w:jc w:val="center"/>
              <w:rPr>
                <w:rFonts w:ascii="Calibri Light" w:hAnsi="Calibri Light" w:cs="Calibri Light"/>
                <w:color w:val="FFFFFF" w:themeColor="background1"/>
                <w:spacing w:val="20"/>
                <w:sz w:val="16"/>
                <w:szCs w:val="16"/>
              </w:rPr>
            </w:pPr>
            <w:r w:rsidRPr="009E77BB">
              <w:rPr>
                <w:rFonts w:ascii="Wingdings 3" w:hAnsi="Wingdings 3" w:cs="Tahoma (Headings CS)"/>
                <w:b/>
                <w:bCs/>
                <w:color w:val="FFFFFF" w:themeColor="background1"/>
                <w:spacing w:val="20"/>
                <w:sz w:val="16"/>
                <w:szCs w:val="16"/>
              </w:rPr>
              <w:t>q</w:t>
            </w:r>
          </w:p>
        </w:tc>
      </w:tr>
      <w:tr w:rsidR="00EE0A89" w:rsidRPr="00613AC5" w14:paraId="1FB020BF"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35AD71B6" w14:textId="77777777" w:rsidR="00EE0A89" w:rsidRPr="00680193" w:rsidRDefault="00EE0A89" w:rsidP="00EE0A89">
            <w:pPr>
              <w:pStyle w:val="ListParagraph"/>
              <w:ind w:left="0"/>
              <w:jc w:val="center"/>
              <w:rPr>
                <w:rFonts w:ascii="Calibri" w:hAnsi="Calibri" w:cs="Calibri"/>
                <w:b/>
                <w:bCs/>
                <w:sz w:val="16"/>
                <w:szCs w:val="16"/>
              </w:rPr>
            </w:pPr>
            <w:r w:rsidRPr="00680193">
              <w:rPr>
                <w:rFonts w:ascii="Calibri" w:hAnsi="Calibri" w:cs="Calibri"/>
                <w:b/>
                <w:bCs/>
                <w:sz w:val="16"/>
                <w:szCs w:val="16"/>
              </w:rPr>
              <w:t>EARTH’S SYSTEMS and CYCLES:</w:t>
            </w:r>
          </w:p>
          <w:p w14:paraId="59F02A42" w14:textId="77777777" w:rsidR="00EE0A89" w:rsidRPr="00680193" w:rsidRDefault="00EE0A89" w:rsidP="00EE0A89">
            <w:pPr>
              <w:pStyle w:val="ListParagraph"/>
              <w:ind w:left="0"/>
              <w:jc w:val="center"/>
              <w:rPr>
                <w:rFonts w:ascii="Calibri" w:hAnsi="Calibri" w:cs="Calibri"/>
                <w:b/>
                <w:bCs/>
                <w:color w:val="FF0000"/>
                <w:sz w:val="16"/>
                <w:szCs w:val="16"/>
              </w:rPr>
            </w:pPr>
            <w:r w:rsidRPr="00680193">
              <w:rPr>
                <w:rFonts w:ascii="Calibri" w:hAnsi="Calibri" w:cs="Calibri"/>
                <w:b/>
                <w:bCs/>
                <w:color w:val="FF0000"/>
                <w:sz w:val="16"/>
                <w:szCs w:val="16"/>
              </w:rPr>
              <w:t>Natural Processes and Features</w:t>
            </w:r>
          </w:p>
          <w:p w14:paraId="6D920954" w14:textId="77777777" w:rsidR="00EE0A89" w:rsidRPr="00680193" w:rsidRDefault="00EE0A89" w:rsidP="00EE0A89">
            <w:pPr>
              <w:pStyle w:val="ListParagraph"/>
              <w:ind w:left="0"/>
              <w:jc w:val="center"/>
              <w:rPr>
                <w:rFonts w:ascii="Calibri" w:hAnsi="Calibri" w:cs="Calibri"/>
                <w:b/>
                <w:bCs/>
                <w:color w:val="FF0000"/>
                <w:sz w:val="16"/>
                <w:szCs w:val="16"/>
              </w:rPr>
            </w:pPr>
          </w:p>
          <w:p w14:paraId="167CD62D" w14:textId="2F69BDAC" w:rsidR="00EE0A89" w:rsidRPr="00680193" w:rsidRDefault="005D6EFE" w:rsidP="00680193">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4E313D29" w14:textId="7ED90A5E" w:rsidR="00EE0A89" w:rsidRPr="00680193" w:rsidRDefault="00EE0A89" w:rsidP="00680193">
            <w:pPr>
              <w:pStyle w:val="ListParagraph"/>
              <w:numPr>
                <w:ilvl w:val="0"/>
                <w:numId w:val="29"/>
              </w:numPr>
              <w:jc w:val="both"/>
              <w:rPr>
                <w:rFonts w:ascii="Calibri" w:hAnsi="Calibri" w:cs="Calibri"/>
                <w:b/>
                <w:bCs/>
                <w:sz w:val="16"/>
                <w:szCs w:val="16"/>
              </w:rPr>
            </w:pPr>
            <w:r w:rsidRPr="00680193">
              <w:rPr>
                <w:rFonts w:ascii="Calibri" w:hAnsi="Calibri" w:cs="Calibri"/>
                <w:sz w:val="16"/>
                <w:szCs w:val="16"/>
              </w:rPr>
              <w:t xml:space="preserve">Examine the lasting impact of </w:t>
            </w:r>
            <w:r w:rsidR="007133E0">
              <w:rPr>
                <w:rFonts w:ascii="Calibri" w:hAnsi="Calibri" w:cs="Calibri"/>
                <w:sz w:val="16"/>
                <w:szCs w:val="16"/>
              </w:rPr>
              <w:t xml:space="preserve">the </w:t>
            </w:r>
            <w:r w:rsidRPr="00680193">
              <w:rPr>
                <w:rFonts w:ascii="Calibri" w:hAnsi="Calibri" w:cs="Calibri"/>
                <w:sz w:val="16"/>
                <w:szCs w:val="16"/>
              </w:rPr>
              <w:t>BP Oil spill in the MS Gulf Coast and resulting restoration efforts</w:t>
            </w:r>
            <w:r w:rsidR="00FC53A0">
              <w:rPr>
                <w:rFonts w:ascii="Calibri" w:hAnsi="Calibri" w:cs="Calibri"/>
                <w:sz w:val="16"/>
                <w:szCs w:val="16"/>
              </w:rPr>
              <w:t>.</w:t>
            </w:r>
          </w:p>
          <w:p w14:paraId="6C3AC5CE" w14:textId="2BCBC81F" w:rsidR="00EE0A89" w:rsidRPr="00680193" w:rsidRDefault="00EE0A89" w:rsidP="00680193">
            <w:pPr>
              <w:pStyle w:val="ListParagraph"/>
              <w:numPr>
                <w:ilvl w:val="0"/>
                <w:numId w:val="29"/>
              </w:numPr>
              <w:jc w:val="both"/>
              <w:textAlignment w:val="baseline"/>
              <w:rPr>
                <w:rFonts w:ascii="Calibri" w:hAnsi="Calibri" w:cs="Calibri"/>
                <w:b/>
                <w:bCs/>
                <w:sz w:val="16"/>
                <w:szCs w:val="16"/>
              </w:rPr>
            </w:pPr>
            <w:r w:rsidRPr="00680193">
              <w:rPr>
                <w:rFonts w:ascii="Calibri" w:hAnsi="Calibri" w:cs="Calibri"/>
                <w:sz w:val="16"/>
                <w:szCs w:val="16"/>
              </w:rPr>
              <w:t xml:space="preserve">Research storm chasing </w:t>
            </w:r>
            <w:r w:rsidR="000C08D9">
              <w:rPr>
                <w:rFonts w:ascii="Calibri" w:hAnsi="Calibri" w:cs="Calibri"/>
                <w:sz w:val="16"/>
                <w:szCs w:val="16"/>
              </w:rPr>
              <w:t xml:space="preserve">and discuss how knowledge </w:t>
            </w:r>
            <w:r w:rsidR="007133E0">
              <w:rPr>
                <w:rFonts w:ascii="Calibri" w:hAnsi="Calibri" w:cs="Calibri"/>
                <w:sz w:val="16"/>
                <w:szCs w:val="16"/>
              </w:rPr>
              <w:t xml:space="preserve">of </w:t>
            </w:r>
            <w:r w:rsidR="0084431B">
              <w:rPr>
                <w:rFonts w:ascii="Calibri" w:hAnsi="Calibri" w:cs="Calibri"/>
                <w:sz w:val="16"/>
                <w:szCs w:val="16"/>
              </w:rPr>
              <w:t>a storm’s behavior shape</w:t>
            </w:r>
            <w:r w:rsidR="007133E0">
              <w:rPr>
                <w:rFonts w:ascii="Calibri" w:hAnsi="Calibri" w:cs="Calibri"/>
                <w:sz w:val="16"/>
                <w:szCs w:val="16"/>
              </w:rPr>
              <w:t>s</w:t>
            </w:r>
            <w:r w:rsidR="0084431B">
              <w:rPr>
                <w:rFonts w:ascii="Calibri" w:hAnsi="Calibri" w:cs="Calibri"/>
                <w:sz w:val="16"/>
                <w:szCs w:val="16"/>
              </w:rPr>
              <w:t xml:space="preserve"> how humans respond to storms</w:t>
            </w:r>
            <w:r w:rsidR="00FC53A0">
              <w:rPr>
                <w:rFonts w:ascii="Calibri" w:hAnsi="Calibri" w:cs="Calibri"/>
                <w:sz w:val="16"/>
                <w:szCs w:val="16"/>
              </w:rPr>
              <w:t>.</w:t>
            </w:r>
          </w:p>
        </w:tc>
        <w:tc>
          <w:tcPr>
            <w:tcW w:w="5196" w:type="dxa"/>
            <w:shd w:val="clear" w:color="auto" w:fill="auto"/>
          </w:tcPr>
          <w:p w14:paraId="05248115"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color w:val="FF0000"/>
                <w:sz w:val="16"/>
                <w:szCs w:val="16"/>
              </w:rPr>
              <w:t xml:space="preserve">E.4.9C </w:t>
            </w:r>
            <w:r w:rsidRPr="00680193">
              <w:rPr>
                <w:rFonts w:ascii="Calibri" w:hAnsi="Calibri" w:cs="Calibri"/>
                <w:b/>
                <w:bCs/>
                <w:sz w:val="16"/>
                <w:szCs w:val="16"/>
              </w:rPr>
              <w:t>Students will demonstrate an understanding of how natural processes and human activities affect the features of Earth’s landforms and oceans.</w:t>
            </w:r>
          </w:p>
          <w:p w14:paraId="6478C6D0" w14:textId="77777777" w:rsidR="00EE0A89" w:rsidRPr="00680193" w:rsidRDefault="00EE0A89" w:rsidP="00680193">
            <w:pPr>
              <w:jc w:val="both"/>
              <w:rPr>
                <w:rFonts w:ascii="Calibri" w:hAnsi="Calibri" w:cs="Calibri"/>
                <w:sz w:val="16"/>
                <w:szCs w:val="16"/>
              </w:rPr>
            </w:pPr>
            <w:r w:rsidRPr="00680193">
              <w:rPr>
                <w:rFonts w:ascii="Calibri" w:hAnsi="Calibri" w:cs="Calibri"/>
                <w:b/>
                <w:bCs/>
                <w:sz w:val="16"/>
                <w:szCs w:val="16"/>
              </w:rPr>
              <w:t xml:space="preserve">E.4.9C.3 </w:t>
            </w:r>
            <w:r w:rsidRPr="00680193">
              <w:rPr>
                <w:rFonts w:ascii="Calibri" w:hAnsi="Calibri" w:cs="Calibri"/>
                <w:sz w:val="16"/>
                <w:szCs w:val="16"/>
              </w:rPr>
              <w:t>Construct scientific arguments from evidence to support claims that human activities, such as conservation efforts or pollution affect the land, oceans, and atmosphere of Earth.</w:t>
            </w:r>
          </w:p>
          <w:p w14:paraId="086FFEA5"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sz w:val="16"/>
                <w:szCs w:val="16"/>
              </w:rPr>
              <w:t xml:space="preserve">E.4.9C.4 </w:t>
            </w:r>
            <w:r w:rsidRPr="00680193">
              <w:rPr>
                <w:rFonts w:ascii="Calibri" w:hAnsi="Calibri" w:cs="Calibri"/>
                <w:sz w:val="16"/>
                <w:szCs w:val="16"/>
              </w:rPr>
              <w:t>Research and explain how systems (i.e., the atmosphere, geosphere, and/or hydrosphere), interact and support life in the biosphere.</w:t>
            </w:r>
          </w:p>
          <w:p w14:paraId="25C35691" w14:textId="4B88B4B1" w:rsidR="00EE0A89" w:rsidRPr="00680193" w:rsidRDefault="00EE0A89" w:rsidP="00680193">
            <w:pPr>
              <w:jc w:val="both"/>
              <w:textAlignment w:val="baseline"/>
              <w:rPr>
                <w:rFonts w:ascii="Calibri" w:hAnsi="Calibri" w:cs="Calibri"/>
                <w:b/>
                <w:bCs/>
                <w:color w:val="FF0000"/>
                <w:sz w:val="16"/>
                <w:szCs w:val="16"/>
              </w:rPr>
            </w:pPr>
            <w:r w:rsidRPr="00680193">
              <w:rPr>
                <w:rFonts w:ascii="Calibri" w:hAnsi="Calibri" w:cs="Calibri"/>
                <w:b/>
                <w:bCs/>
                <w:sz w:val="16"/>
                <w:szCs w:val="16"/>
              </w:rPr>
              <w:t xml:space="preserve">E.4.9C.5 </w:t>
            </w:r>
            <w:r w:rsidRPr="00680193">
              <w:rPr>
                <w:rFonts w:ascii="Calibri" w:hAnsi="Calibri" w:cs="Calibri"/>
                <w:sz w:val="16"/>
                <w:szCs w:val="16"/>
              </w:rPr>
              <w:t>Obtain and communicate information about severe weather phenomena (e.g., thunderstorms, hurricanes, or tornadoes) to explain steps humans can take to reduce the impact of severe weather events.</w:t>
            </w:r>
          </w:p>
        </w:tc>
        <w:tc>
          <w:tcPr>
            <w:tcW w:w="3828" w:type="dxa"/>
            <w:shd w:val="clear" w:color="auto" w:fill="auto"/>
          </w:tcPr>
          <w:p w14:paraId="5688BF58" w14:textId="506D6DFE" w:rsidR="00EE0A89" w:rsidRPr="00680193" w:rsidRDefault="005D6EFE" w:rsidP="00EE0A89">
            <w:pPr>
              <w:ind w:right="58"/>
              <w:rPr>
                <w:rFonts w:ascii="Calibri" w:hAnsi="Calibri" w:cs="Calibri"/>
                <w:b/>
                <w:bCs/>
                <w:sz w:val="16"/>
                <w:szCs w:val="16"/>
              </w:rPr>
            </w:pPr>
            <w:r>
              <w:rPr>
                <w:rFonts w:ascii="Calibri" w:hAnsi="Calibri" w:cs="Calibri"/>
                <w:b/>
                <w:bCs/>
                <w:sz w:val="16"/>
                <w:szCs w:val="16"/>
              </w:rPr>
              <w:t>EMBEDDED SCIENCE and ENGINEERING PRACTICES</w:t>
            </w:r>
          </w:p>
          <w:p w14:paraId="57217307"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Ask Question and Define Problems</w:t>
            </w:r>
          </w:p>
          <w:p w14:paraId="3946A823"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Analyze and Interpret Data</w:t>
            </w:r>
          </w:p>
          <w:p w14:paraId="66AD2353"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Plan and Conduct Investigations</w:t>
            </w:r>
          </w:p>
          <w:p w14:paraId="1B31147A"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Engage in Scientific Argument from Evidence</w:t>
            </w:r>
          </w:p>
          <w:p w14:paraId="44EB4052"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Obtain, Evaluate, and Communicate Information</w:t>
            </w:r>
          </w:p>
          <w:p w14:paraId="100F65E1" w14:textId="5362DB15" w:rsidR="00EE0A89" w:rsidRPr="00680193" w:rsidRDefault="005D6EFE" w:rsidP="00EE0A89">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39C42548"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Patterns</w:t>
            </w:r>
          </w:p>
          <w:p w14:paraId="34D70C01"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Cause and Effect </w:t>
            </w:r>
            <w:r w:rsidRPr="00680193">
              <w:rPr>
                <w:rFonts w:ascii="Calibri" w:hAnsi="Calibri" w:cs="Calibri"/>
                <w:i/>
                <w:iCs/>
                <w:sz w:val="16"/>
                <w:szCs w:val="16"/>
              </w:rPr>
              <w:t>(Mechanism and Explanation)</w:t>
            </w:r>
          </w:p>
          <w:p w14:paraId="38F45BD4"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Systems and System Models</w:t>
            </w:r>
          </w:p>
          <w:p w14:paraId="1173A936"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Energy and Matter </w:t>
            </w:r>
            <w:r w:rsidRPr="00680193">
              <w:rPr>
                <w:rFonts w:ascii="Calibri" w:hAnsi="Calibri" w:cs="Calibri"/>
                <w:i/>
                <w:iCs/>
                <w:sz w:val="16"/>
                <w:szCs w:val="16"/>
              </w:rPr>
              <w:t>(Flows, Cycles, Conservation)</w:t>
            </w:r>
          </w:p>
          <w:p w14:paraId="51DCAD5A" w14:textId="1D2F4440" w:rsidR="00EE0A89" w:rsidRPr="00680193" w:rsidRDefault="00EE0A89" w:rsidP="00680193">
            <w:pPr>
              <w:pStyle w:val="ListParagraph"/>
              <w:numPr>
                <w:ilvl w:val="0"/>
                <w:numId w:val="20"/>
              </w:numPr>
              <w:ind w:right="45"/>
              <w:textAlignment w:val="baseline"/>
              <w:rPr>
                <w:rFonts w:ascii="Calibri" w:hAnsi="Calibri" w:cs="Calibri"/>
                <w:b/>
                <w:bCs/>
                <w:sz w:val="16"/>
                <w:szCs w:val="16"/>
              </w:rPr>
            </w:pPr>
            <w:r w:rsidRPr="00680193">
              <w:rPr>
                <w:rFonts w:ascii="Calibri" w:hAnsi="Calibri" w:cs="Calibri"/>
                <w:sz w:val="16"/>
                <w:szCs w:val="16"/>
              </w:rPr>
              <w:t>Stability and Change</w:t>
            </w:r>
          </w:p>
        </w:tc>
        <w:tc>
          <w:tcPr>
            <w:tcW w:w="1990" w:type="dxa"/>
            <w:shd w:val="clear" w:color="auto" w:fill="auto"/>
          </w:tcPr>
          <w:p w14:paraId="395A179A" w14:textId="77777777" w:rsidR="00EE0A89" w:rsidRPr="00680193" w:rsidRDefault="00EE0A89" w:rsidP="00EE0A89">
            <w:pPr>
              <w:spacing w:line="288" w:lineRule="auto"/>
              <w:rPr>
                <w:rFonts w:ascii="Calibri" w:hAnsi="Calibri" w:cs="Calibri"/>
                <w:sz w:val="16"/>
                <w:szCs w:val="16"/>
              </w:rPr>
            </w:pPr>
            <w:r w:rsidRPr="00680193">
              <w:rPr>
                <w:rFonts w:ascii="Calibri" w:hAnsi="Calibri" w:cs="Calibri"/>
                <w:sz w:val="16"/>
                <w:szCs w:val="16"/>
              </w:rPr>
              <w:t>Atmosphere</w:t>
            </w:r>
          </w:p>
          <w:p w14:paraId="50484C4E"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Biosphere</w:t>
            </w:r>
          </w:p>
          <w:p w14:paraId="00A4329E"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Conservation</w:t>
            </w:r>
          </w:p>
          <w:p w14:paraId="3636888D"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Geosphere</w:t>
            </w:r>
          </w:p>
          <w:p w14:paraId="6521690E"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Hurricane</w:t>
            </w:r>
          </w:p>
          <w:p w14:paraId="4DC82F9A"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Hydrosphere</w:t>
            </w:r>
          </w:p>
          <w:p w14:paraId="13D707E8"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Pollution</w:t>
            </w:r>
          </w:p>
          <w:p w14:paraId="3B570468" w14:textId="77777777" w:rsidR="00EE0A89" w:rsidRPr="00680193" w:rsidRDefault="00EE0A89" w:rsidP="00EE0A89">
            <w:pPr>
              <w:spacing w:line="288" w:lineRule="auto"/>
              <w:rPr>
                <w:rFonts w:ascii="Calibri" w:hAnsi="Calibri" w:cs="Calibri"/>
                <w:sz w:val="16"/>
                <w:szCs w:val="16"/>
              </w:rPr>
            </w:pPr>
            <w:r w:rsidRPr="00680193">
              <w:rPr>
                <w:rFonts w:ascii="Calibri" w:hAnsi="Calibri" w:cs="Calibri"/>
                <w:sz w:val="16"/>
                <w:szCs w:val="16"/>
              </w:rPr>
              <w:t>Severe Weather</w:t>
            </w:r>
          </w:p>
          <w:p w14:paraId="1450DB4E"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Tornado</w:t>
            </w:r>
          </w:p>
          <w:p w14:paraId="19F323C6" w14:textId="7CFA0AC9" w:rsidR="00EE0A89" w:rsidRPr="00680193" w:rsidRDefault="00EE0A89" w:rsidP="00EE0A89">
            <w:pPr>
              <w:textAlignment w:val="baseline"/>
              <w:rPr>
                <w:rFonts w:ascii="Calibri" w:hAnsi="Calibri" w:cs="Calibri"/>
                <w:sz w:val="16"/>
                <w:szCs w:val="16"/>
              </w:rPr>
            </w:pPr>
            <w:r w:rsidRPr="00680193">
              <w:rPr>
                <w:rFonts w:ascii="Calibri" w:hAnsi="Calibri" w:cs="Calibri"/>
                <w:sz w:val="16"/>
                <w:szCs w:val="16"/>
              </w:rPr>
              <w:t>Weather</w:t>
            </w:r>
          </w:p>
        </w:tc>
      </w:tr>
      <w:tr w:rsidR="00EE0A89" w:rsidRPr="00613AC5" w14:paraId="2DA52460" w14:textId="77777777" w:rsidTr="00D87B0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20"/>
        </w:trPr>
        <w:tc>
          <w:tcPr>
            <w:tcW w:w="3386" w:type="dxa"/>
            <w:shd w:val="clear" w:color="auto" w:fill="auto"/>
          </w:tcPr>
          <w:p w14:paraId="1F7CBDDA" w14:textId="77777777" w:rsidR="00EE0A89" w:rsidRPr="00680193" w:rsidRDefault="00EE0A89" w:rsidP="00EE0A89">
            <w:pPr>
              <w:pStyle w:val="ListParagraph"/>
              <w:ind w:left="0"/>
              <w:jc w:val="center"/>
              <w:rPr>
                <w:rFonts w:ascii="Calibri" w:hAnsi="Calibri" w:cs="Calibri"/>
                <w:b/>
                <w:bCs/>
                <w:sz w:val="16"/>
                <w:szCs w:val="16"/>
              </w:rPr>
            </w:pPr>
            <w:r w:rsidRPr="00680193">
              <w:rPr>
                <w:rFonts w:ascii="Calibri" w:hAnsi="Calibri" w:cs="Calibri"/>
                <w:b/>
                <w:bCs/>
                <w:sz w:val="16"/>
                <w:szCs w:val="16"/>
              </w:rPr>
              <w:t>EARTH’S SYSTEMS and CYCLES:</w:t>
            </w:r>
          </w:p>
          <w:p w14:paraId="0F8C1F5A" w14:textId="77777777" w:rsidR="00EE0A89" w:rsidRPr="00680193" w:rsidRDefault="00EE0A89" w:rsidP="00EE0A89">
            <w:pPr>
              <w:pStyle w:val="ListParagraph"/>
              <w:ind w:left="0"/>
              <w:jc w:val="center"/>
              <w:rPr>
                <w:rFonts w:ascii="Calibri" w:hAnsi="Calibri" w:cs="Calibri"/>
                <w:b/>
                <w:bCs/>
                <w:color w:val="FF0000"/>
                <w:sz w:val="16"/>
                <w:szCs w:val="16"/>
              </w:rPr>
            </w:pPr>
            <w:r w:rsidRPr="00680193">
              <w:rPr>
                <w:rFonts w:ascii="Calibri" w:hAnsi="Calibri" w:cs="Calibri"/>
                <w:b/>
                <w:bCs/>
                <w:color w:val="FF0000"/>
                <w:sz w:val="16"/>
                <w:szCs w:val="16"/>
              </w:rPr>
              <w:t>Energy Source and Human Impacts</w:t>
            </w:r>
          </w:p>
          <w:p w14:paraId="0D9B7A4B" w14:textId="77777777" w:rsidR="00EE0A89" w:rsidRPr="00680193" w:rsidRDefault="00EE0A89" w:rsidP="00EE0A89">
            <w:pPr>
              <w:pStyle w:val="ListParagraph"/>
              <w:ind w:left="0"/>
              <w:jc w:val="center"/>
              <w:rPr>
                <w:rFonts w:ascii="Calibri" w:hAnsi="Calibri" w:cs="Calibri"/>
                <w:b/>
                <w:bCs/>
                <w:color w:val="FF0000"/>
                <w:sz w:val="16"/>
                <w:szCs w:val="16"/>
              </w:rPr>
            </w:pPr>
          </w:p>
          <w:p w14:paraId="20AF445F" w14:textId="7D2E57D6" w:rsidR="00EE0A89" w:rsidRPr="00680193" w:rsidRDefault="005D6EFE" w:rsidP="00680193">
            <w:pPr>
              <w:pStyle w:val="ListParagraph"/>
              <w:ind w:left="0"/>
              <w:jc w:val="both"/>
              <w:rPr>
                <w:rFonts w:ascii="Calibri" w:hAnsi="Calibri" w:cs="Calibri"/>
                <w:b/>
                <w:bCs/>
                <w:sz w:val="16"/>
                <w:szCs w:val="16"/>
              </w:rPr>
            </w:pPr>
            <w:r>
              <w:rPr>
                <w:rFonts w:ascii="Calibri" w:hAnsi="Calibri" w:cs="Calibri"/>
                <w:b/>
                <w:bCs/>
                <w:sz w:val="16"/>
                <w:szCs w:val="16"/>
              </w:rPr>
              <w:t>REAL-WORLD CONNECTIONS AND PHENOMENA</w:t>
            </w:r>
          </w:p>
          <w:p w14:paraId="7EDEC208" w14:textId="77777777" w:rsidR="00EE0A89" w:rsidRPr="00680193" w:rsidRDefault="00EE0A89" w:rsidP="00680193">
            <w:pPr>
              <w:pStyle w:val="ListParagraph"/>
              <w:numPr>
                <w:ilvl w:val="0"/>
                <w:numId w:val="29"/>
              </w:numPr>
              <w:jc w:val="both"/>
              <w:rPr>
                <w:rFonts w:ascii="Calibri" w:hAnsi="Calibri" w:cs="Calibri"/>
                <w:b/>
                <w:bCs/>
                <w:sz w:val="16"/>
                <w:szCs w:val="16"/>
              </w:rPr>
            </w:pPr>
            <w:r w:rsidRPr="00680193">
              <w:rPr>
                <w:rFonts w:ascii="Calibri" w:hAnsi="Calibri" w:cs="Calibri"/>
                <w:sz w:val="16"/>
                <w:szCs w:val="16"/>
              </w:rPr>
              <w:t>Explore the economic impact of using solar panels vs. traditional forms of generated energy.</w:t>
            </w:r>
          </w:p>
          <w:p w14:paraId="42E5139B" w14:textId="630936AF" w:rsidR="00EE0A89" w:rsidRPr="00680193" w:rsidRDefault="00EE0A89" w:rsidP="00680193">
            <w:pPr>
              <w:pStyle w:val="ListParagraph"/>
              <w:numPr>
                <w:ilvl w:val="0"/>
                <w:numId w:val="29"/>
              </w:numPr>
              <w:jc w:val="both"/>
              <w:textAlignment w:val="baseline"/>
              <w:rPr>
                <w:rFonts w:ascii="Calibri" w:hAnsi="Calibri" w:cs="Calibri"/>
                <w:b/>
                <w:bCs/>
                <w:sz w:val="16"/>
                <w:szCs w:val="16"/>
              </w:rPr>
            </w:pPr>
            <w:r w:rsidRPr="00680193">
              <w:rPr>
                <w:rFonts w:ascii="Calibri" w:hAnsi="Calibri" w:cs="Calibri"/>
                <w:sz w:val="16"/>
                <w:szCs w:val="16"/>
              </w:rPr>
              <w:t>Research sources of hydroelectric power generation in United States.  Investigate the possibility of this clean energy being implemented in Mississippi</w:t>
            </w:r>
            <w:r w:rsidR="00FC53A0">
              <w:rPr>
                <w:rFonts w:ascii="Calibri" w:hAnsi="Calibri" w:cs="Calibri"/>
                <w:sz w:val="16"/>
                <w:szCs w:val="16"/>
              </w:rPr>
              <w:t>.</w:t>
            </w:r>
          </w:p>
        </w:tc>
        <w:tc>
          <w:tcPr>
            <w:tcW w:w="5196" w:type="dxa"/>
            <w:shd w:val="clear" w:color="auto" w:fill="auto"/>
          </w:tcPr>
          <w:p w14:paraId="58C3F5BF" w14:textId="77777777" w:rsidR="00EE0A89" w:rsidRPr="00680193" w:rsidRDefault="00EE0A89" w:rsidP="00680193">
            <w:pPr>
              <w:jc w:val="both"/>
              <w:rPr>
                <w:rFonts w:ascii="Calibri" w:hAnsi="Calibri" w:cs="Calibri"/>
                <w:b/>
                <w:bCs/>
                <w:color w:val="FF0000"/>
                <w:sz w:val="16"/>
                <w:szCs w:val="16"/>
              </w:rPr>
            </w:pPr>
            <w:r w:rsidRPr="00680193">
              <w:rPr>
                <w:rFonts w:ascii="Calibri" w:hAnsi="Calibri" w:cs="Calibri"/>
                <w:b/>
                <w:bCs/>
                <w:color w:val="FF0000"/>
                <w:sz w:val="16"/>
                <w:szCs w:val="16"/>
              </w:rPr>
              <w:t xml:space="preserve">E.4.10 </w:t>
            </w:r>
            <w:r w:rsidRPr="00680193">
              <w:rPr>
                <w:rFonts w:ascii="Calibri" w:hAnsi="Calibri" w:cs="Calibri"/>
                <w:b/>
                <w:bCs/>
                <w:sz w:val="16"/>
                <w:szCs w:val="16"/>
              </w:rPr>
              <w:t>Students will demonstrate an understanding of the various sources of energy used for human needs along with their effectiveness and possible impacts.</w:t>
            </w:r>
          </w:p>
          <w:p w14:paraId="70B798B8" w14:textId="77777777" w:rsidR="00EE0A89" w:rsidRPr="00680193" w:rsidRDefault="00EE0A89" w:rsidP="00680193">
            <w:pPr>
              <w:jc w:val="both"/>
              <w:rPr>
                <w:rFonts w:ascii="Calibri" w:hAnsi="Calibri" w:cs="Calibri"/>
                <w:b/>
                <w:bCs/>
                <w:sz w:val="16"/>
                <w:szCs w:val="16"/>
              </w:rPr>
            </w:pPr>
            <w:r w:rsidRPr="00680193">
              <w:rPr>
                <w:rFonts w:ascii="Calibri" w:hAnsi="Calibri" w:cs="Calibri"/>
                <w:b/>
                <w:bCs/>
                <w:sz w:val="16"/>
                <w:szCs w:val="16"/>
              </w:rPr>
              <w:t xml:space="preserve">E.4.10.1 </w:t>
            </w:r>
            <w:r w:rsidRPr="00680193">
              <w:rPr>
                <w:rFonts w:ascii="Calibri" w:hAnsi="Calibri" w:cs="Calibri"/>
                <w:sz w:val="16"/>
                <w:szCs w:val="16"/>
              </w:rPr>
              <w:t>Organize simple data sets to compare energy and pollution output of various traditional, non-renewable resources (e.g. coal, crude oil, wood).</w:t>
            </w:r>
          </w:p>
          <w:p w14:paraId="692E0170" w14:textId="4E6AC01B" w:rsidR="00EE0A89" w:rsidRPr="00680193" w:rsidRDefault="00EE0A89" w:rsidP="00680193">
            <w:pPr>
              <w:jc w:val="both"/>
              <w:textAlignment w:val="baseline"/>
              <w:rPr>
                <w:rFonts w:ascii="Calibri" w:hAnsi="Calibri" w:cs="Calibri"/>
                <w:b/>
                <w:bCs/>
                <w:color w:val="FF0000"/>
                <w:sz w:val="16"/>
                <w:szCs w:val="16"/>
              </w:rPr>
            </w:pPr>
            <w:r w:rsidRPr="00680193">
              <w:rPr>
                <w:rFonts w:ascii="Calibri" w:hAnsi="Calibri" w:cs="Calibri"/>
                <w:b/>
                <w:bCs/>
                <w:sz w:val="16"/>
                <w:szCs w:val="16"/>
              </w:rPr>
              <w:t xml:space="preserve">E.4.10.2 </w:t>
            </w:r>
            <w:r w:rsidRPr="00680193">
              <w:rPr>
                <w:rFonts w:ascii="Calibri" w:hAnsi="Calibri" w:cs="Calibri"/>
                <w:sz w:val="16"/>
                <w:szCs w:val="16"/>
              </w:rPr>
              <w:t>Use technology or informational text to investigate, evaluate, and communicate various forms of clean energy generation.</w:t>
            </w:r>
          </w:p>
        </w:tc>
        <w:tc>
          <w:tcPr>
            <w:tcW w:w="3828" w:type="dxa"/>
            <w:shd w:val="clear" w:color="auto" w:fill="auto"/>
          </w:tcPr>
          <w:p w14:paraId="7058AFFC" w14:textId="4D148831" w:rsidR="00EE0A89" w:rsidRPr="00680193" w:rsidRDefault="005D6EFE" w:rsidP="00EE0A89">
            <w:pPr>
              <w:ind w:right="58"/>
              <w:rPr>
                <w:rFonts w:ascii="Calibri" w:hAnsi="Calibri" w:cs="Calibri"/>
                <w:b/>
                <w:bCs/>
                <w:sz w:val="16"/>
                <w:szCs w:val="16"/>
              </w:rPr>
            </w:pPr>
            <w:r>
              <w:rPr>
                <w:rFonts w:ascii="Calibri" w:hAnsi="Calibri" w:cs="Calibri"/>
                <w:b/>
                <w:bCs/>
                <w:sz w:val="16"/>
                <w:szCs w:val="16"/>
              </w:rPr>
              <w:t>EMBEDDED SCIENCE and ENGINEERING PRACTICES</w:t>
            </w:r>
          </w:p>
          <w:p w14:paraId="15645122"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Ask Question and Define Problems</w:t>
            </w:r>
          </w:p>
          <w:p w14:paraId="44893F1F"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Analyze and Interpret Data</w:t>
            </w:r>
          </w:p>
          <w:p w14:paraId="604763D3"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Plan and Conduct Investigations</w:t>
            </w:r>
          </w:p>
          <w:p w14:paraId="2DCD6E25" w14:textId="77777777" w:rsidR="00EE0A89" w:rsidRPr="00680193" w:rsidRDefault="00EE0A89" w:rsidP="00EE0A89">
            <w:pPr>
              <w:pStyle w:val="ListParagraph"/>
              <w:numPr>
                <w:ilvl w:val="0"/>
                <w:numId w:val="19"/>
              </w:numPr>
              <w:ind w:right="58"/>
              <w:rPr>
                <w:rFonts w:ascii="Calibri" w:hAnsi="Calibri" w:cs="Calibri"/>
                <w:sz w:val="16"/>
                <w:szCs w:val="16"/>
              </w:rPr>
            </w:pPr>
            <w:r w:rsidRPr="00680193">
              <w:rPr>
                <w:rFonts w:ascii="Calibri" w:hAnsi="Calibri" w:cs="Calibri"/>
                <w:sz w:val="16"/>
                <w:szCs w:val="16"/>
              </w:rPr>
              <w:t>Obtain, Evaluate, and Communicate Information</w:t>
            </w:r>
          </w:p>
          <w:p w14:paraId="3D0748C6" w14:textId="2C6DFCBA" w:rsidR="00EE0A89" w:rsidRPr="00680193" w:rsidRDefault="005D6EFE" w:rsidP="00EE0A89">
            <w:pPr>
              <w:ind w:right="58"/>
              <w:rPr>
                <w:rFonts w:ascii="Calibri" w:hAnsi="Calibri" w:cs="Calibri"/>
                <w:b/>
                <w:bCs/>
                <w:sz w:val="16"/>
                <w:szCs w:val="16"/>
              </w:rPr>
            </w:pPr>
            <w:r>
              <w:rPr>
                <w:rFonts w:ascii="Calibri" w:hAnsi="Calibri" w:cs="Calibri"/>
                <w:b/>
                <w:bCs/>
                <w:sz w:val="16"/>
                <w:szCs w:val="16"/>
              </w:rPr>
              <w:t xml:space="preserve">EMBEDDED </w:t>
            </w:r>
            <w:r w:rsidR="00FC53A0">
              <w:rPr>
                <w:rFonts w:ascii="Calibri" w:hAnsi="Calibri" w:cs="Calibri"/>
                <w:b/>
                <w:bCs/>
                <w:sz w:val="16"/>
                <w:szCs w:val="16"/>
              </w:rPr>
              <w:t>CROSSCUTTING CONCEPTS</w:t>
            </w:r>
          </w:p>
          <w:p w14:paraId="5B7FAAC5"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Patterns</w:t>
            </w:r>
          </w:p>
          <w:p w14:paraId="4BC73569"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Cause and Effect </w:t>
            </w:r>
            <w:r w:rsidRPr="00680193">
              <w:rPr>
                <w:rFonts w:ascii="Calibri" w:hAnsi="Calibri" w:cs="Calibri"/>
                <w:i/>
                <w:iCs/>
                <w:sz w:val="16"/>
                <w:szCs w:val="16"/>
              </w:rPr>
              <w:t>(Mechanism and Explanation)</w:t>
            </w:r>
          </w:p>
          <w:p w14:paraId="3458E1ED"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Systems and System Models</w:t>
            </w:r>
          </w:p>
          <w:p w14:paraId="50E00056" w14:textId="77777777" w:rsidR="00EE0A89" w:rsidRPr="00680193" w:rsidRDefault="00EE0A89" w:rsidP="00EE0A89">
            <w:pPr>
              <w:pStyle w:val="ListParagraph"/>
              <w:numPr>
                <w:ilvl w:val="0"/>
                <w:numId w:val="20"/>
              </w:numPr>
              <w:ind w:right="58"/>
              <w:rPr>
                <w:rFonts w:ascii="Calibri" w:hAnsi="Calibri" w:cs="Calibri"/>
                <w:sz w:val="16"/>
                <w:szCs w:val="16"/>
              </w:rPr>
            </w:pPr>
            <w:r w:rsidRPr="00680193">
              <w:rPr>
                <w:rFonts w:ascii="Calibri" w:hAnsi="Calibri" w:cs="Calibri"/>
                <w:sz w:val="16"/>
                <w:szCs w:val="16"/>
              </w:rPr>
              <w:t xml:space="preserve">Energy and Matter </w:t>
            </w:r>
            <w:r w:rsidRPr="00680193">
              <w:rPr>
                <w:rFonts w:ascii="Calibri" w:hAnsi="Calibri" w:cs="Calibri"/>
                <w:i/>
                <w:iCs/>
                <w:sz w:val="16"/>
                <w:szCs w:val="16"/>
              </w:rPr>
              <w:t>(Flows, Cycles, Conservation)</w:t>
            </w:r>
          </w:p>
          <w:p w14:paraId="24FA279D" w14:textId="3C79C8C5" w:rsidR="00EE0A89" w:rsidRPr="00680193" w:rsidRDefault="00EE0A89" w:rsidP="00680193">
            <w:pPr>
              <w:pStyle w:val="ListParagraph"/>
              <w:numPr>
                <w:ilvl w:val="0"/>
                <w:numId w:val="20"/>
              </w:numPr>
              <w:ind w:right="45"/>
              <w:textAlignment w:val="baseline"/>
              <w:rPr>
                <w:rFonts w:ascii="Calibri" w:hAnsi="Calibri" w:cs="Calibri"/>
                <w:b/>
                <w:bCs/>
                <w:sz w:val="16"/>
                <w:szCs w:val="16"/>
              </w:rPr>
            </w:pPr>
            <w:r w:rsidRPr="00680193">
              <w:rPr>
                <w:rFonts w:ascii="Calibri" w:hAnsi="Calibri" w:cs="Calibri"/>
                <w:sz w:val="16"/>
                <w:szCs w:val="16"/>
              </w:rPr>
              <w:t>Stability and Change</w:t>
            </w:r>
          </w:p>
        </w:tc>
        <w:tc>
          <w:tcPr>
            <w:tcW w:w="1990" w:type="dxa"/>
            <w:shd w:val="clear" w:color="auto" w:fill="auto"/>
          </w:tcPr>
          <w:p w14:paraId="27180C21"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Coal</w:t>
            </w:r>
          </w:p>
          <w:p w14:paraId="60960A4E"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Energy</w:t>
            </w:r>
          </w:p>
          <w:p w14:paraId="771634A4"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Nonrenewable Resources</w:t>
            </w:r>
          </w:p>
          <w:p w14:paraId="29EE5D68" w14:textId="77777777" w:rsidR="00EE0A89" w:rsidRPr="00680193" w:rsidRDefault="00EE0A89" w:rsidP="00EE0A89">
            <w:pPr>
              <w:rPr>
                <w:rFonts w:ascii="Calibri" w:hAnsi="Calibri" w:cs="Calibri"/>
                <w:sz w:val="16"/>
                <w:szCs w:val="16"/>
              </w:rPr>
            </w:pPr>
            <w:r w:rsidRPr="00680193">
              <w:rPr>
                <w:rFonts w:ascii="Calibri" w:hAnsi="Calibri" w:cs="Calibri"/>
                <w:sz w:val="16"/>
                <w:szCs w:val="16"/>
              </w:rPr>
              <w:t>Impact</w:t>
            </w:r>
          </w:p>
          <w:p w14:paraId="2BCE8A87" w14:textId="388232ED" w:rsidR="00EE0A89" w:rsidRPr="00680193" w:rsidRDefault="00EE0A89" w:rsidP="00EE0A89">
            <w:pPr>
              <w:textAlignment w:val="baseline"/>
              <w:rPr>
                <w:rFonts w:ascii="Calibri" w:hAnsi="Calibri" w:cs="Calibri"/>
                <w:sz w:val="16"/>
                <w:szCs w:val="16"/>
              </w:rPr>
            </w:pPr>
            <w:r w:rsidRPr="00680193">
              <w:rPr>
                <w:rFonts w:ascii="Calibri" w:hAnsi="Calibri" w:cs="Calibri"/>
                <w:sz w:val="16"/>
                <w:szCs w:val="16"/>
              </w:rPr>
              <w:t>Needs</w:t>
            </w:r>
          </w:p>
        </w:tc>
      </w:tr>
    </w:tbl>
    <w:p w14:paraId="676839C5" w14:textId="3DA2D8AF" w:rsidR="00DB248B"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5"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7E3AE"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79C2F9ED" w14:textId="2A8DEE61" w:rsidR="00AD031E" w:rsidRDefault="00AD031E" w:rsidP="00794584">
      <w:pPr>
        <w:tabs>
          <w:tab w:val="left" w:pos="520"/>
        </w:tabs>
        <w:rPr>
          <w:rFonts w:ascii="Georgia" w:hAnsi="Georgia" w:cs="Arial"/>
          <w:noProof/>
          <w:sz w:val="20"/>
          <w:szCs w:val="20"/>
        </w:rPr>
      </w:pP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297B52">
      <w:footerReference w:type="default" r:id="rId45"/>
      <w:headerReference w:type="first" r:id="rId46"/>
      <w:pgSz w:w="15840" w:h="12240" w:orient="landscape"/>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9515" w14:textId="77777777" w:rsidR="00582A4D" w:rsidRDefault="00582A4D" w:rsidP="007E0C76">
      <w:r>
        <w:separator/>
      </w:r>
    </w:p>
  </w:endnote>
  <w:endnote w:type="continuationSeparator" w:id="0">
    <w:p w14:paraId="6B2BDF20" w14:textId="77777777" w:rsidR="00582A4D" w:rsidRDefault="00582A4D" w:rsidP="007E0C76">
      <w:r>
        <w:continuationSeparator/>
      </w:r>
    </w:p>
  </w:endnote>
  <w:endnote w:type="continuationNotice" w:id="1">
    <w:p w14:paraId="7EC64D97" w14:textId="77777777" w:rsidR="00582A4D" w:rsidRDefault="00582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Arial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84431B" w:rsidRDefault="0084431B"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84431B" w:rsidRDefault="0084431B"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84431B" w:rsidRPr="007022FF" w:rsidRDefault="0084431B"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7E70BA69" w:rsidR="0084431B" w:rsidRPr="00BF153B" w:rsidRDefault="0084431B" w:rsidP="00BF153B">
    <w:pPr>
      <w:pStyle w:val="Header"/>
      <w:tabs>
        <w:tab w:val="left" w:pos="12873"/>
      </w:tabs>
      <w:ind w:right="270"/>
      <w:jc w:val="right"/>
      <w:rPr>
        <w:rFonts w:ascii="Georgia" w:hAnsi="Georgia"/>
        <w:i/>
        <w:iCs/>
        <w:color w:val="7F7F7F" w:themeColor="text1" w:themeTint="80"/>
        <w:sz w:val="18"/>
        <w:szCs w:val="18"/>
      </w:rPr>
    </w:pPr>
    <w:r w:rsidRPr="00BF153B">
      <w:rPr>
        <w:rFonts w:ascii="Calibri" w:hAnsi="Calibri"/>
        <w:i/>
        <w:iCs/>
        <w:color w:val="1F497D" w:themeColor="text2"/>
        <w:sz w:val="18"/>
        <w:szCs w:val="18"/>
      </w:rPr>
      <w:t xml:space="preserve">Suggested </w:t>
    </w:r>
    <w:r>
      <w:rPr>
        <w:rFonts w:ascii="Calibri" w:hAnsi="Calibri"/>
        <w:i/>
        <w:iCs/>
        <w:color w:val="1F497D" w:themeColor="text2"/>
        <w:sz w:val="18"/>
        <w:szCs w:val="18"/>
      </w:rPr>
      <w:t>Instructional Planning</w:t>
    </w:r>
    <w:r w:rsidRPr="00BF153B">
      <w:rPr>
        <w:rFonts w:ascii="Calibri" w:hAnsi="Calibri"/>
        <w:i/>
        <w:iCs/>
        <w:color w:val="1F497D" w:themeColor="text2"/>
        <w:sz w:val="18"/>
        <w:szCs w:val="18"/>
      </w:rPr>
      <w:t xml:space="preserve"> Guide for the MS CCRS</w:t>
    </w:r>
    <w:r>
      <w:rPr>
        <w:rFonts w:ascii="Calibri" w:hAnsi="Calibri"/>
        <w:i/>
        <w:iCs/>
        <w:color w:val="1F497D" w:themeColor="text2"/>
        <w:sz w:val="18"/>
        <w:szCs w:val="18"/>
      </w:rPr>
      <w:t xml:space="preserve"> August 2020</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79CD0D1C" w:rsidR="0084431B" w:rsidRDefault="00BB75D3" w:rsidP="00297B52">
    <w:pPr>
      <w:pStyle w:val="Footer"/>
      <w:ind w:right="360"/>
    </w:pPr>
    <w:r>
      <w:rPr>
        <w:rFonts w:ascii="Calibri" w:hAnsi="Calibri"/>
        <w:i/>
        <w:iCs/>
        <w:color w:val="1F497D" w:themeColor="text2"/>
        <w:sz w:val="18"/>
        <w:szCs w:val="18"/>
      </w:rPr>
      <w:t>January 2021-Final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6194033"/>
      <w:docPartObj>
        <w:docPartGallery w:val="Page Numbers (Bottom of Page)"/>
        <w:docPartUnique/>
      </w:docPartObj>
    </w:sdtPr>
    <w:sdtEndPr>
      <w:rPr>
        <w:rStyle w:val="PageNumber"/>
        <w:rFonts w:ascii="Georgia" w:hAnsi="Georgia"/>
        <w:sz w:val="18"/>
        <w:szCs w:val="18"/>
      </w:rPr>
    </w:sdtEndPr>
    <w:sdtContent>
      <w:p w14:paraId="3B77A7D2" w14:textId="77777777" w:rsidR="0084431B" w:rsidRPr="007022FF" w:rsidRDefault="0084431B" w:rsidP="002037A4">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786DFC3A" w14:textId="4BA36DCD" w:rsidR="0084431B" w:rsidRPr="00BF153B" w:rsidRDefault="00BB75D3" w:rsidP="00297B52">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93A3" w14:textId="77777777" w:rsidR="00582A4D" w:rsidRDefault="00582A4D" w:rsidP="007E0C76">
      <w:r>
        <w:separator/>
      </w:r>
    </w:p>
  </w:footnote>
  <w:footnote w:type="continuationSeparator" w:id="0">
    <w:p w14:paraId="04F293B8" w14:textId="77777777" w:rsidR="00582A4D" w:rsidRDefault="00582A4D" w:rsidP="007E0C76">
      <w:r>
        <w:continuationSeparator/>
      </w:r>
    </w:p>
  </w:footnote>
  <w:footnote w:type="continuationNotice" w:id="1">
    <w:p w14:paraId="18999A49" w14:textId="77777777" w:rsidR="00582A4D" w:rsidRDefault="00582A4D"/>
  </w:footnote>
  <w:footnote w:id="2">
    <w:p w14:paraId="5157E911" w14:textId="77777777" w:rsidR="0084431B" w:rsidRDefault="0084431B">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5924" w14:textId="77777777" w:rsidR="00BB75D3" w:rsidRDefault="00BB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710"/>
      <w:gridCol w:w="1093"/>
      <w:gridCol w:w="540"/>
    </w:tblGrid>
    <w:tr w:rsidR="0084431B" w14:paraId="7BD70EF8" w14:textId="77777777" w:rsidTr="00C26C69">
      <w:trPr>
        <w:jc w:val="right"/>
      </w:trPr>
      <w:tc>
        <w:tcPr>
          <w:tcW w:w="1710" w:type="dxa"/>
          <w:shd w:val="clear" w:color="auto" w:fill="17365D" w:themeFill="text2" w:themeFillShade="BF"/>
          <w:vAlign w:val="center"/>
        </w:tcPr>
        <w:p w14:paraId="3DB61495" w14:textId="4E8302F8" w:rsidR="0084431B" w:rsidRPr="00F31AD2" w:rsidRDefault="0084431B" w:rsidP="004E0DDE">
          <w:pPr>
            <w:pStyle w:val="Header"/>
            <w:tabs>
              <w:tab w:val="left" w:pos="7830"/>
            </w:tabs>
            <w:ind w:right="-14"/>
            <w:jc w:val="center"/>
            <w:rPr>
              <w:rFonts w:ascii="Wingdings 3" w:hAnsi="Wingdings 3" w:cs="Arial (Body CS)"/>
              <w:b/>
              <w:bCs/>
              <w:color w:val="FFFFFF" w:themeColor="background1"/>
              <w:spacing w:val="20"/>
              <w:sz w:val="20"/>
              <w:szCs w:val="20"/>
            </w:rPr>
          </w:pPr>
          <w:r w:rsidRPr="00F31AD2">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F31AD2">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4</w:t>
          </w:r>
          <w:r w:rsidRPr="00F31AD2">
            <w:rPr>
              <w:rFonts w:ascii="Calibri" w:hAnsi="Calibri" w:cs="Arial (Body CS)"/>
              <w:b/>
              <w:bCs/>
              <w:color w:val="FFFFFF" w:themeColor="background1"/>
              <w:spacing w:val="20"/>
              <w:sz w:val="20"/>
              <w:szCs w:val="20"/>
            </w:rPr>
            <w:t xml:space="preserve">  </w:t>
          </w:r>
          <w:r w:rsidRPr="00F31AD2">
            <w:rPr>
              <w:rFonts w:ascii="Wingdings 3" w:hAnsi="Wingdings 3" w:cs="Arial (Body CS)"/>
              <w:b/>
              <w:bCs/>
              <w:color w:val="FFFFFF" w:themeColor="background1"/>
              <w:spacing w:val="20"/>
              <w:sz w:val="20"/>
              <w:szCs w:val="20"/>
            </w:rPr>
            <w:t>}</w:t>
          </w:r>
        </w:p>
      </w:tc>
      <w:tc>
        <w:tcPr>
          <w:tcW w:w="1093" w:type="dxa"/>
          <w:vAlign w:val="center"/>
        </w:tcPr>
        <w:p w14:paraId="6862F1C4" w14:textId="009AA0AA" w:rsidR="0084431B" w:rsidRPr="005D15CC" w:rsidRDefault="0084431B" w:rsidP="00440410">
          <w:pPr>
            <w:pStyle w:val="Header"/>
            <w:tabs>
              <w:tab w:val="left" w:pos="7830"/>
            </w:tabs>
            <w:ind w:right="-109"/>
            <w:jc w:val="center"/>
            <w:rPr>
              <w:rFonts w:ascii="Calibri" w:hAnsi="Calibri" w:cs="Arial (Body CS)"/>
              <w:b/>
              <w:bCs/>
              <w:color w:val="17365D" w:themeColor="text2" w:themeShade="BF"/>
              <w:spacing w:val="20"/>
              <w:sz w:val="20"/>
              <w:szCs w:val="20"/>
            </w:rPr>
          </w:pPr>
          <w:r w:rsidRPr="00C26C69">
            <w:rPr>
              <w:rFonts w:ascii="Calibri" w:hAnsi="Calibri" w:cs="Arial (Body CS)"/>
              <w:b/>
              <w:bCs/>
              <w:color w:val="17365D" w:themeColor="text2" w:themeShade="BF"/>
              <w:spacing w:val="20"/>
              <w:sz w:val="20"/>
              <w:szCs w:val="20"/>
            </w:rPr>
            <w:t>SCIENCE</w:t>
          </w:r>
        </w:p>
      </w:tc>
      <w:tc>
        <w:tcPr>
          <w:tcW w:w="540" w:type="dxa"/>
        </w:tcPr>
        <w:p w14:paraId="0D406E60" w14:textId="6DFD7A8B" w:rsidR="0084431B" w:rsidRDefault="0084431B"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5A23FA4E" w:rsidR="0084431B" w:rsidRPr="005D15CC" w:rsidRDefault="00582A4D" w:rsidP="005D15CC">
    <w:pPr>
      <w:pStyle w:val="Header"/>
      <w:tabs>
        <w:tab w:val="left" w:pos="7830"/>
      </w:tabs>
      <w:ind w:right="540"/>
      <w:rPr>
        <w:sz w:val="13"/>
        <w:szCs w:val="13"/>
      </w:rPr>
    </w:pPr>
    <w:sdt>
      <w:sdtPr>
        <w:rPr>
          <w:sz w:val="13"/>
          <w:szCs w:val="13"/>
        </w:rPr>
        <w:id w:val="-946072336"/>
        <w:docPartObj>
          <w:docPartGallery w:val="Watermarks"/>
          <w:docPartUnique/>
        </w:docPartObj>
      </w:sdtPr>
      <w:sdtEndPr/>
      <w:sdtContent/>
    </w:sdt>
    <w:r w:rsidR="0084431B">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06F6223B">
          <wp:simplePos x="0" y="0"/>
          <wp:positionH relativeFrom="column">
            <wp:posOffset>8879212</wp:posOffset>
          </wp:positionH>
          <wp:positionV relativeFrom="paragraph">
            <wp:posOffset>-261389</wp:posOffset>
          </wp:positionV>
          <wp:extent cx="280251" cy="274320"/>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2">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0251" cy="274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9ACE" w14:textId="5F9ECFF2" w:rsidR="0084431B" w:rsidRPr="005D15CC" w:rsidRDefault="0084431B" w:rsidP="00D87B08">
    <w:pPr>
      <w:pStyle w:val="Header"/>
      <w:tabs>
        <w:tab w:val="left" w:pos="7830"/>
      </w:tabs>
      <w:ind w:right="540"/>
      <w:rPr>
        <w:sz w:val="13"/>
        <w:szCs w:val="13"/>
      </w:rPr>
    </w:pPr>
  </w:p>
  <w:p w14:paraId="5CE415C0" w14:textId="6A9C6D13" w:rsidR="0084431B" w:rsidRDefault="00844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0E9D" w14:textId="77777777" w:rsidR="0084431B" w:rsidRPr="005D15CC" w:rsidRDefault="00582A4D" w:rsidP="00D87B08">
    <w:pPr>
      <w:pStyle w:val="Header"/>
      <w:tabs>
        <w:tab w:val="left" w:pos="7830"/>
      </w:tabs>
      <w:ind w:right="540"/>
      <w:rPr>
        <w:sz w:val="13"/>
        <w:szCs w:val="13"/>
      </w:rPr>
    </w:pPr>
    <w:sdt>
      <w:sdtPr>
        <w:rPr>
          <w:sz w:val="13"/>
          <w:szCs w:val="13"/>
        </w:rPr>
        <w:id w:val="-1083457153"/>
        <w:docPartObj>
          <w:docPartGallery w:val="Watermarks"/>
          <w:docPartUnique/>
        </w:docPartObj>
      </w:sdtPr>
      <w:sdtEndPr/>
      <w:sdtContent>
        <w:r>
          <w:rPr>
            <w:noProof/>
            <w:sz w:val="13"/>
            <w:szCs w:val="13"/>
          </w:rPr>
          <w:pict w14:anchorId="72DBA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18398124" w14:textId="77777777" w:rsidR="0084431B" w:rsidRDefault="0084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E33"/>
    <w:multiLevelType w:val="hybridMultilevel"/>
    <w:tmpl w:val="CC348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9B31D8"/>
    <w:multiLevelType w:val="hybridMultilevel"/>
    <w:tmpl w:val="B8A2C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114FE"/>
    <w:multiLevelType w:val="hybridMultilevel"/>
    <w:tmpl w:val="77822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43DD4"/>
    <w:multiLevelType w:val="hybridMultilevel"/>
    <w:tmpl w:val="4378A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6C30F1"/>
    <w:multiLevelType w:val="hybridMultilevel"/>
    <w:tmpl w:val="95684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A1DFE"/>
    <w:multiLevelType w:val="hybridMultilevel"/>
    <w:tmpl w:val="A65A4ACA"/>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E49EE"/>
    <w:multiLevelType w:val="hybridMultilevel"/>
    <w:tmpl w:val="C40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C38AD"/>
    <w:multiLevelType w:val="hybridMultilevel"/>
    <w:tmpl w:val="0AB4E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B5E26"/>
    <w:multiLevelType w:val="hybridMultilevel"/>
    <w:tmpl w:val="29B0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B4905"/>
    <w:multiLevelType w:val="hybridMultilevel"/>
    <w:tmpl w:val="FF9A627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B04EB"/>
    <w:multiLevelType w:val="hybridMultilevel"/>
    <w:tmpl w:val="CBC857A4"/>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0662C"/>
    <w:multiLevelType w:val="hybridMultilevel"/>
    <w:tmpl w:val="A11AF41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72BDB"/>
    <w:multiLevelType w:val="hybridMultilevel"/>
    <w:tmpl w:val="58B8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3B7E2D"/>
    <w:multiLevelType w:val="hybridMultilevel"/>
    <w:tmpl w:val="3D045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1B65EB"/>
    <w:multiLevelType w:val="hybridMultilevel"/>
    <w:tmpl w:val="49EC5458"/>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E5168"/>
    <w:multiLevelType w:val="hybridMultilevel"/>
    <w:tmpl w:val="21E21B96"/>
    <w:lvl w:ilvl="0" w:tplc="C1289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081C90"/>
    <w:multiLevelType w:val="hybridMultilevel"/>
    <w:tmpl w:val="E05E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023085"/>
    <w:multiLevelType w:val="hybridMultilevel"/>
    <w:tmpl w:val="0EB45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2E0B71"/>
    <w:multiLevelType w:val="hybridMultilevel"/>
    <w:tmpl w:val="4078BCDC"/>
    <w:lvl w:ilvl="0" w:tplc="6ED09D0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947F1"/>
    <w:multiLevelType w:val="hybridMultilevel"/>
    <w:tmpl w:val="5B484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774E23"/>
    <w:multiLevelType w:val="hybridMultilevel"/>
    <w:tmpl w:val="D20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A41C62"/>
    <w:multiLevelType w:val="hybridMultilevel"/>
    <w:tmpl w:val="0AF2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B66B2D"/>
    <w:multiLevelType w:val="hybridMultilevel"/>
    <w:tmpl w:val="FBC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D72E28"/>
    <w:multiLevelType w:val="hybridMultilevel"/>
    <w:tmpl w:val="E62EF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064DB1"/>
    <w:multiLevelType w:val="hybridMultilevel"/>
    <w:tmpl w:val="73A6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B95CD4"/>
    <w:multiLevelType w:val="hybridMultilevel"/>
    <w:tmpl w:val="E5E2D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28"/>
  </w:num>
  <w:num w:numId="4">
    <w:abstractNumId w:val="11"/>
  </w:num>
  <w:num w:numId="5">
    <w:abstractNumId w:val="24"/>
  </w:num>
  <w:num w:numId="6">
    <w:abstractNumId w:val="27"/>
  </w:num>
  <w:num w:numId="7">
    <w:abstractNumId w:val="26"/>
  </w:num>
  <w:num w:numId="8">
    <w:abstractNumId w:val="22"/>
  </w:num>
  <w:num w:numId="9">
    <w:abstractNumId w:val="20"/>
  </w:num>
  <w:num w:numId="10">
    <w:abstractNumId w:val="0"/>
  </w:num>
  <w:num w:numId="11">
    <w:abstractNumId w:val="6"/>
  </w:num>
  <w:num w:numId="12">
    <w:abstractNumId w:val="9"/>
  </w:num>
  <w:num w:numId="13">
    <w:abstractNumId w:val="3"/>
  </w:num>
  <w:num w:numId="14">
    <w:abstractNumId w:val="10"/>
  </w:num>
  <w:num w:numId="15">
    <w:abstractNumId w:val="5"/>
  </w:num>
  <w:num w:numId="16">
    <w:abstractNumId w:val="15"/>
  </w:num>
  <w:num w:numId="17">
    <w:abstractNumId w:val="19"/>
  </w:num>
  <w:num w:numId="18">
    <w:abstractNumId w:val="7"/>
  </w:num>
  <w:num w:numId="19">
    <w:abstractNumId w:val="14"/>
  </w:num>
  <w:num w:numId="20">
    <w:abstractNumId w:val="12"/>
  </w:num>
  <w:num w:numId="21">
    <w:abstractNumId w:val="1"/>
  </w:num>
  <w:num w:numId="22">
    <w:abstractNumId w:val="25"/>
  </w:num>
  <w:num w:numId="23">
    <w:abstractNumId w:val="4"/>
  </w:num>
  <w:num w:numId="24">
    <w:abstractNumId w:val="8"/>
  </w:num>
  <w:num w:numId="25">
    <w:abstractNumId w:val="18"/>
  </w:num>
  <w:num w:numId="26">
    <w:abstractNumId w:val="2"/>
  </w:num>
  <w:num w:numId="27">
    <w:abstractNumId w:val="23"/>
  </w:num>
  <w:num w:numId="28">
    <w:abstractNumId w:val="17"/>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169"/>
    <w:rsid w:val="00001517"/>
    <w:rsid w:val="00001A3F"/>
    <w:rsid w:val="00002823"/>
    <w:rsid w:val="00002C4E"/>
    <w:rsid w:val="00003008"/>
    <w:rsid w:val="00003301"/>
    <w:rsid w:val="00003AEC"/>
    <w:rsid w:val="00003C91"/>
    <w:rsid w:val="00003CE6"/>
    <w:rsid w:val="000049DB"/>
    <w:rsid w:val="00004BD0"/>
    <w:rsid w:val="000056D3"/>
    <w:rsid w:val="0000578D"/>
    <w:rsid w:val="00005FAB"/>
    <w:rsid w:val="00006DB9"/>
    <w:rsid w:val="00007291"/>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1CE"/>
    <w:rsid w:val="000173F5"/>
    <w:rsid w:val="000179CE"/>
    <w:rsid w:val="000213A4"/>
    <w:rsid w:val="000214A7"/>
    <w:rsid w:val="00021609"/>
    <w:rsid w:val="00021AFF"/>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150"/>
    <w:rsid w:val="00031733"/>
    <w:rsid w:val="00031DCB"/>
    <w:rsid w:val="00031F30"/>
    <w:rsid w:val="00031F89"/>
    <w:rsid w:val="00032543"/>
    <w:rsid w:val="00032888"/>
    <w:rsid w:val="00032C5F"/>
    <w:rsid w:val="000331FC"/>
    <w:rsid w:val="0003369F"/>
    <w:rsid w:val="00033D4C"/>
    <w:rsid w:val="00034339"/>
    <w:rsid w:val="0003491E"/>
    <w:rsid w:val="0003497B"/>
    <w:rsid w:val="00034B24"/>
    <w:rsid w:val="00034DB6"/>
    <w:rsid w:val="000353AA"/>
    <w:rsid w:val="0003631E"/>
    <w:rsid w:val="000363BD"/>
    <w:rsid w:val="00036B1E"/>
    <w:rsid w:val="00037BA6"/>
    <w:rsid w:val="00037EDF"/>
    <w:rsid w:val="000401D4"/>
    <w:rsid w:val="00040DF6"/>
    <w:rsid w:val="00041265"/>
    <w:rsid w:val="00041560"/>
    <w:rsid w:val="00041DE4"/>
    <w:rsid w:val="00041EE9"/>
    <w:rsid w:val="0004229B"/>
    <w:rsid w:val="00042AE5"/>
    <w:rsid w:val="00042BA0"/>
    <w:rsid w:val="00042E70"/>
    <w:rsid w:val="000434FB"/>
    <w:rsid w:val="00043656"/>
    <w:rsid w:val="00043F16"/>
    <w:rsid w:val="00044079"/>
    <w:rsid w:val="000441EA"/>
    <w:rsid w:val="000445D8"/>
    <w:rsid w:val="000449C0"/>
    <w:rsid w:val="00044F28"/>
    <w:rsid w:val="00045165"/>
    <w:rsid w:val="00045A62"/>
    <w:rsid w:val="0004634D"/>
    <w:rsid w:val="00046571"/>
    <w:rsid w:val="000468CA"/>
    <w:rsid w:val="00046E16"/>
    <w:rsid w:val="00047545"/>
    <w:rsid w:val="000475C1"/>
    <w:rsid w:val="00047681"/>
    <w:rsid w:val="00047CB3"/>
    <w:rsid w:val="0005057A"/>
    <w:rsid w:val="00050830"/>
    <w:rsid w:val="00050F09"/>
    <w:rsid w:val="000515A7"/>
    <w:rsid w:val="000522D3"/>
    <w:rsid w:val="000526AE"/>
    <w:rsid w:val="00053836"/>
    <w:rsid w:val="000542A1"/>
    <w:rsid w:val="00055879"/>
    <w:rsid w:val="000564FE"/>
    <w:rsid w:val="00056856"/>
    <w:rsid w:val="0005729E"/>
    <w:rsid w:val="00057B96"/>
    <w:rsid w:val="000601B8"/>
    <w:rsid w:val="000606E2"/>
    <w:rsid w:val="00060EFC"/>
    <w:rsid w:val="00060F46"/>
    <w:rsid w:val="00061221"/>
    <w:rsid w:val="000617BD"/>
    <w:rsid w:val="00061B9F"/>
    <w:rsid w:val="00062CA5"/>
    <w:rsid w:val="0006407D"/>
    <w:rsid w:val="00064142"/>
    <w:rsid w:val="000641F2"/>
    <w:rsid w:val="00064A5B"/>
    <w:rsid w:val="00065BF0"/>
    <w:rsid w:val="00065D00"/>
    <w:rsid w:val="00065D0B"/>
    <w:rsid w:val="00066005"/>
    <w:rsid w:val="000661CC"/>
    <w:rsid w:val="000661E4"/>
    <w:rsid w:val="00066438"/>
    <w:rsid w:val="00067394"/>
    <w:rsid w:val="000676F9"/>
    <w:rsid w:val="0006798C"/>
    <w:rsid w:val="00067C8C"/>
    <w:rsid w:val="00070BAB"/>
    <w:rsid w:val="00070FAD"/>
    <w:rsid w:val="00071076"/>
    <w:rsid w:val="00071478"/>
    <w:rsid w:val="000717CE"/>
    <w:rsid w:val="00071BF4"/>
    <w:rsid w:val="000720CB"/>
    <w:rsid w:val="00072A2A"/>
    <w:rsid w:val="00072A93"/>
    <w:rsid w:val="00072E27"/>
    <w:rsid w:val="000736D7"/>
    <w:rsid w:val="00074472"/>
    <w:rsid w:val="0007487C"/>
    <w:rsid w:val="000752DD"/>
    <w:rsid w:val="00075934"/>
    <w:rsid w:val="00075A07"/>
    <w:rsid w:val="00075C21"/>
    <w:rsid w:val="0007701D"/>
    <w:rsid w:val="00077130"/>
    <w:rsid w:val="00077C98"/>
    <w:rsid w:val="000801A6"/>
    <w:rsid w:val="000802B6"/>
    <w:rsid w:val="000803A4"/>
    <w:rsid w:val="00080422"/>
    <w:rsid w:val="000805B1"/>
    <w:rsid w:val="00081625"/>
    <w:rsid w:val="000826A2"/>
    <w:rsid w:val="000827D0"/>
    <w:rsid w:val="000829DE"/>
    <w:rsid w:val="00082C8F"/>
    <w:rsid w:val="000830D1"/>
    <w:rsid w:val="000841A4"/>
    <w:rsid w:val="000842F0"/>
    <w:rsid w:val="00084ABF"/>
    <w:rsid w:val="0008505A"/>
    <w:rsid w:val="00085277"/>
    <w:rsid w:val="00085A60"/>
    <w:rsid w:val="00085BE2"/>
    <w:rsid w:val="00085CB9"/>
    <w:rsid w:val="00085CF0"/>
    <w:rsid w:val="00085D2B"/>
    <w:rsid w:val="00086E03"/>
    <w:rsid w:val="00086EC6"/>
    <w:rsid w:val="000874CA"/>
    <w:rsid w:val="000878F1"/>
    <w:rsid w:val="00087CAF"/>
    <w:rsid w:val="00087EFF"/>
    <w:rsid w:val="00087FB0"/>
    <w:rsid w:val="0009053D"/>
    <w:rsid w:val="000908C7"/>
    <w:rsid w:val="000913C5"/>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69D8"/>
    <w:rsid w:val="00097023"/>
    <w:rsid w:val="0009748F"/>
    <w:rsid w:val="00097A60"/>
    <w:rsid w:val="00097EE1"/>
    <w:rsid w:val="000A015F"/>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45A"/>
    <w:rsid w:val="000A78BC"/>
    <w:rsid w:val="000A7ADC"/>
    <w:rsid w:val="000B0617"/>
    <w:rsid w:val="000B0755"/>
    <w:rsid w:val="000B09B4"/>
    <w:rsid w:val="000B0ACD"/>
    <w:rsid w:val="000B0FF3"/>
    <w:rsid w:val="000B10C3"/>
    <w:rsid w:val="000B1DD0"/>
    <w:rsid w:val="000B34F2"/>
    <w:rsid w:val="000B3888"/>
    <w:rsid w:val="000B4F74"/>
    <w:rsid w:val="000B69DB"/>
    <w:rsid w:val="000B6CD3"/>
    <w:rsid w:val="000B7A6B"/>
    <w:rsid w:val="000B7DA4"/>
    <w:rsid w:val="000C02F8"/>
    <w:rsid w:val="000C08D9"/>
    <w:rsid w:val="000C0B94"/>
    <w:rsid w:val="000C1037"/>
    <w:rsid w:val="000C135E"/>
    <w:rsid w:val="000C17AE"/>
    <w:rsid w:val="000C1842"/>
    <w:rsid w:val="000C1DD8"/>
    <w:rsid w:val="000C2060"/>
    <w:rsid w:val="000C2D20"/>
    <w:rsid w:val="000C31C9"/>
    <w:rsid w:val="000C3241"/>
    <w:rsid w:val="000C339E"/>
    <w:rsid w:val="000C3B9B"/>
    <w:rsid w:val="000C44B9"/>
    <w:rsid w:val="000C53B0"/>
    <w:rsid w:val="000C6F4B"/>
    <w:rsid w:val="000C7432"/>
    <w:rsid w:val="000C790A"/>
    <w:rsid w:val="000C7C0A"/>
    <w:rsid w:val="000C7F1F"/>
    <w:rsid w:val="000C7F77"/>
    <w:rsid w:val="000D0178"/>
    <w:rsid w:val="000D02B3"/>
    <w:rsid w:val="000D0495"/>
    <w:rsid w:val="000D0C7F"/>
    <w:rsid w:val="000D0F11"/>
    <w:rsid w:val="000D125B"/>
    <w:rsid w:val="000D1369"/>
    <w:rsid w:val="000D2D89"/>
    <w:rsid w:val="000D2FF2"/>
    <w:rsid w:val="000D303A"/>
    <w:rsid w:val="000D5047"/>
    <w:rsid w:val="000D6402"/>
    <w:rsid w:val="000D6588"/>
    <w:rsid w:val="000D6637"/>
    <w:rsid w:val="000D66D7"/>
    <w:rsid w:val="000D68DB"/>
    <w:rsid w:val="000D6A3E"/>
    <w:rsid w:val="000D6CCC"/>
    <w:rsid w:val="000D6E35"/>
    <w:rsid w:val="000D7A81"/>
    <w:rsid w:val="000E0506"/>
    <w:rsid w:val="000E0689"/>
    <w:rsid w:val="000E09CD"/>
    <w:rsid w:val="000E0C4B"/>
    <w:rsid w:val="000E14D8"/>
    <w:rsid w:val="000E1885"/>
    <w:rsid w:val="000E18E0"/>
    <w:rsid w:val="000E25DE"/>
    <w:rsid w:val="000E3262"/>
    <w:rsid w:val="000E3936"/>
    <w:rsid w:val="000E4411"/>
    <w:rsid w:val="000E4500"/>
    <w:rsid w:val="000E5230"/>
    <w:rsid w:val="000E530A"/>
    <w:rsid w:val="000E5562"/>
    <w:rsid w:val="000E579F"/>
    <w:rsid w:val="000E65C2"/>
    <w:rsid w:val="000E6B07"/>
    <w:rsid w:val="000E6CC5"/>
    <w:rsid w:val="000F0834"/>
    <w:rsid w:val="000F08AD"/>
    <w:rsid w:val="000F122C"/>
    <w:rsid w:val="000F139F"/>
    <w:rsid w:val="000F158C"/>
    <w:rsid w:val="000F2A35"/>
    <w:rsid w:val="000F2BBB"/>
    <w:rsid w:val="000F2CCE"/>
    <w:rsid w:val="000F301F"/>
    <w:rsid w:val="000F3507"/>
    <w:rsid w:val="000F37A0"/>
    <w:rsid w:val="000F40BA"/>
    <w:rsid w:val="000F4E10"/>
    <w:rsid w:val="000F4E91"/>
    <w:rsid w:val="000F56A0"/>
    <w:rsid w:val="000F6309"/>
    <w:rsid w:val="000F6517"/>
    <w:rsid w:val="000F7416"/>
    <w:rsid w:val="00100E16"/>
    <w:rsid w:val="001013B9"/>
    <w:rsid w:val="001014B6"/>
    <w:rsid w:val="0010174A"/>
    <w:rsid w:val="0010199B"/>
    <w:rsid w:val="00101A4C"/>
    <w:rsid w:val="00101E98"/>
    <w:rsid w:val="00101FD6"/>
    <w:rsid w:val="0010212B"/>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191"/>
    <w:rsid w:val="0011451D"/>
    <w:rsid w:val="001149BE"/>
    <w:rsid w:val="00114A74"/>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62F"/>
    <w:rsid w:val="00125A8C"/>
    <w:rsid w:val="00125FE5"/>
    <w:rsid w:val="00126975"/>
    <w:rsid w:val="00126DF1"/>
    <w:rsid w:val="00127517"/>
    <w:rsid w:val="00127B9D"/>
    <w:rsid w:val="00127BA6"/>
    <w:rsid w:val="00131F97"/>
    <w:rsid w:val="00132164"/>
    <w:rsid w:val="00132FAE"/>
    <w:rsid w:val="00136BFE"/>
    <w:rsid w:val="00140413"/>
    <w:rsid w:val="0014157D"/>
    <w:rsid w:val="00141AC2"/>
    <w:rsid w:val="00141C18"/>
    <w:rsid w:val="00141E73"/>
    <w:rsid w:val="001425BD"/>
    <w:rsid w:val="00142D50"/>
    <w:rsid w:val="001430C3"/>
    <w:rsid w:val="001430EA"/>
    <w:rsid w:val="0014315A"/>
    <w:rsid w:val="001448F3"/>
    <w:rsid w:val="00144935"/>
    <w:rsid w:val="00144EAA"/>
    <w:rsid w:val="00144F1F"/>
    <w:rsid w:val="00144F4B"/>
    <w:rsid w:val="00145B86"/>
    <w:rsid w:val="00146870"/>
    <w:rsid w:val="00147DD0"/>
    <w:rsid w:val="00150DA1"/>
    <w:rsid w:val="001512E8"/>
    <w:rsid w:val="00151B06"/>
    <w:rsid w:val="00152081"/>
    <w:rsid w:val="001523FB"/>
    <w:rsid w:val="00152CE1"/>
    <w:rsid w:val="00152F19"/>
    <w:rsid w:val="00153B54"/>
    <w:rsid w:val="00154C85"/>
    <w:rsid w:val="00154CCA"/>
    <w:rsid w:val="001555A6"/>
    <w:rsid w:val="00155A73"/>
    <w:rsid w:val="00156339"/>
    <w:rsid w:val="0015752A"/>
    <w:rsid w:val="00157A52"/>
    <w:rsid w:val="00157B34"/>
    <w:rsid w:val="00157FB7"/>
    <w:rsid w:val="00160FEB"/>
    <w:rsid w:val="001620A3"/>
    <w:rsid w:val="0016243E"/>
    <w:rsid w:val="001629A8"/>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26A"/>
    <w:rsid w:val="00167B88"/>
    <w:rsid w:val="0017058F"/>
    <w:rsid w:val="001710B1"/>
    <w:rsid w:val="00171E9C"/>
    <w:rsid w:val="0017300C"/>
    <w:rsid w:val="00173B6A"/>
    <w:rsid w:val="00173D7D"/>
    <w:rsid w:val="00173E49"/>
    <w:rsid w:val="0017486C"/>
    <w:rsid w:val="00174CAA"/>
    <w:rsid w:val="001753C9"/>
    <w:rsid w:val="00175EF1"/>
    <w:rsid w:val="00175FBD"/>
    <w:rsid w:val="001763D1"/>
    <w:rsid w:val="00176826"/>
    <w:rsid w:val="00177332"/>
    <w:rsid w:val="00177810"/>
    <w:rsid w:val="00177B19"/>
    <w:rsid w:val="00177E0D"/>
    <w:rsid w:val="00177EA1"/>
    <w:rsid w:val="00180017"/>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34A"/>
    <w:rsid w:val="0019274E"/>
    <w:rsid w:val="001931CD"/>
    <w:rsid w:val="00193EFA"/>
    <w:rsid w:val="00194586"/>
    <w:rsid w:val="00194B8A"/>
    <w:rsid w:val="001952E3"/>
    <w:rsid w:val="001954F7"/>
    <w:rsid w:val="00195971"/>
    <w:rsid w:val="00195A71"/>
    <w:rsid w:val="00195E48"/>
    <w:rsid w:val="0019625F"/>
    <w:rsid w:val="0019678C"/>
    <w:rsid w:val="00197464"/>
    <w:rsid w:val="001A0206"/>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A08"/>
    <w:rsid w:val="001A7F0F"/>
    <w:rsid w:val="001B05E0"/>
    <w:rsid w:val="001B0619"/>
    <w:rsid w:val="001B0855"/>
    <w:rsid w:val="001B093D"/>
    <w:rsid w:val="001B1AB4"/>
    <w:rsid w:val="001B2672"/>
    <w:rsid w:val="001B2743"/>
    <w:rsid w:val="001B2D54"/>
    <w:rsid w:val="001B358F"/>
    <w:rsid w:val="001B36F0"/>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0CDB"/>
    <w:rsid w:val="001C161A"/>
    <w:rsid w:val="001C2372"/>
    <w:rsid w:val="001C2593"/>
    <w:rsid w:val="001C2D4C"/>
    <w:rsid w:val="001C385F"/>
    <w:rsid w:val="001C4B4A"/>
    <w:rsid w:val="001C4C3E"/>
    <w:rsid w:val="001C516A"/>
    <w:rsid w:val="001C5178"/>
    <w:rsid w:val="001C55DD"/>
    <w:rsid w:val="001C5A74"/>
    <w:rsid w:val="001C5FED"/>
    <w:rsid w:val="001C6BD3"/>
    <w:rsid w:val="001C6F9D"/>
    <w:rsid w:val="001C71FA"/>
    <w:rsid w:val="001D1125"/>
    <w:rsid w:val="001D11BF"/>
    <w:rsid w:val="001D28F4"/>
    <w:rsid w:val="001D36A4"/>
    <w:rsid w:val="001D47F6"/>
    <w:rsid w:val="001D4BD0"/>
    <w:rsid w:val="001D5F01"/>
    <w:rsid w:val="001D5FEB"/>
    <w:rsid w:val="001D609D"/>
    <w:rsid w:val="001D62D9"/>
    <w:rsid w:val="001D732C"/>
    <w:rsid w:val="001D738E"/>
    <w:rsid w:val="001E0846"/>
    <w:rsid w:val="001E1832"/>
    <w:rsid w:val="001E1D94"/>
    <w:rsid w:val="001E2A7B"/>
    <w:rsid w:val="001E2B1E"/>
    <w:rsid w:val="001E2FAD"/>
    <w:rsid w:val="001E3238"/>
    <w:rsid w:val="001E3E2A"/>
    <w:rsid w:val="001E3F35"/>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17C"/>
    <w:rsid w:val="001F3547"/>
    <w:rsid w:val="001F3A54"/>
    <w:rsid w:val="001F3BB1"/>
    <w:rsid w:val="001F3F54"/>
    <w:rsid w:val="001F4F97"/>
    <w:rsid w:val="001F53ED"/>
    <w:rsid w:val="001F59D0"/>
    <w:rsid w:val="001F5B18"/>
    <w:rsid w:val="001F60FC"/>
    <w:rsid w:val="001F6602"/>
    <w:rsid w:val="001F75DE"/>
    <w:rsid w:val="001F78D1"/>
    <w:rsid w:val="00200347"/>
    <w:rsid w:val="00200398"/>
    <w:rsid w:val="00200B41"/>
    <w:rsid w:val="0020187C"/>
    <w:rsid w:val="00201C35"/>
    <w:rsid w:val="00201C66"/>
    <w:rsid w:val="002028EA"/>
    <w:rsid w:val="00202B60"/>
    <w:rsid w:val="00202EE3"/>
    <w:rsid w:val="002030B5"/>
    <w:rsid w:val="002031DC"/>
    <w:rsid w:val="002033F9"/>
    <w:rsid w:val="0020352E"/>
    <w:rsid w:val="002037A4"/>
    <w:rsid w:val="002039F0"/>
    <w:rsid w:val="00203B2B"/>
    <w:rsid w:val="00203F83"/>
    <w:rsid w:val="00204365"/>
    <w:rsid w:val="0020549C"/>
    <w:rsid w:val="00205C5A"/>
    <w:rsid w:val="00205E57"/>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2ED"/>
    <w:rsid w:val="00222F9F"/>
    <w:rsid w:val="00224582"/>
    <w:rsid w:val="00224E02"/>
    <w:rsid w:val="00224E54"/>
    <w:rsid w:val="00224F92"/>
    <w:rsid w:val="002250A2"/>
    <w:rsid w:val="0022563C"/>
    <w:rsid w:val="00226625"/>
    <w:rsid w:val="0022675E"/>
    <w:rsid w:val="0022687A"/>
    <w:rsid w:val="002304DC"/>
    <w:rsid w:val="00230D2F"/>
    <w:rsid w:val="002310E1"/>
    <w:rsid w:val="002317A2"/>
    <w:rsid w:val="002335F9"/>
    <w:rsid w:val="00234452"/>
    <w:rsid w:val="002347F0"/>
    <w:rsid w:val="00234D02"/>
    <w:rsid w:val="0023651B"/>
    <w:rsid w:val="00236FF2"/>
    <w:rsid w:val="00237B1A"/>
    <w:rsid w:val="0024013E"/>
    <w:rsid w:val="002405B0"/>
    <w:rsid w:val="0024101C"/>
    <w:rsid w:val="00241589"/>
    <w:rsid w:val="00241D95"/>
    <w:rsid w:val="002421EB"/>
    <w:rsid w:val="00242211"/>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2EF9"/>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128"/>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77BD5"/>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2CA"/>
    <w:rsid w:val="00286976"/>
    <w:rsid w:val="00286A31"/>
    <w:rsid w:val="002870EF"/>
    <w:rsid w:val="00287492"/>
    <w:rsid w:val="0028777F"/>
    <w:rsid w:val="002879C1"/>
    <w:rsid w:val="00290C1C"/>
    <w:rsid w:val="002913CC"/>
    <w:rsid w:val="002914C0"/>
    <w:rsid w:val="00291C4D"/>
    <w:rsid w:val="00292048"/>
    <w:rsid w:val="0029245D"/>
    <w:rsid w:val="0029255B"/>
    <w:rsid w:val="00292745"/>
    <w:rsid w:val="002928F0"/>
    <w:rsid w:val="002929F5"/>
    <w:rsid w:val="002931F3"/>
    <w:rsid w:val="0029351A"/>
    <w:rsid w:val="002938D5"/>
    <w:rsid w:val="0029450A"/>
    <w:rsid w:val="00294E59"/>
    <w:rsid w:val="00295373"/>
    <w:rsid w:val="00295493"/>
    <w:rsid w:val="00295CD8"/>
    <w:rsid w:val="00296264"/>
    <w:rsid w:val="00296355"/>
    <w:rsid w:val="002964B6"/>
    <w:rsid w:val="002965D2"/>
    <w:rsid w:val="002966E8"/>
    <w:rsid w:val="00296D49"/>
    <w:rsid w:val="0029794B"/>
    <w:rsid w:val="00297B0E"/>
    <w:rsid w:val="00297B52"/>
    <w:rsid w:val="00297F97"/>
    <w:rsid w:val="002A15EA"/>
    <w:rsid w:val="002A166C"/>
    <w:rsid w:val="002A2277"/>
    <w:rsid w:val="002A22DE"/>
    <w:rsid w:val="002A2525"/>
    <w:rsid w:val="002A262A"/>
    <w:rsid w:val="002A26F4"/>
    <w:rsid w:val="002A296F"/>
    <w:rsid w:val="002A3ACC"/>
    <w:rsid w:val="002A3D8F"/>
    <w:rsid w:val="002A4324"/>
    <w:rsid w:val="002A4759"/>
    <w:rsid w:val="002A496E"/>
    <w:rsid w:val="002A4B2D"/>
    <w:rsid w:val="002A4D0B"/>
    <w:rsid w:val="002A4F7B"/>
    <w:rsid w:val="002A5394"/>
    <w:rsid w:val="002A545D"/>
    <w:rsid w:val="002A5C13"/>
    <w:rsid w:val="002A5F06"/>
    <w:rsid w:val="002A600F"/>
    <w:rsid w:val="002A6FAC"/>
    <w:rsid w:val="002A75DC"/>
    <w:rsid w:val="002A75E3"/>
    <w:rsid w:val="002A793B"/>
    <w:rsid w:val="002B055D"/>
    <w:rsid w:val="002B06EE"/>
    <w:rsid w:val="002B0E7F"/>
    <w:rsid w:val="002B0F12"/>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62F"/>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1B"/>
    <w:rsid w:val="002D3CD9"/>
    <w:rsid w:val="002D40DF"/>
    <w:rsid w:val="002D4437"/>
    <w:rsid w:val="002D4B42"/>
    <w:rsid w:val="002D5596"/>
    <w:rsid w:val="002D5B54"/>
    <w:rsid w:val="002D6D53"/>
    <w:rsid w:val="002D71D8"/>
    <w:rsid w:val="002D77C3"/>
    <w:rsid w:val="002E02BF"/>
    <w:rsid w:val="002E03A8"/>
    <w:rsid w:val="002E0C71"/>
    <w:rsid w:val="002E1786"/>
    <w:rsid w:val="002E1F41"/>
    <w:rsid w:val="002E2028"/>
    <w:rsid w:val="002E218A"/>
    <w:rsid w:val="002E2365"/>
    <w:rsid w:val="002E286E"/>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6B72"/>
    <w:rsid w:val="002F7080"/>
    <w:rsid w:val="002F7173"/>
    <w:rsid w:val="002F7459"/>
    <w:rsid w:val="002F768B"/>
    <w:rsid w:val="002F7B9B"/>
    <w:rsid w:val="002F7DF6"/>
    <w:rsid w:val="00300210"/>
    <w:rsid w:val="003007E9"/>
    <w:rsid w:val="00301457"/>
    <w:rsid w:val="0030167B"/>
    <w:rsid w:val="0030192B"/>
    <w:rsid w:val="0030224D"/>
    <w:rsid w:val="00302DC0"/>
    <w:rsid w:val="00303915"/>
    <w:rsid w:val="00304237"/>
    <w:rsid w:val="003049B7"/>
    <w:rsid w:val="00305410"/>
    <w:rsid w:val="003056AC"/>
    <w:rsid w:val="00305AF0"/>
    <w:rsid w:val="0030659F"/>
    <w:rsid w:val="00306F4A"/>
    <w:rsid w:val="003074BA"/>
    <w:rsid w:val="0031037D"/>
    <w:rsid w:val="00311660"/>
    <w:rsid w:val="00311E46"/>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3"/>
    <w:rsid w:val="00323C38"/>
    <w:rsid w:val="0032495B"/>
    <w:rsid w:val="00325119"/>
    <w:rsid w:val="00325541"/>
    <w:rsid w:val="0032610D"/>
    <w:rsid w:val="00326F20"/>
    <w:rsid w:val="00327FF4"/>
    <w:rsid w:val="003309B8"/>
    <w:rsid w:val="00331097"/>
    <w:rsid w:val="00331303"/>
    <w:rsid w:val="0033157B"/>
    <w:rsid w:val="003319FC"/>
    <w:rsid w:val="00331AA3"/>
    <w:rsid w:val="00331EBB"/>
    <w:rsid w:val="00331F5A"/>
    <w:rsid w:val="00332120"/>
    <w:rsid w:val="00332188"/>
    <w:rsid w:val="003322B2"/>
    <w:rsid w:val="003329A4"/>
    <w:rsid w:val="00333894"/>
    <w:rsid w:val="00335148"/>
    <w:rsid w:val="00335399"/>
    <w:rsid w:val="00337960"/>
    <w:rsid w:val="00340ED4"/>
    <w:rsid w:val="0034101B"/>
    <w:rsid w:val="0034158C"/>
    <w:rsid w:val="00341598"/>
    <w:rsid w:val="0034220B"/>
    <w:rsid w:val="0034220D"/>
    <w:rsid w:val="00342375"/>
    <w:rsid w:val="00342376"/>
    <w:rsid w:val="00342812"/>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25E"/>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4D1"/>
    <w:rsid w:val="003715BD"/>
    <w:rsid w:val="003724E3"/>
    <w:rsid w:val="00372DD2"/>
    <w:rsid w:val="003732CC"/>
    <w:rsid w:val="0037351C"/>
    <w:rsid w:val="00373C0F"/>
    <w:rsid w:val="00374423"/>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609"/>
    <w:rsid w:val="003859F6"/>
    <w:rsid w:val="00386145"/>
    <w:rsid w:val="003861FC"/>
    <w:rsid w:val="00386BD5"/>
    <w:rsid w:val="00386D36"/>
    <w:rsid w:val="00387403"/>
    <w:rsid w:val="003900EC"/>
    <w:rsid w:val="003900FF"/>
    <w:rsid w:val="00390283"/>
    <w:rsid w:val="003904BD"/>
    <w:rsid w:val="00390717"/>
    <w:rsid w:val="00390A5E"/>
    <w:rsid w:val="003912ED"/>
    <w:rsid w:val="00392C69"/>
    <w:rsid w:val="00392F3F"/>
    <w:rsid w:val="00392FDD"/>
    <w:rsid w:val="003934DC"/>
    <w:rsid w:val="00393637"/>
    <w:rsid w:val="0039369B"/>
    <w:rsid w:val="003940F9"/>
    <w:rsid w:val="00394234"/>
    <w:rsid w:val="0039477A"/>
    <w:rsid w:val="00394AAA"/>
    <w:rsid w:val="00394D70"/>
    <w:rsid w:val="0039548D"/>
    <w:rsid w:val="0039587E"/>
    <w:rsid w:val="00395BF4"/>
    <w:rsid w:val="00395DD0"/>
    <w:rsid w:val="003961F5"/>
    <w:rsid w:val="00396361"/>
    <w:rsid w:val="003979D2"/>
    <w:rsid w:val="003A01B0"/>
    <w:rsid w:val="003A03E1"/>
    <w:rsid w:val="003A0426"/>
    <w:rsid w:val="003A074C"/>
    <w:rsid w:val="003A1036"/>
    <w:rsid w:val="003A1555"/>
    <w:rsid w:val="003A159F"/>
    <w:rsid w:val="003A169C"/>
    <w:rsid w:val="003A2024"/>
    <w:rsid w:val="003A2165"/>
    <w:rsid w:val="003A21BA"/>
    <w:rsid w:val="003A23D4"/>
    <w:rsid w:val="003A2945"/>
    <w:rsid w:val="003A2C14"/>
    <w:rsid w:val="003A2DE9"/>
    <w:rsid w:val="003A3146"/>
    <w:rsid w:val="003A38AA"/>
    <w:rsid w:val="003A473C"/>
    <w:rsid w:val="003A4F98"/>
    <w:rsid w:val="003A5D87"/>
    <w:rsid w:val="003A5F64"/>
    <w:rsid w:val="003A621D"/>
    <w:rsid w:val="003A669A"/>
    <w:rsid w:val="003A680C"/>
    <w:rsid w:val="003A7B3F"/>
    <w:rsid w:val="003A7B56"/>
    <w:rsid w:val="003B1024"/>
    <w:rsid w:val="003B1C5B"/>
    <w:rsid w:val="003B23A5"/>
    <w:rsid w:val="003B28AD"/>
    <w:rsid w:val="003B4262"/>
    <w:rsid w:val="003B453E"/>
    <w:rsid w:val="003B54B1"/>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02CD"/>
    <w:rsid w:val="003E1056"/>
    <w:rsid w:val="003E1C37"/>
    <w:rsid w:val="003E2B13"/>
    <w:rsid w:val="003E3723"/>
    <w:rsid w:val="003E377F"/>
    <w:rsid w:val="003E3CDE"/>
    <w:rsid w:val="003E3EA7"/>
    <w:rsid w:val="003E3FC1"/>
    <w:rsid w:val="003E478F"/>
    <w:rsid w:val="003E5AF7"/>
    <w:rsid w:val="003E62B2"/>
    <w:rsid w:val="003E6D49"/>
    <w:rsid w:val="003E70B4"/>
    <w:rsid w:val="003E711B"/>
    <w:rsid w:val="003E733B"/>
    <w:rsid w:val="003E794F"/>
    <w:rsid w:val="003F0FAC"/>
    <w:rsid w:val="003F15AE"/>
    <w:rsid w:val="003F16EB"/>
    <w:rsid w:val="003F1848"/>
    <w:rsid w:val="003F211B"/>
    <w:rsid w:val="003F24B3"/>
    <w:rsid w:val="003F260E"/>
    <w:rsid w:val="003F3479"/>
    <w:rsid w:val="003F37F4"/>
    <w:rsid w:val="003F3D06"/>
    <w:rsid w:val="003F4A82"/>
    <w:rsid w:val="003F53BF"/>
    <w:rsid w:val="003F5AB7"/>
    <w:rsid w:val="003F61F6"/>
    <w:rsid w:val="003F7357"/>
    <w:rsid w:val="003F749D"/>
    <w:rsid w:val="0040070B"/>
    <w:rsid w:val="00400E89"/>
    <w:rsid w:val="004016CC"/>
    <w:rsid w:val="004017F8"/>
    <w:rsid w:val="004030CA"/>
    <w:rsid w:val="00403676"/>
    <w:rsid w:val="00403A5F"/>
    <w:rsid w:val="00403A92"/>
    <w:rsid w:val="004041AD"/>
    <w:rsid w:val="00404A3B"/>
    <w:rsid w:val="00404CDA"/>
    <w:rsid w:val="00404FF5"/>
    <w:rsid w:val="00405B84"/>
    <w:rsid w:val="00405DE2"/>
    <w:rsid w:val="00405E03"/>
    <w:rsid w:val="00406329"/>
    <w:rsid w:val="004063F1"/>
    <w:rsid w:val="004066B2"/>
    <w:rsid w:val="004068C4"/>
    <w:rsid w:val="00406E36"/>
    <w:rsid w:val="00406EB1"/>
    <w:rsid w:val="004072A8"/>
    <w:rsid w:val="004074CA"/>
    <w:rsid w:val="00407A37"/>
    <w:rsid w:val="004100BD"/>
    <w:rsid w:val="004116D0"/>
    <w:rsid w:val="00411E08"/>
    <w:rsid w:val="0041218A"/>
    <w:rsid w:val="00412209"/>
    <w:rsid w:val="004126A7"/>
    <w:rsid w:val="004126EB"/>
    <w:rsid w:val="00412835"/>
    <w:rsid w:val="00412EB9"/>
    <w:rsid w:val="00413013"/>
    <w:rsid w:val="004130BC"/>
    <w:rsid w:val="00413348"/>
    <w:rsid w:val="00413528"/>
    <w:rsid w:val="00413B97"/>
    <w:rsid w:val="00413E85"/>
    <w:rsid w:val="004140E8"/>
    <w:rsid w:val="004144C8"/>
    <w:rsid w:val="00415CEB"/>
    <w:rsid w:val="004160AC"/>
    <w:rsid w:val="0041700C"/>
    <w:rsid w:val="0041747E"/>
    <w:rsid w:val="00417555"/>
    <w:rsid w:val="004175CC"/>
    <w:rsid w:val="00420071"/>
    <w:rsid w:val="004202C3"/>
    <w:rsid w:val="00420660"/>
    <w:rsid w:val="00420712"/>
    <w:rsid w:val="00420B4C"/>
    <w:rsid w:val="0042196F"/>
    <w:rsid w:val="00421989"/>
    <w:rsid w:val="00422F6B"/>
    <w:rsid w:val="0042303C"/>
    <w:rsid w:val="00423591"/>
    <w:rsid w:val="00423865"/>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0E9E"/>
    <w:rsid w:val="00431BD2"/>
    <w:rsid w:val="00432094"/>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04F"/>
    <w:rsid w:val="0045331A"/>
    <w:rsid w:val="0045363B"/>
    <w:rsid w:val="00453720"/>
    <w:rsid w:val="0045482D"/>
    <w:rsid w:val="00454833"/>
    <w:rsid w:val="00454AFF"/>
    <w:rsid w:val="00455005"/>
    <w:rsid w:val="00455C84"/>
    <w:rsid w:val="00455D93"/>
    <w:rsid w:val="00455E08"/>
    <w:rsid w:val="004569E3"/>
    <w:rsid w:val="00456D2E"/>
    <w:rsid w:val="0045732A"/>
    <w:rsid w:val="0045783D"/>
    <w:rsid w:val="00457DDA"/>
    <w:rsid w:val="004608A4"/>
    <w:rsid w:val="0046132E"/>
    <w:rsid w:val="00462244"/>
    <w:rsid w:val="0046381D"/>
    <w:rsid w:val="00463C0B"/>
    <w:rsid w:val="0046463B"/>
    <w:rsid w:val="00464BE8"/>
    <w:rsid w:val="00466685"/>
    <w:rsid w:val="004667E5"/>
    <w:rsid w:val="0046797C"/>
    <w:rsid w:val="004704E5"/>
    <w:rsid w:val="00470B76"/>
    <w:rsid w:val="00470C3B"/>
    <w:rsid w:val="00470FE0"/>
    <w:rsid w:val="0047115A"/>
    <w:rsid w:val="0047165E"/>
    <w:rsid w:val="00471D51"/>
    <w:rsid w:val="0047207D"/>
    <w:rsid w:val="0047211A"/>
    <w:rsid w:val="00472581"/>
    <w:rsid w:val="00472658"/>
    <w:rsid w:val="004726D6"/>
    <w:rsid w:val="00472825"/>
    <w:rsid w:val="004733E4"/>
    <w:rsid w:val="00473530"/>
    <w:rsid w:val="00473BD3"/>
    <w:rsid w:val="004743DA"/>
    <w:rsid w:val="00474D95"/>
    <w:rsid w:val="00475944"/>
    <w:rsid w:val="004759ED"/>
    <w:rsid w:val="00476317"/>
    <w:rsid w:val="0047677D"/>
    <w:rsid w:val="0047695D"/>
    <w:rsid w:val="00476B41"/>
    <w:rsid w:val="00476D68"/>
    <w:rsid w:val="00477245"/>
    <w:rsid w:val="00477895"/>
    <w:rsid w:val="00480053"/>
    <w:rsid w:val="00481BC1"/>
    <w:rsid w:val="004828FB"/>
    <w:rsid w:val="004829FC"/>
    <w:rsid w:val="00483572"/>
    <w:rsid w:val="004837C2"/>
    <w:rsid w:val="0048489A"/>
    <w:rsid w:val="00484F84"/>
    <w:rsid w:val="00485ED6"/>
    <w:rsid w:val="00486010"/>
    <w:rsid w:val="0048606B"/>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6F7"/>
    <w:rsid w:val="00494974"/>
    <w:rsid w:val="004952F6"/>
    <w:rsid w:val="004967DF"/>
    <w:rsid w:val="004970B7"/>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54BD"/>
    <w:rsid w:val="004A5C28"/>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643"/>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063"/>
    <w:rsid w:val="004C6894"/>
    <w:rsid w:val="004C6DB5"/>
    <w:rsid w:val="004C773A"/>
    <w:rsid w:val="004C790C"/>
    <w:rsid w:val="004C7C60"/>
    <w:rsid w:val="004D06A0"/>
    <w:rsid w:val="004D07E5"/>
    <w:rsid w:val="004D1231"/>
    <w:rsid w:val="004D123F"/>
    <w:rsid w:val="004D18F0"/>
    <w:rsid w:val="004D2757"/>
    <w:rsid w:val="004D2F37"/>
    <w:rsid w:val="004D31FC"/>
    <w:rsid w:val="004D3835"/>
    <w:rsid w:val="004D39D0"/>
    <w:rsid w:val="004D4251"/>
    <w:rsid w:val="004D43E7"/>
    <w:rsid w:val="004D4988"/>
    <w:rsid w:val="004D4B1B"/>
    <w:rsid w:val="004D4C41"/>
    <w:rsid w:val="004D4C76"/>
    <w:rsid w:val="004D5D22"/>
    <w:rsid w:val="004D61F5"/>
    <w:rsid w:val="004D65FC"/>
    <w:rsid w:val="004D66BE"/>
    <w:rsid w:val="004D67A7"/>
    <w:rsid w:val="004D6CC9"/>
    <w:rsid w:val="004D6E57"/>
    <w:rsid w:val="004D715F"/>
    <w:rsid w:val="004D76AB"/>
    <w:rsid w:val="004E02AE"/>
    <w:rsid w:val="004E0715"/>
    <w:rsid w:val="004E0DDE"/>
    <w:rsid w:val="004E16DE"/>
    <w:rsid w:val="004E1AB7"/>
    <w:rsid w:val="004E2194"/>
    <w:rsid w:val="004E3009"/>
    <w:rsid w:val="004E3850"/>
    <w:rsid w:val="004E3AB4"/>
    <w:rsid w:val="004E3BE9"/>
    <w:rsid w:val="004E4638"/>
    <w:rsid w:val="004E4AE9"/>
    <w:rsid w:val="004E4D92"/>
    <w:rsid w:val="004E5883"/>
    <w:rsid w:val="004E5D43"/>
    <w:rsid w:val="004E5EF4"/>
    <w:rsid w:val="004E66DC"/>
    <w:rsid w:val="004E69A1"/>
    <w:rsid w:val="004E7992"/>
    <w:rsid w:val="004E7AC2"/>
    <w:rsid w:val="004E7D63"/>
    <w:rsid w:val="004E7EAB"/>
    <w:rsid w:val="004F05F5"/>
    <w:rsid w:val="004F0F4A"/>
    <w:rsid w:val="004F198A"/>
    <w:rsid w:val="004F1D5D"/>
    <w:rsid w:val="004F2CA5"/>
    <w:rsid w:val="004F4C5F"/>
    <w:rsid w:val="004F603C"/>
    <w:rsid w:val="004F6172"/>
    <w:rsid w:val="004F61F3"/>
    <w:rsid w:val="004F7443"/>
    <w:rsid w:val="005002F7"/>
    <w:rsid w:val="00500411"/>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3AF"/>
    <w:rsid w:val="005107CE"/>
    <w:rsid w:val="005108FB"/>
    <w:rsid w:val="00510CC1"/>
    <w:rsid w:val="00510EDF"/>
    <w:rsid w:val="00511396"/>
    <w:rsid w:val="005114FE"/>
    <w:rsid w:val="00511709"/>
    <w:rsid w:val="00511F06"/>
    <w:rsid w:val="00511F3D"/>
    <w:rsid w:val="00511F6D"/>
    <w:rsid w:val="00512F42"/>
    <w:rsid w:val="005133EE"/>
    <w:rsid w:val="005140F7"/>
    <w:rsid w:val="005145C7"/>
    <w:rsid w:val="00514B65"/>
    <w:rsid w:val="00514DCE"/>
    <w:rsid w:val="00515029"/>
    <w:rsid w:val="005159EC"/>
    <w:rsid w:val="0051603D"/>
    <w:rsid w:val="00516F74"/>
    <w:rsid w:val="0051779E"/>
    <w:rsid w:val="00517C3E"/>
    <w:rsid w:val="00517CDB"/>
    <w:rsid w:val="00517CDD"/>
    <w:rsid w:val="00520771"/>
    <w:rsid w:val="0052087A"/>
    <w:rsid w:val="00520D58"/>
    <w:rsid w:val="0052105C"/>
    <w:rsid w:val="00521465"/>
    <w:rsid w:val="005218FB"/>
    <w:rsid w:val="00521A79"/>
    <w:rsid w:val="00522105"/>
    <w:rsid w:val="00522234"/>
    <w:rsid w:val="005225AB"/>
    <w:rsid w:val="00522BBC"/>
    <w:rsid w:val="00522D29"/>
    <w:rsid w:val="005231A9"/>
    <w:rsid w:val="005236F1"/>
    <w:rsid w:val="00523AA2"/>
    <w:rsid w:val="005246F5"/>
    <w:rsid w:val="00525325"/>
    <w:rsid w:val="00526537"/>
    <w:rsid w:val="005265B0"/>
    <w:rsid w:val="00526710"/>
    <w:rsid w:val="00526CC4"/>
    <w:rsid w:val="005274E1"/>
    <w:rsid w:val="005275F9"/>
    <w:rsid w:val="00527C3F"/>
    <w:rsid w:val="005302F2"/>
    <w:rsid w:val="00530A13"/>
    <w:rsid w:val="00531042"/>
    <w:rsid w:val="00531316"/>
    <w:rsid w:val="0053135D"/>
    <w:rsid w:val="00531675"/>
    <w:rsid w:val="00531784"/>
    <w:rsid w:val="00532036"/>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0CE0"/>
    <w:rsid w:val="00541040"/>
    <w:rsid w:val="00541A36"/>
    <w:rsid w:val="005420A6"/>
    <w:rsid w:val="0054303E"/>
    <w:rsid w:val="00543B81"/>
    <w:rsid w:val="005442F5"/>
    <w:rsid w:val="0054431E"/>
    <w:rsid w:val="005448F4"/>
    <w:rsid w:val="00544C3A"/>
    <w:rsid w:val="005452EE"/>
    <w:rsid w:val="00547064"/>
    <w:rsid w:val="00547074"/>
    <w:rsid w:val="00547107"/>
    <w:rsid w:val="00550106"/>
    <w:rsid w:val="005509E1"/>
    <w:rsid w:val="00551548"/>
    <w:rsid w:val="00551C0E"/>
    <w:rsid w:val="005526B8"/>
    <w:rsid w:val="005528CD"/>
    <w:rsid w:val="00552B6E"/>
    <w:rsid w:val="00552D3C"/>
    <w:rsid w:val="00553443"/>
    <w:rsid w:val="005536B2"/>
    <w:rsid w:val="00553C59"/>
    <w:rsid w:val="00553D0C"/>
    <w:rsid w:val="0055420D"/>
    <w:rsid w:val="00554894"/>
    <w:rsid w:val="00554C43"/>
    <w:rsid w:val="00555848"/>
    <w:rsid w:val="0055597E"/>
    <w:rsid w:val="00555AEE"/>
    <w:rsid w:val="00555BAE"/>
    <w:rsid w:val="00556094"/>
    <w:rsid w:val="005562DA"/>
    <w:rsid w:val="005568C0"/>
    <w:rsid w:val="00557251"/>
    <w:rsid w:val="00557BD5"/>
    <w:rsid w:val="005602CA"/>
    <w:rsid w:val="005623BF"/>
    <w:rsid w:val="00562657"/>
    <w:rsid w:val="005637E9"/>
    <w:rsid w:val="00563973"/>
    <w:rsid w:val="005644A9"/>
    <w:rsid w:val="00564C02"/>
    <w:rsid w:val="00565491"/>
    <w:rsid w:val="005656F3"/>
    <w:rsid w:val="00565B53"/>
    <w:rsid w:val="00565D54"/>
    <w:rsid w:val="005675ED"/>
    <w:rsid w:val="005678BF"/>
    <w:rsid w:val="0056794D"/>
    <w:rsid w:val="00567B18"/>
    <w:rsid w:val="00570018"/>
    <w:rsid w:val="005705CE"/>
    <w:rsid w:val="005707B0"/>
    <w:rsid w:val="00571BAA"/>
    <w:rsid w:val="00571EB9"/>
    <w:rsid w:val="00571FB3"/>
    <w:rsid w:val="005723F1"/>
    <w:rsid w:val="00572B3A"/>
    <w:rsid w:val="00573049"/>
    <w:rsid w:val="005731CE"/>
    <w:rsid w:val="00573384"/>
    <w:rsid w:val="0057393D"/>
    <w:rsid w:val="00573D44"/>
    <w:rsid w:val="0057441F"/>
    <w:rsid w:val="00574E10"/>
    <w:rsid w:val="005755CA"/>
    <w:rsid w:val="00575689"/>
    <w:rsid w:val="00575915"/>
    <w:rsid w:val="00575967"/>
    <w:rsid w:val="00575DB6"/>
    <w:rsid w:val="00575FD4"/>
    <w:rsid w:val="00576153"/>
    <w:rsid w:val="005779D1"/>
    <w:rsid w:val="00580433"/>
    <w:rsid w:val="00580F74"/>
    <w:rsid w:val="0058104C"/>
    <w:rsid w:val="005813D6"/>
    <w:rsid w:val="00582142"/>
    <w:rsid w:val="00582307"/>
    <w:rsid w:val="00582949"/>
    <w:rsid w:val="00582A4D"/>
    <w:rsid w:val="0058438E"/>
    <w:rsid w:val="005849BB"/>
    <w:rsid w:val="005849E8"/>
    <w:rsid w:val="005852A3"/>
    <w:rsid w:val="0058570F"/>
    <w:rsid w:val="00585A49"/>
    <w:rsid w:val="00586E41"/>
    <w:rsid w:val="00587C1E"/>
    <w:rsid w:val="005903D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A2"/>
    <w:rsid w:val="005A27EF"/>
    <w:rsid w:val="005A2CE7"/>
    <w:rsid w:val="005A2ED3"/>
    <w:rsid w:val="005A311B"/>
    <w:rsid w:val="005A3874"/>
    <w:rsid w:val="005A39F8"/>
    <w:rsid w:val="005A3BA4"/>
    <w:rsid w:val="005A413B"/>
    <w:rsid w:val="005A462C"/>
    <w:rsid w:val="005A5EA4"/>
    <w:rsid w:val="005A7C21"/>
    <w:rsid w:val="005A7CDA"/>
    <w:rsid w:val="005AA0D8"/>
    <w:rsid w:val="005B05D5"/>
    <w:rsid w:val="005B0A0E"/>
    <w:rsid w:val="005B0E54"/>
    <w:rsid w:val="005B141D"/>
    <w:rsid w:val="005B14DA"/>
    <w:rsid w:val="005B20F7"/>
    <w:rsid w:val="005B23C0"/>
    <w:rsid w:val="005B27B3"/>
    <w:rsid w:val="005B2E38"/>
    <w:rsid w:val="005B2EA0"/>
    <w:rsid w:val="005B4003"/>
    <w:rsid w:val="005B41C5"/>
    <w:rsid w:val="005B4991"/>
    <w:rsid w:val="005B4DDD"/>
    <w:rsid w:val="005B53BE"/>
    <w:rsid w:val="005B556D"/>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5B8"/>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03B7"/>
    <w:rsid w:val="005D15CC"/>
    <w:rsid w:val="005D182D"/>
    <w:rsid w:val="005D2148"/>
    <w:rsid w:val="005D220C"/>
    <w:rsid w:val="005D23E6"/>
    <w:rsid w:val="005D255B"/>
    <w:rsid w:val="005D3266"/>
    <w:rsid w:val="005D33DC"/>
    <w:rsid w:val="005D4183"/>
    <w:rsid w:val="005D4679"/>
    <w:rsid w:val="005D4808"/>
    <w:rsid w:val="005D4940"/>
    <w:rsid w:val="005D4D45"/>
    <w:rsid w:val="005D50FF"/>
    <w:rsid w:val="005D5635"/>
    <w:rsid w:val="005D5962"/>
    <w:rsid w:val="005D5BB6"/>
    <w:rsid w:val="005D5E97"/>
    <w:rsid w:val="005D64BF"/>
    <w:rsid w:val="005D6B0E"/>
    <w:rsid w:val="005D6CFC"/>
    <w:rsid w:val="005D6EFE"/>
    <w:rsid w:val="005D72BE"/>
    <w:rsid w:val="005D73EE"/>
    <w:rsid w:val="005D7834"/>
    <w:rsid w:val="005E051B"/>
    <w:rsid w:val="005E08FC"/>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49A"/>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749"/>
    <w:rsid w:val="005F79A0"/>
    <w:rsid w:val="005F7BE7"/>
    <w:rsid w:val="006008B5"/>
    <w:rsid w:val="00600924"/>
    <w:rsid w:val="006014F3"/>
    <w:rsid w:val="006024A4"/>
    <w:rsid w:val="006028F8"/>
    <w:rsid w:val="006046D6"/>
    <w:rsid w:val="00604CA6"/>
    <w:rsid w:val="006055D7"/>
    <w:rsid w:val="00605622"/>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F56"/>
    <w:rsid w:val="00612795"/>
    <w:rsid w:val="00612B0A"/>
    <w:rsid w:val="00612B58"/>
    <w:rsid w:val="0061325B"/>
    <w:rsid w:val="00613AC5"/>
    <w:rsid w:val="00613D6D"/>
    <w:rsid w:val="00613EC2"/>
    <w:rsid w:val="006142EF"/>
    <w:rsid w:val="00614338"/>
    <w:rsid w:val="00614743"/>
    <w:rsid w:val="006148D4"/>
    <w:rsid w:val="00614DB5"/>
    <w:rsid w:val="006153C5"/>
    <w:rsid w:val="00615600"/>
    <w:rsid w:val="00615B7C"/>
    <w:rsid w:val="00616047"/>
    <w:rsid w:val="00616154"/>
    <w:rsid w:val="00616F40"/>
    <w:rsid w:val="00617255"/>
    <w:rsid w:val="00617769"/>
    <w:rsid w:val="00617C2D"/>
    <w:rsid w:val="00617CE9"/>
    <w:rsid w:val="0062019A"/>
    <w:rsid w:val="0062057F"/>
    <w:rsid w:val="0062119B"/>
    <w:rsid w:val="006211B1"/>
    <w:rsid w:val="0062122A"/>
    <w:rsid w:val="006221C6"/>
    <w:rsid w:val="00622361"/>
    <w:rsid w:val="00622A3B"/>
    <w:rsid w:val="00622F8E"/>
    <w:rsid w:val="00624D5E"/>
    <w:rsid w:val="006251A6"/>
    <w:rsid w:val="00625B22"/>
    <w:rsid w:val="006264F2"/>
    <w:rsid w:val="006265EE"/>
    <w:rsid w:val="00626666"/>
    <w:rsid w:val="00626D26"/>
    <w:rsid w:val="006271CF"/>
    <w:rsid w:val="006275FA"/>
    <w:rsid w:val="006300D8"/>
    <w:rsid w:val="006301B8"/>
    <w:rsid w:val="006303D6"/>
    <w:rsid w:val="00630493"/>
    <w:rsid w:val="00631948"/>
    <w:rsid w:val="00631D06"/>
    <w:rsid w:val="00631F3B"/>
    <w:rsid w:val="006329EA"/>
    <w:rsid w:val="00632CBA"/>
    <w:rsid w:val="00632D36"/>
    <w:rsid w:val="00632D4C"/>
    <w:rsid w:val="00634200"/>
    <w:rsid w:val="00634691"/>
    <w:rsid w:val="00634FC3"/>
    <w:rsid w:val="00635B72"/>
    <w:rsid w:val="00636345"/>
    <w:rsid w:val="006371FC"/>
    <w:rsid w:val="0063777C"/>
    <w:rsid w:val="006402E4"/>
    <w:rsid w:val="006408B7"/>
    <w:rsid w:val="00640DD8"/>
    <w:rsid w:val="00640E34"/>
    <w:rsid w:val="006411B1"/>
    <w:rsid w:val="0064124A"/>
    <w:rsid w:val="00641A63"/>
    <w:rsid w:val="0064219E"/>
    <w:rsid w:val="006424A4"/>
    <w:rsid w:val="00642CCE"/>
    <w:rsid w:val="00643014"/>
    <w:rsid w:val="0064351A"/>
    <w:rsid w:val="0064380C"/>
    <w:rsid w:val="006438C7"/>
    <w:rsid w:val="00643990"/>
    <w:rsid w:val="006448AC"/>
    <w:rsid w:val="006449C4"/>
    <w:rsid w:val="0064535B"/>
    <w:rsid w:val="006454C4"/>
    <w:rsid w:val="00645A33"/>
    <w:rsid w:val="00646A27"/>
    <w:rsid w:val="00646AC4"/>
    <w:rsid w:val="00646BAA"/>
    <w:rsid w:val="00646F41"/>
    <w:rsid w:val="00647BDF"/>
    <w:rsid w:val="0065110F"/>
    <w:rsid w:val="00652C15"/>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0AB"/>
    <w:rsid w:val="00662488"/>
    <w:rsid w:val="00663118"/>
    <w:rsid w:val="006634B3"/>
    <w:rsid w:val="0066354F"/>
    <w:rsid w:val="006638AD"/>
    <w:rsid w:val="00664167"/>
    <w:rsid w:val="00664631"/>
    <w:rsid w:val="006646CA"/>
    <w:rsid w:val="006668FD"/>
    <w:rsid w:val="00666D98"/>
    <w:rsid w:val="00666FAF"/>
    <w:rsid w:val="006676F9"/>
    <w:rsid w:val="00667B47"/>
    <w:rsid w:val="00667EB9"/>
    <w:rsid w:val="0067042E"/>
    <w:rsid w:val="00670B69"/>
    <w:rsid w:val="00670E5D"/>
    <w:rsid w:val="00671711"/>
    <w:rsid w:val="00671C93"/>
    <w:rsid w:val="00671E14"/>
    <w:rsid w:val="00671EF4"/>
    <w:rsid w:val="00672743"/>
    <w:rsid w:val="00672A69"/>
    <w:rsid w:val="00672A86"/>
    <w:rsid w:val="0067307E"/>
    <w:rsid w:val="00673A83"/>
    <w:rsid w:val="00674362"/>
    <w:rsid w:val="00674B03"/>
    <w:rsid w:val="00675658"/>
    <w:rsid w:val="006756BD"/>
    <w:rsid w:val="006757CF"/>
    <w:rsid w:val="00675FEA"/>
    <w:rsid w:val="00676A61"/>
    <w:rsid w:val="00676D77"/>
    <w:rsid w:val="00677605"/>
    <w:rsid w:val="00677ED8"/>
    <w:rsid w:val="00680193"/>
    <w:rsid w:val="006805F7"/>
    <w:rsid w:val="0068171C"/>
    <w:rsid w:val="00682094"/>
    <w:rsid w:val="00682A87"/>
    <w:rsid w:val="00682DD7"/>
    <w:rsid w:val="00682F01"/>
    <w:rsid w:val="00682F1B"/>
    <w:rsid w:val="0068302B"/>
    <w:rsid w:val="006832E5"/>
    <w:rsid w:val="00684019"/>
    <w:rsid w:val="00684A56"/>
    <w:rsid w:val="00684D3E"/>
    <w:rsid w:val="00684E2C"/>
    <w:rsid w:val="00684EAB"/>
    <w:rsid w:val="006850D8"/>
    <w:rsid w:val="00685E55"/>
    <w:rsid w:val="00686731"/>
    <w:rsid w:val="00686971"/>
    <w:rsid w:val="00686AEB"/>
    <w:rsid w:val="00686B6C"/>
    <w:rsid w:val="00687314"/>
    <w:rsid w:val="006902DB"/>
    <w:rsid w:val="00690379"/>
    <w:rsid w:val="006903C7"/>
    <w:rsid w:val="00690DD7"/>
    <w:rsid w:val="00691173"/>
    <w:rsid w:val="00691874"/>
    <w:rsid w:val="006918DA"/>
    <w:rsid w:val="00693589"/>
    <w:rsid w:val="00693D30"/>
    <w:rsid w:val="00693D5C"/>
    <w:rsid w:val="00694895"/>
    <w:rsid w:val="006949ED"/>
    <w:rsid w:val="00694B7A"/>
    <w:rsid w:val="0069540A"/>
    <w:rsid w:val="00695538"/>
    <w:rsid w:val="00695896"/>
    <w:rsid w:val="0069615A"/>
    <w:rsid w:val="0069678A"/>
    <w:rsid w:val="006969BC"/>
    <w:rsid w:val="00696ADF"/>
    <w:rsid w:val="00696DFA"/>
    <w:rsid w:val="00696F37"/>
    <w:rsid w:val="006976BE"/>
    <w:rsid w:val="00697C84"/>
    <w:rsid w:val="006A0C55"/>
    <w:rsid w:val="006A0CC6"/>
    <w:rsid w:val="006A0D6F"/>
    <w:rsid w:val="006A1038"/>
    <w:rsid w:val="006A110A"/>
    <w:rsid w:val="006A13AE"/>
    <w:rsid w:val="006A1651"/>
    <w:rsid w:val="006A19BD"/>
    <w:rsid w:val="006A1A65"/>
    <w:rsid w:val="006A20C6"/>
    <w:rsid w:val="006A309C"/>
    <w:rsid w:val="006A3307"/>
    <w:rsid w:val="006A3AF7"/>
    <w:rsid w:val="006A416B"/>
    <w:rsid w:val="006A4434"/>
    <w:rsid w:val="006A4572"/>
    <w:rsid w:val="006A4BF3"/>
    <w:rsid w:val="006A4CD5"/>
    <w:rsid w:val="006A4FD3"/>
    <w:rsid w:val="006A6420"/>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2CE4"/>
    <w:rsid w:val="006B3918"/>
    <w:rsid w:val="006B4390"/>
    <w:rsid w:val="006B4431"/>
    <w:rsid w:val="006B4530"/>
    <w:rsid w:val="006B45A2"/>
    <w:rsid w:val="006B48B8"/>
    <w:rsid w:val="006B496C"/>
    <w:rsid w:val="006B538D"/>
    <w:rsid w:val="006B54B8"/>
    <w:rsid w:val="006B5794"/>
    <w:rsid w:val="006B5B1C"/>
    <w:rsid w:val="006B5C49"/>
    <w:rsid w:val="006B696C"/>
    <w:rsid w:val="006B6B3D"/>
    <w:rsid w:val="006B79E2"/>
    <w:rsid w:val="006B7DD9"/>
    <w:rsid w:val="006C00E7"/>
    <w:rsid w:val="006C1D23"/>
    <w:rsid w:val="006C2076"/>
    <w:rsid w:val="006C20BD"/>
    <w:rsid w:val="006C2281"/>
    <w:rsid w:val="006C2BD6"/>
    <w:rsid w:val="006C3D8D"/>
    <w:rsid w:val="006C4133"/>
    <w:rsid w:val="006C4696"/>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A0A"/>
    <w:rsid w:val="006F4FC2"/>
    <w:rsid w:val="006F5AAB"/>
    <w:rsid w:val="006F5B5F"/>
    <w:rsid w:val="006F5EA4"/>
    <w:rsid w:val="006F62B4"/>
    <w:rsid w:val="006F67E3"/>
    <w:rsid w:val="006F6C35"/>
    <w:rsid w:val="006F7742"/>
    <w:rsid w:val="006F7AA4"/>
    <w:rsid w:val="007011ED"/>
    <w:rsid w:val="00701648"/>
    <w:rsid w:val="00701769"/>
    <w:rsid w:val="00701B28"/>
    <w:rsid w:val="00702114"/>
    <w:rsid w:val="007022FF"/>
    <w:rsid w:val="00702810"/>
    <w:rsid w:val="00702BB2"/>
    <w:rsid w:val="00703538"/>
    <w:rsid w:val="007035DE"/>
    <w:rsid w:val="00703752"/>
    <w:rsid w:val="007037E9"/>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0DB1"/>
    <w:rsid w:val="007112E5"/>
    <w:rsid w:val="007117BA"/>
    <w:rsid w:val="007119D4"/>
    <w:rsid w:val="007126E4"/>
    <w:rsid w:val="00712A20"/>
    <w:rsid w:val="007133E0"/>
    <w:rsid w:val="007135B0"/>
    <w:rsid w:val="00713D61"/>
    <w:rsid w:val="00715924"/>
    <w:rsid w:val="00715BB0"/>
    <w:rsid w:val="0071651C"/>
    <w:rsid w:val="00716802"/>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5B9C"/>
    <w:rsid w:val="00726393"/>
    <w:rsid w:val="0072651A"/>
    <w:rsid w:val="007265A4"/>
    <w:rsid w:val="00727212"/>
    <w:rsid w:val="007277FA"/>
    <w:rsid w:val="007279B0"/>
    <w:rsid w:val="00727D16"/>
    <w:rsid w:val="0073002D"/>
    <w:rsid w:val="00730064"/>
    <w:rsid w:val="00730296"/>
    <w:rsid w:val="0073088D"/>
    <w:rsid w:val="00730DA3"/>
    <w:rsid w:val="00731A6F"/>
    <w:rsid w:val="007329DE"/>
    <w:rsid w:val="00732EDB"/>
    <w:rsid w:val="007331F0"/>
    <w:rsid w:val="007333B2"/>
    <w:rsid w:val="007337FD"/>
    <w:rsid w:val="00733908"/>
    <w:rsid w:val="00733A49"/>
    <w:rsid w:val="00733D92"/>
    <w:rsid w:val="00734284"/>
    <w:rsid w:val="0073490B"/>
    <w:rsid w:val="00734F1B"/>
    <w:rsid w:val="00736F5A"/>
    <w:rsid w:val="007379E4"/>
    <w:rsid w:val="007383E7"/>
    <w:rsid w:val="00740BE5"/>
    <w:rsid w:val="007412BF"/>
    <w:rsid w:val="00741388"/>
    <w:rsid w:val="00741BD8"/>
    <w:rsid w:val="00741C28"/>
    <w:rsid w:val="00741DBD"/>
    <w:rsid w:val="00742988"/>
    <w:rsid w:val="00742C92"/>
    <w:rsid w:val="00744930"/>
    <w:rsid w:val="007449C5"/>
    <w:rsid w:val="007450CC"/>
    <w:rsid w:val="0074595B"/>
    <w:rsid w:val="007469D1"/>
    <w:rsid w:val="00746A0D"/>
    <w:rsid w:val="00747F91"/>
    <w:rsid w:val="00750E47"/>
    <w:rsid w:val="00751CED"/>
    <w:rsid w:val="0075212F"/>
    <w:rsid w:val="007521AC"/>
    <w:rsid w:val="0075226F"/>
    <w:rsid w:val="007524F7"/>
    <w:rsid w:val="00752706"/>
    <w:rsid w:val="007528A3"/>
    <w:rsid w:val="00752DE2"/>
    <w:rsid w:val="00752F3D"/>
    <w:rsid w:val="00754048"/>
    <w:rsid w:val="007542E8"/>
    <w:rsid w:val="00755201"/>
    <w:rsid w:val="00755818"/>
    <w:rsid w:val="00755DBF"/>
    <w:rsid w:val="00755F61"/>
    <w:rsid w:val="007562DC"/>
    <w:rsid w:val="00757A59"/>
    <w:rsid w:val="00757E84"/>
    <w:rsid w:val="007600F1"/>
    <w:rsid w:val="00760637"/>
    <w:rsid w:val="00760692"/>
    <w:rsid w:val="007609E6"/>
    <w:rsid w:val="00761F47"/>
    <w:rsid w:val="00761F95"/>
    <w:rsid w:val="007622A3"/>
    <w:rsid w:val="00762C57"/>
    <w:rsid w:val="0076340C"/>
    <w:rsid w:val="00763DEB"/>
    <w:rsid w:val="0076479E"/>
    <w:rsid w:val="007657E9"/>
    <w:rsid w:val="0076580D"/>
    <w:rsid w:val="00765C30"/>
    <w:rsid w:val="007664F9"/>
    <w:rsid w:val="00766660"/>
    <w:rsid w:val="007668B0"/>
    <w:rsid w:val="00767F01"/>
    <w:rsid w:val="00770588"/>
    <w:rsid w:val="007709A5"/>
    <w:rsid w:val="00770D17"/>
    <w:rsid w:val="00770DCE"/>
    <w:rsid w:val="00771D16"/>
    <w:rsid w:val="0077233F"/>
    <w:rsid w:val="00772BD9"/>
    <w:rsid w:val="00773173"/>
    <w:rsid w:val="0077357B"/>
    <w:rsid w:val="00773964"/>
    <w:rsid w:val="00773AB1"/>
    <w:rsid w:val="00773E44"/>
    <w:rsid w:val="00774755"/>
    <w:rsid w:val="007747C0"/>
    <w:rsid w:val="00775048"/>
    <w:rsid w:val="00775398"/>
    <w:rsid w:val="00775B69"/>
    <w:rsid w:val="00775C9D"/>
    <w:rsid w:val="00775E2B"/>
    <w:rsid w:val="00775F60"/>
    <w:rsid w:val="00776E54"/>
    <w:rsid w:val="00776FDD"/>
    <w:rsid w:val="007771B4"/>
    <w:rsid w:val="007774D9"/>
    <w:rsid w:val="00777730"/>
    <w:rsid w:val="00780426"/>
    <w:rsid w:val="00780674"/>
    <w:rsid w:val="00780876"/>
    <w:rsid w:val="00780ACC"/>
    <w:rsid w:val="00780B4A"/>
    <w:rsid w:val="00781156"/>
    <w:rsid w:val="00781F31"/>
    <w:rsid w:val="007821AA"/>
    <w:rsid w:val="0078322A"/>
    <w:rsid w:val="00783390"/>
    <w:rsid w:val="0078348A"/>
    <w:rsid w:val="00784021"/>
    <w:rsid w:val="007841DE"/>
    <w:rsid w:val="007844DB"/>
    <w:rsid w:val="00784A4E"/>
    <w:rsid w:val="0078582D"/>
    <w:rsid w:val="00785A57"/>
    <w:rsid w:val="0078643E"/>
    <w:rsid w:val="00786AC1"/>
    <w:rsid w:val="007875CF"/>
    <w:rsid w:val="0079088E"/>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138"/>
    <w:rsid w:val="007A0325"/>
    <w:rsid w:val="007A0598"/>
    <w:rsid w:val="007A0A41"/>
    <w:rsid w:val="007A1A17"/>
    <w:rsid w:val="007A1E9A"/>
    <w:rsid w:val="007A242D"/>
    <w:rsid w:val="007A3A42"/>
    <w:rsid w:val="007A3E43"/>
    <w:rsid w:val="007A3F09"/>
    <w:rsid w:val="007A4369"/>
    <w:rsid w:val="007A4EE6"/>
    <w:rsid w:val="007A5411"/>
    <w:rsid w:val="007A6065"/>
    <w:rsid w:val="007A662C"/>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979"/>
    <w:rsid w:val="007C2E85"/>
    <w:rsid w:val="007C2E97"/>
    <w:rsid w:val="007C2F45"/>
    <w:rsid w:val="007C3BFA"/>
    <w:rsid w:val="007C4D92"/>
    <w:rsid w:val="007C53A2"/>
    <w:rsid w:val="007C57FF"/>
    <w:rsid w:val="007C580D"/>
    <w:rsid w:val="007C5F9A"/>
    <w:rsid w:val="007C5FE3"/>
    <w:rsid w:val="007C67A3"/>
    <w:rsid w:val="007C67F4"/>
    <w:rsid w:val="007C7B4F"/>
    <w:rsid w:val="007D0330"/>
    <w:rsid w:val="007D041A"/>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5A9"/>
    <w:rsid w:val="007E2D71"/>
    <w:rsid w:val="007E2EA1"/>
    <w:rsid w:val="007E2F0D"/>
    <w:rsid w:val="007E3838"/>
    <w:rsid w:val="007E3864"/>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50A"/>
    <w:rsid w:val="007F471A"/>
    <w:rsid w:val="007F4C57"/>
    <w:rsid w:val="007F542F"/>
    <w:rsid w:val="007F5B7A"/>
    <w:rsid w:val="007F5D09"/>
    <w:rsid w:val="007F637F"/>
    <w:rsid w:val="007F6715"/>
    <w:rsid w:val="007F6EE0"/>
    <w:rsid w:val="007F7758"/>
    <w:rsid w:val="007F7A22"/>
    <w:rsid w:val="007F7E9B"/>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27D"/>
    <w:rsid w:val="008064C0"/>
    <w:rsid w:val="00806F83"/>
    <w:rsid w:val="00807179"/>
    <w:rsid w:val="00807627"/>
    <w:rsid w:val="00807878"/>
    <w:rsid w:val="00807FCD"/>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F15"/>
    <w:rsid w:val="00821281"/>
    <w:rsid w:val="0082184A"/>
    <w:rsid w:val="00821BB1"/>
    <w:rsid w:val="00821CC5"/>
    <w:rsid w:val="0082249A"/>
    <w:rsid w:val="00822950"/>
    <w:rsid w:val="00822AD7"/>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080"/>
    <w:rsid w:val="00833205"/>
    <w:rsid w:val="00833769"/>
    <w:rsid w:val="00833FEB"/>
    <w:rsid w:val="008346BE"/>
    <w:rsid w:val="008348BB"/>
    <w:rsid w:val="00834A7E"/>
    <w:rsid w:val="00835CDB"/>
    <w:rsid w:val="008360C4"/>
    <w:rsid w:val="00836922"/>
    <w:rsid w:val="0083763D"/>
    <w:rsid w:val="0084064B"/>
    <w:rsid w:val="008408A9"/>
    <w:rsid w:val="0084171F"/>
    <w:rsid w:val="0084191F"/>
    <w:rsid w:val="00841B12"/>
    <w:rsid w:val="00841B28"/>
    <w:rsid w:val="00841D02"/>
    <w:rsid w:val="00841F8D"/>
    <w:rsid w:val="00842163"/>
    <w:rsid w:val="0084237B"/>
    <w:rsid w:val="008427FD"/>
    <w:rsid w:val="00842898"/>
    <w:rsid w:val="00842A4A"/>
    <w:rsid w:val="00842C90"/>
    <w:rsid w:val="00843BE0"/>
    <w:rsid w:val="0084431B"/>
    <w:rsid w:val="008467B3"/>
    <w:rsid w:val="00846A74"/>
    <w:rsid w:val="00846CA1"/>
    <w:rsid w:val="00847547"/>
    <w:rsid w:val="00847E37"/>
    <w:rsid w:val="0084D138"/>
    <w:rsid w:val="00850A81"/>
    <w:rsid w:val="00850D81"/>
    <w:rsid w:val="00851646"/>
    <w:rsid w:val="00851F27"/>
    <w:rsid w:val="00852057"/>
    <w:rsid w:val="0085225E"/>
    <w:rsid w:val="00852B9C"/>
    <w:rsid w:val="008532A2"/>
    <w:rsid w:val="008541F0"/>
    <w:rsid w:val="008548DF"/>
    <w:rsid w:val="008549F7"/>
    <w:rsid w:val="008551BD"/>
    <w:rsid w:val="008555A0"/>
    <w:rsid w:val="00855B33"/>
    <w:rsid w:val="00856C57"/>
    <w:rsid w:val="00857C56"/>
    <w:rsid w:val="00861563"/>
    <w:rsid w:val="00862833"/>
    <w:rsid w:val="00862DCC"/>
    <w:rsid w:val="00863555"/>
    <w:rsid w:val="008638A4"/>
    <w:rsid w:val="00864008"/>
    <w:rsid w:val="00864FE3"/>
    <w:rsid w:val="008662B9"/>
    <w:rsid w:val="0086673E"/>
    <w:rsid w:val="00866D38"/>
    <w:rsid w:val="00867602"/>
    <w:rsid w:val="00867FE5"/>
    <w:rsid w:val="00867FE6"/>
    <w:rsid w:val="00870109"/>
    <w:rsid w:val="0087078F"/>
    <w:rsid w:val="00870C9E"/>
    <w:rsid w:val="00870E39"/>
    <w:rsid w:val="00871086"/>
    <w:rsid w:val="008710FA"/>
    <w:rsid w:val="0087160A"/>
    <w:rsid w:val="00871BF0"/>
    <w:rsid w:val="00871F39"/>
    <w:rsid w:val="00871F91"/>
    <w:rsid w:val="00871FD8"/>
    <w:rsid w:val="008722E4"/>
    <w:rsid w:val="00872486"/>
    <w:rsid w:val="00872549"/>
    <w:rsid w:val="008725AE"/>
    <w:rsid w:val="008726FF"/>
    <w:rsid w:val="00872C8E"/>
    <w:rsid w:val="00872F7F"/>
    <w:rsid w:val="008735B1"/>
    <w:rsid w:val="00873C64"/>
    <w:rsid w:val="008742ED"/>
    <w:rsid w:val="008742F6"/>
    <w:rsid w:val="00874E7B"/>
    <w:rsid w:val="00874ED5"/>
    <w:rsid w:val="00875187"/>
    <w:rsid w:val="008753C9"/>
    <w:rsid w:val="00875B54"/>
    <w:rsid w:val="00876432"/>
    <w:rsid w:val="0087673A"/>
    <w:rsid w:val="00876800"/>
    <w:rsid w:val="0087751A"/>
    <w:rsid w:val="00877588"/>
    <w:rsid w:val="00880135"/>
    <w:rsid w:val="0088041E"/>
    <w:rsid w:val="008806FC"/>
    <w:rsid w:val="00880AF6"/>
    <w:rsid w:val="008818DE"/>
    <w:rsid w:val="0088207B"/>
    <w:rsid w:val="00882193"/>
    <w:rsid w:val="008821D6"/>
    <w:rsid w:val="008829E0"/>
    <w:rsid w:val="00882F1E"/>
    <w:rsid w:val="008830EC"/>
    <w:rsid w:val="008833A4"/>
    <w:rsid w:val="00883675"/>
    <w:rsid w:val="00883AA7"/>
    <w:rsid w:val="00884271"/>
    <w:rsid w:val="00884B39"/>
    <w:rsid w:val="008852E3"/>
    <w:rsid w:val="00885678"/>
    <w:rsid w:val="00885F96"/>
    <w:rsid w:val="00886675"/>
    <w:rsid w:val="00886758"/>
    <w:rsid w:val="00886AB5"/>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6AA"/>
    <w:rsid w:val="008A0D2A"/>
    <w:rsid w:val="008A1313"/>
    <w:rsid w:val="008A16BF"/>
    <w:rsid w:val="008A1A5F"/>
    <w:rsid w:val="008A21F5"/>
    <w:rsid w:val="008A29D5"/>
    <w:rsid w:val="008A2D42"/>
    <w:rsid w:val="008A2E0B"/>
    <w:rsid w:val="008A2F57"/>
    <w:rsid w:val="008A36AF"/>
    <w:rsid w:val="008A3A86"/>
    <w:rsid w:val="008A3F2E"/>
    <w:rsid w:val="008A44A9"/>
    <w:rsid w:val="008A45FA"/>
    <w:rsid w:val="008A5B46"/>
    <w:rsid w:val="008A5D05"/>
    <w:rsid w:val="008A6558"/>
    <w:rsid w:val="008A6693"/>
    <w:rsid w:val="008A685F"/>
    <w:rsid w:val="008A6F9D"/>
    <w:rsid w:val="008A71B9"/>
    <w:rsid w:val="008A723D"/>
    <w:rsid w:val="008A747F"/>
    <w:rsid w:val="008A74D6"/>
    <w:rsid w:val="008A78BA"/>
    <w:rsid w:val="008A791F"/>
    <w:rsid w:val="008A7EC3"/>
    <w:rsid w:val="008B0C42"/>
    <w:rsid w:val="008B0E45"/>
    <w:rsid w:val="008B158C"/>
    <w:rsid w:val="008B1BEC"/>
    <w:rsid w:val="008B1F4E"/>
    <w:rsid w:val="008B2040"/>
    <w:rsid w:val="008B23DD"/>
    <w:rsid w:val="008B3DA5"/>
    <w:rsid w:val="008B4776"/>
    <w:rsid w:val="008B4E7E"/>
    <w:rsid w:val="008B5077"/>
    <w:rsid w:val="008B51AE"/>
    <w:rsid w:val="008B56F5"/>
    <w:rsid w:val="008B577C"/>
    <w:rsid w:val="008B6207"/>
    <w:rsid w:val="008B659D"/>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6AC5"/>
    <w:rsid w:val="008C6C9B"/>
    <w:rsid w:val="008C7E39"/>
    <w:rsid w:val="008D01AA"/>
    <w:rsid w:val="008D05B2"/>
    <w:rsid w:val="008D0FCA"/>
    <w:rsid w:val="008D11EC"/>
    <w:rsid w:val="008D1AA8"/>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20"/>
    <w:rsid w:val="008D72FB"/>
    <w:rsid w:val="008D75AC"/>
    <w:rsid w:val="008D7874"/>
    <w:rsid w:val="008D7DB5"/>
    <w:rsid w:val="008E09CA"/>
    <w:rsid w:val="008E0B61"/>
    <w:rsid w:val="008E1425"/>
    <w:rsid w:val="008E1891"/>
    <w:rsid w:val="008E1E24"/>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53"/>
    <w:rsid w:val="008F07FB"/>
    <w:rsid w:val="008F117C"/>
    <w:rsid w:val="008F11FF"/>
    <w:rsid w:val="008F1B36"/>
    <w:rsid w:val="008F1E6C"/>
    <w:rsid w:val="008F2414"/>
    <w:rsid w:val="008F24C4"/>
    <w:rsid w:val="008F3AD4"/>
    <w:rsid w:val="008F3BD0"/>
    <w:rsid w:val="008F3D31"/>
    <w:rsid w:val="008F41B5"/>
    <w:rsid w:val="008F4206"/>
    <w:rsid w:val="008F5629"/>
    <w:rsid w:val="008F58FF"/>
    <w:rsid w:val="008F622B"/>
    <w:rsid w:val="008F68AF"/>
    <w:rsid w:val="008F70A1"/>
    <w:rsid w:val="008F70C0"/>
    <w:rsid w:val="008F7D2D"/>
    <w:rsid w:val="0090128F"/>
    <w:rsid w:val="00902EF6"/>
    <w:rsid w:val="00904294"/>
    <w:rsid w:val="009042D3"/>
    <w:rsid w:val="009042EB"/>
    <w:rsid w:val="00905F16"/>
    <w:rsid w:val="00906082"/>
    <w:rsid w:val="00906C67"/>
    <w:rsid w:val="009071F6"/>
    <w:rsid w:val="009100E7"/>
    <w:rsid w:val="00910379"/>
    <w:rsid w:val="009104F0"/>
    <w:rsid w:val="00910A4C"/>
    <w:rsid w:val="00910BDB"/>
    <w:rsid w:val="009111F3"/>
    <w:rsid w:val="00911470"/>
    <w:rsid w:val="00911CDC"/>
    <w:rsid w:val="00911E87"/>
    <w:rsid w:val="00912ADC"/>
    <w:rsid w:val="00912FC5"/>
    <w:rsid w:val="0091360C"/>
    <w:rsid w:val="009141AE"/>
    <w:rsid w:val="009141DF"/>
    <w:rsid w:val="00914329"/>
    <w:rsid w:val="0091556E"/>
    <w:rsid w:val="009207D7"/>
    <w:rsid w:val="00920808"/>
    <w:rsid w:val="00920BBB"/>
    <w:rsid w:val="00920D46"/>
    <w:rsid w:val="009214E0"/>
    <w:rsid w:val="009219F1"/>
    <w:rsid w:val="009219F7"/>
    <w:rsid w:val="00921BCF"/>
    <w:rsid w:val="00921C16"/>
    <w:rsid w:val="00921E57"/>
    <w:rsid w:val="00922303"/>
    <w:rsid w:val="00922A75"/>
    <w:rsid w:val="009240F1"/>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1781"/>
    <w:rsid w:val="00932232"/>
    <w:rsid w:val="009326B9"/>
    <w:rsid w:val="00932C2A"/>
    <w:rsid w:val="00932E07"/>
    <w:rsid w:val="00933117"/>
    <w:rsid w:val="009332C9"/>
    <w:rsid w:val="00933346"/>
    <w:rsid w:val="00933568"/>
    <w:rsid w:val="00933984"/>
    <w:rsid w:val="00933BF3"/>
    <w:rsid w:val="00934A82"/>
    <w:rsid w:val="00934F06"/>
    <w:rsid w:val="00934F63"/>
    <w:rsid w:val="0093508F"/>
    <w:rsid w:val="0093530A"/>
    <w:rsid w:val="00936DAD"/>
    <w:rsid w:val="00936DD2"/>
    <w:rsid w:val="00937219"/>
    <w:rsid w:val="00937893"/>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4DC"/>
    <w:rsid w:val="00944997"/>
    <w:rsid w:val="00945831"/>
    <w:rsid w:val="00945A54"/>
    <w:rsid w:val="00945A7C"/>
    <w:rsid w:val="00945D9C"/>
    <w:rsid w:val="00946A4D"/>
    <w:rsid w:val="00947487"/>
    <w:rsid w:val="009478A2"/>
    <w:rsid w:val="00947A32"/>
    <w:rsid w:val="00947C71"/>
    <w:rsid w:val="009504F6"/>
    <w:rsid w:val="00950B94"/>
    <w:rsid w:val="0095102D"/>
    <w:rsid w:val="00951451"/>
    <w:rsid w:val="0095239A"/>
    <w:rsid w:val="00952651"/>
    <w:rsid w:val="00952C4C"/>
    <w:rsid w:val="00953835"/>
    <w:rsid w:val="00953FF5"/>
    <w:rsid w:val="009554F8"/>
    <w:rsid w:val="00955683"/>
    <w:rsid w:val="0095586F"/>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67651"/>
    <w:rsid w:val="0097091E"/>
    <w:rsid w:val="00971366"/>
    <w:rsid w:val="00971691"/>
    <w:rsid w:val="009718CA"/>
    <w:rsid w:val="0097220B"/>
    <w:rsid w:val="00972E3C"/>
    <w:rsid w:val="009742D2"/>
    <w:rsid w:val="00974423"/>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3A53"/>
    <w:rsid w:val="00983BD4"/>
    <w:rsid w:val="0098427D"/>
    <w:rsid w:val="00984493"/>
    <w:rsid w:val="00984A2C"/>
    <w:rsid w:val="00984E5F"/>
    <w:rsid w:val="0098555E"/>
    <w:rsid w:val="00985847"/>
    <w:rsid w:val="00985ADF"/>
    <w:rsid w:val="0098627F"/>
    <w:rsid w:val="00986BCA"/>
    <w:rsid w:val="00987424"/>
    <w:rsid w:val="00987A84"/>
    <w:rsid w:val="00987DD0"/>
    <w:rsid w:val="009908EC"/>
    <w:rsid w:val="00990F53"/>
    <w:rsid w:val="009915D0"/>
    <w:rsid w:val="00991E60"/>
    <w:rsid w:val="009924DE"/>
    <w:rsid w:val="00992F8B"/>
    <w:rsid w:val="00992FC3"/>
    <w:rsid w:val="009946CE"/>
    <w:rsid w:val="00994935"/>
    <w:rsid w:val="00994CD2"/>
    <w:rsid w:val="00995043"/>
    <w:rsid w:val="0099528D"/>
    <w:rsid w:val="009952A5"/>
    <w:rsid w:val="00995CB9"/>
    <w:rsid w:val="00996CB7"/>
    <w:rsid w:val="00997440"/>
    <w:rsid w:val="0099798C"/>
    <w:rsid w:val="009A02DD"/>
    <w:rsid w:val="009A049C"/>
    <w:rsid w:val="009A0B1F"/>
    <w:rsid w:val="009A1074"/>
    <w:rsid w:val="009A13DD"/>
    <w:rsid w:val="009A2277"/>
    <w:rsid w:val="009A2F04"/>
    <w:rsid w:val="009A33CA"/>
    <w:rsid w:val="009A3512"/>
    <w:rsid w:val="009A3607"/>
    <w:rsid w:val="009A3AA9"/>
    <w:rsid w:val="009A3C3B"/>
    <w:rsid w:val="009A45BE"/>
    <w:rsid w:val="009A51F3"/>
    <w:rsid w:val="009A5CC8"/>
    <w:rsid w:val="009A6428"/>
    <w:rsid w:val="009A6CA6"/>
    <w:rsid w:val="009A70FE"/>
    <w:rsid w:val="009A76B4"/>
    <w:rsid w:val="009B0012"/>
    <w:rsid w:val="009B0818"/>
    <w:rsid w:val="009B0E9E"/>
    <w:rsid w:val="009B1A7E"/>
    <w:rsid w:val="009B1AB3"/>
    <w:rsid w:val="009B23D4"/>
    <w:rsid w:val="009B3F4A"/>
    <w:rsid w:val="009B4126"/>
    <w:rsid w:val="009B5AA4"/>
    <w:rsid w:val="009B5E7B"/>
    <w:rsid w:val="009B60B9"/>
    <w:rsid w:val="009B76B8"/>
    <w:rsid w:val="009B7F00"/>
    <w:rsid w:val="009C0397"/>
    <w:rsid w:val="009C03A8"/>
    <w:rsid w:val="009C0A5E"/>
    <w:rsid w:val="009C0E38"/>
    <w:rsid w:val="009C1997"/>
    <w:rsid w:val="009C1BB4"/>
    <w:rsid w:val="009C1CF5"/>
    <w:rsid w:val="009C2175"/>
    <w:rsid w:val="009C26F2"/>
    <w:rsid w:val="009C2EA6"/>
    <w:rsid w:val="009C3109"/>
    <w:rsid w:val="009C3356"/>
    <w:rsid w:val="009C377A"/>
    <w:rsid w:val="009C39FA"/>
    <w:rsid w:val="009C44DD"/>
    <w:rsid w:val="009C45D0"/>
    <w:rsid w:val="009C48CB"/>
    <w:rsid w:val="009C4986"/>
    <w:rsid w:val="009C499F"/>
    <w:rsid w:val="009C49DB"/>
    <w:rsid w:val="009C4E19"/>
    <w:rsid w:val="009C51C8"/>
    <w:rsid w:val="009C6135"/>
    <w:rsid w:val="009C6734"/>
    <w:rsid w:val="009C6B53"/>
    <w:rsid w:val="009C6F6C"/>
    <w:rsid w:val="009C705D"/>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EE8"/>
    <w:rsid w:val="009E14B2"/>
    <w:rsid w:val="009E1681"/>
    <w:rsid w:val="009E2272"/>
    <w:rsid w:val="009E26B8"/>
    <w:rsid w:val="009E26BE"/>
    <w:rsid w:val="009E2737"/>
    <w:rsid w:val="009E353A"/>
    <w:rsid w:val="009E3789"/>
    <w:rsid w:val="009E39C3"/>
    <w:rsid w:val="009E3A09"/>
    <w:rsid w:val="009E3B92"/>
    <w:rsid w:val="009E467D"/>
    <w:rsid w:val="009E46E9"/>
    <w:rsid w:val="009E49AE"/>
    <w:rsid w:val="009E4F49"/>
    <w:rsid w:val="009E5C96"/>
    <w:rsid w:val="009E66E8"/>
    <w:rsid w:val="009E6957"/>
    <w:rsid w:val="009E77BB"/>
    <w:rsid w:val="009E7CF9"/>
    <w:rsid w:val="009F0643"/>
    <w:rsid w:val="009F0ABD"/>
    <w:rsid w:val="009F137E"/>
    <w:rsid w:val="009F15BE"/>
    <w:rsid w:val="009F18FA"/>
    <w:rsid w:val="009F1B88"/>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472"/>
    <w:rsid w:val="00A035B0"/>
    <w:rsid w:val="00A03A23"/>
    <w:rsid w:val="00A03A3E"/>
    <w:rsid w:val="00A03F02"/>
    <w:rsid w:val="00A047BF"/>
    <w:rsid w:val="00A04D5B"/>
    <w:rsid w:val="00A05020"/>
    <w:rsid w:val="00A05482"/>
    <w:rsid w:val="00A05A65"/>
    <w:rsid w:val="00A070BA"/>
    <w:rsid w:val="00A07155"/>
    <w:rsid w:val="00A07310"/>
    <w:rsid w:val="00A079E3"/>
    <w:rsid w:val="00A0FEA4"/>
    <w:rsid w:val="00A107EA"/>
    <w:rsid w:val="00A113A7"/>
    <w:rsid w:val="00A120FC"/>
    <w:rsid w:val="00A1242C"/>
    <w:rsid w:val="00A12AE6"/>
    <w:rsid w:val="00A131C5"/>
    <w:rsid w:val="00A13753"/>
    <w:rsid w:val="00A14AFD"/>
    <w:rsid w:val="00A150B8"/>
    <w:rsid w:val="00A15500"/>
    <w:rsid w:val="00A1550E"/>
    <w:rsid w:val="00A15E92"/>
    <w:rsid w:val="00A1667C"/>
    <w:rsid w:val="00A170BB"/>
    <w:rsid w:val="00A17E72"/>
    <w:rsid w:val="00A20221"/>
    <w:rsid w:val="00A202B0"/>
    <w:rsid w:val="00A20989"/>
    <w:rsid w:val="00A21DC7"/>
    <w:rsid w:val="00A2251D"/>
    <w:rsid w:val="00A22D95"/>
    <w:rsid w:val="00A22E17"/>
    <w:rsid w:val="00A2307C"/>
    <w:rsid w:val="00A23649"/>
    <w:rsid w:val="00A23CBD"/>
    <w:rsid w:val="00A23D13"/>
    <w:rsid w:val="00A240A3"/>
    <w:rsid w:val="00A243B1"/>
    <w:rsid w:val="00A244CC"/>
    <w:rsid w:val="00A24B87"/>
    <w:rsid w:val="00A24D58"/>
    <w:rsid w:val="00A25730"/>
    <w:rsid w:val="00A25A16"/>
    <w:rsid w:val="00A25A25"/>
    <w:rsid w:val="00A26414"/>
    <w:rsid w:val="00A26482"/>
    <w:rsid w:val="00A265A3"/>
    <w:rsid w:val="00A268AB"/>
    <w:rsid w:val="00A278BB"/>
    <w:rsid w:val="00A301A3"/>
    <w:rsid w:val="00A32585"/>
    <w:rsid w:val="00A329E4"/>
    <w:rsid w:val="00A33002"/>
    <w:rsid w:val="00A33460"/>
    <w:rsid w:val="00A33DE8"/>
    <w:rsid w:val="00A345C6"/>
    <w:rsid w:val="00A35290"/>
    <w:rsid w:val="00A352D8"/>
    <w:rsid w:val="00A35365"/>
    <w:rsid w:val="00A3548B"/>
    <w:rsid w:val="00A3585F"/>
    <w:rsid w:val="00A35A27"/>
    <w:rsid w:val="00A35F42"/>
    <w:rsid w:val="00A37237"/>
    <w:rsid w:val="00A373E7"/>
    <w:rsid w:val="00A4070D"/>
    <w:rsid w:val="00A40E8D"/>
    <w:rsid w:val="00A41D19"/>
    <w:rsid w:val="00A41EBD"/>
    <w:rsid w:val="00A42CFC"/>
    <w:rsid w:val="00A4452F"/>
    <w:rsid w:val="00A448B3"/>
    <w:rsid w:val="00A45098"/>
    <w:rsid w:val="00A45555"/>
    <w:rsid w:val="00A4718D"/>
    <w:rsid w:val="00A47695"/>
    <w:rsid w:val="00A50E15"/>
    <w:rsid w:val="00A512F1"/>
    <w:rsid w:val="00A5134D"/>
    <w:rsid w:val="00A51CA1"/>
    <w:rsid w:val="00A52129"/>
    <w:rsid w:val="00A52420"/>
    <w:rsid w:val="00A529F8"/>
    <w:rsid w:val="00A53025"/>
    <w:rsid w:val="00A53125"/>
    <w:rsid w:val="00A5326D"/>
    <w:rsid w:val="00A532C8"/>
    <w:rsid w:val="00A53E1F"/>
    <w:rsid w:val="00A546DC"/>
    <w:rsid w:val="00A548F8"/>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525"/>
    <w:rsid w:val="00A72ED8"/>
    <w:rsid w:val="00A735B8"/>
    <w:rsid w:val="00A7381B"/>
    <w:rsid w:val="00A73DF1"/>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240"/>
    <w:rsid w:val="00A84538"/>
    <w:rsid w:val="00A84D88"/>
    <w:rsid w:val="00A8587C"/>
    <w:rsid w:val="00A85BA1"/>
    <w:rsid w:val="00A862E9"/>
    <w:rsid w:val="00A865A5"/>
    <w:rsid w:val="00A86778"/>
    <w:rsid w:val="00A8736E"/>
    <w:rsid w:val="00A87D38"/>
    <w:rsid w:val="00A8F6A4"/>
    <w:rsid w:val="00A905C9"/>
    <w:rsid w:val="00A90928"/>
    <w:rsid w:val="00A916E9"/>
    <w:rsid w:val="00A91C6E"/>
    <w:rsid w:val="00A936A7"/>
    <w:rsid w:val="00A9386F"/>
    <w:rsid w:val="00A93EC2"/>
    <w:rsid w:val="00A944B6"/>
    <w:rsid w:val="00A94784"/>
    <w:rsid w:val="00A949A3"/>
    <w:rsid w:val="00A94DB2"/>
    <w:rsid w:val="00A95069"/>
    <w:rsid w:val="00A95552"/>
    <w:rsid w:val="00A956D3"/>
    <w:rsid w:val="00A96152"/>
    <w:rsid w:val="00A965B8"/>
    <w:rsid w:val="00A97160"/>
    <w:rsid w:val="00A97352"/>
    <w:rsid w:val="00A97458"/>
    <w:rsid w:val="00A97D18"/>
    <w:rsid w:val="00AA0265"/>
    <w:rsid w:val="00AA05D1"/>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3AFE"/>
    <w:rsid w:val="00AB46EA"/>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31E2"/>
    <w:rsid w:val="00AD4171"/>
    <w:rsid w:val="00AD5136"/>
    <w:rsid w:val="00AD5751"/>
    <w:rsid w:val="00AD5A9B"/>
    <w:rsid w:val="00AD5D5E"/>
    <w:rsid w:val="00AD625E"/>
    <w:rsid w:val="00AD68A3"/>
    <w:rsid w:val="00AD6901"/>
    <w:rsid w:val="00AD780C"/>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1DEC"/>
    <w:rsid w:val="00AF1E76"/>
    <w:rsid w:val="00AF2436"/>
    <w:rsid w:val="00AF282D"/>
    <w:rsid w:val="00AF2841"/>
    <w:rsid w:val="00AF2EB2"/>
    <w:rsid w:val="00AF33BD"/>
    <w:rsid w:val="00AF3ED6"/>
    <w:rsid w:val="00AF3FBD"/>
    <w:rsid w:val="00AF4187"/>
    <w:rsid w:val="00AF4962"/>
    <w:rsid w:val="00AF4969"/>
    <w:rsid w:val="00AF5673"/>
    <w:rsid w:val="00AF5A19"/>
    <w:rsid w:val="00AF5D8D"/>
    <w:rsid w:val="00AF5F27"/>
    <w:rsid w:val="00AF62B7"/>
    <w:rsid w:val="00AF6573"/>
    <w:rsid w:val="00AF685F"/>
    <w:rsid w:val="00AF7231"/>
    <w:rsid w:val="00AF79E1"/>
    <w:rsid w:val="00B00529"/>
    <w:rsid w:val="00B00B79"/>
    <w:rsid w:val="00B01297"/>
    <w:rsid w:val="00B01861"/>
    <w:rsid w:val="00B018D1"/>
    <w:rsid w:val="00B01CF4"/>
    <w:rsid w:val="00B01E27"/>
    <w:rsid w:val="00B0238F"/>
    <w:rsid w:val="00B0306C"/>
    <w:rsid w:val="00B03194"/>
    <w:rsid w:val="00B03657"/>
    <w:rsid w:val="00B03728"/>
    <w:rsid w:val="00B0399F"/>
    <w:rsid w:val="00B03C82"/>
    <w:rsid w:val="00B054C6"/>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B95"/>
    <w:rsid w:val="00B13DDF"/>
    <w:rsid w:val="00B1448B"/>
    <w:rsid w:val="00B14651"/>
    <w:rsid w:val="00B1465C"/>
    <w:rsid w:val="00B14676"/>
    <w:rsid w:val="00B147FC"/>
    <w:rsid w:val="00B1480B"/>
    <w:rsid w:val="00B14E44"/>
    <w:rsid w:val="00B150EB"/>
    <w:rsid w:val="00B15709"/>
    <w:rsid w:val="00B15D65"/>
    <w:rsid w:val="00B16D17"/>
    <w:rsid w:val="00B16F45"/>
    <w:rsid w:val="00B171F9"/>
    <w:rsid w:val="00B17BB0"/>
    <w:rsid w:val="00B17EFD"/>
    <w:rsid w:val="00B2110B"/>
    <w:rsid w:val="00B21311"/>
    <w:rsid w:val="00B214A7"/>
    <w:rsid w:val="00B218EA"/>
    <w:rsid w:val="00B22A79"/>
    <w:rsid w:val="00B22BD4"/>
    <w:rsid w:val="00B2448D"/>
    <w:rsid w:val="00B246FC"/>
    <w:rsid w:val="00B24C12"/>
    <w:rsid w:val="00B24D24"/>
    <w:rsid w:val="00B24D41"/>
    <w:rsid w:val="00B24E64"/>
    <w:rsid w:val="00B251D7"/>
    <w:rsid w:val="00B251DA"/>
    <w:rsid w:val="00B25924"/>
    <w:rsid w:val="00B25AE8"/>
    <w:rsid w:val="00B2615C"/>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572"/>
    <w:rsid w:val="00B345B7"/>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2C59"/>
    <w:rsid w:val="00B43259"/>
    <w:rsid w:val="00B4359F"/>
    <w:rsid w:val="00B43D91"/>
    <w:rsid w:val="00B43E65"/>
    <w:rsid w:val="00B4479A"/>
    <w:rsid w:val="00B447A3"/>
    <w:rsid w:val="00B454A1"/>
    <w:rsid w:val="00B4697B"/>
    <w:rsid w:val="00B46C1C"/>
    <w:rsid w:val="00B473FE"/>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4AE6"/>
    <w:rsid w:val="00B54E8E"/>
    <w:rsid w:val="00B553FA"/>
    <w:rsid w:val="00B55E2B"/>
    <w:rsid w:val="00B560D2"/>
    <w:rsid w:val="00B5678C"/>
    <w:rsid w:val="00B5686E"/>
    <w:rsid w:val="00B56CEF"/>
    <w:rsid w:val="00B56D85"/>
    <w:rsid w:val="00B57832"/>
    <w:rsid w:val="00B60331"/>
    <w:rsid w:val="00B60494"/>
    <w:rsid w:val="00B6067E"/>
    <w:rsid w:val="00B60916"/>
    <w:rsid w:val="00B60A8B"/>
    <w:rsid w:val="00B61185"/>
    <w:rsid w:val="00B619E7"/>
    <w:rsid w:val="00B61AFB"/>
    <w:rsid w:val="00B621A6"/>
    <w:rsid w:val="00B630E6"/>
    <w:rsid w:val="00B63396"/>
    <w:rsid w:val="00B6360F"/>
    <w:rsid w:val="00B63B59"/>
    <w:rsid w:val="00B645CA"/>
    <w:rsid w:val="00B659D2"/>
    <w:rsid w:val="00B660E3"/>
    <w:rsid w:val="00B663A3"/>
    <w:rsid w:val="00B66668"/>
    <w:rsid w:val="00B6708F"/>
    <w:rsid w:val="00B67182"/>
    <w:rsid w:val="00B67405"/>
    <w:rsid w:val="00B67B0A"/>
    <w:rsid w:val="00B7052E"/>
    <w:rsid w:val="00B705C8"/>
    <w:rsid w:val="00B719E6"/>
    <w:rsid w:val="00B71B77"/>
    <w:rsid w:val="00B71DBC"/>
    <w:rsid w:val="00B727CB"/>
    <w:rsid w:val="00B72D5D"/>
    <w:rsid w:val="00B72E2D"/>
    <w:rsid w:val="00B73603"/>
    <w:rsid w:val="00B73AFF"/>
    <w:rsid w:val="00B73CFF"/>
    <w:rsid w:val="00B74151"/>
    <w:rsid w:val="00B747D2"/>
    <w:rsid w:val="00B75496"/>
    <w:rsid w:val="00B756F1"/>
    <w:rsid w:val="00B760E3"/>
    <w:rsid w:val="00B7637B"/>
    <w:rsid w:val="00B76FE0"/>
    <w:rsid w:val="00B7779B"/>
    <w:rsid w:val="00B77999"/>
    <w:rsid w:val="00B8088D"/>
    <w:rsid w:val="00B80D71"/>
    <w:rsid w:val="00B81DF4"/>
    <w:rsid w:val="00B826AA"/>
    <w:rsid w:val="00B82AF3"/>
    <w:rsid w:val="00B83B5D"/>
    <w:rsid w:val="00B8436C"/>
    <w:rsid w:val="00B84B1B"/>
    <w:rsid w:val="00B85324"/>
    <w:rsid w:val="00B86076"/>
    <w:rsid w:val="00B8634A"/>
    <w:rsid w:val="00B864A9"/>
    <w:rsid w:val="00B86869"/>
    <w:rsid w:val="00B87730"/>
    <w:rsid w:val="00B87BB1"/>
    <w:rsid w:val="00B918A7"/>
    <w:rsid w:val="00B921A3"/>
    <w:rsid w:val="00B92498"/>
    <w:rsid w:val="00B92844"/>
    <w:rsid w:val="00B92EAB"/>
    <w:rsid w:val="00B930AF"/>
    <w:rsid w:val="00B9404E"/>
    <w:rsid w:val="00B940E1"/>
    <w:rsid w:val="00B947BF"/>
    <w:rsid w:val="00B94A15"/>
    <w:rsid w:val="00B94CDD"/>
    <w:rsid w:val="00B95029"/>
    <w:rsid w:val="00B9526A"/>
    <w:rsid w:val="00B96959"/>
    <w:rsid w:val="00B96E8F"/>
    <w:rsid w:val="00B97313"/>
    <w:rsid w:val="00B97334"/>
    <w:rsid w:val="00B97B26"/>
    <w:rsid w:val="00B97CEA"/>
    <w:rsid w:val="00BA06B2"/>
    <w:rsid w:val="00BA11D7"/>
    <w:rsid w:val="00BA136E"/>
    <w:rsid w:val="00BA1375"/>
    <w:rsid w:val="00BA155D"/>
    <w:rsid w:val="00BA2134"/>
    <w:rsid w:val="00BA27F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0A6"/>
    <w:rsid w:val="00BB628B"/>
    <w:rsid w:val="00BB68C4"/>
    <w:rsid w:val="00BB6A07"/>
    <w:rsid w:val="00BB6AA3"/>
    <w:rsid w:val="00BB6BC8"/>
    <w:rsid w:val="00BB75D3"/>
    <w:rsid w:val="00BB78CC"/>
    <w:rsid w:val="00BC024E"/>
    <w:rsid w:val="00BC0E90"/>
    <w:rsid w:val="00BC1033"/>
    <w:rsid w:val="00BC1489"/>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C7785"/>
    <w:rsid w:val="00BD0698"/>
    <w:rsid w:val="00BD0AC9"/>
    <w:rsid w:val="00BD0D3E"/>
    <w:rsid w:val="00BD0FD3"/>
    <w:rsid w:val="00BD1206"/>
    <w:rsid w:val="00BD1A5B"/>
    <w:rsid w:val="00BD1D66"/>
    <w:rsid w:val="00BD238A"/>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0385"/>
    <w:rsid w:val="00BE14B8"/>
    <w:rsid w:val="00BE2186"/>
    <w:rsid w:val="00BE24F7"/>
    <w:rsid w:val="00BE296A"/>
    <w:rsid w:val="00BE2BAD"/>
    <w:rsid w:val="00BE2C54"/>
    <w:rsid w:val="00BE2D8F"/>
    <w:rsid w:val="00BE3C37"/>
    <w:rsid w:val="00BE3EEE"/>
    <w:rsid w:val="00BE4498"/>
    <w:rsid w:val="00BE4575"/>
    <w:rsid w:val="00BE4916"/>
    <w:rsid w:val="00BE5EF6"/>
    <w:rsid w:val="00BE61CF"/>
    <w:rsid w:val="00BE64AF"/>
    <w:rsid w:val="00BE6D26"/>
    <w:rsid w:val="00BE784E"/>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231"/>
    <w:rsid w:val="00BF55CA"/>
    <w:rsid w:val="00BF65CC"/>
    <w:rsid w:val="00C0089C"/>
    <w:rsid w:val="00C01577"/>
    <w:rsid w:val="00C0230C"/>
    <w:rsid w:val="00C026F0"/>
    <w:rsid w:val="00C027D1"/>
    <w:rsid w:val="00C02C28"/>
    <w:rsid w:val="00C034BC"/>
    <w:rsid w:val="00C03AF8"/>
    <w:rsid w:val="00C03B31"/>
    <w:rsid w:val="00C03C9E"/>
    <w:rsid w:val="00C04E63"/>
    <w:rsid w:val="00C066FA"/>
    <w:rsid w:val="00C07077"/>
    <w:rsid w:val="00C07A46"/>
    <w:rsid w:val="00C07EEE"/>
    <w:rsid w:val="00C10474"/>
    <w:rsid w:val="00C10962"/>
    <w:rsid w:val="00C10B3A"/>
    <w:rsid w:val="00C10B4F"/>
    <w:rsid w:val="00C11554"/>
    <w:rsid w:val="00C123CB"/>
    <w:rsid w:val="00C12F94"/>
    <w:rsid w:val="00C136ED"/>
    <w:rsid w:val="00C13A19"/>
    <w:rsid w:val="00C14248"/>
    <w:rsid w:val="00C14E25"/>
    <w:rsid w:val="00C15244"/>
    <w:rsid w:val="00C15261"/>
    <w:rsid w:val="00C15E06"/>
    <w:rsid w:val="00C16363"/>
    <w:rsid w:val="00C164CB"/>
    <w:rsid w:val="00C1691F"/>
    <w:rsid w:val="00C16A81"/>
    <w:rsid w:val="00C16F29"/>
    <w:rsid w:val="00C174DF"/>
    <w:rsid w:val="00C17B7A"/>
    <w:rsid w:val="00C2095B"/>
    <w:rsid w:val="00C21410"/>
    <w:rsid w:val="00C2212E"/>
    <w:rsid w:val="00C234F0"/>
    <w:rsid w:val="00C2362E"/>
    <w:rsid w:val="00C2556C"/>
    <w:rsid w:val="00C25752"/>
    <w:rsid w:val="00C25CE4"/>
    <w:rsid w:val="00C260E2"/>
    <w:rsid w:val="00C26C69"/>
    <w:rsid w:val="00C272F5"/>
    <w:rsid w:val="00C27CB1"/>
    <w:rsid w:val="00C30ADD"/>
    <w:rsid w:val="00C31ADD"/>
    <w:rsid w:val="00C31BD9"/>
    <w:rsid w:val="00C320B4"/>
    <w:rsid w:val="00C32F3C"/>
    <w:rsid w:val="00C33C72"/>
    <w:rsid w:val="00C33F94"/>
    <w:rsid w:val="00C34137"/>
    <w:rsid w:val="00C344F1"/>
    <w:rsid w:val="00C34591"/>
    <w:rsid w:val="00C345C3"/>
    <w:rsid w:val="00C34CAA"/>
    <w:rsid w:val="00C34D45"/>
    <w:rsid w:val="00C35038"/>
    <w:rsid w:val="00C3549F"/>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02B"/>
    <w:rsid w:val="00C451F3"/>
    <w:rsid w:val="00C45A37"/>
    <w:rsid w:val="00C45B1D"/>
    <w:rsid w:val="00C45B53"/>
    <w:rsid w:val="00C45C1C"/>
    <w:rsid w:val="00C45E35"/>
    <w:rsid w:val="00C46274"/>
    <w:rsid w:val="00C47230"/>
    <w:rsid w:val="00C475FD"/>
    <w:rsid w:val="00C47AA6"/>
    <w:rsid w:val="00C47F1C"/>
    <w:rsid w:val="00C500C3"/>
    <w:rsid w:val="00C50618"/>
    <w:rsid w:val="00C50842"/>
    <w:rsid w:val="00C50A43"/>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2A"/>
    <w:rsid w:val="00C63278"/>
    <w:rsid w:val="00C63ADE"/>
    <w:rsid w:val="00C63CC6"/>
    <w:rsid w:val="00C63D5C"/>
    <w:rsid w:val="00C64576"/>
    <w:rsid w:val="00C64DE9"/>
    <w:rsid w:val="00C65E8C"/>
    <w:rsid w:val="00C6671F"/>
    <w:rsid w:val="00C668C8"/>
    <w:rsid w:val="00C66FB4"/>
    <w:rsid w:val="00C677F8"/>
    <w:rsid w:val="00C67C11"/>
    <w:rsid w:val="00C67CFF"/>
    <w:rsid w:val="00C7012D"/>
    <w:rsid w:val="00C701A7"/>
    <w:rsid w:val="00C71A02"/>
    <w:rsid w:val="00C71A60"/>
    <w:rsid w:val="00C72BFE"/>
    <w:rsid w:val="00C72D52"/>
    <w:rsid w:val="00C737C8"/>
    <w:rsid w:val="00C73900"/>
    <w:rsid w:val="00C74C78"/>
    <w:rsid w:val="00C7526D"/>
    <w:rsid w:val="00C7596F"/>
    <w:rsid w:val="00C759D6"/>
    <w:rsid w:val="00C75B3A"/>
    <w:rsid w:val="00C763AC"/>
    <w:rsid w:val="00C772B7"/>
    <w:rsid w:val="00C772CA"/>
    <w:rsid w:val="00C77B80"/>
    <w:rsid w:val="00C77B9A"/>
    <w:rsid w:val="00C77DC4"/>
    <w:rsid w:val="00C800E2"/>
    <w:rsid w:val="00C8193A"/>
    <w:rsid w:val="00C82DDB"/>
    <w:rsid w:val="00C83138"/>
    <w:rsid w:val="00C831BA"/>
    <w:rsid w:val="00C83340"/>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1FE1"/>
    <w:rsid w:val="00C920BC"/>
    <w:rsid w:val="00C9255F"/>
    <w:rsid w:val="00C93156"/>
    <w:rsid w:val="00C93411"/>
    <w:rsid w:val="00C93A19"/>
    <w:rsid w:val="00C93E32"/>
    <w:rsid w:val="00C93F94"/>
    <w:rsid w:val="00C94809"/>
    <w:rsid w:val="00C94DAD"/>
    <w:rsid w:val="00C95333"/>
    <w:rsid w:val="00C95532"/>
    <w:rsid w:val="00C9584E"/>
    <w:rsid w:val="00C95C94"/>
    <w:rsid w:val="00C961D4"/>
    <w:rsid w:val="00C96D87"/>
    <w:rsid w:val="00C9729A"/>
    <w:rsid w:val="00C973AE"/>
    <w:rsid w:val="00C97B98"/>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4B0"/>
    <w:rsid w:val="00CB16BE"/>
    <w:rsid w:val="00CB16D7"/>
    <w:rsid w:val="00CB17A1"/>
    <w:rsid w:val="00CB1D0F"/>
    <w:rsid w:val="00CB2656"/>
    <w:rsid w:val="00CB2942"/>
    <w:rsid w:val="00CB2B7F"/>
    <w:rsid w:val="00CB3991"/>
    <w:rsid w:val="00CB4321"/>
    <w:rsid w:val="00CB432B"/>
    <w:rsid w:val="00CB56CB"/>
    <w:rsid w:val="00CB5F81"/>
    <w:rsid w:val="00CB607A"/>
    <w:rsid w:val="00CB68B8"/>
    <w:rsid w:val="00CB6CD2"/>
    <w:rsid w:val="00CB6FF3"/>
    <w:rsid w:val="00CB7AC0"/>
    <w:rsid w:val="00CB7E74"/>
    <w:rsid w:val="00CC019B"/>
    <w:rsid w:val="00CC057C"/>
    <w:rsid w:val="00CC13E1"/>
    <w:rsid w:val="00CC23D7"/>
    <w:rsid w:val="00CC2513"/>
    <w:rsid w:val="00CC2C68"/>
    <w:rsid w:val="00CC30AE"/>
    <w:rsid w:val="00CC358E"/>
    <w:rsid w:val="00CC3ED3"/>
    <w:rsid w:val="00CC42CF"/>
    <w:rsid w:val="00CC4770"/>
    <w:rsid w:val="00CC4A50"/>
    <w:rsid w:val="00CC5235"/>
    <w:rsid w:val="00CC5AF7"/>
    <w:rsid w:val="00CC5B16"/>
    <w:rsid w:val="00CC5B88"/>
    <w:rsid w:val="00CC5C0E"/>
    <w:rsid w:val="00CC5CAB"/>
    <w:rsid w:val="00CC5D89"/>
    <w:rsid w:val="00CC5DFE"/>
    <w:rsid w:val="00CC6744"/>
    <w:rsid w:val="00CC6831"/>
    <w:rsid w:val="00CC70A3"/>
    <w:rsid w:val="00CC7FDA"/>
    <w:rsid w:val="00CD0285"/>
    <w:rsid w:val="00CD072E"/>
    <w:rsid w:val="00CD077E"/>
    <w:rsid w:val="00CD0E1B"/>
    <w:rsid w:val="00CD3972"/>
    <w:rsid w:val="00CD3FE7"/>
    <w:rsid w:val="00CD499E"/>
    <w:rsid w:val="00CD50AF"/>
    <w:rsid w:val="00CD5735"/>
    <w:rsid w:val="00CD6C87"/>
    <w:rsid w:val="00CD74FC"/>
    <w:rsid w:val="00CD750C"/>
    <w:rsid w:val="00CD7C76"/>
    <w:rsid w:val="00CE0B57"/>
    <w:rsid w:val="00CE0C0F"/>
    <w:rsid w:val="00CE165A"/>
    <w:rsid w:val="00CE1662"/>
    <w:rsid w:val="00CE1B29"/>
    <w:rsid w:val="00CE20D6"/>
    <w:rsid w:val="00CE213F"/>
    <w:rsid w:val="00CE24B9"/>
    <w:rsid w:val="00CE252B"/>
    <w:rsid w:val="00CE290E"/>
    <w:rsid w:val="00CE3126"/>
    <w:rsid w:val="00CE3285"/>
    <w:rsid w:val="00CE3756"/>
    <w:rsid w:val="00CE389E"/>
    <w:rsid w:val="00CE49C1"/>
    <w:rsid w:val="00CE572F"/>
    <w:rsid w:val="00CE5D28"/>
    <w:rsid w:val="00CE5DDF"/>
    <w:rsid w:val="00CE6024"/>
    <w:rsid w:val="00CE6034"/>
    <w:rsid w:val="00CE6115"/>
    <w:rsid w:val="00CE6869"/>
    <w:rsid w:val="00CE69DA"/>
    <w:rsid w:val="00CE6C2F"/>
    <w:rsid w:val="00CE6D4B"/>
    <w:rsid w:val="00CF0A85"/>
    <w:rsid w:val="00CF1C10"/>
    <w:rsid w:val="00CF1E34"/>
    <w:rsid w:val="00CF1EA8"/>
    <w:rsid w:val="00CF22BB"/>
    <w:rsid w:val="00CF22DC"/>
    <w:rsid w:val="00CF243D"/>
    <w:rsid w:val="00CF265F"/>
    <w:rsid w:val="00CF26AD"/>
    <w:rsid w:val="00CF32A0"/>
    <w:rsid w:val="00CF35CD"/>
    <w:rsid w:val="00CF3D11"/>
    <w:rsid w:val="00CF4024"/>
    <w:rsid w:val="00CF43B3"/>
    <w:rsid w:val="00CF4701"/>
    <w:rsid w:val="00CF4855"/>
    <w:rsid w:val="00CF4E0B"/>
    <w:rsid w:val="00CF5E26"/>
    <w:rsid w:val="00CF6CEE"/>
    <w:rsid w:val="00CF6DEA"/>
    <w:rsid w:val="00CF6E5B"/>
    <w:rsid w:val="00CF6E81"/>
    <w:rsid w:val="00CF7387"/>
    <w:rsid w:val="00CF77BC"/>
    <w:rsid w:val="00CF797A"/>
    <w:rsid w:val="00D00150"/>
    <w:rsid w:val="00D002E7"/>
    <w:rsid w:val="00D004DA"/>
    <w:rsid w:val="00D016D9"/>
    <w:rsid w:val="00D01808"/>
    <w:rsid w:val="00D01E29"/>
    <w:rsid w:val="00D01E8D"/>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160C"/>
    <w:rsid w:val="00D12010"/>
    <w:rsid w:val="00D12605"/>
    <w:rsid w:val="00D12694"/>
    <w:rsid w:val="00D12FCF"/>
    <w:rsid w:val="00D1305E"/>
    <w:rsid w:val="00D13FCA"/>
    <w:rsid w:val="00D1459F"/>
    <w:rsid w:val="00D14A9F"/>
    <w:rsid w:val="00D15B41"/>
    <w:rsid w:val="00D16176"/>
    <w:rsid w:val="00D161C9"/>
    <w:rsid w:val="00D164D4"/>
    <w:rsid w:val="00D16EC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27FC5"/>
    <w:rsid w:val="00D30C4C"/>
    <w:rsid w:val="00D30C7F"/>
    <w:rsid w:val="00D318B2"/>
    <w:rsid w:val="00D31920"/>
    <w:rsid w:val="00D32971"/>
    <w:rsid w:val="00D329FD"/>
    <w:rsid w:val="00D349AB"/>
    <w:rsid w:val="00D34FB8"/>
    <w:rsid w:val="00D366ED"/>
    <w:rsid w:val="00D36718"/>
    <w:rsid w:val="00D3713B"/>
    <w:rsid w:val="00D371CC"/>
    <w:rsid w:val="00D37832"/>
    <w:rsid w:val="00D3797D"/>
    <w:rsid w:val="00D405C9"/>
    <w:rsid w:val="00D40AF6"/>
    <w:rsid w:val="00D41361"/>
    <w:rsid w:val="00D41810"/>
    <w:rsid w:val="00D41826"/>
    <w:rsid w:val="00D4198D"/>
    <w:rsid w:val="00D419E4"/>
    <w:rsid w:val="00D41A5B"/>
    <w:rsid w:val="00D41BDB"/>
    <w:rsid w:val="00D42857"/>
    <w:rsid w:val="00D42ED8"/>
    <w:rsid w:val="00D42FAD"/>
    <w:rsid w:val="00D443D1"/>
    <w:rsid w:val="00D448CC"/>
    <w:rsid w:val="00D45130"/>
    <w:rsid w:val="00D45221"/>
    <w:rsid w:val="00D4659E"/>
    <w:rsid w:val="00D467D6"/>
    <w:rsid w:val="00D467F8"/>
    <w:rsid w:val="00D46804"/>
    <w:rsid w:val="00D469E4"/>
    <w:rsid w:val="00D46F59"/>
    <w:rsid w:val="00D473E6"/>
    <w:rsid w:val="00D47E2C"/>
    <w:rsid w:val="00D50733"/>
    <w:rsid w:val="00D50EDE"/>
    <w:rsid w:val="00D51DE4"/>
    <w:rsid w:val="00D52378"/>
    <w:rsid w:val="00D524FA"/>
    <w:rsid w:val="00D52A7F"/>
    <w:rsid w:val="00D52B40"/>
    <w:rsid w:val="00D52E50"/>
    <w:rsid w:val="00D52FA5"/>
    <w:rsid w:val="00D537ED"/>
    <w:rsid w:val="00D5391F"/>
    <w:rsid w:val="00D53ACE"/>
    <w:rsid w:val="00D53E05"/>
    <w:rsid w:val="00D53EF3"/>
    <w:rsid w:val="00D5443D"/>
    <w:rsid w:val="00D544C5"/>
    <w:rsid w:val="00D54509"/>
    <w:rsid w:val="00D551AE"/>
    <w:rsid w:val="00D55FA3"/>
    <w:rsid w:val="00D56019"/>
    <w:rsid w:val="00D56239"/>
    <w:rsid w:val="00D56616"/>
    <w:rsid w:val="00D5679B"/>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758"/>
    <w:rsid w:val="00D63D4C"/>
    <w:rsid w:val="00D63E96"/>
    <w:rsid w:val="00D63F1B"/>
    <w:rsid w:val="00D64235"/>
    <w:rsid w:val="00D647F5"/>
    <w:rsid w:val="00D64D3B"/>
    <w:rsid w:val="00D652F5"/>
    <w:rsid w:val="00D66924"/>
    <w:rsid w:val="00D6794E"/>
    <w:rsid w:val="00D67BBF"/>
    <w:rsid w:val="00D67C21"/>
    <w:rsid w:val="00D67E57"/>
    <w:rsid w:val="00D704CA"/>
    <w:rsid w:val="00D70563"/>
    <w:rsid w:val="00D70621"/>
    <w:rsid w:val="00D714DA"/>
    <w:rsid w:val="00D71C14"/>
    <w:rsid w:val="00D72600"/>
    <w:rsid w:val="00D7280D"/>
    <w:rsid w:val="00D72BE5"/>
    <w:rsid w:val="00D72C5A"/>
    <w:rsid w:val="00D72D3F"/>
    <w:rsid w:val="00D73009"/>
    <w:rsid w:val="00D731D2"/>
    <w:rsid w:val="00D7389D"/>
    <w:rsid w:val="00D74165"/>
    <w:rsid w:val="00D748B7"/>
    <w:rsid w:val="00D7501D"/>
    <w:rsid w:val="00D75B6C"/>
    <w:rsid w:val="00D75D7D"/>
    <w:rsid w:val="00D76687"/>
    <w:rsid w:val="00D7690F"/>
    <w:rsid w:val="00D76F1B"/>
    <w:rsid w:val="00D77373"/>
    <w:rsid w:val="00D80305"/>
    <w:rsid w:val="00D80C49"/>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B08"/>
    <w:rsid w:val="00D87C47"/>
    <w:rsid w:val="00D87CF9"/>
    <w:rsid w:val="00D90434"/>
    <w:rsid w:val="00D91A4D"/>
    <w:rsid w:val="00D923EA"/>
    <w:rsid w:val="00D92515"/>
    <w:rsid w:val="00D93B2E"/>
    <w:rsid w:val="00D93EA7"/>
    <w:rsid w:val="00D9440E"/>
    <w:rsid w:val="00D951E9"/>
    <w:rsid w:val="00D95646"/>
    <w:rsid w:val="00D95660"/>
    <w:rsid w:val="00D95C9E"/>
    <w:rsid w:val="00D95E2D"/>
    <w:rsid w:val="00D967B1"/>
    <w:rsid w:val="00D96881"/>
    <w:rsid w:val="00D96C0A"/>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2FF"/>
    <w:rsid w:val="00DB0532"/>
    <w:rsid w:val="00DB0D3E"/>
    <w:rsid w:val="00DB1244"/>
    <w:rsid w:val="00DB1AC1"/>
    <w:rsid w:val="00DB2023"/>
    <w:rsid w:val="00DB248B"/>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3E98"/>
    <w:rsid w:val="00DC47E2"/>
    <w:rsid w:val="00DC489C"/>
    <w:rsid w:val="00DC492E"/>
    <w:rsid w:val="00DC4C09"/>
    <w:rsid w:val="00DC5300"/>
    <w:rsid w:val="00DC5D6E"/>
    <w:rsid w:val="00DC5E0A"/>
    <w:rsid w:val="00DC5F68"/>
    <w:rsid w:val="00DC6406"/>
    <w:rsid w:val="00DC64C3"/>
    <w:rsid w:val="00DC6745"/>
    <w:rsid w:val="00DC67FF"/>
    <w:rsid w:val="00DC6F64"/>
    <w:rsid w:val="00DC71D3"/>
    <w:rsid w:val="00DC7E80"/>
    <w:rsid w:val="00DD047D"/>
    <w:rsid w:val="00DD0723"/>
    <w:rsid w:val="00DD157B"/>
    <w:rsid w:val="00DD1959"/>
    <w:rsid w:val="00DD19AA"/>
    <w:rsid w:val="00DD32B6"/>
    <w:rsid w:val="00DD3789"/>
    <w:rsid w:val="00DD4323"/>
    <w:rsid w:val="00DD4AC6"/>
    <w:rsid w:val="00DD58B5"/>
    <w:rsid w:val="00DD5E0D"/>
    <w:rsid w:val="00DD5E6E"/>
    <w:rsid w:val="00DD5E86"/>
    <w:rsid w:val="00DD677D"/>
    <w:rsid w:val="00DD67E5"/>
    <w:rsid w:val="00DD6CFD"/>
    <w:rsid w:val="00DD7183"/>
    <w:rsid w:val="00DE063A"/>
    <w:rsid w:val="00DE1416"/>
    <w:rsid w:val="00DE1D26"/>
    <w:rsid w:val="00DE272B"/>
    <w:rsid w:val="00DE32C1"/>
    <w:rsid w:val="00DE3306"/>
    <w:rsid w:val="00DE33D4"/>
    <w:rsid w:val="00DE3B7A"/>
    <w:rsid w:val="00DE40D6"/>
    <w:rsid w:val="00DE46B0"/>
    <w:rsid w:val="00DE51AB"/>
    <w:rsid w:val="00DE5426"/>
    <w:rsid w:val="00DE726D"/>
    <w:rsid w:val="00DE7AAC"/>
    <w:rsid w:val="00DE7F14"/>
    <w:rsid w:val="00DF0523"/>
    <w:rsid w:val="00DF0A0B"/>
    <w:rsid w:val="00DF1600"/>
    <w:rsid w:val="00DF1AAE"/>
    <w:rsid w:val="00DF1C24"/>
    <w:rsid w:val="00DF20D9"/>
    <w:rsid w:val="00DF233C"/>
    <w:rsid w:val="00DF245A"/>
    <w:rsid w:val="00DF2813"/>
    <w:rsid w:val="00DF2D2E"/>
    <w:rsid w:val="00DF3FD0"/>
    <w:rsid w:val="00DF4074"/>
    <w:rsid w:val="00DF49E9"/>
    <w:rsid w:val="00DF4A58"/>
    <w:rsid w:val="00DF4DDC"/>
    <w:rsid w:val="00DF4FD7"/>
    <w:rsid w:val="00DF4FDF"/>
    <w:rsid w:val="00DF5367"/>
    <w:rsid w:val="00DF6305"/>
    <w:rsid w:val="00DF699C"/>
    <w:rsid w:val="00DF6A93"/>
    <w:rsid w:val="00DF6F54"/>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1D70"/>
    <w:rsid w:val="00E1229E"/>
    <w:rsid w:val="00E12AA7"/>
    <w:rsid w:val="00E12B85"/>
    <w:rsid w:val="00E12FCD"/>
    <w:rsid w:val="00E13A6A"/>
    <w:rsid w:val="00E14571"/>
    <w:rsid w:val="00E148DC"/>
    <w:rsid w:val="00E153BB"/>
    <w:rsid w:val="00E157CD"/>
    <w:rsid w:val="00E15AAF"/>
    <w:rsid w:val="00E161DC"/>
    <w:rsid w:val="00E1661D"/>
    <w:rsid w:val="00E16739"/>
    <w:rsid w:val="00E16770"/>
    <w:rsid w:val="00E16CB0"/>
    <w:rsid w:val="00E16D71"/>
    <w:rsid w:val="00E17288"/>
    <w:rsid w:val="00E17F25"/>
    <w:rsid w:val="00E20A98"/>
    <w:rsid w:val="00E20B91"/>
    <w:rsid w:val="00E223AA"/>
    <w:rsid w:val="00E2261D"/>
    <w:rsid w:val="00E242D5"/>
    <w:rsid w:val="00E244C5"/>
    <w:rsid w:val="00E24906"/>
    <w:rsid w:val="00E26043"/>
    <w:rsid w:val="00E2643D"/>
    <w:rsid w:val="00E26DC1"/>
    <w:rsid w:val="00E27218"/>
    <w:rsid w:val="00E2780B"/>
    <w:rsid w:val="00E27B53"/>
    <w:rsid w:val="00E304FB"/>
    <w:rsid w:val="00E305FC"/>
    <w:rsid w:val="00E307A6"/>
    <w:rsid w:val="00E30851"/>
    <w:rsid w:val="00E31854"/>
    <w:rsid w:val="00E32901"/>
    <w:rsid w:val="00E32F3C"/>
    <w:rsid w:val="00E331B0"/>
    <w:rsid w:val="00E33D24"/>
    <w:rsid w:val="00E34059"/>
    <w:rsid w:val="00E3414E"/>
    <w:rsid w:val="00E34B95"/>
    <w:rsid w:val="00E3504C"/>
    <w:rsid w:val="00E367EB"/>
    <w:rsid w:val="00E36B57"/>
    <w:rsid w:val="00E36E75"/>
    <w:rsid w:val="00E37616"/>
    <w:rsid w:val="00E377C2"/>
    <w:rsid w:val="00E40464"/>
    <w:rsid w:val="00E406A3"/>
    <w:rsid w:val="00E40A8E"/>
    <w:rsid w:val="00E40F69"/>
    <w:rsid w:val="00E417EC"/>
    <w:rsid w:val="00E41C2E"/>
    <w:rsid w:val="00E42719"/>
    <w:rsid w:val="00E431FA"/>
    <w:rsid w:val="00E43753"/>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442"/>
    <w:rsid w:val="00E54A98"/>
    <w:rsid w:val="00E54C4F"/>
    <w:rsid w:val="00E54D58"/>
    <w:rsid w:val="00E5615A"/>
    <w:rsid w:val="00E565E3"/>
    <w:rsid w:val="00E56D9B"/>
    <w:rsid w:val="00E57410"/>
    <w:rsid w:val="00E603EC"/>
    <w:rsid w:val="00E606B1"/>
    <w:rsid w:val="00E60D41"/>
    <w:rsid w:val="00E61999"/>
    <w:rsid w:val="00E62728"/>
    <w:rsid w:val="00E62C51"/>
    <w:rsid w:val="00E62EF0"/>
    <w:rsid w:val="00E63136"/>
    <w:rsid w:val="00E6334B"/>
    <w:rsid w:val="00E6488A"/>
    <w:rsid w:val="00E64A22"/>
    <w:rsid w:val="00E64A2A"/>
    <w:rsid w:val="00E64B7A"/>
    <w:rsid w:val="00E64E21"/>
    <w:rsid w:val="00E65633"/>
    <w:rsid w:val="00E65DB8"/>
    <w:rsid w:val="00E66D2C"/>
    <w:rsid w:val="00E6721D"/>
    <w:rsid w:val="00E674C6"/>
    <w:rsid w:val="00E70225"/>
    <w:rsid w:val="00E711C4"/>
    <w:rsid w:val="00E715FC"/>
    <w:rsid w:val="00E718F6"/>
    <w:rsid w:val="00E71C42"/>
    <w:rsid w:val="00E71D0F"/>
    <w:rsid w:val="00E72628"/>
    <w:rsid w:val="00E731C3"/>
    <w:rsid w:val="00E740CA"/>
    <w:rsid w:val="00E74207"/>
    <w:rsid w:val="00E74781"/>
    <w:rsid w:val="00E74E53"/>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B03"/>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29"/>
    <w:rsid w:val="00E974E7"/>
    <w:rsid w:val="00E977B6"/>
    <w:rsid w:val="00E97E61"/>
    <w:rsid w:val="00E97ECB"/>
    <w:rsid w:val="00EA0023"/>
    <w:rsid w:val="00EA079A"/>
    <w:rsid w:val="00EA1585"/>
    <w:rsid w:val="00EA1A35"/>
    <w:rsid w:val="00EA22EA"/>
    <w:rsid w:val="00EA2831"/>
    <w:rsid w:val="00EA3729"/>
    <w:rsid w:val="00EA3AC8"/>
    <w:rsid w:val="00EA3BFE"/>
    <w:rsid w:val="00EA52E9"/>
    <w:rsid w:val="00EA58C3"/>
    <w:rsid w:val="00EA5C98"/>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69E"/>
    <w:rsid w:val="00EB571D"/>
    <w:rsid w:val="00EB5A0E"/>
    <w:rsid w:val="00EB640B"/>
    <w:rsid w:val="00EB7693"/>
    <w:rsid w:val="00EB7BAA"/>
    <w:rsid w:val="00EBD1C2"/>
    <w:rsid w:val="00EC0320"/>
    <w:rsid w:val="00EC03F3"/>
    <w:rsid w:val="00EC0DE5"/>
    <w:rsid w:val="00EC0FC7"/>
    <w:rsid w:val="00EC0FFC"/>
    <w:rsid w:val="00EC11F3"/>
    <w:rsid w:val="00EC16B9"/>
    <w:rsid w:val="00EC263B"/>
    <w:rsid w:val="00EC2732"/>
    <w:rsid w:val="00EC29C5"/>
    <w:rsid w:val="00EC2D6B"/>
    <w:rsid w:val="00EC2DC8"/>
    <w:rsid w:val="00EC3C3E"/>
    <w:rsid w:val="00EC3F30"/>
    <w:rsid w:val="00EC5269"/>
    <w:rsid w:val="00EC58D8"/>
    <w:rsid w:val="00EC5A88"/>
    <w:rsid w:val="00EC5AA3"/>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374F"/>
    <w:rsid w:val="00ED3C68"/>
    <w:rsid w:val="00ED410B"/>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A89"/>
    <w:rsid w:val="00EE0F91"/>
    <w:rsid w:val="00EE14F4"/>
    <w:rsid w:val="00EE1C06"/>
    <w:rsid w:val="00EE23D5"/>
    <w:rsid w:val="00EE26BE"/>
    <w:rsid w:val="00EE2724"/>
    <w:rsid w:val="00EE274F"/>
    <w:rsid w:val="00EE2F94"/>
    <w:rsid w:val="00EE30F7"/>
    <w:rsid w:val="00EE3414"/>
    <w:rsid w:val="00EE36B5"/>
    <w:rsid w:val="00EE400D"/>
    <w:rsid w:val="00EE413B"/>
    <w:rsid w:val="00EE415F"/>
    <w:rsid w:val="00EE5571"/>
    <w:rsid w:val="00EE5E13"/>
    <w:rsid w:val="00EE5FF4"/>
    <w:rsid w:val="00EE6000"/>
    <w:rsid w:val="00EE6E9A"/>
    <w:rsid w:val="00EE6F23"/>
    <w:rsid w:val="00EE7016"/>
    <w:rsid w:val="00EE7495"/>
    <w:rsid w:val="00EE7945"/>
    <w:rsid w:val="00EE7D82"/>
    <w:rsid w:val="00EF0B86"/>
    <w:rsid w:val="00EF18E2"/>
    <w:rsid w:val="00EF199B"/>
    <w:rsid w:val="00EF1F92"/>
    <w:rsid w:val="00EF279C"/>
    <w:rsid w:val="00EF28B4"/>
    <w:rsid w:val="00EF28ED"/>
    <w:rsid w:val="00EF2BA8"/>
    <w:rsid w:val="00EF2C29"/>
    <w:rsid w:val="00EF2EB1"/>
    <w:rsid w:val="00EF32F2"/>
    <w:rsid w:val="00EF3AF4"/>
    <w:rsid w:val="00EF51F3"/>
    <w:rsid w:val="00EF5571"/>
    <w:rsid w:val="00EF5C84"/>
    <w:rsid w:val="00EF5ED3"/>
    <w:rsid w:val="00EF63A8"/>
    <w:rsid w:val="00EF6504"/>
    <w:rsid w:val="00EF662F"/>
    <w:rsid w:val="00EF67F5"/>
    <w:rsid w:val="00EF696D"/>
    <w:rsid w:val="00EF69E7"/>
    <w:rsid w:val="00EF7600"/>
    <w:rsid w:val="00EF7606"/>
    <w:rsid w:val="00EF7A3B"/>
    <w:rsid w:val="00F00294"/>
    <w:rsid w:val="00F00FB3"/>
    <w:rsid w:val="00F01216"/>
    <w:rsid w:val="00F01B53"/>
    <w:rsid w:val="00F02CC2"/>
    <w:rsid w:val="00F02DAC"/>
    <w:rsid w:val="00F031DE"/>
    <w:rsid w:val="00F03446"/>
    <w:rsid w:val="00F0364B"/>
    <w:rsid w:val="00F03DD6"/>
    <w:rsid w:val="00F03F5B"/>
    <w:rsid w:val="00F04149"/>
    <w:rsid w:val="00F04433"/>
    <w:rsid w:val="00F04927"/>
    <w:rsid w:val="00F04D6C"/>
    <w:rsid w:val="00F0553C"/>
    <w:rsid w:val="00F056A3"/>
    <w:rsid w:val="00F05816"/>
    <w:rsid w:val="00F0582A"/>
    <w:rsid w:val="00F05AB3"/>
    <w:rsid w:val="00F05CF4"/>
    <w:rsid w:val="00F07249"/>
    <w:rsid w:val="00F07955"/>
    <w:rsid w:val="00F07997"/>
    <w:rsid w:val="00F10406"/>
    <w:rsid w:val="00F10AA7"/>
    <w:rsid w:val="00F10D5E"/>
    <w:rsid w:val="00F11D31"/>
    <w:rsid w:val="00F12A51"/>
    <w:rsid w:val="00F13B0B"/>
    <w:rsid w:val="00F13F39"/>
    <w:rsid w:val="00F14285"/>
    <w:rsid w:val="00F147CE"/>
    <w:rsid w:val="00F149EB"/>
    <w:rsid w:val="00F1587D"/>
    <w:rsid w:val="00F16119"/>
    <w:rsid w:val="00F161B8"/>
    <w:rsid w:val="00F16599"/>
    <w:rsid w:val="00F17745"/>
    <w:rsid w:val="00F17BCA"/>
    <w:rsid w:val="00F17C65"/>
    <w:rsid w:val="00F17ED0"/>
    <w:rsid w:val="00F201F2"/>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107"/>
    <w:rsid w:val="00F2638E"/>
    <w:rsid w:val="00F263A8"/>
    <w:rsid w:val="00F26D77"/>
    <w:rsid w:val="00F272C5"/>
    <w:rsid w:val="00F2737D"/>
    <w:rsid w:val="00F302CF"/>
    <w:rsid w:val="00F30584"/>
    <w:rsid w:val="00F31487"/>
    <w:rsid w:val="00F315B6"/>
    <w:rsid w:val="00F31A37"/>
    <w:rsid w:val="00F31AD2"/>
    <w:rsid w:val="00F31EE4"/>
    <w:rsid w:val="00F32266"/>
    <w:rsid w:val="00F32B52"/>
    <w:rsid w:val="00F3319F"/>
    <w:rsid w:val="00F33440"/>
    <w:rsid w:val="00F33A27"/>
    <w:rsid w:val="00F33DCA"/>
    <w:rsid w:val="00F34CF6"/>
    <w:rsid w:val="00F35256"/>
    <w:rsid w:val="00F35C04"/>
    <w:rsid w:val="00F36178"/>
    <w:rsid w:val="00F36519"/>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4E1"/>
    <w:rsid w:val="00F46929"/>
    <w:rsid w:val="00F46950"/>
    <w:rsid w:val="00F46E59"/>
    <w:rsid w:val="00F47857"/>
    <w:rsid w:val="00F51BAB"/>
    <w:rsid w:val="00F51C98"/>
    <w:rsid w:val="00F5220E"/>
    <w:rsid w:val="00F5229C"/>
    <w:rsid w:val="00F52353"/>
    <w:rsid w:val="00F525AE"/>
    <w:rsid w:val="00F52BA9"/>
    <w:rsid w:val="00F52F22"/>
    <w:rsid w:val="00F53A11"/>
    <w:rsid w:val="00F53F4B"/>
    <w:rsid w:val="00F53FBB"/>
    <w:rsid w:val="00F544F7"/>
    <w:rsid w:val="00F5463C"/>
    <w:rsid w:val="00F5503A"/>
    <w:rsid w:val="00F55548"/>
    <w:rsid w:val="00F56C23"/>
    <w:rsid w:val="00F56E89"/>
    <w:rsid w:val="00F57382"/>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67E74"/>
    <w:rsid w:val="00F7008A"/>
    <w:rsid w:val="00F706CC"/>
    <w:rsid w:val="00F70B83"/>
    <w:rsid w:val="00F70BCE"/>
    <w:rsid w:val="00F70E2C"/>
    <w:rsid w:val="00F720CB"/>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87B5C"/>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0E28"/>
    <w:rsid w:val="00FB18BB"/>
    <w:rsid w:val="00FB24FB"/>
    <w:rsid w:val="00FB33E2"/>
    <w:rsid w:val="00FB346A"/>
    <w:rsid w:val="00FB3B9C"/>
    <w:rsid w:val="00FB3C17"/>
    <w:rsid w:val="00FB3FBF"/>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3D46"/>
    <w:rsid w:val="00FC4A0E"/>
    <w:rsid w:val="00FC4BC2"/>
    <w:rsid w:val="00FC5195"/>
    <w:rsid w:val="00FC5323"/>
    <w:rsid w:val="00FC53A0"/>
    <w:rsid w:val="00FC574F"/>
    <w:rsid w:val="00FC57C5"/>
    <w:rsid w:val="00FC57EA"/>
    <w:rsid w:val="00FC5F12"/>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5C43"/>
    <w:rsid w:val="00FD5FCF"/>
    <w:rsid w:val="00FD6DD2"/>
    <w:rsid w:val="00FD6FFA"/>
    <w:rsid w:val="00FD720D"/>
    <w:rsid w:val="00FD73EF"/>
    <w:rsid w:val="00FD7554"/>
    <w:rsid w:val="00FD78E8"/>
    <w:rsid w:val="00FE0845"/>
    <w:rsid w:val="00FE126B"/>
    <w:rsid w:val="00FE140E"/>
    <w:rsid w:val="00FE1526"/>
    <w:rsid w:val="00FE1ED0"/>
    <w:rsid w:val="00FE260E"/>
    <w:rsid w:val="00FE2A2A"/>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176"/>
    <w:rsid w:val="00FF23AE"/>
    <w:rsid w:val="00FF2DEB"/>
    <w:rsid w:val="00FF36E1"/>
    <w:rsid w:val="00FF4131"/>
    <w:rsid w:val="00FF4624"/>
    <w:rsid w:val="00FF4D6B"/>
    <w:rsid w:val="00FF4D95"/>
    <w:rsid w:val="00FF4E4B"/>
    <w:rsid w:val="00FF50E1"/>
    <w:rsid w:val="00FF5570"/>
    <w:rsid w:val="00FF55F0"/>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BBD691"/>
  <w15:chartTrackingRefBased/>
  <w15:docId w15:val="{D3349726-A0F8-4D29-9D1D-7ECB85D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eastAsia="Times New Roman"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rFonts w:ascii="Times New Roman" w:eastAsia="Times New Roman" w:hAnsi="Times New Roman" w:cs="Times New Roman"/>
      <w:i/>
      <w:iCs/>
      <w:color w:val="262626" w:themeColor="text1" w:themeTint="D9"/>
      <w:sz w:val="24"/>
      <w:szCs w:val="24"/>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p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5B2EA0"/>
    <w:rPr>
      <w:rFonts w:ascii="Calibri" w:hAnsi="Calibri"/>
      <w:b/>
      <w:i w:val="0"/>
      <w:color w:val="4F81BD" w:themeColor="accent1"/>
      <w:sz w:val="16"/>
      <w:u w:val="single"/>
    </w:rPr>
  </w:style>
  <w:style w:type="paragraph" w:styleId="NormalWeb">
    <w:name w:val="Normal (Web)"/>
    <w:basedOn w:val="Normal"/>
    <w:uiPriority w:val="99"/>
    <w:unhideWhenUsed/>
    <w:rsid w:val="00FB0E28"/>
    <w:pPr>
      <w:spacing w:before="100" w:beforeAutospacing="1" w:after="100" w:afterAutospacing="1"/>
    </w:pPr>
  </w:style>
  <w:style w:type="paragraph" w:styleId="FootnoteText">
    <w:name w:val="footnote text"/>
    <w:basedOn w:val="Normal"/>
    <w:link w:val="FootnoteTextChar"/>
    <w:uiPriority w:val="99"/>
    <w:semiHidden/>
    <w:unhideWhenUsed/>
    <w:rsid w:val="00FB0E28"/>
    <w:rPr>
      <w:sz w:val="20"/>
      <w:szCs w:val="20"/>
    </w:rPr>
  </w:style>
  <w:style w:type="character" w:customStyle="1" w:styleId="FootnoteTextChar">
    <w:name w:val="Footnote Text Char"/>
    <w:basedOn w:val="DefaultParagraphFont"/>
    <w:link w:val="FootnoteText"/>
    <w:uiPriority w:val="99"/>
    <w:semiHidden/>
    <w:rsid w:val="00FB0E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0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34056205">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17853893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5240269">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13013501">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45788552">
      <w:bodyDiv w:val="1"/>
      <w:marLeft w:val="0"/>
      <w:marRight w:val="0"/>
      <w:marTop w:val="0"/>
      <w:marBottom w:val="0"/>
      <w:divBdr>
        <w:top w:val="none" w:sz="0" w:space="0" w:color="auto"/>
        <w:left w:val="none" w:sz="0" w:space="0" w:color="auto"/>
        <w:bottom w:val="none" w:sz="0" w:space="0" w:color="auto"/>
        <w:right w:val="none" w:sz="0" w:space="0" w:color="auto"/>
      </w:divBdr>
    </w:div>
    <w:div w:id="2061855604">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header" Target="head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2C050-F9A9-43AD-A1A6-ED0B727989F4}">
  <ds:schemaRefs>
    <ds:schemaRef ds:uri="http://schemas.openxmlformats.org/officeDocument/2006/bibliography"/>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096FD501-7369-4E8C-B702-FE906AFE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27951</CharactersWithSpaces>
  <SharedDoc>false</SharedDoc>
  <HLinks>
    <vt:vector size="162" baseType="variant">
      <vt:variant>
        <vt:i4>4063336</vt:i4>
      </vt:variant>
      <vt:variant>
        <vt:i4>78</vt:i4>
      </vt:variant>
      <vt:variant>
        <vt:i4>0</vt:i4>
      </vt:variant>
      <vt:variant>
        <vt:i4>5</vt:i4>
      </vt:variant>
      <vt:variant>
        <vt:lpwstr>http://stemteachingtools.org/pd</vt:lpwstr>
      </vt:variant>
      <vt:variant>
        <vt:lpwstr/>
      </vt:variant>
      <vt:variant>
        <vt:i4>4849737</vt:i4>
      </vt:variant>
      <vt:variant>
        <vt:i4>75</vt:i4>
      </vt:variant>
      <vt:variant>
        <vt:i4>0</vt:i4>
      </vt:variant>
      <vt:variant>
        <vt:i4>5</vt:i4>
      </vt:variant>
      <vt:variant>
        <vt:lpwstr>https://knowlesteachers.org/knowles-academy/short-courses</vt:lpwstr>
      </vt:variant>
      <vt:variant>
        <vt:lpwstr/>
      </vt:variant>
      <vt:variant>
        <vt:i4>5439569</vt:i4>
      </vt:variant>
      <vt:variant>
        <vt:i4>72</vt:i4>
      </vt:variant>
      <vt:variant>
        <vt:i4>0</vt:i4>
      </vt:variant>
      <vt:variant>
        <vt:i4>5</vt:i4>
      </vt:variant>
      <vt:variant>
        <vt:lpwstr>https://www.teachertube.com/</vt:lpwstr>
      </vt:variant>
      <vt:variant>
        <vt:lpwstr/>
      </vt:variant>
      <vt:variant>
        <vt:i4>3997817</vt:i4>
      </vt:variant>
      <vt:variant>
        <vt:i4>69</vt:i4>
      </vt:variant>
      <vt:variant>
        <vt:i4>0</vt:i4>
      </vt:variant>
      <vt:variant>
        <vt:i4>5</vt:i4>
      </vt:variant>
      <vt:variant>
        <vt:lpwstr>https://www.calacademy.org/</vt:lpwstr>
      </vt:variant>
      <vt:variant>
        <vt:lpwstr/>
      </vt:variant>
      <vt:variant>
        <vt:i4>5046365</vt:i4>
      </vt:variant>
      <vt:variant>
        <vt:i4>66</vt:i4>
      </vt:variant>
      <vt:variant>
        <vt:i4>0</vt:i4>
      </vt:variant>
      <vt:variant>
        <vt:i4>5</vt:i4>
      </vt:variant>
      <vt:variant>
        <vt:lpwstr>https://www.teachingchannel.com/</vt:lpwstr>
      </vt:variant>
      <vt:variant>
        <vt:lpwstr/>
      </vt:variant>
      <vt:variant>
        <vt:i4>7536698</vt:i4>
      </vt:variant>
      <vt:variant>
        <vt:i4>63</vt:i4>
      </vt:variant>
      <vt:variant>
        <vt:i4>0</vt:i4>
      </vt:variant>
      <vt:variant>
        <vt:i4>5</vt:i4>
      </vt:variant>
      <vt:variant>
        <vt:lpwstr>https://www.mdek12.org/OPD/home</vt:lpwstr>
      </vt:variant>
      <vt:variant>
        <vt:lpwstr/>
      </vt:variant>
      <vt:variant>
        <vt:i4>2818080</vt:i4>
      </vt:variant>
      <vt:variant>
        <vt:i4>60</vt:i4>
      </vt:variant>
      <vt:variant>
        <vt:i4>0</vt:i4>
      </vt:variant>
      <vt:variant>
        <vt:i4>5</vt:i4>
      </vt:variant>
      <vt:variant>
        <vt:lpwstr>http://stemteachingtools.org/tgs/Assessment</vt:lpwstr>
      </vt:variant>
      <vt:variant>
        <vt:lpwstr/>
      </vt:variant>
      <vt:variant>
        <vt:i4>4980805</vt:i4>
      </vt:variant>
      <vt:variant>
        <vt:i4>57</vt:i4>
      </vt:variant>
      <vt:variant>
        <vt:i4>0</vt:i4>
      </vt:variant>
      <vt:variant>
        <vt:i4>5</vt:i4>
      </vt:variant>
      <vt:variant>
        <vt:lpwstr>https://www.edinformatics.com/testing/testing.htm</vt:lpwstr>
      </vt:variant>
      <vt:variant>
        <vt:lpwstr/>
      </vt:variant>
      <vt:variant>
        <vt:i4>6488102</vt:i4>
      </vt:variant>
      <vt:variant>
        <vt:i4>54</vt:i4>
      </vt:variant>
      <vt:variant>
        <vt:i4>0</vt:i4>
      </vt:variant>
      <vt:variant>
        <vt:i4>5</vt:i4>
      </vt:variant>
      <vt:variant>
        <vt:lpwstr>https://www.problem-attic.com/</vt:lpwstr>
      </vt:variant>
      <vt:variant>
        <vt:lpwstr/>
      </vt:variant>
      <vt:variant>
        <vt:i4>1048661</vt:i4>
      </vt:variant>
      <vt:variant>
        <vt:i4>51</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48</vt:i4>
      </vt:variant>
      <vt:variant>
        <vt:i4>0</vt:i4>
      </vt:variant>
      <vt:variant>
        <vt:i4>5</vt:i4>
      </vt:variant>
      <vt:variant>
        <vt:lpwstr>https://sites.google.com/3d-grcscience.org/going3d/home?authuser=0</vt:lpwstr>
      </vt:variant>
      <vt:variant>
        <vt:lpwstr/>
      </vt:variant>
      <vt:variant>
        <vt:i4>2424934</vt:i4>
      </vt:variant>
      <vt:variant>
        <vt:i4>45</vt:i4>
      </vt:variant>
      <vt:variant>
        <vt:i4>0</vt:i4>
      </vt:variant>
      <vt:variant>
        <vt:i4>5</vt:i4>
      </vt:variant>
      <vt:variant>
        <vt:lpwstr>https://www.nextgenscience.org/</vt:lpwstr>
      </vt:variant>
      <vt:variant>
        <vt:lpwstr/>
      </vt:variant>
      <vt:variant>
        <vt:i4>7405669</vt:i4>
      </vt:variant>
      <vt:variant>
        <vt:i4>42</vt:i4>
      </vt:variant>
      <vt:variant>
        <vt:i4>0</vt:i4>
      </vt:variant>
      <vt:variant>
        <vt:i4>5</vt:i4>
      </vt:variant>
      <vt:variant>
        <vt:lpwstr>https://phet.colorado.edu/</vt:lpwstr>
      </vt:variant>
      <vt:variant>
        <vt:lpwstr/>
      </vt:variant>
      <vt:variant>
        <vt:i4>5439569</vt:i4>
      </vt:variant>
      <vt:variant>
        <vt:i4>39</vt:i4>
      </vt:variant>
      <vt:variant>
        <vt:i4>0</vt:i4>
      </vt:variant>
      <vt:variant>
        <vt:i4>5</vt:i4>
      </vt:variant>
      <vt:variant>
        <vt:lpwstr>https://www.teachertube.com/</vt:lpwstr>
      </vt:variant>
      <vt:variant>
        <vt:lpwstr/>
      </vt:variant>
      <vt:variant>
        <vt:i4>3735673</vt:i4>
      </vt:variant>
      <vt:variant>
        <vt:i4>36</vt:i4>
      </vt:variant>
      <vt:variant>
        <vt:i4>0</vt:i4>
      </vt:variant>
      <vt:variant>
        <vt:i4>5</vt:i4>
      </vt:variant>
      <vt:variant>
        <vt:lpwstr>https://www.sciencebuddies.org/</vt:lpwstr>
      </vt:variant>
      <vt:variant>
        <vt:lpwstr/>
      </vt:variant>
      <vt:variant>
        <vt:i4>2293820</vt:i4>
      </vt:variant>
      <vt:variant>
        <vt:i4>33</vt:i4>
      </vt:variant>
      <vt:variant>
        <vt:i4>0</vt:i4>
      </vt:variant>
      <vt:variant>
        <vt:i4>5</vt:i4>
      </vt:variant>
      <vt:variant>
        <vt:lpwstr>https://www.openscied.org/</vt:lpwstr>
      </vt:variant>
      <vt:variant>
        <vt:lpwstr/>
      </vt:variant>
      <vt:variant>
        <vt:i4>3276842</vt:i4>
      </vt:variant>
      <vt:variant>
        <vt:i4>30</vt:i4>
      </vt:variant>
      <vt:variant>
        <vt:i4>0</vt:i4>
      </vt:variant>
      <vt:variant>
        <vt:i4>5</vt:i4>
      </vt:variant>
      <vt:variant>
        <vt:lpwstr>https://www.khanacademy.org/science</vt:lpwstr>
      </vt:variant>
      <vt:variant>
        <vt:lpwstr/>
      </vt:variant>
      <vt:variant>
        <vt:i4>852041</vt:i4>
      </vt:variant>
      <vt:variant>
        <vt:i4>27</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24</vt:i4>
      </vt:variant>
      <vt:variant>
        <vt:i4>0</vt:i4>
      </vt:variant>
      <vt:variant>
        <vt:i4>5</vt:i4>
      </vt:variant>
      <vt:variant>
        <vt:lpwstr>https://www.ngssphenomena.com/</vt:lpwstr>
      </vt:variant>
      <vt:variant>
        <vt:lpwstr/>
      </vt:variant>
      <vt:variant>
        <vt:i4>2424934</vt:i4>
      </vt:variant>
      <vt:variant>
        <vt:i4>21</vt:i4>
      </vt:variant>
      <vt:variant>
        <vt:i4>0</vt:i4>
      </vt:variant>
      <vt:variant>
        <vt:i4>5</vt:i4>
      </vt:variant>
      <vt:variant>
        <vt:lpwstr>https://www.nextgenscience.org/</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2020-06-26T04:30:00Z</cp:lastPrinted>
  <dcterms:created xsi:type="dcterms:W3CDTF">2021-01-04T23:55:00Z</dcterms:created>
  <dcterms:modified xsi:type="dcterms:W3CDTF">2021-01-05T22:53:00Z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