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4416A" w14:textId="2EE01D5D" w:rsidR="00871F91" w:rsidRDefault="00871F91" w:rsidP="00184165">
      <w:pPr>
        <w:spacing w:after="160" w:line="259" w:lineRule="auto"/>
        <w:rPr>
          <w:rFonts w:ascii="Calibri" w:hAnsi="Calibri" w:cs="Calibri"/>
          <w:i/>
          <w:iCs/>
          <w:color w:val="C00000"/>
          <w:sz w:val="48"/>
          <w:szCs w:val="48"/>
        </w:rPr>
      </w:pPr>
      <w:r w:rsidRPr="00871F91">
        <w:rPr>
          <w:rFonts w:ascii="Calibri" w:hAnsi="Calibri" w:cs="Calibri"/>
          <w:b/>
          <w:bCs/>
          <w:noProof/>
          <w:color w:val="0F243E" w:themeColor="text2" w:themeShade="80"/>
          <w:sz w:val="76"/>
          <w:szCs w:val="76"/>
        </w:rPr>
        <w:drawing>
          <wp:anchor distT="0" distB="0" distL="114300" distR="114300" simplePos="0" relativeHeight="251659264" behindDoc="0" locked="0" layoutInCell="1" allowOverlap="1" wp14:anchorId="5483649B" wp14:editId="59E16721">
            <wp:simplePos x="0" y="0"/>
            <wp:positionH relativeFrom="column">
              <wp:posOffset>4057650</wp:posOffset>
            </wp:positionH>
            <wp:positionV relativeFrom="paragraph">
              <wp:posOffset>-194944</wp:posOffset>
            </wp:positionV>
            <wp:extent cx="5205413" cy="7274644"/>
            <wp:effectExtent l="0" t="0" r="0"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20187" cy="7295291"/>
                    </a:xfrm>
                    <a:prstGeom prst="rect">
                      <a:avLst/>
                    </a:prstGeom>
                  </pic:spPr>
                </pic:pic>
              </a:graphicData>
            </a:graphic>
            <wp14:sizeRelH relativeFrom="page">
              <wp14:pctWidth>0</wp14:pctWidth>
            </wp14:sizeRelH>
            <wp14:sizeRelV relativeFrom="page">
              <wp14:pctHeight>0</wp14:pctHeight>
            </wp14:sizeRelV>
          </wp:anchor>
        </w:drawing>
      </w:r>
    </w:p>
    <w:p w14:paraId="7BD55458"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3D4521A1"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771E6009" w14:textId="65263088" w:rsidR="00871F91" w:rsidRDefault="00184165" w:rsidP="00184165">
      <w:pPr>
        <w:spacing w:after="0" w:line="240" w:lineRule="auto"/>
        <w:ind w:firstLine="360"/>
        <w:rPr>
          <w:rFonts w:ascii="Calibri Light" w:hAnsi="Calibri Light" w:cs="Calibri Light"/>
          <w:color w:val="548DD4" w:themeColor="text2" w:themeTint="99"/>
          <w:spacing w:val="80"/>
          <w:sz w:val="48"/>
          <w:szCs w:val="48"/>
        </w:rPr>
      </w:pPr>
      <w:r w:rsidRPr="00871F91">
        <w:rPr>
          <w:rFonts w:ascii="Calibri" w:hAnsi="Calibri" w:cs="Calibri"/>
          <w:b/>
          <w:bCs/>
          <w:noProof/>
          <w:color w:val="0F243E" w:themeColor="text2" w:themeShade="80"/>
          <w:sz w:val="52"/>
          <w:szCs w:val="52"/>
        </w:rPr>
        <w:drawing>
          <wp:inline distT="0" distB="0" distL="0" distR="0" wp14:anchorId="0520B165" wp14:editId="524216F4">
            <wp:extent cx="1799924" cy="705618"/>
            <wp:effectExtent l="0" t="0" r="3810" b="5715"/>
            <wp:docPr id="1"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master-logo_nota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083213F9" w14:textId="63572EE8" w:rsidR="00F239C7" w:rsidRPr="00871F91" w:rsidRDefault="00871F91" w:rsidP="00871F91">
      <w:pPr>
        <w:spacing w:after="0" w:line="240" w:lineRule="auto"/>
        <w:ind w:left="360"/>
        <w:rPr>
          <w:rFonts w:ascii="Calibri Light" w:hAnsi="Calibri Light" w:cs="Calibri Light"/>
          <w:color w:val="548DD4" w:themeColor="text2" w:themeTint="99"/>
          <w:spacing w:val="80"/>
          <w:sz w:val="76"/>
          <w:szCs w:val="76"/>
        </w:rPr>
      </w:pPr>
      <w:r w:rsidRPr="00871F91">
        <w:rPr>
          <w:rFonts w:ascii="Calibri Light" w:hAnsi="Calibri Light" w:cs="Calibri Light"/>
          <w:color w:val="548DD4" w:themeColor="text2" w:themeTint="99"/>
          <w:spacing w:val="80"/>
          <w:sz w:val="48"/>
          <w:szCs w:val="48"/>
        </w:rPr>
        <w:t>SUGGESTED</w:t>
      </w:r>
      <w:r w:rsidRPr="00871F91">
        <w:rPr>
          <w:rFonts w:ascii="Calibri Light" w:hAnsi="Calibri Light" w:cs="Calibri Light"/>
          <w:color w:val="548DD4" w:themeColor="text2" w:themeTint="99"/>
          <w:spacing w:val="80"/>
          <w:sz w:val="76"/>
          <w:szCs w:val="76"/>
        </w:rPr>
        <w:t xml:space="preserve"> </w:t>
      </w:r>
    </w:p>
    <w:p w14:paraId="2D9EAF2E" w14:textId="77777777" w:rsidR="00F524DA"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 xml:space="preserve">INSTRUCTIONAL </w:t>
      </w:r>
    </w:p>
    <w:p w14:paraId="0434EC83" w14:textId="720464DF" w:rsidR="00F239C7" w:rsidRPr="00184165"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PLANNING</w:t>
      </w:r>
      <w:r w:rsidR="00871F91" w:rsidRPr="00184165">
        <w:rPr>
          <w:rFonts w:ascii="Calibri" w:hAnsi="Calibri" w:cs="Calibri"/>
          <w:b/>
          <w:bCs/>
          <w:color w:val="0F243E" w:themeColor="text2" w:themeShade="80"/>
          <w:spacing w:val="30"/>
          <w:sz w:val="104"/>
          <w:szCs w:val="104"/>
        </w:rPr>
        <w:t xml:space="preserve"> GUIDE</w:t>
      </w:r>
    </w:p>
    <w:p w14:paraId="2B7C6C76" w14:textId="130CE9D4" w:rsidR="00184165" w:rsidRDefault="00871F91" w:rsidP="00871F91">
      <w:pPr>
        <w:spacing w:after="0" w:line="240" w:lineRule="auto"/>
        <w:ind w:left="360"/>
        <w:rPr>
          <w:rFonts w:ascii="Georgia" w:hAnsi="Georgia" w:cs="Calibri"/>
          <w:i/>
          <w:iCs/>
          <w:color w:val="0F243E" w:themeColor="text2" w:themeShade="80"/>
          <w:sz w:val="24"/>
          <w:szCs w:val="24"/>
        </w:rPr>
      </w:pPr>
      <w:r>
        <w:rPr>
          <w:rFonts w:ascii="Georgia" w:hAnsi="Georgia" w:cs="Calibri"/>
          <w:i/>
          <w:iCs/>
          <w:color w:val="0F243E" w:themeColor="text2" w:themeShade="80"/>
          <w:sz w:val="24"/>
          <w:szCs w:val="24"/>
        </w:rPr>
        <w:t xml:space="preserve">for </w:t>
      </w:r>
      <w:r w:rsidR="000A4326">
        <w:rPr>
          <w:rFonts w:ascii="Georgia" w:hAnsi="Georgia" w:cs="Calibri"/>
          <w:i/>
          <w:iCs/>
          <w:color w:val="0F243E" w:themeColor="text2" w:themeShade="80"/>
          <w:sz w:val="24"/>
          <w:szCs w:val="24"/>
        </w:rPr>
        <w:t>the</w:t>
      </w:r>
      <w:r w:rsidR="00610563">
        <w:rPr>
          <w:rFonts w:ascii="Georgia" w:hAnsi="Georgia" w:cs="Calibri"/>
          <w:i/>
          <w:iCs/>
          <w:color w:val="0F243E" w:themeColor="text2" w:themeShade="80"/>
          <w:sz w:val="24"/>
          <w:szCs w:val="24"/>
        </w:rPr>
        <w:t xml:space="preserve"> </w:t>
      </w:r>
      <w:r w:rsidR="00FA0535" w:rsidRPr="00871F91">
        <w:rPr>
          <w:rFonts w:ascii="Georgia" w:hAnsi="Georgia" w:cs="Calibri"/>
          <w:i/>
          <w:iCs/>
          <w:color w:val="0F243E" w:themeColor="text2" w:themeShade="80"/>
          <w:sz w:val="24"/>
          <w:szCs w:val="24"/>
        </w:rPr>
        <w:t>Mississippi College- and Career-Readiness Standards</w:t>
      </w:r>
      <w:r>
        <w:rPr>
          <w:rFonts w:ascii="Georgia" w:hAnsi="Georgia" w:cs="Calibri"/>
          <w:i/>
          <w:iCs/>
          <w:color w:val="0F243E" w:themeColor="text2" w:themeShade="80"/>
          <w:sz w:val="24"/>
          <w:szCs w:val="24"/>
        </w:rPr>
        <w:br/>
      </w:r>
    </w:p>
    <w:p w14:paraId="6E8161A2" w14:textId="1228351F" w:rsidR="00D276AA" w:rsidRPr="00871F91" w:rsidRDefault="00184165" w:rsidP="00871F91">
      <w:pPr>
        <w:spacing w:after="0" w:line="240" w:lineRule="auto"/>
        <w:ind w:left="360"/>
        <w:rPr>
          <w:rFonts w:ascii="Georgia" w:hAnsi="Georgia" w:cs="Calibri"/>
          <w:i/>
          <w:iCs/>
          <w:color w:val="0F243E" w:themeColor="text2" w:themeShade="80"/>
          <w:sz w:val="24"/>
          <w:szCs w:val="24"/>
        </w:rPr>
      </w:pPr>
      <w:r w:rsidRPr="00184165">
        <w:rPr>
          <w:rFonts w:ascii="Wingdings 3" w:hAnsi="Wingdings 3" w:cs="Tahoma (Headings CS)"/>
          <w:b/>
          <w:bCs/>
          <w:color w:val="9BBB59" w:themeColor="accent3"/>
          <w:spacing w:val="20"/>
          <w:sz w:val="48"/>
          <w:szCs w:val="68"/>
        </w:rPr>
        <w:t>q</w:t>
      </w:r>
      <w:r w:rsidRPr="00184165">
        <w:rPr>
          <w:rFonts w:ascii="Calibri" w:hAnsi="Calibri" w:cs="Calibri"/>
          <w:b/>
          <w:bCs/>
          <w:color w:val="BFCF70"/>
          <w:sz w:val="76"/>
          <w:szCs w:val="76"/>
        </w:rPr>
        <w:t xml:space="preserve"> </w:t>
      </w:r>
      <w:r w:rsidRPr="00184165">
        <w:rPr>
          <w:rFonts w:ascii="Calibri" w:hAnsi="Calibri" w:cs="Calibri"/>
          <w:b/>
          <w:bCs/>
          <w:color w:val="9BBB59" w:themeColor="accent3"/>
          <w:sz w:val="76"/>
          <w:szCs w:val="76"/>
        </w:rPr>
        <w:t xml:space="preserve">Mathematics </w:t>
      </w:r>
      <w:r w:rsidR="00871F91">
        <w:rPr>
          <w:rFonts w:ascii="Georgia" w:hAnsi="Georgia" w:cs="Calibri"/>
          <w:i/>
          <w:iCs/>
          <w:color w:val="0F243E" w:themeColor="text2" w:themeShade="80"/>
          <w:sz w:val="24"/>
          <w:szCs w:val="24"/>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184165" w14:paraId="4F877E10" w14:textId="77777777" w:rsidTr="00184165">
        <w:trPr>
          <w:trHeight w:val="800"/>
        </w:trPr>
        <w:tc>
          <w:tcPr>
            <w:tcW w:w="4860" w:type="dxa"/>
            <w:shd w:val="clear" w:color="auto" w:fill="EAF1DD" w:themeFill="accent3" w:themeFillTint="33"/>
            <w:vAlign w:val="center"/>
          </w:tcPr>
          <w:p w14:paraId="2EF030A9" w14:textId="2784FFFD" w:rsidR="00184165" w:rsidRPr="00184165" w:rsidRDefault="00184165" w:rsidP="00184165">
            <w:pPr>
              <w:ind w:left="-30"/>
              <w:jc w:val="center"/>
              <w:rPr>
                <w:rFonts w:ascii="Calibri" w:hAnsi="Calibri" w:cs="Calibri"/>
                <w:b/>
                <w:bCs/>
                <w:color w:val="0F243E" w:themeColor="text2" w:themeShade="80"/>
                <w:sz w:val="76"/>
                <w:szCs w:val="76"/>
              </w:rPr>
            </w:pPr>
            <w:r w:rsidRPr="00184165">
              <w:rPr>
                <w:rFonts w:ascii="Calibri" w:hAnsi="Calibri" w:cs="Calibri"/>
                <w:b/>
                <w:bCs/>
                <w:color w:val="0F243E" w:themeColor="text2" w:themeShade="80"/>
                <w:sz w:val="48"/>
                <w:szCs w:val="48"/>
              </w:rPr>
              <w:t xml:space="preserve">Grade </w:t>
            </w:r>
            <w:r w:rsidR="005169D7">
              <w:rPr>
                <w:rFonts w:ascii="Calibri" w:hAnsi="Calibri" w:cs="Calibri"/>
                <w:b/>
                <w:bCs/>
                <w:color w:val="0F243E" w:themeColor="text2" w:themeShade="80"/>
                <w:sz w:val="48"/>
                <w:szCs w:val="48"/>
              </w:rPr>
              <w:t>1</w:t>
            </w:r>
          </w:p>
        </w:tc>
      </w:tr>
    </w:tbl>
    <w:p w14:paraId="150B274B" w14:textId="38670EA5" w:rsidR="00871F91" w:rsidRDefault="00871F91">
      <w:r>
        <w:br w:type="page"/>
      </w:r>
    </w:p>
    <w:p w14:paraId="209025B3" w14:textId="77777777" w:rsidR="005E56BF" w:rsidRDefault="005E56BF" w:rsidP="009A6321"/>
    <w:p w14:paraId="5502FE8C" w14:textId="77777777" w:rsidR="005E56BF" w:rsidRDefault="005E56BF" w:rsidP="009A6321"/>
    <w:p w14:paraId="6EEC1560" w14:textId="77777777" w:rsidR="005E56BF" w:rsidRDefault="005E56BF" w:rsidP="009A6321"/>
    <w:p w14:paraId="71FCFFE1" w14:textId="77777777" w:rsidR="005E56BF" w:rsidRDefault="005E56BF" w:rsidP="009A6321"/>
    <w:p w14:paraId="11F14C42" w14:textId="77777777" w:rsidR="005E56BF" w:rsidRDefault="005E56BF" w:rsidP="009A6321"/>
    <w:p w14:paraId="71073AA5" w14:textId="77777777" w:rsidR="005E56BF" w:rsidRPr="00BE2BAD" w:rsidRDefault="005E56BF" w:rsidP="009A6321">
      <w:pPr>
        <w:jc w:val="both"/>
        <w:rPr>
          <w:rFonts w:ascii="Georgia" w:hAnsi="Georgia"/>
          <w:color w:val="17365D" w:themeColor="text2" w:themeShade="BF"/>
          <w:sz w:val="20"/>
          <w:szCs w:val="20"/>
        </w:rPr>
      </w:pPr>
    </w:p>
    <w:p w14:paraId="3D61AE66" w14:textId="77777777" w:rsidR="005E56BF" w:rsidRPr="00BE2BAD" w:rsidRDefault="005E56BF" w:rsidP="009A6321">
      <w:pPr>
        <w:jc w:val="both"/>
        <w:rPr>
          <w:rFonts w:ascii="Georgia" w:hAnsi="Georgia"/>
          <w:color w:val="17365D" w:themeColor="text2" w:themeShade="BF"/>
          <w:sz w:val="20"/>
          <w:szCs w:val="20"/>
        </w:rPr>
      </w:pPr>
    </w:p>
    <w:p w14:paraId="676C4C9A" w14:textId="77777777" w:rsidR="005E56BF" w:rsidRPr="00BE2BAD" w:rsidRDefault="005E56BF" w:rsidP="009A6321">
      <w:pPr>
        <w:ind w:left="720" w:right="720"/>
        <w:contextualSpacing/>
        <w:jc w:val="both"/>
        <w:rPr>
          <w:rFonts w:ascii="Georgia" w:hAnsi="Georgia"/>
          <w:color w:val="17365D" w:themeColor="text2" w:themeShade="BF"/>
          <w:sz w:val="20"/>
          <w:szCs w:val="20"/>
        </w:rPr>
      </w:pPr>
      <w:r w:rsidRPr="00BE2BAD">
        <w:rPr>
          <w:rFonts w:ascii="Georgia" w:hAnsi="Georgia"/>
          <w:color w:val="17365D" w:themeColor="text2" w:themeShade="BF"/>
          <w:sz w:val="20"/>
          <w:szCs w:val="20"/>
        </w:rPr>
        <w:t>The Mississippi State Board of Education, the Mississippi Department of Education, the Mississippi School for the Arts, the Mississippi School for the Blind, the Mississippi School for the Deaf, and the Mississippi School for Mathematics and Science do not discriminate on the basis of race, sex, color, religion, national origin, age, or disability in the provision of educational programs and services or employment opportunities and benefits. The following office has been designated to handle inquiries and complaints regarding the non</w:t>
      </w:r>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discrimination policies of the above mentioned entities: Director, Office of Human Resources, Mississippi Department of Education, 359 North West Street, P.O. Box 771,</w:t>
      </w:r>
      <w:r>
        <w:rPr>
          <w:rFonts w:ascii="Georgia" w:hAnsi="Georgia"/>
          <w:color w:val="17365D" w:themeColor="text2" w:themeShade="BF"/>
          <w:sz w:val="20"/>
          <w:szCs w:val="20"/>
        </w:rPr>
        <w:t xml:space="preserve"> </w:t>
      </w:r>
      <w:r w:rsidRPr="00BE2BAD">
        <w:rPr>
          <w:rFonts w:ascii="Georgia" w:hAnsi="Georgia"/>
          <w:color w:val="17365D" w:themeColor="text2" w:themeShade="BF"/>
          <w:sz w:val="20"/>
          <w:szCs w:val="20"/>
        </w:rPr>
        <w:t>Jackson, MS  39205</w:t>
      </w:r>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0771,  (601)359-351</w:t>
      </w:r>
      <w:r>
        <w:rPr>
          <w:rFonts w:ascii="Georgia" w:hAnsi="Georgia"/>
          <w:color w:val="17365D" w:themeColor="text2" w:themeShade="BF"/>
          <w:sz w:val="20"/>
          <w:szCs w:val="20"/>
        </w:rPr>
        <w:t>3</w:t>
      </w:r>
      <w:r w:rsidRPr="00BE2BAD">
        <w:rPr>
          <w:rFonts w:ascii="Georgia" w:hAnsi="Georgia"/>
          <w:color w:val="17365D" w:themeColor="text2" w:themeShade="BF"/>
          <w:sz w:val="20"/>
          <w:szCs w:val="20"/>
        </w:rPr>
        <w:t>.    </w:t>
      </w:r>
    </w:p>
    <w:p w14:paraId="40C3B013" w14:textId="77777777" w:rsidR="005E56BF" w:rsidRPr="00BE2BAD" w:rsidRDefault="005E56BF" w:rsidP="009A6321">
      <w:pPr>
        <w:spacing w:after="240" w:line="360" w:lineRule="atLeast"/>
        <w:ind w:left="720"/>
        <w:rPr>
          <w:rFonts w:ascii="Georgia" w:hAnsi="Georgia"/>
          <w:bCs/>
          <w:color w:val="17365D" w:themeColor="text2" w:themeShade="BF"/>
        </w:rPr>
      </w:pPr>
    </w:p>
    <w:p w14:paraId="2E46939B" w14:textId="77777777" w:rsidR="005E56BF" w:rsidRPr="00BE2BAD" w:rsidRDefault="005E56BF" w:rsidP="009A6321">
      <w:pPr>
        <w:spacing w:after="240" w:line="360" w:lineRule="atLeast"/>
        <w:ind w:left="720"/>
        <w:rPr>
          <w:rFonts w:ascii="Calibri" w:hAnsi="Calibri"/>
          <w:bCs/>
          <w:color w:val="17365D" w:themeColor="text2" w:themeShade="BF"/>
        </w:rPr>
      </w:pPr>
    </w:p>
    <w:p w14:paraId="64997ED1" w14:textId="77777777" w:rsidR="005E56BF" w:rsidRPr="00BE2BAD" w:rsidRDefault="005E56BF" w:rsidP="009A6321">
      <w:pPr>
        <w:spacing w:after="0" w:line="240" w:lineRule="auto"/>
        <w:ind w:left="720"/>
        <w:rPr>
          <w:rFonts w:ascii="Georgia" w:hAnsi="Georgia" w:cs="Times"/>
          <w:bCs/>
          <w:color w:val="17365D" w:themeColor="text2" w:themeShade="BF"/>
        </w:rPr>
      </w:pPr>
      <w:r w:rsidRPr="00BE2BAD">
        <w:rPr>
          <w:rFonts w:ascii="Calibri" w:hAnsi="Calibri" w:cs="Times"/>
          <w:b/>
          <w:bCs/>
          <w:color w:val="17365D" w:themeColor="text2" w:themeShade="BF"/>
        </w:rPr>
        <w:t>Mississippi Department of Education</w:t>
      </w:r>
      <w:r w:rsidRPr="00BE2BAD">
        <w:rPr>
          <w:rFonts w:ascii="Georgia" w:hAnsi="Georgia" w:cs="Times"/>
          <w:b/>
          <w:bCs/>
          <w:color w:val="17365D" w:themeColor="text2" w:themeShade="BF"/>
        </w:rPr>
        <w:t xml:space="preserve"> </w:t>
      </w:r>
      <w:r w:rsidRPr="00BE2BAD">
        <w:rPr>
          <w:rFonts w:ascii="Georgia" w:hAnsi="Georgia" w:cs="Times"/>
          <w:b/>
          <w:bCs/>
          <w:color w:val="17365D" w:themeColor="text2" w:themeShade="BF"/>
        </w:rPr>
        <w:br/>
      </w:r>
      <w:r w:rsidRPr="00BE2BAD">
        <w:rPr>
          <w:rFonts w:ascii="Georgia" w:hAnsi="Georgia" w:cs="Times"/>
          <w:bCs/>
          <w:color w:val="17365D" w:themeColor="text2" w:themeShade="BF"/>
        </w:rPr>
        <w:t xml:space="preserve">359 North West Street </w:t>
      </w:r>
    </w:p>
    <w:p w14:paraId="6FA30C23" w14:textId="77777777" w:rsidR="005E56BF" w:rsidRPr="00BE2BAD" w:rsidRDefault="005E56BF"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P. O. Box 771 </w:t>
      </w:r>
    </w:p>
    <w:p w14:paraId="5D15905A" w14:textId="77777777" w:rsidR="005E56BF" w:rsidRPr="00BE2BAD" w:rsidRDefault="005E56BF"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Jackson, Mississippi 39205-0771 </w:t>
      </w:r>
    </w:p>
    <w:p w14:paraId="1F4FAD6E" w14:textId="77777777" w:rsidR="005E56BF" w:rsidRPr="00BE2BAD" w:rsidRDefault="005E56BF"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(601) 359-</w:t>
      </w:r>
      <w:r>
        <w:rPr>
          <w:rFonts w:ascii="Georgia" w:hAnsi="Georgia" w:cs="Times"/>
          <w:bCs/>
          <w:color w:val="17365D" w:themeColor="text2" w:themeShade="BF"/>
        </w:rPr>
        <w:t>3513</w:t>
      </w:r>
    </w:p>
    <w:p w14:paraId="4EBD1B8B" w14:textId="77777777" w:rsidR="005E56BF" w:rsidRDefault="009F4220" w:rsidP="009A6321">
      <w:pPr>
        <w:spacing w:after="0" w:line="240" w:lineRule="auto"/>
        <w:ind w:left="720"/>
        <w:rPr>
          <w:rFonts w:ascii="Georgia" w:hAnsi="Georgia" w:cs="Times"/>
          <w:bCs/>
          <w:color w:val="17365D" w:themeColor="text2" w:themeShade="BF"/>
        </w:rPr>
      </w:pPr>
      <w:hyperlink r:id="rId13" w:history="1">
        <w:r w:rsidR="005E56BF" w:rsidRPr="00263FDB">
          <w:rPr>
            <w:rStyle w:val="Hyperlink"/>
            <w:rFonts w:ascii="Georgia" w:hAnsi="Georgia" w:cs="Times"/>
            <w:bCs/>
            <w:sz w:val="21"/>
          </w:rPr>
          <w:t>www.mdek12.org</w:t>
        </w:r>
      </w:hyperlink>
    </w:p>
    <w:p w14:paraId="47D68162" w14:textId="77777777" w:rsidR="005E56BF" w:rsidRPr="00BE2BAD" w:rsidRDefault="005E56BF" w:rsidP="009A6321">
      <w:pPr>
        <w:spacing w:after="0" w:line="240" w:lineRule="auto"/>
        <w:ind w:left="720"/>
        <w:rPr>
          <w:rFonts w:ascii="Georgia" w:hAnsi="Georgia" w:cs="Times"/>
          <w:bCs/>
          <w:color w:val="17365D" w:themeColor="text2" w:themeShade="BF"/>
        </w:rPr>
      </w:pPr>
    </w:p>
    <w:p w14:paraId="0B2E56EF" w14:textId="77777777" w:rsidR="005E56BF" w:rsidRDefault="005E56BF" w:rsidP="00A556CB">
      <w:pPr>
        <w:ind w:left="720"/>
        <w:rPr>
          <w:rFonts w:ascii="Calibri" w:hAnsi="Calibri" w:cs="Calibri"/>
          <w:b/>
          <w:bCs/>
          <w:color w:val="1F497D" w:themeColor="text2"/>
          <w:spacing w:val="20"/>
          <w:sz w:val="24"/>
          <w:szCs w:val="24"/>
        </w:rPr>
      </w:pPr>
      <w:r>
        <w:br w:type="page"/>
      </w:r>
    </w:p>
    <w:tbl>
      <w:tblPr>
        <w:tblStyle w:val="TableGrid"/>
        <w:tblW w:w="12861" w:type="dxa"/>
        <w:jc w:val="center"/>
        <w:tblCellMar>
          <w:top w:w="58" w:type="dxa"/>
          <w:left w:w="144" w:type="dxa"/>
          <w:bottom w:w="58" w:type="dxa"/>
          <w:right w:w="144" w:type="dxa"/>
        </w:tblCellMar>
        <w:tblLook w:val="04A0" w:firstRow="1" w:lastRow="0" w:firstColumn="1" w:lastColumn="0" w:noHBand="0" w:noVBand="1"/>
      </w:tblPr>
      <w:tblGrid>
        <w:gridCol w:w="6430"/>
        <w:gridCol w:w="6431"/>
      </w:tblGrid>
      <w:tr w:rsidR="005E56BF" w:rsidRPr="009009A1" w14:paraId="5743C93A" w14:textId="77777777" w:rsidTr="00EA7409">
        <w:trPr>
          <w:trHeight w:val="315"/>
          <w:jc w:val="center"/>
        </w:trPr>
        <w:tc>
          <w:tcPr>
            <w:tcW w:w="12861" w:type="dxa"/>
            <w:gridSpan w:val="2"/>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244061" w:themeFill="accent1" w:themeFillShade="80"/>
          </w:tcPr>
          <w:p w14:paraId="0BC9C97F" w14:textId="77777777" w:rsidR="005E56BF" w:rsidRPr="00965525" w:rsidRDefault="005E56BF" w:rsidP="00EA7409">
            <w:pPr>
              <w:jc w:val="center"/>
              <w:rPr>
                <w:rFonts w:ascii="Calibri" w:hAnsi="Calibri" w:cs="Calibri"/>
                <w:b/>
                <w:color w:val="FFFFFF" w:themeColor="background1"/>
                <w:spacing w:val="-1"/>
                <w:szCs w:val="22"/>
              </w:rPr>
            </w:pPr>
            <w:r>
              <w:rPr>
                <w:rFonts w:ascii="Calibri" w:hAnsi="Calibri" w:cs="Calibri"/>
                <w:spacing w:val="20"/>
                <w:sz w:val="24"/>
                <w:szCs w:val="24"/>
              </w:rPr>
              <w:lastRenderedPageBreak/>
              <w:br w:type="page"/>
            </w:r>
            <w:r w:rsidRPr="00965525">
              <w:rPr>
                <w:rFonts w:ascii="Calibri" w:hAnsi="Calibri" w:cs="Calibri"/>
                <w:b/>
                <w:color w:val="FFFFFF" w:themeColor="background1"/>
                <w:spacing w:val="30"/>
                <w:szCs w:val="22"/>
              </w:rPr>
              <w:t xml:space="preserve">MISSISSIPPI DEPARTMENT OF EDUCATION </w:t>
            </w:r>
          </w:p>
        </w:tc>
      </w:tr>
      <w:tr w:rsidR="005E56BF" w:rsidRPr="00E3232B" w14:paraId="11A9ADFD" w14:textId="77777777" w:rsidTr="00EA7409">
        <w:trPr>
          <w:trHeight w:val="737"/>
          <w:jc w:val="center"/>
        </w:trPr>
        <w:tc>
          <w:tcPr>
            <w:tcW w:w="12861" w:type="dxa"/>
            <w:gridSpan w:val="2"/>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shd w:val="clear" w:color="auto" w:fill="auto"/>
          </w:tcPr>
          <w:p w14:paraId="5E8BA9D5" w14:textId="77777777" w:rsidR="005E56BF" w:rsidRPr="00965525" w:rsidRDefault="005E56BF" w:rsidP="00EA7409">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Carey M. Wright</w:t>
            </w:r>
            <w:r>
              <w:rPr>
                <w:rFonts w:ascii="Georgia" w:hAnsi="Georgia"/>
                <w:b/>
                <w:color w:val="244061" w:themeColor="accent1" w:themeShade="80"/>
                <w:sz w:val="22"/>
                <w:szCs w:val="22"/>
              </w:rPr>
              <w:t>, Ed.D.</w:t>
            </w:r>
          </w:p>
          <w:p w14:paraId="2EFF4292" w14:textId="77777777" w:rsidR="005E56BF" w:rsidRPr="003F3B6D" w:rsidRDefault="005E56BF" w:rsidP="00EA7409">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State Superintendent of Education</w:t>
            </w:r>
          </w:p>
        </w:tc>
      </w:tr>
      <w:tr w:rsidR="005E56BF" w:rsidRPr="00E3232B" w14:paraId="35D3B957" w14:textId="77777777" w:rsidTr="00EA7409">
        <w:trPr>
          <w:trHeight w:val="1184"/>
          <w:jc w:val="center"/>
        </w:trPr>
        <w:tc>
          <w:tcPr>
            <w:tcW w:w="12861" w:type="dxa"/>
            <w:gridSpan w:val="2"/>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shd w:val="clear" w:color="auto" w:fill="auto"/>
          </w:tcPr>
          <w:p w14:paraId="3584794F" w14:textId="77777777" w:rsidR="005E56BF" w:rsidRPr="00965525" w:rsidRDefault="005E56BF" w:rsidP="00EA7409">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Nathan Oakley</w:t>
            </w:r>
            <w:r>
              <w:rPr>
                <w:rFonts w:ascii="Georgia" w:hAnsi="Georgia"/>
                <w:b/>
                <w:color w:val="244061" w:themeColor="accent1" w:themeShade="80"/>
                <w:sz w:val="22"/>
                <w:szCs w:val="22"/>
              </w:rPr>
              <w:t>, Ph.D.</w:t>
            </w:r>
          </w:p>
          <w:p w14:paraId="362EA098" w14:textId="77777777" w:rsidR="005E56BF" w:rsidRPr="00965525" w:rsidRDefault="005E56BF" w:rsidP="00EA7409">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Chief Academic Officer</w:t>
            </w:r>
          </w:p>
        </w:tc>
      </w:tr>
      <w:tr w:rsidR="005E56BF" w:rsidRPr="00E3232B" w14:paraId="2B8B4DF0" w14:textId="77777777" w:rsidTr="00EA7409">
        <w:trPr>
          <w:trHeight w:val="885"/>
          <w:jc w:val="center"/>
        </w:trPr>
        <w:tc>
          <w:tcPr>
            <w:tcW w:w="6430" w:type="dxa"/>
            <w:tcBorders>
              <w:top w:val="single" w:sz="4" w:space="0" w:color="FFFFFF"/>
              <w:left w:val="single" w:sz="12" w:space="0" w:color="244061" w:themeColor="accent1" w:themeShade="80"/>
              <w:bottom w:val="single" w:sz="4" w:space="0" w:color="FFFFFF" w:themeColor="background1"/>
              <w:right w:val="single" w:sz="4" w:space="0" w:color="FFFFFF" w:themeColor="background1"/>
            </w:tcBorders>
            <w:shd w:val="clear" w:color="auto" w:fill="auto"/>
          </w:tcPr>
          <w:p w14:paraId="167A1B72" w14:textId="77777777" w:rsidR="005E56BF" w:rsidRPr="00965525" w:rsidRDefault="005E56BF" w:rsidP="00EA7409">
            <w:pPr>
              <w:spacing w:before="240"/>
              <w:jc w:val="center"/>
              <w:rPr>
                <w:rFonts w:ascii="Georgia" w:hAnsi="Georgia"/>
                <w:b/>
                <w:color w:val="244061" w:themeColor="accent1" w:themeShade="80"/>
                <w:sz w:val="22"/>
                <w:szCs w:val="22"/>
              </w:rPr>
            </w:pPr>
            <w:r>
              <w:rPr>
                <w:rFonts w:ascii="Georgia" w:hAnsi="Georgia"/>
                <w:b/>
                <w:color w:val="244061" w:themeColor="accent1" w:themeShade="80"/>
                <w:sz w:val="22"/>
                <w:szCs w:val="22"/>
              </w:rPr>
              <w:t>Wendy Clemons</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842BFF">
              <w:rPr>
                <w:rFonts w:ascii="Calibri" w:hAnsi="Calibri"/>
                <w:color w:val="76923C" w:themeColor="accent3" w:themeShade="BF"/>
                <w:sz w:val="22"/>
                <w:szCs w:val="22"/>
              </w:rPr>
              <w:t xml:space="preserve">Executive Director, Office of Secondary </w:t>
            </w:r>
            <w:r w:rsidRPr="00842BFF">
              <w:rPr>
                <w:rFonts w:ascii="Calibri" w:hAnsi="Calibri"/>
                <w:color w:val="76923C" w:themeColor="accent3" w:themeShade="BF"/>
                <w:sz w:val="22"/>
                <w:szCs w:val="22"/>
              </w:rPr>
              <w:br/>
              <w:t>Education/Dropout Prevention</w:t>
            </w:r>
            <w:r>
              <w:rPr>
                <w:rFonts w:ascii="Calibri" w:hAnsi="Calibri"/>
                <w:color w:val="76923C" w:themeColor="accent3" w:themeShade="BF"/>
                <w:sz w:val="22"/>
                <w:szCs w:val="22"/>
              </w:rPr>
              <w:t xml:space="preserve"> &amp; Professional Development</w:t>
            </w:r>
          </w:p>
        </w:tc>
        <w:tc>
          <w:tcPr>
            <w:tcW w:w="6431"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657B99E9" w14:textId="77777777" w:rsidR="005E56BF" w:rsidRDefault="005E56BF" w:rsidP="00EA7409">
            <w:pPr>
              <w:jc w:val="center"/>
              <w:rPr>
                <w:rFonts w:ascii="Georgia" w:hAnsi="Georgia"/>
                <w:b/>
                <w:color w:val="244061" w:themeColor="accent1" w:themeShade="80"/>
                <w:sz w:val="22"/>
                <w:szCs w:val="22"/>
              </w:rPr>
            </w:pPr>
          </w:p>
          <w:p w14:paraId="51CC7402" w14:textId="77777777" w:rsidR="005E56BF" w:rsidRPr="00965525" w:rsidRDefault="005E56BF" w:rsidP="00EA7409">
            <w:pPr>
              <w:jc w:val="center"/>
              <w:rPr>
                <w:rFonts w:ascii="Calibri" w:hAnsi="Calibri"/>
                <w:color w:val="95B3D7" w:themeColor="accent1" w:themeTint="99"/>
                <w:sz w:val="22"/>
                <w:szCs w:val="22"/>
              </w:rPr>
            </w:pPr>
            <w:r w:rsidRPr="00965525">
              <w:rPr>
                <w:rFonts w:ascii="Georgia" w:hAnsi="Georgia"/>
                <w:b/>
                <w:color w:val="244061" w:themeColor="accent1" w:themeShade="80"/>
                <w:sz w:val="22"/>
                <w:szCs w:val="22"/>
              </w:rPr>
              <w:t>Tenette Smith</w:t>
            </w:r>
            <w:r>
              <w:rPr>
                <w:rFonts w:ascii="Georgia" w:hAnsi="Georgia"/>
                <w:b/>
                <w:color w:val="244061" w:themeColor="accent1" w:themeShade="80"/>
                <w:sz w:val="22"/>
                <w:szCs w:val="22"/>
              </w:rPr>
              <w:t>, Ed.D.</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A130AA">
              <w:rPr>
                <w:rFonts w:ascii="Calibri" w:hAnsi="Calibri"/>
                <w:color w:val="76923C" w:themeColor="accent3" w:themeShade="BF"/>
                <w:sz w:val="22"/>
                <w:szCs w:val="22"/>
              </w:rPr>
              <w:t xml:space="preserve">Executive Director, Office of Elementary </w:t>
            </w:r>
            <w:r w:rsidRPr="00A130AA">
              <w:rPr>
                <w:rFonts w:ascii="Calibri" w:hAnsi="Calibri"/>
                <w:color w:val="76923C" w:themeColor="accent3" w:themeShade="BF"/>
                <w:sz w:val="22"/>
                <w:szCs w:val="22"/>
              </w:rPr>
              <w:br/>
              <w:t>Education and Reading</w:t>
            </w:r>
          </w:p>
        </w:tc>
      </w:tr>
      <w:tr w:rsidR="005E56BF" w:rsidRPr="00E3232B" w14:paraId="319A3C09" w14:textId="77777777" w:rsidTr="00EA7409">
        <w:trPr>
          <w:trHeight w:val="1110"/>
          <w:jc w:val="center"/>
        </w:trPr>
        <w:tc>
          <w:tcPr>
            <w:tcW w:w="6430" w:type="dxa"/>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shd w:val="clear" w:color="auto" w:fill="auto"/>
            <w:vAlign w:val="center"/>
          </w:tcPr>
          <w:p w14:paraId="1A39C888" w14:textId="77777777" w:rsidR="005E56BF" w:rsidRPr="00842BFF" w:rsidRDefault="005E56BF" w:rsidP="00EA7409">
            <w:pPr>
              <w:jc w:val="center"/>
              <w:rPr>
                <w:rFonts w:ascii="Helvetica Neue" w:hAnsi="Helvetica Neue"/>
                <w:color w:val="76923C" w:themeColor="accent3" w:themeShade="BF"/>
              </w:rPr>
            </w:pPr>
            <w:r>
              <w:rPr>
                <w:rFonts w:ascii="Georgia" w:hAnsi="Georgia"/>
                <w:b/>
                <w:color w:val="244061" w:themeColor="accent1" w:themeShade="80"/>
                <w:sz w:val="22"/>
                <w:szCs w:val="22"/>
              </w:rPr>
              <w:t>Marla Davis, Ph.D.</w:t>
            </w:r>
            <w:r>
              <w:rPr>
                <w:rFonts w:ascii="Georgia" w:hAnsi="Georgia"/>
                <w:b/>
                <w:color w:val="244061" w:themeColor="accent1" w:themeShade="80"/>
                <w:sz w:val="22"/>
                <w:szCs w:val="22"/>
              </w:rPr>
              <w:br/>
            </w:r>
            <w:r w:rsidRPr="006875DA">
              <w:rPr>
                <w:rFonts w:ascii="Calibri" w:hAnsi="Calibri" w:cs="Calibri"/>
                <w:color w:val="76923C" w:themeColor="accent3" w:themeShade="BF"/>
                <w:sz w:val="22"/>
                <w:szCs w:val="22"/>
              </w:rPr>
              <w:t>State Director of Curriculum and Instruction</w:t>
            </w:r>
          </w:p>
          <w:p w14:paraId="35CEC2CD" w14:textId="77777777" w:rsidR="005E56BF" w:rsidRPr="00965525" w:rsidRDefault="005E56BF" w:rsidP="00EA7409">
            <w:pPr>
              <w:jc w:val="center"/>
              <w:rPr>
                <w:rFonts w:ascii="Georgia" w:hAnsi="Georgia"/>
                <w:b/>
                <w:color w:val="244061" w:themeColor="accent1" w:themeShade="80"/>
                <w:sz w:val="22"/>
                <w:szCs w:val="22"/>
              </w:rPr>
            </w:pPr>
          </w:p>
        </w:tc>
        <w:tc>
          <w:tcPr>
            <w:tcW w:w="6431"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5814118E" w14:textId="77777777" w:rsidR="005E56BF" w:rsidRDefault="005E56BF" w:rsidP="00EA7409">
            <w:pPr>
              <w:jc w:val="center"/>
              <w:rPr>
                <w:rFonts w:ascii="Calibri" w:hAnsi="Calibri"/>
                <w:iCs/>
                <w:color w:val="76923C" w:themeColor="accent3" w:themeShade="BF"/>
                <w:sz w:val="22"/>
                <w:szCs w:val="22"/>
              </w:rPr>
            </w:pPr>
            <w:r>
              <w:rPr>
                <w:rFonts w:ascii="Georgia" w:hAnsi="Georgia"/>
                <w:b/>
                <w:color w:val="244061" w:themeColor="accent1" w:themeShade="80"/>
                <w:sz w:val="22"/>
                <w:szCs w:val="22"/>
              </w:rPr>
              <w:t>Elise Brown</w:t>
            </w:r>
            <w:r w:rsidRPr="007C03BB">
              <w:rPr>
                <w:rFonts w:ascii="Calibri" w:hAnsi="Calibri"/>
                <w:iCs/>
                <w:color w:val="95B3D7" w:themeColor="accent1" w:themeTint="99"/>
                <w:sz w:val="22"/>
                <w:szCs w:val="22"/>
              </w:rPr>
              <w:t xml:space="preserve"> </w:t>
            </w:r>
            <w:r>
              <w:rPr>
                <w:rFonts w:ascii="Calibri" w:hAnsi="Calibri"/>
                <w:iCs/>
                <w:color w:val="95B3D7" w:themeColor="accent1" w:themeTint="99"/>
                <w:sz w:val="22"/>
                <w:szCs w:val="22"/>
              </w:rPr>
              <w:br/>
            </w:r>
            <w:r>
              <w:rPr>
                <w:rFonts w:ascii="Calibri" w:hAnsi="Calibri"/>
                <w:iCs/>
                <w:color w:val="76923C" w:themeColor="accent3" w:themeShade="BF"/>
                <w:sz w:val="22"/>
                <w:szCs w:val="22"/>
              </w:rPr>
              <w:t xml:space="preserve">Director of Online Professional Development </w:t>
            </w:r>
          </w:p>
          <w:p w14:paraId="14F261AF" w14:textId="77777777" w:rsidR="005E56BF" w:rsidRDefault="005E56BF" w:rsidP="00EA7409">
            <w:pPr>
              <w:jc w:val="center"/>
              <w:rPr>
                <w:rFonts w:ascii="Georgia" w:hAnsi="Georgia"/>
                <w:b/>
                <w:color w:val="244061" w:themeColor="accent1" w:themeShade="80"/>
              </w:rPr>
            </w:pPr>
            <w:r>
              <w:rPr>
                <w:rFonts w:ascii="Calibri" w:hAnsi="Calibri"/>
                <w:iCs/>
                <w:color w:val="76923C" w:themeColor="accent3" w:themeShade="BF"/>
                <w:sz w:val="22"/>
                <w:szCs w:val="22"/>
              </w:rPr>
              <w:t xml:space="preserve"> 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6-12</w:t>
            </w:r>
            <w:r w:rsidRPr="00A130AA">
              <w:rPr>
                <w:rFonts w:ascii="Calibri" w:hAnsi="Calibri"/>
                <w:iCs/>
                <w:color w:val="76923C" w:themeColor="accent3" w:themeShade="BF"/>
                <w:sz w:val="22"/>
                <w:szCs w:val="22"/>
              </w:rPr>
              <w:t>)</w:t>
            </w:r>
          </w:p>
        </w:tc>
      </w:tr>
      <w:tr w:rsidR="005E56BF" w:rsidRPr="00A5711C" w14:paraId="41AB2896" w14:textId="77777777" w:rsidTr="00EA7409">
        <w:trPr>
          <w:trHeight w:val="1064"/>
          <w:jc w:val="center"/>
        </w:trPr>
        <w:tc>
          <w:tcPr>
            <w:tcW w:w="6430" w:type="dxa"/>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tcPr>
          <w:p w14:paraId="04FDE75C" w14:textId="77777777" w:rsidR="005E56BF" w:rsidRPr="006875DA" w:rsidRDefault="005E56BF" w:rsidP="00EA7409">
            <w:pPr>
              <w:jc w:val="center"/>
              <w:rPr>
                <w:rFonts w:ascii="Calibri" w:hAnsi="Calibri" w:cs="Calibri"/>
                <w:color w:val="333333"/>
                <w:sz w:val="22"/>
                <w:szCs w:val="22"/>
              </w:rPr>
            </w:pPr>
            <w:r>
              <w:rPr>
                <w:rFonts w:ascii="Georgia" w:hAnsi="Georgia"/>
                <w:b/>
                <w:color w:val="244061" w:themeColor="accent1" w:themeShade="80"/>
                <w:sz w:val="22"/>
                <w:szCs w:val="22"/>
              </w:rPr>
              <w:t>Tommisha Johnson</w:t>
            </w:r>
            <w:r>
              <w:rPr>
                <w:rFonts w:ascii="Georgia" w:hAnsi="Georgia"/>
                <w:b/>
                <w:color w:val="244061" w:themeColor="accent1" w:themeShade="80"/>
                <w:sz w:val="22"/>
                <w:szCs w:val="22"/>
              </w:rPr>
              <w:br/>
            </w:r>
            <w:r w:rsidRPr="006875DA">
              <w:rPr>
                <w:rFonts w:ascii="Calibri" w:hAnsi="Calibri" w:cs="Calibri"/>
                <w:color w:val="76923C" w:themeColor="accent3" w:themeShade="BF"/>
                <w:sz w:val="22"/>
                <w:szCs w:val="22"/>
              </w:rPr>
              <w:t>K-12 Mathematics Content Director</w:t>
            </w:r>
          </w:p>
          <w:p w14:paraId="1BA16FD8" w14:textId="77777777" w:rsidR="005E56BF" w:rsidRPr="00AE486F" w:rsidRDefault="005E56BF" w:rsidP="00EA7409">
            <w:pPr>
              <w:ind w:right="310"/>
              <w:rPr>
                <w:rFonts w:ascii="Calibri" w:hAnsi="Calibri" w:cs="Times New Roman (Body CS)"/>
                <w:color w:val="548DD4" w:themeColor="text2" w:themeTint="99"/>
                <w:spacing w:val="10"/>
              </w:rPr>
            </w:pPr>
          </w:p>
        </w:tc>
        <w:tc>
          <w:tcPr>
            <w:tcW w:w="6431"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shd w:val="clear" w:color="auto" w:fill="auto"/>
          </w:tcPr>
          <w:p w14:paraId="1B4C6685" w14:textId="77777777" w:rsidR="005E56BF" w:rsidRDefault="005E56BF" w:rsidP="00EA7409">
            <w:pPr>
              <w:jc w:val="center"/>
              <w:rPr>
                <w:rFonts w:ascii="Georgia" w:hAnsi="Georgia"/>
                <w:b/>
                <w:color w:val="244061" w:themeColor="accent1" w:themeShade="80"/>
                <w:sz w:val="22"/>
                <w:szCs w:val="22"/>
              </w:rPr>
            </w:pPr>
            <w:r>
              <w:rPr>
                <w:rFonts w:ascii="Georgia" w:hAnsi="Georgia"/>
                <w:b/>
                <w:color w:val="244061" w:themeColor="accent1" w:themeShade="80"/>
                <w:sz w:val="22"/>
                <w:szCs w:val="22"/>
              </w:rPr>
              <w:t>Amy Pinkerton</w:t>
            </w:r>
          </w:p>
          <w:p w14:paraId="5D05C6DE" w14:textId="77777777" w:rsidR="005E56BF" w:rsidRPr="007C03BB" w:rsidRDefault="005E56BF" w:rsidP="00EA7409">
            <w:pPr>
              <w:jc w:val="center"/>
            </w:pPr>
            <w:r>
              <w:rPr>
                <w:rFonts w:ascii="Calibri" w:hAnsi="Calibri"/>
                <w:iCs/>
                <w:color w:val="76923C" w:themeColor="accent3" w:themeShade="BF"/>
                <w:sz w:val="22"/>
                <w:szCs w:val="22"/>
              </w:rPr>
              <w:t xml:space="preserve">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K-5</w:t>
            </w:r>
            <w:r w:rsidRPr="00A130AA">
              <w:rPr>
                <w:rFonts w:ascii="Calibri" w:hAnsi="Calibri"/>
                <w:iCs/>
                <w:color w:val="76923C" w:themeColor="accent3" w:themeShade="BF"/>
                <w:sz w:val="22"/>
                <w:szCs w:val="22"/>
              </w:rPr>
              <w:t>)</w:t>
            </w:r>
          </w:p>
        </w:tc>
      </w:tr>
    </w:tbl>
    <w:p w14:paraId="5E40D895" w14:textId="77777777" w:rsidR="005E56BF" w:rsidRDefault="005E56BF" w:rsidP="00A556CB">
      <w:pPr>
        <w:pStyle w:val="NoSpacing"/>
        <w:jc w:val="center"/>
        <w:rPr>
          <w:rFonts w:ascii="Georgia" w:hAnsi="Georgia" w:cs="Times New Roman"/>
          <w:b/>
          <w:bCs/>
          <w:color w:val="17365D" w:themeColor="text2" w:themeShade="BF"/>
          <w:sz w:val="22"/>
          <w:szCs w:val="22"/>
        </w:rPr>
      </w:pPr>
    </w:p>
    <w:p w14:paraId="78C1C104" w14:textId="77777777" w:rsidR="005E56BF" w:rsidRPr="000B5FDA" w:rsidRDefault="005E56BF" w:rsidP="00A556CB">
      <w:pPr>
        <w:pStyle w:val="NoSpacing"/>
        <w:jc w:val="center"/>
        <w:rPr>
          <w:rFonts w:ascii="Georgia" w:hAnsi="Georgia" w:cs="Times New Roman"/>
          <w:b/>
          <w:bCs/>
          <w:color w:val="17365D" w:themeColor="text2" w:themeShade="BF"/>
          <w:sz w:val="22"/>
          <w:szCs w:val="22"/>
        </w:rPr>
      </w:pPr>
      <w:r w:rsidRPr="000B5FDA">
        <w:rPr>
          <w:rFonts w:ascii="Georgia" w:hAnsi="Georgia" w:cs="Times New Roman"/>
          <w:b/>
          <w:bCs/>
          <w:color w:val="17365D" w:themeColor="text2" w:themeShade="BF"/>
          <w:sz w:val="22"/>
          <w:szCs w:val="22"/>
        </w:rPr>
        <w:t>Special Acknowledgements</w:t>
      </w:r>
    </w:p>
    <w:p w14:paraId="3C169E14" w14:textId="77777777" w:rsidR="005E56BF" w:rsidRPr="000B5FDA" w:rsidRDefault="005E56BF" w:rsidP="00A556CB">
      <w:pPr>
        <w:pStyle w:val="NoSpacing"/>
        <w:jc w:val="center"/>
        <w:rPr>
          <w:rFonts w:ascii="Calibri" w:hAnsi="Calibri"/>
          <w:color w:val="76923C" w:themeColor="accent3" w:themeShade="BF"/>
          <w:sz w:val="22"/>
          <w:szCs w:val="22"/>
        </w:rPr>
      </w:pPr>
      <w:r w:rsidRPr="000B5FDA">
        <w:rPr>
          <w:rFonts w:ascii="Calibri" w:hAnsi="Calibri"/>
          <w:color w:val="76923C" w:themeColor="accent3" w:themeShade="BF"/>
          <w:sz w:val="22"/>
          <w:szCs w:val="22"/>
        </w:rPr>
        <w:t>Bailey Education Group</w:t>
      </w:r>
    </w:p>
    <w:p w14:paraId="4ABB4732" w14:textId="77777777" w:rsidR="005E56BF" w:rsidRPr="00965525" w:rsidRDefault="005E56BF" w:rsidP="00A556CB">
      <w:pPr>
        <w:pStyle w:val="NoSpacing"/>
        <w:jc w:val="center"/>
      </w:pPr>
      <w:r w:rsidRPr="000B5FDA">
        <w:rPr>
          <w:rFonts w:ascii="Calibri" w:hAnsi="Calibri"/>
          <w:color w:val="76923C" w:themeColor="accent3" w:themeShade="BF"/>
          <w:sz w:val="22"/>
          <w:szCs w:val="22"/>
        </w:rPr>
        <w:t>The Kirkland Group</w:t>
      </w:r>
    </w:p>
    <w:p w14:paraId="0DA73284" w14:textId="77777777" w:rsidR="005E56BF" w:rsidRDefault="005E56BF" w:rsidP="00A556CB">
      <w:pPr>
        <w:ind w:left="720"/>
        <w:rPr>
          <w:rFonts w:ascii="Calibri" w:hAnsi="Calibri" w:cs="Calibri"/>
          <w:b/>
          <w:bCs/>
          <w:color w:val="1F497D" w:themeColor="text2"/>
          <w:spacing w:val="20"/>
          <w:sz w:val="32"/>
          <w:szCs w:val="32"/>
        </w:rPr>
      </w:pPr>
    </w:p>
    <w:p w14:paraId="6249B443" w14:textId="77777777" w:rsidR="005E56BF" w:rsidRDefault="005E56BF" w:rsidP="00A556CB">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40956507" w14:textId="77777777" w:rsidR="005E56BF" w:rsidRDefault="005E56BF"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INTRODUCTION</w:t>
      </w:r>
    </w:p>
    <w:p w14:paraId="3E518C98" w14:textId="77777777" w:rsidR="005E56BF" w:rsidRPr="005D0047" w:rsidRDefault="005E56BF" w:rsidP="00A556CB">
      <w:pPr>
        <w:ind w:left="720" w:right="720"/>
        <w:rPr>
          <w:rFonts w:ascii="Calibri" w:hAnsi="Calibri" w:cs="Calibri"/>
          <w:color w:val="76923C" w:themeColor="accent3" w:themeShade="BF"/>
          <w:sz w:val="24"/>
          <w:szCs w:val="24"/>
        </w:rPr>
      </w:pPr>
      <w:r w:rsidRPr="005D0047">
        <w:rPr>
          <w:rFonts w:ascii="Calibri" w:hAnsi="Calibri" w:cs="Calibri"/>
          <w:color w:val="76923C" w:themeColor="accent3" w:themeShade="BF"/>
          <w:sz w:val="24"/>
          <w:szCs w:val="24"/>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hyperlink r:id="rId14" w:history="1">
        <w:r w:rsidRPr="005D0047">
          <w:rPr>
            <w:rStyle w:val="Hyperlink"/>
            <w:rFonts w:cs="Calibri"/>
            <w:sz w:val="24"/>
            <w:szCs w:val="24"/>
            <w14:textFill>
              <w14:solidFill>
                <w14:srgbClr w14:val="0563C1">
                  <w14:lumMod w14:val="75000"/>
                </w14:srgbClr>
              </w14:solidFill>
            </w14:textFill>
          </w:rPr>
          <w:t>The Opportunity Myth</w:t>
        </w:r>
        <w:r w:rsidRPr="005D0047">
          <w:rPr>
            <w:rStyle w:val="Hyperlink"/>
            <w:rFonts w:cs="Calibri"/>
            <w:sz w:val="24"/>
            <w:szCs w:val="24"/>
            <w:vertAlign w:val="superscript"/>
            <w14:textFill>
              <w14:solidFill>
                <w14:srgbClr w14:val="0563C1">
                  <w14:lumMod w14:val="75000"/>
                </w14:srgbClr>
              </w14:solidFill>
            </w14:textFill>
          </w:rPr>
          <w:footnoteReference w:id="2"/>
        </w:r>
      </w:hyperlink>
      <w:r w:rsidRPr="005D0047">
        <w:rPr>
          <w:rFonts w:ascii="Calibri" w:hAnsi="Calibri" w:cs="Calibri"/>
          <w:color w:val="76923C" w:themeColor="accent3" w:themeShade="BF"/>
          <w:sz w:val="24"/>
          <w:szCs w:val="24"/>
        </w:rPr>
        <w:t>, the approach of “meeting students where they are”, while often well-intended, only widens the achievement gap. Instead of remediation, teachers and administrators are encouraged to look toward acceleration methods to support student growth and close the gaps.</w:t>
      </w:r>
    </w:p>
    <w:p w14:paraId="598B6EE5" w14:textId="77777777" w:rsidR="005E56BF" w:rsidRDefault="005E56BF">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552A3290" w14:textId="77777777" w:rsidR="005E56BF" w:rsidRDefault="005E56BF"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PURPOSE</w:t>
      </w:r>
    </w:p>
    <w:p w14:paraId="4EE2A351" w14:textId="77777777" w:rsidR="005E56BF" w:rsidRPr="00BC766A" w:rsidRDefault="005E56BF" w:rsidP="00A556CB">
      <w:pPr>
        <w:ind w:left="720"/>
        <w:rPr>
          <w:rFonts w:ascii="Calibri" w:hAnsi="Calibri" w:cs="Calibri"/>
          <w:color w:val="76923C" w:themeColor="accent3" w:themeShade="BF"/>
          <w:spacing w:val="20"/>
          <w:sz w:val="24"/>
          <w:szCs w:val="24"/>
        </w:rPr>
      </w:pPr>
      <w:r w:rsidRPr="00BC766A">
        <w:rPr>
          <w:rFonts w:ascii="Calibri" w:hAnsi="Calibri" w:cs="Calibri"/>
          <w:color w:val="76923C" w:themeColor="accent3" w:themeShade="BF"/>
          <w:spacing w:val="20"/>
          <w:sz w:val="24"/>
          <w:szCs w:val="24"/>
        </w:rPr>
        <w:t xml:space="preserve">The purpose of the </w:t>
      </w:r>
      <w:r w:rsidRPr="00BC766A">
        <w:rPr>
          <w:rFonts w:ascii="Calibri" w:hAnsi="Calibri" w:cs="Calibri"/>
          <w:i/>
          <w:iCs/>
          <w:color w:val="76923C" w:themeColor="accent3" w:themeShade="BF"/>
          <w:spacing w:val="20"/>
          <w:sz w:val="24"/>
          <w:szCs w:val="24"/>
        </w:rPr>
        <w:t xml:space="preserve">Suggested Mississippi College- and Career-Readiness Standards Instructional Planning Guides </w:t>
      </w:r>
      <w:r w:rsidRPr="00BC766A">
        <w:rPr>
          <w:rFonts w:ascii="Calibri" w:hAnsi="Calibri" w:cs="Calibri"/>
          <w:color w:val="76923C" w:themeColor="accent3" w:themeShade="BF"/>
          <w:spacing w:val="20"/>
          <w:sz w:val="24"/>
          <w:szCs w:val="24"/>
        </w:rPr>
        <w:t xml:space="preserve">is to provide a </w:t>
      </w:r>
      <w:r w:rsidRPr="00BC766A">
        <w:rPr>
          <w:rFonts w:ascii="Calibri" w:hAnsi="Calibri" w:cs="Calibri"/>
          <w:i/>
          <w:iCs/>
          <w:color w:val="76923C" w:themeColor="accent3" w:themeShade="BF"/>
          <w:spacing w:val="20"/>
          <w:sz w:val="24"/>
          <w:szCs w:val="24"/>
        </w:rPr>
        <w:t xml:space="preserve">SUGGESTED </w:t>
      </w:r>
      <w:r w:rsidRPr="00BC766A">
        <w:rPr>
          <w:rFonts w:ascii="Calibri" w:hAnsi="Calibri" w:cs="Calibri"/>
          <w:color w:val="76923C" w:themeColor="accent3" w:themeShade="BF"/>
          <w:spacing w:val="20"/>
          <w:sz w:val="24"/>
          <w:szCs w:val="24"/>
        </w:rPr>
        <w:t xml:space="preserve">guide to assist teachers in planning rigorous, coherent lessons that focus on the critical content of each grade level. Providing curriculum guidance through intentional standard grouping and consideration for the time needed to address different objectives, should encourage consistent instruction that fully aligns to the Mississippi College- and Career-Readiness Standards.  The use of this guide can also foster collaborative planning across schools and districts throughout the state.  </w:t>
      </w:r>
    </w:p>
    <w:p w14:paraId="67A02E91" w14:textId="77777777" w:rsidR="005E56BF" w:rsidRDefault="005E56BF"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 xml:space="preserve">DEVELOPMENT </w:t>
      </w:r>
    </w:p>
    <w:p w14:paraId="07277035" w14:textId="77777777" w:rsidR="005E56BF" w:rsidRPr="00BC766A" w:rsidRDefault="005E56BF" w:rsidP="00A556CB">
      <w:pPr>
        <w:ind w:left="720"/>
        <w:rPr>
          <w:rFonts w:ascii="Calibri" w:hAnsi="Calibri" w:cs="Calibri"/>
          <w:color w:val="76923C" w:themeColor="accent3" w:themeShade="BF"/>
          <w:spacing w:val="20"/>
          <w:sz w:val="24"/>
          <w:szCs w:val="24"/>
        </w:rPr>
      </w:pPr>
      <w:r w:rsidRPr="00BC766A">
        <w:rPr>
          <w:rFonts w:ascii="Calibri" w:hAnsi="Calibri" w:cs="Calibri"/>
          <w:color w:val="76923C" w:themeColor="accent3" w:themeShade="BF"/>
          <w:spacing w:val="20"/>
          <w:sz w:val="24"/>
          <w:szCs w:val="24"/>
        </w:rPr>
        <w:t xml:space="preserve">The following planning and subsequent grouping of standards were determined through a collaborative process among </w:t>
      </w:r>
      <w:r>
        <w:rPr>
          <w:rFonts w:ascii="Calibri" w:hAnsi="Calibri" w:cs="Calibri"/>
          <w:color w:val="76923C" w:themeColor="accent3" w:themeShade="BF"/>
          <w:spacing w:val="20"/>
          <w:sz w:val="24"/>
          <w:szCs w:val="24"/>
        </w:rPr>
        <w:t>stat</w:t>
      </w:r>
      <w:r w:rsidRPr="00BC766A">
        <w:rPr>
          <w:rFonts w:ascii="Calibri" w:hAnsi="Calibri" w:cs="Calibri"/>
          <w:color w:val="76923C" w:themeColor="accent3" w:themeShade="BF"/>
          <w:spacing w:val="20"/>
          <w:sz w:val="24"/>
          <w:szCs w:val="24"/>
        </w:rPr>
        <w:t xml:space="preserve">e-level </w:t>
      </w:r>
      <w:r>
        <w:rPr>
          <w:rFonts w:ascii="Calibri" w:hAnsi="Calibri" w:cs="Calibri"/>
          <w:color w:val="76923C" w:themeColor="accent3" w:themeShade="BF"/>
          <w:spacing w:val="20"/>
          <w:sz w:val="24"/>
          <w:szCs w:val="24"/>
        </w:rPr>
        <w:t>content specialists.</w:t>
      </w:r>
      <w:r w:rsidRPr="00BC766A">
        <w:rPr>
          <w:rFonts w:ascii="Calibri" w:hAnsi="Calibri" w:cs="Calibri"/>
          <w:color w:val="76923C" w:themeColor="accent3" w:themeShade="BF"/>
          <w:spacing w:val="20"/>
          <w:sz w:val="24"/>
          <w:szCs w:val="24"/>
        </w:rPr>
        <w:t xml:space="preserve"> By connecting standards through common conceptual understandings and relationships, the expectation is that conceptual connections will promote a cohesive process and avoid the teaching of standards in isolation.  Additionally, it promotes a deeper understanding and a more authentic acquisition of mathematical knowledge and skills.  The Standards for Mathematical Practices (SMPs) presented are those suggested to be highlighted within the respective standard; however, this does not exclude the inclusion of other SMPs.  The standards determined as “</w:t>
      </w:r>
      <w:r w:rsidRPr="00BC766A">
        <w:rPr>
          <w:rFonts w:ascii="Calibri" w:hAnsi="Calibri" w:cs="Calibri"/>
          <w:b/>
          <w:bCs/>
          <w:color w:val="76923C" w:themeColor="accent3" w:themeShade="BF"/>
          <w:spacing w:val="20"/>
          <w:sz w:val="24"/>
          <w:szCs w:val="24"/>
        </w:rPr>
        <w:t>priority</w:t>
      </w:r>
      <w:r w:rsidRPr="00BC766A">
        <w:rPr>
          <w:rFonts w:ascii="Calibri" w:hAnsi="Calibri" w:cs="Calibri"/>
          <w:color w:val="76923C" w:themeColor="accent3" w:themeShade="BF"/>
          <w:spacing w:val="20"/>
          <w:sz w:val="24"/>
          <w:szCs w:val="24"/>
        </w:rPr>
        <w:t>” have been bolded and are standards identified as critical to the mastery of other standards.  A standard’s “</w:t>
      </w:r>
      <w:r w:rsidRPr="00BC766A">
        <w:rPr>
          <w:rFonts w:ascii="Calibri" w:hAnsi="Calibri" w:cs="Calibri"/>
          <w:b/>
          <w:bCs/>
          <w:color w:val="76923C" w:themeColor="accent3" w:themeShade="BF"/>
          <w:spacing w:val="20"/>
          <w:sz w:val="24"/>
          <w:szCs w:val="24"/>
        </w:rPr>
        <w:t>priority</w:t>
      </w:r>
      <w:r w:rsidRPr="00BC766A">
        <w:rPr>
          <w:rFonts w:ascii="Calibri" w:hAnsi="Calibri" w:cs="Calibri"/>
          <w:color w:val="76923C" w:themeColor="accent3" w:themeShade="BF"/>
          <w:spacing w:val="20"/>
          <w:sz w:val="24"/>
          <w:szCs w:val="24"/>
        </w:rPr>
        <w:t xml:space="preserve">” status does </w:t>
      </w:r>
      <w:r w:rsidRPr="00BC766A">
        <w:rPr>
          <w:rFonts w:ascii="Calibri" w:hAnsi="Calibri" w:cs="Calibri"/>
          <w:i/>
          <w:iCs/>
          <w:color w:val="76923C" w:themeColor="accent3" w:themeShade="BF"/>
          <w:spacing w:val="20"/>
          <w:sz w:val="24"/>
          <w:szCs w:val="24"/>
        </w:rPr>
        <w:t>NOT</w:t>
      </w:r>
      <w:r w:rsidRPr="00BC766A">
        <w:rPr>
          <w:rFonts w:ascii="Calibri" w:hAnsi="Calibri" w:cs="Calibri"/>
          <w:color w:val="76923C" w:themeColor="accent3" w:themeShade="BF"/>
          <w:spacing w:val="20"/>
          <w:sz w:val="24"/>
          <w:szCs w:val="24"/>
        </w:rPr>
        <w:t xml:space="preserve"> have a direct correlation with test item frequency.</w:t>
      </w:r>
      <w:r>
        <w:rPr>
          <w:rFonts w:ascii="Calibri" w:hAnsi="Calibri" w:cs="Calibri"/>
          <w:color w:val="76923C" w:themeColor="accent3" w:themeShade="BF"/>
          <w:spacing w:val="20"/>
          <w:sz w:val="24"/>
          <w:szCs w:val="24"/>
        </w:rPr>
        <w:t xml:space="preserve"> Additionally, some standards may appear multiple times throughout the course with a portion of the standard </w:t>
      </w:r>
      <w:r w:rsidRPr="001767BE">
        <w:rPr>
          <w:rFonts w:ascii="Calibri" w:hAnsi="Calibri" w:cs="Calibri"/>
          <w:color w:val="76923C" w:themeColor="accent3" w:themeShade="BF"/>
          <w:spacing w:val="20"/>
          <w:sz w:val="24"/>
          <w:szCs w:val="24"/>
          <w:highlight w:val="yellow"/>
        </w:rPr>
        <w:t>highlighted</w:t>
      </w:r>
      <w:r>
        <w:rPr>
          <w:rFonts w:ascii="Calibri" w:hAnsi="Calibri" w:cs="Calibri"/>
          <w:color w:val="76923C" w:themeColor="accent3" w:themeShade="BF"/>
          <w:spacing w:val="20"/>
          <w:sz w:val="24"/>
          <w:szCs w:val="24"/>
        </w:rPr>
        <w:t xml:space="preserve"> to depict that only that portion of the standard is to be taught within that unit.</w:t>
      </w:r>
    </w:p>
    <w:p w14:paraId="0F085A94" w14:textId="77777777" w:rsidR="005E56BF" w:rsidRPr="00334833" w:rsidRDefault="005E56BF" w:rsidP="00A556CB">
      <w:pPr>
        <w:ind w:left="720"/>
        <w:rPr>
          <w:rFonts w:ascii="Calibri" w:hAnsi="Calibri" w:cs="Calibri"/>
          <w:color w:val="76923C" w:themeColor="accent3" w:themeShade="BF"/>
          <w:spacing w:val="20"/>
          <w:sz w:val="31"/>
          <w:szCs w:val="31"/>
        </w:rPr>
      </w:pPr>
    </w:p>
    <w:p w14:paraId="4E879184" w14:textId="77777777" w:rsidR="005E56BF" w:rsidRDefault="005E56BF" w:rsidP="00A556CB">
      <w:pPr>
        <w:rPr>
          <w:rFonts w:ascii="Calibri" w:hAnsi="Calibri" w:cs="Calibri"/>
          <w:b/>
          <w:bCs/>
          <w:color w:val="1F497D" w:themeColor="text2"/>
          <w:spacing w:val="20"/>
          <w:sz w:val="32"/>
          <w:szCs w:val="32"/>
        </w:rPr>
      </w:pPr>
    </w:p>
    <w:p w14:paraId="421A5726" w14:textId="77777777" w:rsidR="005E56BF" w:rsidRDefault="005E56BF">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23C9B7E8" w14:textId="3EEA6B12" w:rsidR="00120776" w:rsidRDefault="00120776" w:rsidP="00120776">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RESOURCES FOR CONSIDERATION</w:t>
      </w:r>
    </w:p>
    <w:p w14:paraId="500E3FF2" w14:textId="10A8E9AB" w:rsidR="00120776" w:rsidRPr="008E3822" w:rsidRDefault="00DB258D" w:rsidP="00120776">
      <w:pPr>
        <w:pStyle w:val="NormalWeb"/>
        <w:shd w:val="clear" w:color="auto" w:fill="FFFFFF"/>
        <w:spacing w:before="0" w:beforeAutospacing="0" w:after="0" w:afterAutospacing="0"/>
        <w:ind w:left="720"/>
        <w:rPr>
          <w:rFonts w:ascii="Calibri" w:hAnsi="Calibri" w:cs="Calibri"/>
          <w:color w:val="00B050"/>
          <w:spacing w:val="20"/>
        </w:rPr>
      </w:pPr>
      <w:r w:rsidRPr="008E3822">
        <w:rPr>
          <w:rFonts w:ascii="Calibri" w:hAnsi="Calibri" w:cs="Calibri"/>
          <w:color w:val="76923C" w:themeColor="accent3" w:themeShade="BF"/>
          <w:spacing w:val="20"/>
        </w:rPr>
        <w:t xml:space="preserve">The resources listed below may be referenced to support classroom teachers in the development of lesson plans and instruction at </w:t>
      </w:r>
      <w:r w:rsidR="005A33E0" w:rsidRPr="008E3822">
        <w:rPr>
          <w:rFonts w:ascii="Calibri" w:hAnsi="Calibri" w:cs="Calibri"/>
          <w:color w:val="76923C" w:themeColor="accent3" w:themeShade="BF"/>
          <w:spacing w:val="20"/>
        </w:rPr>
        <w:t>t</w:t>
      </w:r>
      <w:r w:rsidRPr="008E3822">
        <w:rPr>
          <w:rFonts w:ascii="Calibri" w:hAnsi="Calibri" w:cs="Calibri"/>
          <w:color w:val="76923C" w:themeColor="accent3" w:themeShade="BF"/>
          <w:spacing w:val="20"/>
        </w:rPr>
        <w:t xml:space="preserve">he local level.  This list is not meant to be exhaustive, rather it represents consultative resources that align with the Units/Themes provided in the </w:t>
      </w:r>
      <w:r w:rsidR="00C80FF3" w:rsidRPr="008E3822">
        <w:rPr>
          <w:rFonts w:ascii="Calibri" w:hAnsi="Calibri" w:cs="Calibri"/>
          <w:color w:val="76923C" w:themeColor="accent3" w:themeShade="BF"/>
          <w:spacing w:val="20"/>
        </w:rPr>
        <w:t>Instructional Planning Guides</w:t>
      </w:r>
      <w:r w:rsidRPr="008E3822">
        <w:rPr>
          <w:rFonts w:ascii="Calibri" w:hAnsi="Calibri" w:cs="Calibri"/>
          <w:color w:val="76923C" w:themeColor="accent3" w:themeShade="BF"/>
          <w:spacing w:val="20"/>
        </w:rPr>
        <w:t>.  Educators are encouraged to use these resources in addition to those curriculum materials that meet the needs of the students they serve</w:t>
      </w:r>
      <w:r w:rsidRPr="008E3822">
        <w:rPr>
          <w:rFonts w:ascii="Calibri" w:hAnsi="Calibri" w:cs="Calibri"/>
          <w:color w:val="00B050"/>
          <w:spacing w:val="20"/>
        </w:rPr>
        <w:t xml:space="preserve">. </w:t>
      </w:r>
    </w:p>
    <w:p w14:paraId="3B18EC29" w14:textId="77777777" w:rsidR="008E3822" w:rsidRDefault="008E3822" w:rsidP="00120776">
      <w:pPr>
        <w:pStyle w:val="NormalWeb"/>
        <w:shd w:val="clear" w:color="auto" w:fill="FFFFFF"/>
        <w:spacing w:before="0" w:beforeAutospacing="0" w:after="0" w:afterAutospacing="0"/>
        <w:ind w:left="720"/>
        <w:rPr>
          <w:rFonts w:ascii="Calibri" w:hAnsi="Calibri" w:cs="Calibri"/>
          <w:color w:val="00B050"/>
          <w:spacing w:val="20"/>
          <w:sz w:val="32"/>
          <w:szCs w:val="32"/>
        </w:rPr>
      </w:pPr>
    </w:p>
    <w:tbl>
      <w:tblPr>
        <w:tblStyle w:val="GridTable4-Accent3"/>
        <w:tblW w:w="0" w:type="auto"/>
        <w:tblInd w:w="715" w:type="dxa"/>
        <w:tblLayout w:type="fixed"/>
        <w:tblLook w:val="04A0" w:firstRow="1" w:lastRow="0" w:firstColumn="1" w:lastColumn="0" w:noHBand="0" w:noVBand="1"/>
      </w:tblPr>
      <w:tblGrid>
        <w:gridCol w:w="2628"/>
        <w:gridCol w:w="2772"/>
        <w:gridCol w:w="2484"/>
        <w:gridCol w:w="2628"/>
        <w:gridCol w:w="2628"/>
      </w:tblGrid>
      <w:tr w:rsidR="0041150F" w14:paraId="037B631D" w14:textId="084A81F9" w:rsidTr="00B672C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28" w:type="dxa"/>
            <w:vAlign w:val="center"/>
          </w:tcPr>
          <w:p w14:paraId="5BD2446D" w14:textId="7CEE1D89" w:rsidR="0041150F" w:rsidRDefault="0041150F" w:rsidP="00EF5BB6">
            <w:pPr>
              <w:jc w:val="center"/>
              <w:rPr>
                <w:rFonts w:ascii="Calibri" w:hAnsi="Calibri" w:cs="Calibri"/>
                <w:sz w:val="22"/>
                <w:szCs w:val="22"/>
              </w:rPr>
            </w:pPr>
            <w:r>
              <w:rPr>
                <w:rFonts w:ascii="Calibri" w:hAnsi="Calibri" w:cs="Calibri"/>
                <w:sz w:val="22"/>
                <w:szCs w:val="22"/>
              </w:rPr>
              <w:t>High</w:t>
            </w:r>
            <w:r w:rsidR="003B5456">
              <w:rPr>
                <w:rFonts w:ascii="Calibri" w:hAnsi="Calibri" w:cs="Calibri"/>
                <w:sz w:val="22"/>
                <w:szCs w:val="22"/>
              </w:rPr>
              <w:t>-</w:t>
            </w:r>
            <w:r>
              <w:rPr>
                <w:rFonts w:ascii="Calibri" w:hAnsi="Calibri" w:cs="Calibri"/>
                <w:sz w:val="22"/>
                <w:szCs w:val="22"/>
              </w:rPr>
              <w:t>Quality Instructional Materials (HQIM)</w:t>
            </w:r>
          </w:p>
        </w:tc>
        <w:tc>
          <w:tcPr>
            <w:tcW w:w="2772" w:type="dxa"/>
            <w:vAlign w:val="center"/>
          </w:tcPr>
          <w:p w14:paraId="2C97F19A" w14:textId="48D232D4" w:rsidR="0041150F" w:rsidRDefault="0041150F" w:rsidP="00EF5B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Instruction and Planning Resources</w:t>
            </w:r>
          </w:p>
        </w:tc>
        <w:tc>
          <w:tcPr>
            <w:tcW w:w="2484" w:type="dxa"/>
            <w:vAlign w:val="center"/>
          </w:tcPr>
          <w:p w14:paraId="26C96992" w14:textId="766AD9DB" w:rsidR="0041150F" w:rsidRDefault="0041150F" w:rsidP="00EF5B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Standards for Mathematical Practices (SMPs)</w:t>
            </w:r>
          </w:p>
        </w:tc>
        <w:tc>
          <w:tcPr>
            <w:tcW w:w="2628" w:type="dxa"/>
            <w:vAlign w:val="center"/>
          </w:tcPr>
          <w:p w14:paraId="75B0F33C" w14:textId="77777777" w:rsidR="0041150F" w:rsidRDefault="0041150F" w:rsidP="00EF5B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Pr>
                <w:rFonts w:ascii="Calibri" w:hAnsi="Calibri" w:cs="Calibri"/>
                <w:sz w:val="22"/>
                <w:szCs w:val="22"/>
              </w:rPr>
              <w:t>Assessment</w:t>
            </w:r>
          </w:p>
          <w:p w14:paraId="5C1C58EA" w14:textId="551A51B6" w:rsidR="003B5456" w:rsidRDefault="003B5456" w:rsidP="00EF5B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Resources</w:t>
            </w:r>
          </w:p>
        </w:tc>
        <w:tc>
          <w:tcPr>
            <w:tcW w:w="2628" w:type="dxa"/>
            <w:vAlign w:val="center"/>
          </w:tcPr>
          <w:p w14:paraId="468BFD26" w14:textId="701585C1" w:rsidR="0041150F" w:rsidRDefault="0041150F" w:rsidP="00EF5B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Professional Development</w:t>
            </w:r>
          </w:p>
        </w:tc>
      </w:tr>
      <w:tr w:rsidR="002C0545" w14:paraId="3FFCF5A7" w14:textId="2BEE9DF9" w:rsidTr="00B67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0C92DF3" w14:textId="77777777" w:rsidR="002C0545" w:rsidRPr="00BF270C" w:rsidRDefault="009F4220" w:rsidP="002C0545">
            <w:pPr>
              <w:pStyle w:val="ListParagraph"/>
              <w:numPr>
                <w:ilvl w:val="0"/>
                <w:numId w:val="28"/>
              </w:numPr>
              <w:rPr>
                <w:rStyle w:val="Hyperlink"/>
                <w:rFonts w:cs="Calibri"/>
                <w:b w:val="0"/>
                <w:bCs w:val="0"/>
                <w:color w:val="0070C0"/>
                <w:szCs w:val="22"/>
              </w:rPr>
            </w:pPr>
            <w:hyperlink r:id="rId15" w:history="1">
              <w:r w:rsidR="002C0545" w:rsidRPr="00BF270C">
                <w:rPr>
                  <w:rStyle w:val="Hyperlink"/>
                  <w:b w:val="0"/>
                  <w:bCs w:val="0"/>
                </w:rPr>
                <w:t>MS HQIM Defined</w:t>
              </w:r>
            </w:hyperlink>
          </w:p>
          <w:p w14:paraId="559FACD4" w14:textId="11DF5608" w:rsidR="002C0545" w:rsidRPr="00021C87" w:rsidRDefault="002C0545" w:rsidP="002C0545">
            <w:pPr>
              <w:pStyle w:val="ListParagraph"/>
              <w:numPr>
                <w:ilvl w:val="0"/>
                <w:numId w:val="28"/>
              </w:numPr>
              <w:rPr>
                <w:rStyle w:val="Hyperlink"/>
                <w:rFonts w:cs="Calibri"/>
                <w:b w:val="0"/>
                <w:bCs w:val="0"/>
                <w:szCs w:val="22"/>
              </w:rPr>
            </w:pPr>
            <w:r>
              <w:rPr>
                <w:rFonts w:ascii="Calibri" w:hAnsi="Calibri" w:cs="Calibri"/>
                <w:i/>
                <w:sz w:val="22"/>
                <w:szCs w:val="22"/>
              </w:rPr>
              <w:fldChar w:fldCharType="begin"/>
            </w:r>
            <w:r>
              <w:rPr>
                <w:rFonts w:ascii="Calibri" w:hAnsi="Calibri" w:cs="Calibri"/>
                <w:b w:val="0"/>
                <w:bCs w:val="0"/>
                <w:i/>
                <w:sz w:val="22"/>
                <w:szCs w:val="22"/>
              </w:rPr>
              <w:instrText xml:space="preserve"> HYPERLINK "https://www.mdek12.org/caravan2019" </w:instrText>
            </w:r>
            <w:r>
              <w:rPr>
                <w:rFonts w:ascii="Calibri" w:hAnsi="Calibri" w:cs="Calibri"/>
                <w:i/>
                <w:sz w:val="22"/>
                <w:szCs w:val="22"/>
              </w:rPr>
              <w:fldChar w:fldCharType="separate"/>
            </w:r>
            <w:r w:rsidRPr="00021C87">
              <w:rPr>
                <w:rStyle w:val="Hyperlink"/>
                <w:rFonts w:cs="Calibri"/>
                <w:b w:val="0"/>
                <w:bCs w:val="0"/>
                <w:szCs w:val="22"/>
              </w:rPr>
              <w:t>MS Adopted HQIM (Textbooks)</w:t>
            </w:r>
          </w:p>
          <w:p w14:paraId="18C9F7A2" w14:textId="16359DB9" w:rsidR="002C0545" w:rsidRPr="00120C34" w:rsidRDefault="002C0545" w:rsidP="002C0545">
            <w:pPr>
              <w:pStyle w:val="ListParagraph"/>
              <w:numPr>
                <w:ilvl w:val="0"/>
                <w:numId w:val="28"/>
              </w:numPr>
              <w:rPr>
                <w:rStyle w:val="Hyperlink"/>
                <w:rFonts w:cs="Calibri"/>
                <w:b w:val="0"/>
                <w:bCs w:val="0"/>
                <w:szCs w:val="22"/>
              </w:rPr>
            </w:pPr>
            <w:r>
              <w:rPr>
                <w:rFonts w:ascii="Calibri" w:hAnsi="Calibri" w:cs="Calibri"/>
                <w:i/>
                <w:sz w:val="22"/>
                <w:szCs w:val="22"/>
              </w:rPr>
              <w:fldChar w:fldCharType="end"/>
            </w:r>
            <w:r w:rsidRPr="00283435">
              <w:rPr>
                <w:rFonts w:ascii="Calibri" w:hAnsi="Calibri" w:cs="Calibri"/>
                <w:b w:val="0"/>
                <w:bCs w:val="0"/>
                <w:sz w:val="22"/>
                <w:szCs w:val="22"/>
              </w:rPr>
              <w:t xml:space="preserve"> </w:t>
            </w:r>
            <w:r>
              <w:rPr>
                <w:rFonts w:ascii="Calibri" w:hAnsi="Calibri" w:cs="Calibri"/>
                <w:i/>
                <w:sz w:val="22"/>
                <w:szCs w:val="22"/>
              </w:rPr>
              <w:fldChar w:fldCharType="begin"/>
            </w:r>
            <w:r>
              <w:rPr>
                <w:rFonts w:ascii="Calibri" w:hAnsi="Calibri" w:cs="Calibri"/>
                <w:b w:val="0"/>
                <w:bCs w:val="0"/>
                <w:i/>
                <w:sz w:val="22"/>
                <w:szCs w:val="22"/>
              </w:rPr>
              <w:instrText xml:space="preserve"> HYPERLINK "https://assets.savvas.com/correlations/MS_2016_enVMS2020_K-5.pdf?_ga=2.245827716.1280125487.1593455317-1093477658.1593035292" </w:instrText>
            </w:r>
            <w:r>
              <w:rPr>
                <w:rFonts w:ascii="Calibri" w:hAnsi="Calibri" w:cs="Calibri"/>
                <w:i/>
                <w:sz w:val="22"/>
                <w:szCs w:val="22"/>
              </w:rPr>
              <w:fldChar w:fldCharType="separate"/>
            </w:r>
            <w:r w:rsidRPr="00120C34">
              <w:rPr>
                <w:rStyle w:val="Hyperlink"/>
                <w:rFonts w:cs="Calibri"/>
                <w:b w:val="0"/>
                <w:bCs w:val="0"/>
                <w:szCs w:val="22"/>
              </w:rPr>
              <w:t>enVision Mathematics 2020 Correlation to the MS CCRS K-5</w:t>
            </w:r>
          </w:p>
          <w:p w14:paraId="39137DBF" w14:textId="7C046DED" w:rsidR="002C0545" w:rsidRPr="003B5456" w:rsidRDefault="002C0545" w:rsidP="002C0545">
            <w:pPr>
              <w:pStyle w:val="ListParagraph"/>
              <w:numPr>
                <w:ilvl w:val="0"/>
                <w:numId w:val="28"/>
              </w:numPr>
              <w:rPr>
                <w:rStyle w:val="Hyperlink"/>
                <w:rFonts w:cs="Calibri"/>
                <w:b w:val="0"/>
                <w:bCs w:val="0"/>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i/>
                <w:sz w:val="22"/>
                <w:szCs w:val="22"/>
              </w:rPr>
              <w:instrText>HYPERLINK "https://s3.amazonaws.com/ecommerce-prod.mheducation.com/unitas/school/explore/sites/mymath/mcgraw-hill-my-math-learning-solution.pdf"</w:instrText>
            </w:r>
            <w:r>
              <w:rPr>
                <w:rFonts w:ascii="Calibri" w:hAnsi="Calibri" w:cs="Calibri"/>
                <w:i/>
                <w:sz w:val="22"/>
                <w:szCs w:val="22"/>
              </w:rPr>
              <w:fldChar w:fldCharType="separate"/>
            </w:r>
            <w:r>
              <w:rPr>
                <w:rStyle w:val="Hyperlink"/>
                <w:rFonts w:cs="Calibri"/>
                <w:b w:val="0"/>
                <w:bCs w:val="0"/>
                <w:szCs w:val="22"/>
              </w:rPr>
              <w:t>MHE My Math Learning Solution</w:t>
            </w:r>
          </w:p>
          <w:p w14:paraId="51A5D4D7" w14:textId="77777777" w:rsidR="002C0545" w:rsidRPr="00225C0E" w:rsidRDefault="002C0545" w:rsidP="002C0545">
            <w:pPr>
              <w:pStyle w:val="ListParagraph"/>
              <w:numPr>
                <w:ilvl w:val="0"/>
                <w:numId w:val="28"/>
              </w:numPr>
              <w:rPr>
                <w:rStyle w:val="Hyperlink"/>
                <w:rFonts w:cs="Calibri"/>
                <w:b w:val="0"/>
                <w:bCs w:val="0"/>
                <w:i w:val="0"/>
                <w:color w:val="auto"/>
                <w:szCs w:val="22"/>
              </w:rPr>
            </w:pPr>
            <w:r>
              <w:rPr>
                <w:rFonts w:ascii="Calibri" w:hAnsi="Calibri" w:cs="Calibri"/>
                <w:i/>
                <w:sz w:val="22"/>
                <w:szCs w:val="22"/>
              </w:rPr>
              <w:fldChar w:fldCharType="end"/>
            </w:r>
            <w:hyperlink r:id="rId16" w:history="1">
              <w:r w:rsidRPr="001B265B">
                <w:rPr>
                  <w:rStyle w:val="Hyperlink"/>
                  <w:rFonts w:cs="Calibri"/>
                  <w:b w:val="0"/>
                  <w:bCs w:val="0"/>
                  <w:szCs w:val="22"/>
                </w:rPr>
                <w:t>Great Minds (Eureka Math) Teacher Resource Pack</w:t>
              </w:r>
            </w:hyperlink>
            <w:r>
              <w:rPr>
                <w:rStyle w:val="Hyperlink"/>
                <w:rFonts w:cs="Calibri"/>
                <w:szCs w:val="22"/>
              </w:rPr>
              <w:t xml:space="preserve"> </w:t>
            </w:r>
          </w:p>
          <w:p w14:paraId="2F960DE0" w14:textId="488C746E" w:rsidR="002C0545" w:rsidRPr="00225C0E" w:rsidRDefault="009F4220" w:rsidP="002C0545">
            <w:pPr>
              <w:pStyle w:val="ListParagraph"/>
              <w:numPr>
                <w:ilvl w:val="0"/>
                <w:numId w:val="28"/>
              </w:numPr>
              <w:rPr>
                <w:rFonts w:ascii="Calibri" w:hAnsi="Calibri" w:cs="Calibri"/>
                <w:sz w:val="22"/>
                <w:szCs w:val="22"/>
              </w:rPr>
            </w:pPr>
            <w:hyperlink r:id="rId17" w:history="1">
              <w:r w:rsidR="002C0545" w:rsidRPr="003F6B20">
                <w:rPr>
                  <w:rStyle w:val="Hyperlink"/>
                  <w:rFonts w:cs="Calibri"/>
                  <w:b w:val="0"/>
                  <w:bCs w:val="0"/>
                  <w:szCs w:val="22"/>
                </w:rPr>
                <w:t>Great Minds Alignment to MSCCRS</w:t>
              </w:r>
            </w:hyperlink>
          </w:p>
        </w:tc>
        <w:tc>
          <w:tcPr>
            <w:tcW w:w="2772" w:type="dxa"/>
          </w:tcPr>
          <w:p w14:paraId="5291437D" w14:textId="3E58CFEC" w:rsidR="002C0545" w:rsidRPr="00C7152C" w:rsidRDefault="002C0545"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 xml:space="preserve"> HYPERLINK "https://achievethecore.org/coherence-map/1" </w:instrText>
            </w:r>
            <w:r>
              <w:rPr>
                <w:rFonts w:ascii="Calibri" w:hAnsi="Calibri" w:cs="Calibri"/>
                <w:i/>
                <w:sz w:val="22"/>
                <w:szCs w:val="22"/>
              </w:rPr>
              <w:fldChar w:fldCharType="separate"/>
            </w:r>
            <w:r w:rsidRPr="00C7152C">
              <w:rPr>
                <w:rStyle w:val="Hyperlink"/>
                <w:rFonts w:cs="Calibri"/>
                <w:szCs w:val="22"/>
              </w:rPr>
              <w:t>Achieve the Core Coherence Map-1</w:t>
            </w:r>
            <w:r w:rsidRPr="00C7152C">
              <w:rPr>
                <w:rStyle w:val="Hyperlink"/>
                <w:rFonts w:cs="Calibri"/>
                <w:szCs w:val="22"/>
                <w:vertAlign w:val="superscript"/>
              </w:rPr>
              <w:t>st</w:t>
            </w:r>
            <w:r w:rsidRPr="00C7152C">
              <w:rPr>
                <w:rStyle w:val="Hyperlink"/>
                <w:rFonts w:cs="Calibri"/>
                <w:szCs w:val="22"/>
              </w:rPr>
              <w:t xml:space="preserve"> Grade Math</w:t>
            </w:r>
          </w:p>
          <w:p w14:paraId="3B6027BA" w14:textId="77777777" w:rsidR="00FC5395" w:rsidRPr="00466FB3" w:rsidRDefault="002C0545" w:rsidP="00FC5395">
            <w:pPr>
              <w:pStyle w:val="NoSpacing"/>
              <w:numPr>
                <w:ilvl w:val="0"/>
                <w:numId w:val="31"/>
              </w:numPr>
              <w:cnfStyle w:val="000000100000" w:firstRow="0" w:lastRow="0" w:firstColumn="0" w:lastColumn="0" w:oddVBand="0" w:evenVBand="0" w:oddHBand="1" w:evenHBand="0" w:firstRowFirstColumn="0" w:firstRowLastColumn="0" w:lastRowFirstColumn="0" w:lastRowLastColumn="0"/>
              <w:rPr>
                <w:rFonts w:ascii="Calibri" w:hAnsi="Calibri" w:cs="Calibri"/>
                <w:i/>
                <w:color w:val="0070C0"/>
                <w:sz w:val="22"/>
                <w:szCs w:val="22"/>
              </w:rPr>
            </w:pPr>
            <w:r>
              <w:rPr>
                <w:rFonts w:ascii="Calibri" w:hAnsi="Calibri" w:cs="Calibri"/>
                <w:i/>
                <w:sz w:val="22"/>
                <w:szCs w:val="22"/>
              </w:rPr>
              <w:fldChar w:fldCharType="end"/>
            </w:r>
            <w:hyperlink r:id="rId18" w:history="1">
              <w:r w:rsidR="00FC5395" w:rsidRPr="00466FB3">
                <w:rPr>
                  <w:rStyle w:val="Hyperlink"/>
                  <w:rFonts w:cs="Calibri"/>
                  <w:color w:val="0070C0"/>
                  <w:szCs w:val="22"/>
                </w:rPr>
                <w:t>Standards Dependency and Flow View</w:t>
              </w:r>
            </w:hyperlink>
          </w:p>
          <w:p w14:paraId="72E0EAED" w14:textId="77777777" w:rsidR="00FC5395" w:rsidRPr="00466FB3" w:rsidRDefault="00FC5395" w:rsidP="00FC5395">
            <w:pPr>
              <w:pStyle w:val="NoSpacing"/>
              <w:numPr>
                <w:ilvl w:val="0"/>
                <w:numId w:val="31"/>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466FB3">
              <w:rPr>
                <w:rFonts w:ascii="Calibri" w:hAnsi="Calibri" w:cs="Calibri"/>
                <w:i/>
                <w:color w:val="0070C0"/>
                <w:sz w:val="22"/>
                <w:szCs w:val="22"/>
              </w:rPr>
              <w:t>Scaffolding Instruction for ELLs</w:t>
            </w:r>
          </w:p>
          <w:p w14:paraId="4C68D3A5" w14:textId="39A17691" w:rsidR="002C0545" w:rsidRDefault="009F4220"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19" w:history="1">
              <w:r w:rsidR="002C0545" w:rsidRPr="0014136E">
                <w:rPr>
                  <w:rStyle w:val="Hyperlink"/>
                  <w:rFonts w:cs="Calibri"/>
                  <w:szCs w:val="22"/>
                </w:rPr>
                <w:t>Achieve the Core CCR Shifts in Mathematics</w:t>
              </w:r>
            </w:hyperlink>
          </w:p>
          <w:p w14:paraId="1504EF47" w14:textId="089FC5B7" w:rsidR="002C0545" w:rsidRDefault="009F4220"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20" w:history="1">
              <w:r w:rsidR="002C0545" w:rsidRPr="0014136E">
                <w:rPr>
                  <w:rStyle w:val="Hyperlink"/>
                  <w:rFonts w:cs="Calibri"/>
                  <w:szCs w:val="22"/>
                </w:rPr>
                <w:t>Standards Progressions for Mathematics Progression Documents</w:t>
              </w:r>
            </w:hyperlink>
          </w:p>
          <w:p w14:paraId="7745F7AA" w14:textId="77777777" w:rsidR="002C0545" w:rsidRPr="00A86681" w:rsidRDefault="009F4220"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1" w:history="1">
              <w:r w:rsidR="002C0545" w:rsidRPr="00B75167">
                <w:rPr>
                  <w:rStyle w:val="Hyperlink"/>
                  <w:rFonts w:cs="Calibri"/>
                  <w:szCs w:val="22"/>
                </w:rPr>
                <w:t>SFUSD Manipulatives List</w:t>
              </w:r>
            </w:hyperlink>
          </w:p>
          <w:p w14:paraId="523B333C" w14:textId="77777777" w:rsidR="002C0545" w:rsidRPr="00C77F7D" w:rsidRDefault="009F4220"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2" w:history="1">
              <w:r w:rsidR="002C0545" w:rsidRPr="00C77F7D">
                <w:rPr>
                  <w:rStyle w:val="Hyperlink"/>
                  <w:rFonts w:cs="Calibri"/>
                  <w:color w:val="0070C0"/>
                  <w:szCs w:val="22"/>
                </w:rPr>
                <w:t>Printable Manipulatives</w:t>
              </w:r>
            </w:hyperlink>
          </w:p>
          <w:p w14:paraId="39A22BCF" w14:textId="77777777" w:rsidR="002C0545" w:rsidRPr="001757F0" w:rsidRDefault="002C0545"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 xml:space="preserve"> HYPERLINK "http://www.sfusdmath.org/manipulatives.html" </w:instrText>
            </w:r>
            <w:r>
              <w:rPr>
                <w:rFonts w:ascii="Calibri" w:hAnsi="Calibri" w:cs="Calibri"/>
                <w:i/>
                <w:sz w:val="22"/>
                <w:szCs w:val="22"/>
              </w:rPr>
              <w:fldChar w:fldCharType="separate"/>
            </w:r>
            <w:r w:rsidRPr="001757F0">
              <w:rPr>
                <w:rStyle w:val="Hyperlink"/>
                <w:rFonts w:cs="Calibri"/>
                <w:szCs w:val="22"/>
              </w:rPr>
              <w:t>SFUSD Manipulatives List</w:t>
            </w:r>
          </w:p>
          <w:p w14:paraId="1D7784DC" w14:textId="77777777" w:rsidR="002C0545" w:rsidRPr="001757F0" w:rsidRDefault="002C0545"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i/>
                <w:sz w:val="22"/>
                <w:szCs w:val="22"/>
              </w:rPr>
              <w:instrText xml:space="preserve"> HYPERLINK "https://www.mathematicalpractices.com/mp1e/content/printable-manipulatives/" </w:instrText>
            </w:r>
            <w:r>
              <w:rPr>
                <w:rFonts w:ascii="Calibri" w:hAnsi="Calibri" w:cs="Calibri"/>
                <w:i/>
                <w:sz w:val="22"/>
                <w:szCs w:val="22"/>
              </w:rPr>
              <w:fldChar w:fldCharType="separate"/>
            </w:r>
            <w:r w:rsidRPr="001757F0">
              <w:rPr>
                <w:rStyle w:val="Hyperlink"/>
                <w:rFonts w:cs="Calibri"/>
                <w:szCs w:val="22"/>
              </w:rPr>
              <w:t>Printable Manipulatives</w:t>
            </w:r>
          </w:p>
          <w:p w14:paraId="1D886AE8" w14:textId="6108B8BE" w:rsidR="002C0545" w:rsidRDefault="002C0545" w:rsidP="00807A0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fldChar w:fldCharType="end"/>
            </w:r>
            <w:hyperlink r:id="rId23" w:history="1">
              <w:r w:rsidRPr="00572749">
                <w:rPr>
                  <w:rStyle w:val="Hyperlink"/>
                  <w:rFonts w:cs="Calibri"/>
                  <w:szCs w:val="22"/>
                </w:rPr>
                <w:t>Achieve the Core Instructional Practice Guide K-8</w:t>
              </w:r>
            </w:hyperlink>
          </w:p>
          <w:p w14:paraId="76E49CF2" w14:textId="577BCB56" w:rsidR="002C0545" w:rsidRPr="00C62477" w:rsidRDefault="002C0545"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 xml:space="preserve"> HYPERLINK "https://www.mdek12.org/sites/default/files/documents/OAE/OEER/Exemplar%20Units/math/1st-Grade-Math-Unit-Revised-Need-DB.pdf" </w:instrText>
            </w:r>
            <w:r>
              <w:rPr>
                <w:rFonts w:ascii="Calibri" w:hAnsi="Calibri" w:cs="Calibri"/>
                <w:i/>
                <w:sz w:val="22"/>
                <w:szCs w:val="22"/>
              </w:rPr>
              <w:fldChar w:fldCharType="separate"/>
            </w:r>
            <w:r w:rsidRPr="00C62477">
              <w:rPr>
                <w:rStyle w:val="Hyperlink"/>
                <w:rFonts w:cs="Calibri"/>
                <w:szCs w:val="22"/>
              </w:rPr>
              <w:t>Mississippi Exemplar Units and Lesson Plans-Grade 1 Math</w:t>
            </w:r>
          </w:p>
          <w:p w14:paraId="2A1D9E98" w14:textId="77777777" w:rsidR="002C0545" w:rsidRPr="00B6426D" w:rsidRDefault="002C0545"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r>
              <w:rPr>
                <w:rFonts w:ascii="Calibri" w:hAnsi="Calibri" w:cs="Calibri"/>
                <w:i/>
                <w:sz w:val="22"/>
                <w:szCs w:val="22"/>
              </w:rPr>
              <w:fldChar w:fldCharType="end"/>
            </w:r>
            <w:hyperlink r:id="rId24" w:history="1">
              <w:r w:rsidRPr="001C3B1B">
                <w:rPr>
                  <w:rStyle w:val="Hyperlink"/>
                  <w:rFonts w:cs="Calibri"/>
                  <w:szCs w:val="22"/>
                </w:rPr>
                <w:t>Mississippi CCRS Exemplar Lesson Plans</w:t>
              </w:r>
            </w:hyperlink>
          </w:p>
          <w:p w14:paraId="62B6ACA3" w14:textId="77777777" w:rsidR="002C0545" w:rsidRPr="00A02982" w:rsidRDefault="009F4220"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25" w:history="1">
              <w:r w:rsidR="002C0545" w:rsidRPr="00E957BE">
                <w:rPr>
                  <w:rStyle w:val="Hyperlink"/>
                </w:rPr>
                <w:t>HCPSS Family Mathematics Support Center</w:t>
              </w:r>
              <w:r w:rsidR="002C0545">
                <w:rPr>
                  <w:rStyle w:val="Hyperlink"/>
                </w:rPr>
                <w:t xml:space="preserve"> Grade 1</w:t>
              </w:r>
            </w:hyperlink>
            <w:r w:rsidR="002C0545">
              <w:rPr>
                <w:rStyle w:val="Hyperlink"/>
              </w:rPr>
              <w:t xml:space="preserve"> </w:t>
            </w:r>
          </w:p>
          <w:p w14:paraId="7A54D96D" w14:textId="77777777" w:rsidR="002C0545" w:rsidRPr="00C77F7D" w:rsidRDefault="009F4220"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6" w:tgtFrame="_blank" w:history="1">
              <w:r w:rsidR="002C0545" w:rsidRPr="00C77F7D">
                <w:rPr>
                  <w:rStyle w:val="Hyperlink"/>
                  <w:rFonts w:cs="Calibri"/>
                  <w:color w:val="0070C0"/>
                  <w:szCs w:val="22"/>
                </w:rPr>
                <w:t>MS CCRS Scaffolding Documents</w:t>
              </w:r>
            </w:hyperlink>
          </w:p>
          <w:p w14:paraId="242627BB" w14:textId="77777777" w:rsidR="002C0545" w:rsidRPr="00C77F7D" w:rsidRDefault="009F4220"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7" w:tgtFrame="_blank" w:history="1">
              <w:r w:rsidR="002C0545" w:rsidRPr="00C77F7D">
                <w:rPr>
                  <w:rStyle w:val="Hyperlink"/>
                  <w:rFonts w:cs="Calibri"/>
                  <w:color w:val="0070C0"/>
                  <w:szCs w:val="22"/>
                </w:rPr>
                <w:t>Access for All Guidance</w:t>
              </w:r>
            </w:hyperlink>
          </w:p>
          <w:p w14:paraId="66CEF198" w14:textId="77777777" w:rsidR="002C0545" w:rsidRDefault="009F4220"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8" w:tgtFrame="_blank" w:history="1">
              <w:r w:rsidR="002C0545" w:rsidRPr="00C77F7D">
                <w:rPr>
                  <w:rStyle w:val="Hyperlink"/>
                  <w:rFonts w:cs="Calibri"/>
                  <w:color w:val="0070C0"/>
                  <w:szCs w:val="22"/>
                </w:rPr>
                <w:t>MDE Family Guides for Student Success</w:t>
              </w:r>
            </w:hyperlink>
            <w:r w:rsidR="002C0545" w:rsidRPr="00C77F7D">
              <w:rPr>
                <w:rFonts w:ascii="Calibri" w:hAnsi="Calibri" w:cs="Calibri"/>
                <w:color w:val="0070C0"/>
                <w:sz w:val="22"/>
                <w:szCs w:val="22"/>
              </w:rPr>
              <w:t xml:space="preserve">*  </w:t>
            </w:r>
          </w:p>
          <w:p w14:paraId="2C174B0E" w14:textId="77777777" w:rsidR="002C0545" w:rsidRPr="00CE4660" w:rsidRDefault="002C0545" w:rsidP="002C0545">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CA55FB">
              <w:rPr>
                <w:rFonts w:ascii="Calibri" w:hAnsi="Calibri" w:cs="Calibri"/>
                <w:sz w:val="22"/>
                <w:szCs w:val="22"/>
              </w:rPr>
              <w:t>(Alternative Language: </w:t>
            </w:r>
            <w:hyperlink r:id="rId29" w:tgtFrame="_blank" w:history="1">
              <w:r w:rsidRPr="007866EF">
                <w:rPr>
                  <w:rStyle w:val="Hyperlink"/>
                  <w:rFonts w:cs="Calibri"/>
                  <w:color w:val="0070C0"/>
                  <w:szCs w:val="22"/>
                </w:rPr>
                <w:t>Spanish</w:t>
              </w:r>
            </w:hyperlink>
            <w:r w:rsidRPr="00CA55FB">
              <w:rPr>
                <w:rFonts w:ascii="Calibri" w:hAnsi="Calibri" w:cs="Calibri"/>
                <w:sz w:val="22"/>
                <w:szCs w:val="22"/>
              </w:rPr>
              <w:t>)</w:t>
            </w:r>
          </w:p>
          <w:p w14:paraId="14A73513" w14:textId="77777777" w:rsidR="002C0545" w:rsidRPr="00CE4660" w:rsidRDefault="002C0545" w:rsidP="002C0545">
            <w:p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p>
          <w:p w14:paraId="2A9F2903" w14:textId="6DABDD56" w:rsidR="002C0545" w:rsidRPr="005E56BF" w:rsidRDefault="002C0545" w:rsidP="002C0545">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56BF">
              <w:rPr>
                <w:rFonts w:ascii="Calibri" w:hAnsi="Calibri" w:cs="Calibri"/>
                <w:i/>
                <w:iCs/>
                <w:sz w:val="18"/>
                <w:szCs w:val="18"/>
              </w:rPr>
              <w:t>*This resource can be used for standards reinforcement of previous grades.</w:t>
            </w:r>
          </w:p>
        </w:tc>
        <w:tc>
          <w:tcPr>
            <w:tcW w:w="2484" w:type="dxa"/>
          </w:tcPr>
          <w:p w14:paraId="600E5089" w14:textId="73A62A18" w:rsidR="002C0545" w:rsidRPr="003B5456" w:rsidRDefault="002C0545"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sz w:val="22"/>
                <w:szCs w:val="22"/>
              </w:rPr>
              <w:lastRenderedPageBreak/>
              <w:fldChar w:fldCharType="begin"/>
            </w:r>
            <w:r w:rsidR="00F66FD5">
              <w:rPr>
                <w:rFonts w:ascii="Calibri" w:hAnsi="Calibri" w:cs="Calibri"/>
                <w:sz w:val="22"/>
                <w:szCs w:val="22"/>
              </w:rPr>
              <w:instrText>HYPERLINK "http://tasks.illustrativemathematics.org/practice-standards/"</w:instrText>
            </w:r>
            <w:r>
              <w:rPr>
                <w:rFonts w:ascii="Calibri" w:hAnsi="Calibri" w:cs="Calibri"/>
                <w:sz w:val="22"/>
                <w:szCs w:val="22"/>
              </w:rPr>
              <w:fldChar w:fldCharType="separate"/>
            </w:r>
            <w:r w:rsidRPr="003B5456">
              <w:rPr>
                <w:rStyle w:val="Hyperlink"/>
                <w:rFonts w:cs="Calibri"/>
                <w:szCs w:val="22"/>
              </w:rPr>
              <w:t>Illustrative Mathematics Understanding the Standards for Mathematical Practices (SMPs)</w:t>
            </w:r>
          </w:p>
          <w:p w14:paraId="292665C3" w14:textId="1437A0B5" w:rsidR="002C0545" w:rsidRDefault="002C0545"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fldChar w:fldCharType="end"/>
            </w:r>
            <w:hyperlink r:id="rId30" w:history="1">
              <w:r w:rsidRPr="0041150F">
                <w:rPr>
                  <w:rStyle w:val="Hyperlink"/>
                  <w:rFonts w:cs="Calibri"/>
                  <w:szCs w:val="22"/>
                </w:rPr>
                <w:t>Inside Mathematics Mathematical Practice Standards</w:t>
              </w:r>
            </w:hyperlink>
            <w:r>
              <w:rPr>
                <w:rFonts w:ascii="Calibri" w:hAnsi="Calibri" w:cs="Calibri"/>
                <w:sz w:val="22"/>
                <w:szCs w:val="22"/>
              </w:rPr>
              <w:t xml:space="preserve"> </w:t>
            </w:r>
          </w:p>
          <w:p w14:paraId="1C022D0F" w14:textId="65C592A2" w:rsidR="002C0545" w:rsidRDefault="009F4220"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1" w:history="1">
              <w:r w:rsidR="002C0545">
                <w:rPr>
                  <w:rStyle w:val="Hyperlink"/>
                </w:rPr>
                <w:t>Inside Mathematics</w:t>
              </w:r>
              <w:r w:rsidR="002C0545" w:rsidRPr="00283435">
                <w:rPr>
                  <w:rStyle w:val="Hyperlink"/>
                  <w:rFonts w:cs="Calibri"/>
                  <w:szCs w:val="22"/>
                </w:rPr>
                <w:t xml:space="preserve"> Mentors of Mathematical Practice</w:t>
              </w:r>
            </w:hyperlink>
          </w:p>
        </w:tc>
        <w:tc>
          <w:tcPr>
            <w:tcW w:w="2628" w:type="dxa"/>
          </w:tcPr>
          <w:p w14:paraId="01B63C8E" w14:textId="7FEE7D53" w:rsidR="002C0545" w:rsidRPr="008D53BF" w:rsidRDefault="002C0545"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sidR="00220255">
              <w:rPr>
                <w:rFonts w:ascii="Calibri" w:hAnsi="Calibri" w:cs="Calibri"/>
                <w:i/>
                <w:sz w:val="22"/>
                <w:szCs w:val="22"/>
              </w:rPr>
              <w:instrText>HYPERLINK "https://www.insidemathematics.org/common-core-resources/1st-grade"</w:instrText>
            </w:r>
            <w:r>
              <w:rPr>
                <w:rFonts w:ascii="Calibri" w:hAnsi="Calibri" w:cs="Calibri"/>
                <w:i/>
                <w:sz w:val="22"/>
                <w:szCs w:val="22"/>
              </w:rPr>
              <w:fldChar w:fldCharType="separate"/>
            </w:r>
            <w:r w:rsidRPr="008D53BF">
              <w:rPr>
                <w:rStyle w:val="Hyperlink"/>
                <w:rFonts w:cs="Calibri"/>
                <w:szCs w:val="22"/>
              </w:rPr>
              <w:t>Inside Mathematics Resources by Standard</w:t>
            </w:r>
            <w:r>
              <w:rPr>
                <w:rStyle w:val="Hyperlink"/>
                <w:rFonts w:cs="Calibri"/>
                <w:szCs w:val="22"/>
              </w:rPr>
              <w:t xml:space="preserve"> Grade 1</w:t>
            </w:r>
          </w:p>
          <w:p w14:paraId="12E36FF1" w14:textId="37099B6A" w:rsidR="002C0545" w:rsidRPr="00B06040" w:rsidRDefault="002C0545"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szCs w:val="22"/>
              </w:rPr>
            </w:pPr>
            <w:r>
              <w:rPr>
                <w:rFonts w:ascii="Calibri" w:hAnsi="Calibri" w:cs="Calibri"/>
                <w:i/>
                <w:sz w:val="22"/>
                <w:szCs w:val="22"/>
              </w:rPr>
              <w:fldChar w:fldCharType="end"/>
            </w:r>
            <w:r>
              <w:rPr>
                <w:rFonts w:ascii="Calibri" w:hAnsi="Calibri" w:cs="Calibri"/>
                <w:i/>
                <w:sz w:val="22"/>
                <w:szCs w:val="22"/>
              </w:rPr>
              <w:fldChar w:fldCharType="begin"/>
            </w:r>
            <w:r w:rsidR="00220255">
              <w:rPr>
                <w:rFonts w:ascii="Calibri" w:hAnsi="Calibri" w:cs="Calibri"/>
                <w:i/>
                <w:sz w:val="22"/>
                <w:szCs w:val="22"/>
              </w:rPr>
              <w:instrText>HYPERLINK "http://tasks.illustrativemathematics.org/content-standards/1"</w:instrText>
            </w:r>
            <w:r>
              <w:rPr>
                <w:rFonts w:ascii="Calibri" w:hAnsi="Calibri" w:cs="Calibri"/>
                <w:i/>
                <w:sz w:val="22"/>
                <w:szCs w:val="22"/>
              </w:rPr>
              <w:fldChar w:fldCharType="separate"/>
            </w:r>
            <w:r w:rsidRPr="00B06040">
              <w:rPr>
                <w:rStyle w:val="Hyperlink"/>
                <w:rFonts w:cs="Calibri"/>
                <w:szCs w:val="22"/>
              </w:rPr>
              <w:t>Illustrative Mathematics Grade 1 Tasks</w:t>
            </w:r>
          </w:p>
          <w:p w14:paraId="588D4866" w14:textId="20919B13" w:rsidR="002C0545" w:rsidRPr="001E2631" w:rsidRDefault="002C0545"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szCs w:val="22"/>
              </w:rPr>
            </w:pPr>
            <w:r>
              <w:rPr>
                <w:rFonts w:ascii="Calibri" w:hAnsi="Calibri" w:cs="Calibri"/>
                <w:i/>
                <w:sz w:val="22"/>
                <w:szCs w:val="22"/>
              </w:rPr>
              <w:fldChar w:fldCharType="end"/>
            </w:r>
            <w:r>
              <w:rPr>
                <w:rFonts w:ascii="Calibri" w:hAnsi="Calibri" w:cs="Calibri"/>
                <w:i/>
                <w:sz w:val="22"/>
              </w:rPr>
              <w:fldChar w:fldCharType="begin"/>
            </w:r>
            <w:r w:rsidR="00220255">
              <w:rPr>
                <w:rFonts w:ascii="Calibri" w:hAnsi="Calibri" w:cs="Calibri"/>
                <w:i/>
                <w:sz w:val="22"/>
              </w:rPr>
              <w:instrText>HYPERLINK "https://goalbookapp.com/pathways/?ref=topic" \l "!/browse-topics/math/1"</w:instrText>
            </w:r>
            <w:r>
              <w:rPr>
                <w:rFonts w:ascii="Calibri" w:hAnsi="Calibri" w:cs="Calibri"/>
                <w:i/>
                <w:sz w:val="22"/>
              </w:rPr>
              <w:fldChar w:fldCharType="separate"/>
            </w:r>
            <w:r w:rsidRPr="001E2631">
              <w:rPr>
                <w:rStyle w:val="Hyperlink"/>
                <w:rFonts w:cs="Calibri"/>
              </w:rPr>
              <w:t xml:space="preserve">Goalbook Pathways Grade </w:t>
            </w:r>
            <w:r>
              <w:rPr>
                <w:rStyle w:val="Hyperlink"/>
                <w:rFonts w:cs="Calibri"/>
              </w:rPr>
              <w:t xml:space="preserve">1 </w:t>
            </w:r>
          </w:p>
          <w:p w14:paraId="36F51B60" w14:textId="61FCED2F" w:rsidR="002C0545" w:rsidRPr="00AF2563" w:rsidRDefault="002C0545" w:rsidP="002C0545">
            <w:pPr>
              <w:pStyle w:val="ListParagrap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i/>
                <w:sz w:val="22"/>
              </w:rPr>
              <w:fldChar w:fldCharType="end"/>
            </w:r>
            <w:r w:rsidRPr="00AF2563">
              <w:rPr>
                <w:rFonts w:ascii="Calibri" w:hAnsi="Calibri" w:cs="Calibri"/>
                <w:sz w:val="22"/>
                <w:szCs w:val="22"/>
              </w:rPr>
              <w:t xml:space="preserve"> </w:t>
            </w:r>
          </w:p>
        </w:tc>
        <w:tc>
          <w:tcPr>
            <w:tcW w:w="2628" w:type="dxa"/>
          </w:tcPr>
          <w:p w14:paraId="504E8EC3" w14:textId="77777777" w:rsidR="002C0545" w:rsidRPr="00C16539" w:rsidRDefault="002C0545"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HYPERLINK "https://www.mdek12.org/OPD/home"</w:instrText>
            </w:r>
            <w:r>
              <w:rPr>
                <w:rFonts w:ascii="Calibri" w:hAnsi="Calibri" w:cs="Calibri"/>
                <w:i/>
                <w:sz w:val="22"/>
                <w:szCs w:val="22"/>
              </w:rPr>
              <w:fldChar w:fldCharType="separate"/>
            </w:r>
            <w:r w:rsidRPr="00C16539">
              <w:rPr>
                <w:rStyle w:val="Hyperlink"/>
                <w:rFonts w:cs="Calibri"/>
                <w:szCs w:val="22"/>
              </w:rPr>
              <w:t xml:space="preserve">MDE Professional Development Resources </w:t>
            </w:r>
          </w:p>
          <w:p w14:paraId="70C7C081" w14:textId="77777777" w:rsidR="002C0545" w:rsidRDefault="002C0545"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i/>
                <w:sz w:val="22"/>
                <w:szCs w:val="22"/>
              </w:rPr>
              <w:fldChar w:fldCharType="end"/>
            </w:r>
            <w:hyperlink r:id="rId32" w:history="1">
              <w:r w:rsidRPr="00AF2563">
                <w:rPr>
                  <w:rStyle w:val="Hyperlink"/>
                  <w:rFonts w:cs="Calibri"/>
                  <w:szCs w:val="22"/>
                </w:rPr>
                <w:t>MARS Prototype Professional Development Modules</w:t>
              </w:r>
            </w:hyperlink>
          </w:p>
          <w:p w14:paraId="3A3103C2" w14:textId="77777777" w:rsidR="002C0545" w:rsidRDefault="009F4220"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3" w:history="1">
              <w:r w:rsidR="002C0545" w:rsidRPr="00B0428F">
                <w:rPr>
                  <w:rStyle w:val="Hyperlink"/>
                  <w:rFonts w:cs="Calibri"/>
                  <w:szCs w:val="22"/>
                </w:rPr>
                <w:t>NCTM Professional Development Resources</w:t>
              </w:r>
            </w:hyperlink>
          </w:p>
          <w:p w14:paraId="0569FCBA" w14:textId="77777777" w:rsidR="002C0545" w:rsidRDefault="009F4220"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4" w:history="1">
              <w:r w:rsidR="002C0545" w:rsidRPr="00021C87">
                <w:rPr>
                  <w:rStyle w:val="Hyperlink"/>
                  <w:rFonts w:cs="Calibri"/>
                  <w:szCs w:val="22"/>
                </w:rPr>
                <w:t>Inside Mathematics Classroom Videos</w:t>
              </w:r>
            </w:hyperlink>
          </w:p>
          <w:p w14:paraId="4E11177A" w14:textId="77777777" w:rsidR="002C0545" w:rsidRDefault="009F4220"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5" w:history="1">
              <w:r w:rsidR="002C0545" w:rsidRPr="00B0428F">
                <w:rPr>
                  <w:rStyle w:val="Hyperlink"/>
                  <w:rFonts w:cs="Calibri"/>
                  <w:szCs w:val="22"/>
                </w:rPr>
                <w:t>NCTM Math Forum</w:t>
              </w:r>
            </w:hyperlink>
          </w:p>
          <w:p w14:paraId="00BE8E19" w14:textId="77777777" w:rsidR="002C0545" w:rsidRPr="00AB6F4F" w:rsidRDefault="009F4220"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36" w:history="1">
              <w:r w:rsidR="002C0545" w:rsidRPr="00283435">
                <w:rPr>
                  <w:rStyle w:val="Hyperlink"/>
                  <w:rFonts w:cs="Calibri"/>
                  <w:szCs w:val="22"/>
                </w:rPr>
                <w:t>Great Minds (Eureka) Webinars</w:t>
              </w:r>
            </w:hyperlink>
            <w:r w:rsidR="002C0545">
              <w:rPr>
                <w:rStyle w:val="Hyperlink"/>
                <w:rFonts w:cs="Calibri"/>
                <w:szCs w:val="22"/>
              </w:rPr>
              <w:t xml:space="preserve"> </w:t>
            </w:r>
          </w:p>
          <w:p w14:paraId="295E0257" w14:textId="77777777" w:rsidR="002C0545" w:rsidRPr="00241DEC" w:rsidRDefault="009F4220" w:rsidP="002C054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7" w:history="1">
              <w:r w:rsidR="002C0545" w:rsidRPr="00241DEC">
                <w:rPr>
                  <w:rStyle w:val="Hyperlink"/>
                  <w:rFonts w:cs="Calibri"/>
                  <w:color w:val="0070C0"/>
                  <w:szCs w:val="22"/>
                </w:rPr>
                <w:t>Using Manipulatives in the Classroom</w:t>
              </w:r>
            </w:hyperlink>
          </w:p>
          <w:p w14:paraId="7428100F" w14:textId="44F78D85" w:rsidR="002C0545" w:rsidRPr="00FC772A" w:rsidRDefault="002C0545" w:rsidP="002C0545">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134FAA" w14:paraId="78FD862E" w14:textId="77777777" w:rsidTr="00960877">
        <w:trPr>
          <w:trHeight w:val="547"/>
        </w:trPr>
        <w:tc>
          <w:tcPr>
            <w:cnfStyle w:val="001000000000" w:firstRow="0" w:lastRow="0" w:firstColumn="1" w:lastColumn="0" w:oddVBand="0" w:evenVBand="0" w:oddHBand="0" w:evenHBand="0" w:firstRowFirstColumn="0" w:firstRowLastColumn="0" w:lastRowFirstColumn="0" w:lastRowLastColumn="0"/>
            <w:tcW w:w="13140" w:type="dxa"/>
            <w:gridSpan w:val="5"/>
            <w:shd w:val="clear" w:color="auto" w:fill="9BBB59"/>
            <w:vAlign w:val="center"/>
          </w:tcPr>
          <w:p w14:paraId="602B5234" w14:textId="7D3F3458" w:rsidR="00134FAA" w:rsidRDefault="00134FAA" w:rsidP="00134FAA">
            <w:pPr>
              <w:pStyle w:val="ListParagraph"/>
              <w:ind w:left="360"/>
              <w:jc w:val="center"/>
              <w:rPr>
                <w:rFonts w:ascii="Calibri" w:hAnsi="Calibri" w:cs="Calibri"/>
                <w:i/>
                <w:sz w:val="22"/>
                <w:szCs w:val="22"/>
              </w:rPr>
            </w:pPr>
            <w:r w:rsidRPr="00640515">
              <w:rPr>
                <w:color w:val="FFFFFF" w:themeColor="background1"/>
              </w:rPr>
              <w:t>Applets, Demos, Interactives, and Virtual Manipulatives</w:t>
            </w:r>
          </w:p>
        </w:tc>
      </w:tr>
      <w:tr w:rsidR="00134FAA" w14:paraId="7BBCB6EA" w14:textId="77777777" w:rsidTr="00350904">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3140" w:type="dxa"/>
            <w:gridSpan w:val="5"/>
          </w:tcPr>
          <w:p w14:paraId="7CC80A94" w14:textId="77777777" w:rsidR="00134FAA" w:rsidRPr="00CE31A9" w:rsidRDefault="009F4220" w:rsidP="00134FAA">
            <w:pPr>
              <w:pStyle w:val="ListParagraph"/>
              <w:numPr>
                <w:ilvl w:val="0"/>
                <w:numId w:val="32"/>
              </w:numPr>
              <w:rPr>
                <w:rFonts w:ascii="Calibri" w:hAnsi="Calibri" w:cs="Calibri"/>
                <w:b w:val="0"/>
                <w:bCs w:val="0"/>
                <w:sz w:val="22"/>
                <w:szCs w:val="22"/>
              </w:rPr>
            </w:pPr>
            <w:hyperlink r:id="rId38" w:history="1">
              <w:r w:rsidR="00134FAA" w:rsidRPr="00CE31A9">
                <w:rPr>
                  <w:rStyle w:val="Hyperlink"/>
                  <w:rFonts w:cs="Calibri"/>
                  <w:b w:val="0"/>
                  <w:bCs w:val="0"/>
                  <w:szCs w:val="22"/>
                </w:rPr>
                <w:t>CPM Tiles</w:t>
              </w:r>
            </w:hyperlink>
          </w:p>
          <w:p w14:paraId="214ABE49" w14:textId="77777777" w:rsidR="00134FAA" w:rsidRPr="00CE31A9" w:rsidRDefault="009F4220" w:rsidP="00134FAA">
            <w:pPr>
              <w:pStyle w:val="ListParagraph"/>
              <w:numPr>
                <w:ilvl w:val="0"/>
                <w:numId w:val="32"/>
              </w:numPr>
              <w:rPr>
                <w:rFonts w:ascii="Calibri" w:hAnsi="Calibri" w:cs="Calibri"/>
                <w:b w:val="0"/>
                <w:bCs w:val="0"/>
                <w:sz w:val="22"/>
                <w:szCs w:val="22"/>
              </w:rPr>
            </w:pPr>
            <w:hyperlink r:id="rId39" w:history="1">
              <w:r w:rsidR="00134FAA" w:rsidRPr="00CE31A9">
                <w:rPr>
                  <w:rStyle w:val="Hyperlink"/>
                  <w:rFonts w:cs="Calibri"/>
                  <w:b w:val="0"/>
                  <w:bCs w:val="0"/>
                  <w:szCs w:val="22"/>
                </w:rPr>
                <w:t>Didax Virtual Manipulatives</w:t>
              </w:r>
            </w:hyperlink>
          </w:p>
          <w:p w14:paraId="4B72CD5C" w14:textId="77777777" w:rsidR="00134FAA" w:rsidRPr="00CE31A9" w:rsidRDefault="009F4220" w:rsidP="00134FAA">
            <w:pPr>
              <w:pStyle w:val="ListParagraph"/>
              <w:numPr>
                <w:ilvl w:val="0"/>
                <w:numId w:val="32"/>
              </w:numPr>
              <w:spacing w:after="160" w:line="259" w:lineRule="auto"/>
              <w:rPr>
                <w:rFonts w:ascii="Calibri" w:hAnsi="Calibri" w:cs="Calibri"/>
                <w:b w:val="0"/>
                <w:bCs w:val="0"/>
                <w:sz w:val="22"/>
                <w:szCs w:val="22"/>
              </w:rPr>
            </w:pPr>
            <w:hyperlink r:id="rId40" w:history="1">
              <w:r w:rsidR="00134FAA" w:rsidRPr="00CE31A9">
                <w:rPr>
                  <w:rStyle w:val="Hyperlink"/>
                  <w:rFonts w:cs="Calibri"/>
                  <w:b w:val="0"/>
                  <w:bCs w:val="0"/>
                  <w:szCs w:val="22"/>
                </w:rPr>
                <w:t>Didax Free Activity Guides for Virtual Manipulatives</w:t>
              </w:r>
            </w:hyperlink>
          </w:p>
          <w:p w14:paraId="0E3D3045" w14:textId="6A00A6B8" w:rsidR="00134FAA" w:rsidRPr="00CE31A9" w:rsidRDefault="009F4220" w:rsidP="00134FAA">
            <w:pPr>
              <w:pStyle w:val="ListParagraph"/>
              <w:numPr>
                <w:ilvl w:val="0"/>
                <w:numId w:val="32"/>
              </w:numPr>
              <w:rPr>
                <w:rFonts w:ascii="Calibri" w:hAnsi="Calibri" w:cs="Calibri"/>
                <w:b w:val="0"/>
                <w:bCs w:val="0"/>
                <w:sz w:val="22"/>
                <w:szCs w:val="22"/>
              </w:rPr>
            </w:pPr>
            <w:hyperlink r:id="rId41" w:history="1">
              <w:r w:rsidR="00134FAA" w:rsidRPr="00CE31A9">
                <w:rPr>
                  <w:rStyle w:val="Hyperlink"/>
                  <w:rFonts w:cs="Calibri"/>
                  <w:b w:val="0"/>
                  <w:bCs w:val="0"/>
                  <w:szCs w:val="22"/>
                </w:rPr>
                <w:t>Geo</w:t>
              </w:r>
              <w:r w:rsidR="007C387C">
                <w:rPr>
                  <w:rStyle w:val="Hyperlink"/>
                  <w:rFonts w:cs="Calibri"/>
                  <w:b w:val="0"/>
                  <w:bCs w:val="0"/>
                  <w:szCs w:val="22"/>
                </w:rPr>
                <w:t>G</w:t>
              </w:r>
              <w:r w:rsidR="00134FAA" w:rsidRPr="00CE31A9">
                <w:rPr>
                  <w:rStyle w:val="Hyperlink"/>
                  <w:rFonts w:cs="Calibri"/>
                  <w:b w:val="0"/>
                  <w:bCs w:val="0"/>
                  <w:szCs w:val="22"/>
                </w:rPr>
                <w:t>ebra Virtual Manipulatives</w:t>
              </w:r>
            </w:hyperlink>
          </w:p>
          <w:p w14:paraId="5C71857B" w14:textId="77777777" w:rsidR="00134FAA" w:rsidRPr="00CE31A9" w:rsidRDefault="009F4220" w:rsidP="00134FAA">
            <w:pPr>
              <w:pStyle w:val="ListParagraph"/>
              <w:numPr>
                <w:ilvl w:val="0"/>
                <w:numId w:val="32"/>
              </w:numPr>
              <w:rPr>
                <w:rFonts w:ascii="Calibri" w:hAnsi="Calibri" w:cs="Calibri"/>
                <w:b w:val="0"/>
                <w:bCs w:val="0"/>
                <w:sz w:val="22"/>
                <w:szCs w:val="22"/>
              </w:rPr>
            </w:pPr>
            <w:hyperlink r:id="rId42" w:history="1">
              <w:r w:rsidR="00134FAA" w:rsidRPr="00CE31A9">
                <w:rPr>
                  <w:rStyle w:val="Hyperlink"/>
                  <w:rFonts w:cs="Calibri"/>
                  <w:b w:val="0"/>
                  <w:bCs w:val="0"/>
                  <w:szCs w:val="22"/>
                </w:rPr>
                <w:t>Houghton Mifflin and Harcourt iTools</w:t>
              </w:r>
            </w:hyperlink>
          </w:p>
          <w:p w14:paraId="0A1AA54A" w14:textId="77777777" w:rsidR="00134FAA" w:rsidRPr="00CE31A9" w:rsidRDefault="009F4220" w:rsidP="00134FAA">
            <w:pPr>
              <w:pStyle w:val="ListParagraph"/>
              <w:numPr>
                <w:ilvl w:val="0"/>
                <w:numId w:val="32"/>
              </w:numPr>
              <w:rPr>
                <w:rFonts w:ascii="Calibri" w:hAnsi="Calibri" w:cs="Calibri"/>
                <w:b w:val="0"/>
                <w:bCs w:val="0"/>
                <w:sz w:val="22"/>
                <w:szCs w:val="22"/>
              </w:rPr>
            </w:pPr>
            <w:hyperlink r:id="rId43" w:history="1">
              <w:r w:rsidR="00134FAA" w:rsidRPr="00CE31A9">
                <w:rPr>
                  <w:rStyle w:val="Hyperlink"/>
                  <w:rFonts w:cs="Calibri"/>
                  <w:b w:val="0"/>
                  <w:bCs w:val="0"/>
                  <w:szCs w:val="22"/>
                </w:rPr>
                <w:t>Math Playground Math Manipulatives</w:t>
              </w:r>
            </w:hyperlink>
          </w:p>
          <w:p w14:paraId="3B43C70C" w14:textId="77777777" w:rsidR="00134FAA" w:rsidRPr="00CE31A9" w:rsidRDefault="009F4220" w:rsidP="00134FAA">
            <w:pPr>
              <w:pStyle w:val="ListParagraph"/>
              <w:numPr>
                <w:ilvl w:val="0"/>
                <w:numId w:val="32"/>
              </w:numPr>
              <w:rPr>
                <w:rFonts w:ascii="Calibri" w:hAnsi="Calibri" w:cs="Calibri"/>
                <w:b w:val="0"/>
                <w:bCs w:val="0"/>
                <w:sz w:val="22"/>
                <w:szCs w:val="22"/>
              </w:rPr>
            </w:pPr>
            <w:hyperlink r:id="rId44" w:history="1">
              <w:r w:rsidR="00134FAA" w:rsidRPr="00CE31A9">
                <w:rPr>
                  <w:rStyle w:val="Hyperlink"/>
                  <w:rFonts w:cs="Calibri"/>
                  <w:b w:val="0"/>
                  <w:bCs w:val="0"/>
                  <w:szCs w:val="22"/>
                </w:rPr>
                <w:t>McGraw Hill (Glencoe) Virtual Manipulatives</w:t>
              </w:r>
            </w:hyperlink>
            <w:r w:rsidR="00134FAA" w:rsidRPr="00CE31A9">
              <w:rPr>
                <w:rFonts w:ascii="Calibri" w:hAnsi="Calibri" w:cs="Calibri"/>
                <w:b w:val="0"/>
                <w:bCs w:val="0"/>
                <w:sz w:val="22"/>
                <w:szCs w:val="22"/>
              </w:rPr>
              <w:t xml:space="preserve"> </w:t>
            </w:r>
          </w:p>
          <w:p w14:paraId="3237F5EC" w14:textId="77777777" w:rsidR="00134FAA" w:rsidRPr="00CE31A9" w:rsidRDefault="009F4220" w:rsidP="00134FAA">
            <w:pPr>
              <w:pStyle w:val="ListParagraph"/>
              <w:numPr>
                <w:ilvl w:val="0"/>
                <w:numId w:val="32"/>
              </w:numPr>
              <w:rPr>
                <w:rFonts w:ascii="Calibri" w:hAnsi="Calibri" w:cs="Calibri"/>
                <w:b w:val="0"/>
                <w:bCs w:val="0"/>
                <w:sz w:val="22"/>
                <w:szCs w:val="22"/>
              </w:rPr>
            </w:pPr>
            <w:hyperlink r:id="rId45" w:history="1">
              <w:r w:rsidR="00134FAA" w:rsidRPr="00CE31A9">
                <w:rPr>
                  <w:rStyle w:val="Hyperlink"/>
                  <w:rFonts w:cs="Calibri"/>
                  <w:b w:val="0"/>
                  <w:bCs w:val="0"/>
                  <w:szCs w:val="22"/>
                </w:rPr>
                <w:t>The Math Learning Center Math Apps</w:t>
              </w:r>
            </w:hyperlink>
          </w:p>
          <w:p w14:paraId="27E21B0E" w14:textId="77777777" w:rsidR="00134FAA" w:rsidRPr="00CE31A9" w:rsidRDefault="009F4220" w:rsidP="00134FAA">
            <w:pPr>
              <w:pStyle w:val="ListParagraph"/>
              <w:numPr>
                <w:ilvl w:val="0"/>
                <w:numId w:val="32"/>
              </w:numPr>
              <w:rPr>
                <w:rFonts w:ascii="Calibri" w:hAnsi="Calibri" w:cs="Calibri"/>
                <w:b w:val="0"/>
                <w:bCs w:val="0"/>
                <w:sz w:val="22"/>
                <w:szCs w:val="22"/>
              </w:rPr>
            </w:pPr>
            <w:hyperlink r:id="rId46" w:history="1">
              <w:r w:rsidR="00134FAA" w:rsidRPr="00CE31A9">
                <w:rPr>
                  <w:rStyle w:val="Hyperlink"/>
                  <w:rFonts w:cs="Calibri"/>
                  <w:b w:val="0"/>
                  <w:bCs w:val="0"/>
                  <w:szCs w:val="22"/>
                </w:rPr>
                <w:t>Toy Theatre Virtual Manipulatives</w:t>
              </w:r>
            </w:hyperlink>
          </w:p>
          <w:p w14:paraId="6AF95EF4" w14:textId="2834A408" w:rsidR="00134FAA" w:rsidRDefault="009F4220" w:rsidP="00134FAA">
            <w:pPr>
              <w:pStyle w:val="ListParagraph"/>
              <w:numPr>
                <w:ilvl w:val="0"/>
                <w:numId w:val="28"/>
              </w:numPr>
              <w:rPr>
                <w:rFonts w:ascii="Calibri" w:hAnsi="Calibri" w:cs="Calibri"/>
                <w:i/>
                <w:sz w:val="22"/>
                <w:szCs w:val="22"/>
              </w:rPr>
            </w:pPr>
            <w:hyperlink r:id="rId47" w:history="1">
              <w:r w:rsidR="00134FAA" w:rsidRPr="00CE31A9">
                <w:rPr>
                  <w:rStyle w:val="Hyperlink"/>
                  <w:rFonts w:cs="Calibri"/>
                  <w:b w:val="0"/>
                  <w:bCs w:val="0"/>
                  <w:szCs w:val="22"/>
                </w:rPr>
                <w:t>Visnos Mathematical Demonstrations</w:t>
              </w:r>
            </w:hyperlink>
          </w:p>
        </w:tc>
      </w:tr>
    </w:tbl>
    <w:p w14:paraId="05B5BCC1" w14:textId="3F23FC6A" w:rsidR="000B4D50" w:rsidRDefault="000B4D50" w:rsidP="006726A7">
      <w:pPr>
        <w:tabs>
          <w:tab w:val="left" w:pos="12312"/>
        </w:tabs>
        <w:rPr>
          <w:sz w:val="22"/>
          <w:szCs w:val="22"/>
        </w:rPr>
      </w:pPr>
    </w:p>
    <w:p w14:paraId="62974E44" w14:textId="61A265C9" w:rsidR="00610563" w:rsidRPr="00610563" w:rsidRDefault="00610563" w:rsidP="00610563">
      <w:pPr>
        <w:tabs>
          <w:tab w:val="left" w:pos="12312"/>
        </w:tabs>
        <w:rPr>
          <w:sz w:val="22"/>
          <w:szCs w:val="22"/>
        </w:rPr>
      </w:pPr>
      <w:r>
        <w:rPr>
          <w:sz w:val="22"/>
          <w:szCs w:val="22"/>
        </w:rPr>
        <w:tab/>
      </w:r>
    </w:p>
    <w:p w14:paraId="4E7ED8D1" w14:textId="77777777" w:rsidR="00A02982" w:rsidRDefault="00A02982">
      <w:bookmarkStart w:id="0" w:name="_Hlk40260323"/>
      <w:r>
        <w:br w:type="page"/>
      </w:r>
    </w:p>
    <w:tbl>
      <w:tblPr>
        <w:tblStyle w:val="TableGrid"/>
        <w:tblW w:w="131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6"/>
        <w:gridCol w:w="3219"/>
        <w:gridCol w:w="4410"/>
        <w:gridCol w:w="3028"/>
        <w:gridCol w:w="2462"/>
      </w:tblGrid>
      <w:tr w:rsidR="000B4D50" w14:paraId="195EBC9A" w14:textId="77777777" w:rsidTr="000902CD">
        <w:trPr>
          <w:gridBefore w:val="1"/>
          <w:wBefore w:w="6" w:type="dxa"/>
          <w:cantSplit/>
          <w:trHeight w:val="1192"/>
          <w:tblHeader/>
          <w:jc w:val="center"/>
        </w:trPr>
        <w:tc>
          <w:tcPr>
            <w:tcW w:w="3219" w:type="dxa"/>
            <w:tcBorders>
              <w:left w:val="single" w:sz="12" w:space="0" w:color="FFFFFF" w:themeColor="background1"/>
              <w:right w:val="single" w:sz="12" w:space="0" w:color="FFFFFF" w:themeColor="background1"/>
            </w:tcBorders>
            <w:shd w:val="clear" w:color="auto" w:fill="1F497D" w:themeFill="text2"/>
            <w:vAlign w:val="bottom"/>
          </w:tcPr>
          <w:p w14:paraId="638A3459" w14:textId="4E05C5B7" w:rsidR="000B4D50" w:rsidRPr="00966974" w:rsidRDefault="000B4D50" w:rsidP="000B4D50">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TERM 1</w:t>
            </w:r>
          </w:p>
          <w:p w14:paraId="456AD614"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2EA38499" w14:textId="77777777" w:rsidR="000B4D50" w:rsidRPr="003B4262" w:rsidRDefault="000B4D50"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410" w:type="dxa"/>
            <w:tcBorders>
              <w:left w:val="single" w:sz="12" w:space="0" w:color="FFFFFF" w:themeColor="background1"/>
              <w:right w:val="single" w:sz="12" w:space="0" w:color="FFFFFF" w:themeColor="background1"/>
            </w:tcBorders>
            <w:shd w:val="clear" w:color="auto" w:fill="1F497D" w:themeFill="text2"/>
            <w:vAlign w:val="bottom"/>
          </w:tcPr>
          <w:p w14:paraId="5222B86C"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028" w:type="dxa"/>
            <w:tcBorders>
              <w:left w:val="single" w:sz="12" w:space="0" w:color="FFFFFF" w:themeColor="background1"/>
              <w:right w:val="single" w:sz="12" w:space="0" w:color="FFFFFF" w:themeColor="background1"/>
            </w:tcBorders>
            <w:shd w:val="clear" w:color="auto" w:fill="1F497D" w:themeFill="text2"/>
            <w:vAlign w:val="bottom"/>
          </w:tcPr>
          <w:p w14:paraId="1909F515"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462" w:type="dxa"/>
            <w:tcBorders>
              <w:left w:val="single" w:sz="12" w:space="0" w:color="FFFFFF" w:themeColor="background1"/>
            </w:tcBorders>
            <w:shd w:val="clear" w:color="auto" w:fill="1F497D" w:themeFill="text2"/>
            <w:vAlign w:val="bottom"/>
          </w:tcPr>
          <w:p w14:paraId="2E0BE50C" w14:textId="77777777" w:rsidR="000B4D50" w:rsidRPr="003B4262" w:rsidRDefault="000B4D50"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F572E4" w14:paraId="78A80564" w14:textId="77777777" w:rsidTr="000902CD">
        <w:trPr>
          <w:gridBefore w:val="1"/>
          <w:wBefore w:w="6" w:type="dxa"/>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5FCAB0D9" w14:textId="37252703" w:rsidR="00F572E4" w:rsidRPr="0026415B" w:rsidRDefault="00F572E4" w:rsidP="00F572E4">
            <w:pPr>
              <w:pStyle w:val="Subtitle"/>
              <w:ind w:right="60"/>
              <w:rPr>
                <w:rFonts w:ascii="Calibri" w:hAnsi="Calibri" w:cs="Calibri"/>
                <w:b/>
                <w:bCs/>
                <w:sz w:val="22"/>
                <w:szCs w:val="22"/>
              </w:rPr>
            </w:pPr>
            <w:r w:rsidRPr="0026415B">
              <w:rPr>
                <w:rFonts w:ascii="Calibri" w:hAnsi="Calibri" w:cs="Calibri"/>
                <w:b/>
                <w:bCs/>
                <w:sz w:val="22"/>
                <w:szCs w:val="22"/>
              </w:rPr>
              <w:t>Unit 1: Counting to 120 Using Multiple Strategies</w:t>
            </w:r>
          </w:p>
          <w:p w14:paraId="689453BB" w14:textId="251FEEAA" w:rsidR="00F572E4" w:rsidRPr="008B0486" w:rsidRDefault="00F572E4" w:rsidP="00F572E4">
            <w:pPr>
              <w:pStyle w:val="Subtitle"/>
              <w:ind w:right="60"/>
              <w:rPr>
                <w:rFonts w:ascii="Calibri" w:hAnsi="Calibri" w:cs="Calibri"/>
                <w:sz w:val="22"/>
                <w:szCs w:val="22"/>
              </w:rPr>
            </w:pPr>
            <w:r w:rsidRPr="007D083D">
              <w:rPr>
                <w:rFonts w:ascii="Calibri" w:hAnsi="Calibri" w:cs="Calibri"/>
                <w:sz w:val="22"/>
                <w:szCs w:val="22"/>
              </w:rPr>
              <w:t>(</w:t>
            </w:r>
            <w:r>
              <w:rPr>
                <w:rFonts w:ascii="Calibri" w:hAnsi="Calibri" w:cs="Calibri"/>
                <w:sz w:val="22"/>
                <w:szCs w:val="22"/>
              </w:rPr>
              <w:t xml:space="preserve">Expanding on the Kindergarten </w:t>
            </w:r>
            <w:r w:rsidRPr="008C2751">
              <w:rPr>
                <w:rFonts w:ascii="Calibri" w:hAnsi="Calibri" w:cs="Calibri"/>
                <w:sz w:val="22"/>
                <w:szCs w:val="22"/>
              </w:rPr>
              <w:t xml:space="preserve">skill </w:t>
            </w:r>
            <w:r>
              <w:rPr>
                <w:rFonts w:ascii="Calibri" w:hAnsi="Calibri" w:cs="Calibri"/>
                <w:sz w:val="22"/>
                <w:szCs w:val="22"/>
              </w:rPr>
              <w:t xml:space="preserve">of counting to 100, </w:t>
            </w:r>
            <w:r w:rsidRPr="008C2751">
              <w:rPr>
                <w:rFonts w:ascii="Calibri" w:hAnsi="Calibri" w:cs="Calibri"/>
                <w:sz w:val="22"/>
                <w:szCs w:val="22"/>
              </w:rPr>
              <w:t xml:space="preserve">allows students to understand numbers to represent a value and the sequence </w:t>
            </w:r>
            <w:r>
              <w:rPr>
                <w:rFonts w:ascii="Calibri" w:hAnsi="Calibri" w:cs="Calibri"/>
                <w:sz w:val="22"/>
                <w:szCs w:val="22"/>
              </w:rPr>
              <w:t>as it</w:t>
            </w:r>
            <w:r w:rsidRPr="008C2751">
              <w:rPr>
                <w:rFonts w:ascii="Calibri" w:hAnsi="Calibri" w:cs="Calibri"/>
                <w:sz w:val="22"/>
                <w:szCs w:val="22"/>
              </w:rPr>
              <w:t xml:space="preserve"> increase</w:t>
            </w:r>
            <w:r>
              <w:rPr>
                <w:rFonts w:ascii="Calibri" w:hAnsi="Calibri" w:cs="Calibri"/>
                <w:sz w:val="22"/>
                <w:szCs w:val="22"/>
              </w:rPr>
              <w:t>s</w:t>
            </w:r>
            <w:r w:rsidRPr="008C2751">
              <w:rPr>
                <w:rFonts w:ascii="Calibri" w:hAnsi="Calibri" w:cs="Calibri"/>
                <w:sz w:val="22"/>
                <w:szCs w:val="22"/>
              </w:rPr>
              <w:t xml:space="preserve"> </w:t>
            </w:r>
            <w:r>
              <w:rPr>
                <w:rFonts w:ascii="Calibri" w:hAnsi="Calibri" w:cs="Calibri"/>
                <w:sz w:val="22"/>
                <w:szCs w:val="22"/>
              </w:rPr>
              <w:t>from</w:t>
            </w:r>
            <w:r w:rsidRPr="008C2751">
              <w:rPr>
                <w:rFonts w:ascii="Calibri" w:hAnsi="Calibri" w:cs="Calibri"/>
                <w:sz w:val="22"/>
                <w:szCs w:val="22"/>
              </w:rPr>
              <w:t xml:space="preserve"> 0-</w:t>
            </w:r>
            <w:r>
              <w:rPr>
                <w:rFonts w:ascii="Calibri" w:hAnsi="Calibri" w:cs="Calibri"/>
                <w:sz w:val="22"/>
                <w:szCs w:val="22"/>
              </w:rPr>
              <w:t>12</w:t>
            </w:r>
            <w:r w:rsidRPr="008C2751">
              <w:rPr>
                <w:rFonts w:ascii="Calibri" w:hAnsi="Calibri" w:cs="Calibri"/>
                <w:sz w:val="22"/>
                <w:szCs w:val="22"/>
              </w:rPr>
              <w:t>0.  Understanding 0-</w:t>
            </w:r>
            <w:r>
              <w:rPr>
                <w:rFonts w:ascii="Calibri" w:hAnsi="Calibri" w:cs="Calibri"/>
                <w:sz w:val="22"/>
                <w:szCs w:val="22"/>
              </w:rPr>
              <w:t>12</w:t>
            </w:r>
            <w:r w:rsidRPr="008C2751">
              <w:rPr>
                <w:rFonts w:ascii="Calibri" w:hAnsi="Calibri" w:cs="Calibri"/>
                <w:sz w:val="22"/>
                <w:szCs w:val="22"/>
              </w:rPr>
              <w:t>0 will build the concept for understanding the repeat of number sequence in each place value</w:t>
            </w:r>
            <w:r w:rsidR="00AE2C5D">
              <w:rPr>
                <w:rFonts w:ascii="Calibri" w:hAnsi="Calibri" w:cs="Calibri"/>
                <w:sz w:val="22"/>
                <w:szCs w:val="22"/>
              </w:rPr>
              <w:t>.</w:t>
            </w:r>
            <w:r>
              <w:rPr>
                <w:rFonts w:ascii="Calibri" w:hAnsi="Calibri" w:cs="Calibri"/>
                <w:sz w:val="22"/>
                <w:szCs w:val="22"/>
              </w:rPr>
              <w:t>)</w:t>
            </w:r>
          </w:p>
        </w:tc>
        <w:tc>
          <w:tcPr>
            <w:tcW w:w="4410" w:type="dxa"/>
            <w:tcBorders>
              <w:top w:val="single" w:sz="4" w:space="0" w:color="17365D" w:themeColor="text2" w:themeShade="BF"/>
              <w:bottom w:val="single" w:sz="4" w:space="0" w:color="17365D" w:themeColor="text2" w:themeShade="BF"/>
            </w:tcBorders>
            <w:shd w:val="clear" w:color="auto" w:fill="auto"/>
          </w:tcPr>
          <w:p w14:paraId="1D5D0F9E" w14:textId="30D91542" w:rsidR="00F572E4" w:rsidRPr="00CF2F76" w:rsidRDefault="00F572E4" w:rsidP="00F572E4">
            <w:pPr>
              <w:pStyle w:val="Subtitle"/>
              <w:ind w:right="60"/>
              <w:rPr>
                <w:rFonts w:ascii="Calibri" w:hAnsi="Calibri" w:cs="Calibri"/>
                <w:sz w:val="22"/>
                <w:szCs w:val="22"/>
              </w:rPr>
            </w:pPr>
            <w:r w:rsidRPr="00CF2F76">
              <w:rPr>
                <w:rFonts w:ascii="Calibri" w:hAnsi="Calibri" w:cs="Calibri"/>
                <w:color w:val="202020"/>
                <w:sz w:val="22"/>
                <w:szCs w:val="22"/>
              </w:rPr>
              <w:t xml:space="preserve">1.NBT.1 </w:t>
            </w:r>
            <w:r w:rsidRPr="00CF2F76">
              <w:rPr>
                <w:rFonts w:ascii="Calibri" w:hAnsi="Calibri" w:cs="Calibri"/>
                <w:sz w:val="22"/>
                <w:szCs w:val="22"/>
              </w:rPr>
              <w:t>Count to 120, starting at any number less than 120. In this range, read and write numerals and represent a number of objects with a written numeral.</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017C39C9" w14:textId="77777777" w:rsidR="00F572E4" w:rsidRDefault="00F572E4" w:rsidP="00F572E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E5FA248" w14:textId="77777777" w:rsidR="00F572E4" w:rsidRDefault="00F572E4" w:rsidP="00F572E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62CDC58" w14:textId="35E19F0A" w:rsidR="00F572E4" w:rsidRPr="008B0486" w:rsidRDefault="00F572E4" w:rsidP="00F572E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1611B928" w14:textId="77777777" w:rsidR="00F572E4" w:rsidRDefault="00F572E4" w:rsidP="00F572E4">
            <w:pPr>
              <w:rPr>
                <w:rFonts w:ascii="Calibri" w:hAnsi="Calibri" w:cs="Calibri"/>
                <w:sz w:val="22"/>
                <w:szCs w:val="22"/>
              </w:rPr>
            </w:pPr>
            <w:r>
              <w:rPr>
                <w:rFonts w:ascii="Calibri" w:hAnsi="Calibri" w:cs="Calibri"/>
                <w:sz w:val="22"/>
                <w:szCs w:val="22"/>
              </w:rPr>
              <w:t>Count</w:t>
            </w:r>
          </w:p>
          <w:p w14:paraId="40F8E7D5" w14:textId="77777777" w:rsidR="00F572E4" w:rsidRDefault="00F572E4" w:rsidP="00F572E4">
            <w:pPr>
              <w:rPr>
                <w:rFonts w:ascii="Calibri" w:hAnsi="Calibri" w:cs="Calibri"/>
                <w:sz w:val="22"/>
                <w:szCs w:val="22"/>
              </w:rPr>
            </w:pPr>
            <w:r>
              <w:rPr>
                <w:rFonts w:ascii="Calibri" w:hAnsi="Calibri" w:cs="Calibri"/>
                <w:sz w:val="22"/>
                <w:szCs w:val="22"/>
              </w:rPr>
              <w:t>Hundreds</w:t>
            </w:r>
          </w:p>
          <w:p w14:paraId="27E2A7FA" w14:textId="77777777" w:rsidR="00F572E4" w:rsidRDefault="00F572E4" w:rsidP="00F572E4">
            <w:pPr>
              <w:rPr>
                <w:rFonts w:ascii="Calibri" w:hAnsi="Calibri" w:cs="Calibri"/>
                <w:sz w:val="22"/>
                <w:szCs w:val="22"/>
              </w:rPr>
            </w:pPr>
            <w:r>
              <w:rPr>
                <w:rFonts w:ascii="Calibri" w:hAnsi="Calibri" w:cs="Calibri"/>
                <w:sz w:val="22"/>
                <w:szCs w:val="22"/>
              </w:rPr>
              <w:t>Ones</w:t>
            </w:r>
          </w:p>
          <w:p w14:paraId="3D52F43E" w14:textId="77777777" w:rsidR="00F572E4" w:rsidRDefault="00F572E4" w:rsidP="00F572E4">
            <w:pPr>
              <w:rPr>
                <w:rFonts w:ascii="Calibri" w:hAnsi="Calibri" w:cs="Calibri"/>
                <w:sz w:val="22"/>
                <w:szCs w:val="22"/>
              </w:rPr>
            </w:pPr>
            <w:r>
              <w:rPr>
                <w:rFonts w:ascii="Calibri" w:hAnsi="Calibri" w:cs="Calibri"/>
                <w:sz w:val="22"/>
                <w:szCs w:val="22"/>
              </w:rPr>
              <w:t>Order</w:t>
            </w:r>
          </w:p>
          <w:p w14:paraId="3270C0DF" w14:textId="77777777" w:rsidR="00F572E4" w:rsidRDefault="00F572E4" w:rsidP="00F572E4">
            <w:pPr>
              <w:rPr>
                <w:rFonts w:ascii="Calibri" w:hAnsi="Calibri" w:cs="Calibri"/>
                <w:sz w:val="22"/>
                <w:szCs w:val="22"/>
              </w:rPr>
            </w:pPr>
            <w:r>
              <w:rPr>
                <w:rFonts w:ascii="Calibri" w:hAnsi="Calibri" w:cs="Calibri"/>
                <w:sz w:val="22"/>
                <w:szCs w:val="22"/>
              </w:rPr>
              <w:t>Sequence</w:t>
            </w:r>
          </w:p>
          <w:p w14:paraId="2AA3F664" w14:textId="77777777" w:rsidR="00F572E4" w:rsidRDefault="00F572E4" w:rsidP="00F572E4">
            <w:pPr>
              <w:rPr>
                <w:rFonts w:ascii="Calibri" w:hAnsi="Calibri" w:cs="Calibri"/>
                <w:sz w:val="22"/>
                <w:szCs w:val="22"/>
              </w:rPr>
            </w:pPr>
            <w:r>
              <w:rPr>
                <w:rFonts w:ascii="Calibri" w:hAnsi="Calibri" w:cs="Calibri"/>
                <w:sz w:val="22"/>
                <w:szCs w:val="22"/>
              </w:rPr>
              <w:t>Sequential Order</w:t>
            </w:r>
          </w:p>
          <w:p w14:paraId="6F3029D3" w14:textId="77777777" w:rsidR="00F572E4" w:rsidRDefault="00F572E4" w:rsidP="00F572E4">
            <w:pPr>
              <w:rPr>
                <w:rFonts w:ascii="Calibri" w:hAnsi="Calibri" w:cs="Calibri"/>
                <w:sz w:val="22"/>
                <w:szCs w:val="22"/>
              </w:rPr>
            </w:pPr>
            <w:r>
              <w:rPr>
                <w:rFonts w:ascii="Calibri" w:hAnsi="Calibri" w:cs="Calibri"/>
                <w:sz w:val="22"/>
                <w:szCs w:val="22"/>
              </w:rPr>
              <w:t>Tens</w:t>
            </w:r>
          </w:p>
          <w:p w14:paraId="25C17924" w14:textId="77777777" w:rsidR="00F572E4" w:rsidRDefault="00F572E4" w:rsidP="00F572E4">
            <w:pPr>
              <w:rPr>
                <w:rFonts w:ascii="Calibri" w:hAnsi="Calibri" w:cs="Calibri"/>
                <w:sz w:val="22"/>
                <w:szCs w:val="22"/>
              </w:rPr>
            </w:pPr>
            <w:r>
              <w:rPr>
                <w:rFonts w:ascii="Calibri" w:hAnsi="Calibri" w:cs="Calibri"/>
                <w:sz w:val="22"/>
                <w:szCs w:val="22"/>
              </w:rPr>
              <w:t>Value</w:t>
            </w:r>
          </w:p>
          <w:p w14:paraId="0A512CBA" w14:textId="652FD273" w:rsidR="00F572E4" w:rsidRDefault="00F572E4" w:rsidP="00F572E4">
            <w:pPr>
              <w:rPr>
                <w:rFonts w:ascii="Calibri" w:hAnsi="Calibri" w:cs="Calibri"/>
                <w:sz w:val="22"/>
                <w:szCs w:val="22"/>
              </w:rPr>
            </w:pPr>
            <w:r>
              <w:rPr>
                <w:rFonts w:ascii="Calibri" w:hAnsi="Calibri" w:cs="Calibri"/>
                <w:sz w:val="22"/>
                <w:szCs w:val="22"/>
              </w:rPr>
              <w:t xml:space="preserve">Zero </w:t>
            </w:r>
            <w:r w:rsidR="008E583A">
              <w:rPr>
                <w:rFonts w:ascii="Calibri" w:hAnsi="Calibri" w:cs="Calibri"/>
                <w:sz w:val="22"/>
                <w:szCs w:val="22"/>
              </w:rPr>
              <w:t>-</w:t>
            </w:r>
            <w:r>
              <w:rPr>
                <w:rFonts w:ascii="Calibri" w:hAnsi="Calibri" w:cs="Calibri"/>
                <w:sz w:val="22"/>
                <w:szCs w:val="22"/>
              </w:rPr>
              <w:t>One Hundred Twenty</w:t>
            </w:r>
          </w:p>
          <w:p w14:paraId="520DDB6F" w14:textId="77777777" w:rsidR="00F572E4" w:rsidRPr="008B0486" w:rsidRDefault="00F572E4" w:rsidP="00F572E4">
            <w:pPr>
              <w:rPr>
                <w:rFonts w:ascii="Calibri" w:hAnsi="Calibri" w:cs="Calibri"/>
                <w:sz w:val="22"/>
                <w:szCs w:val="22"/>
              </w:rPr>
            </w:pPr>
          </w:p>
        </w:tc>
      </w:tr>
      <w:tr w:rsidR="00DE62C8" w14:paraId="43834AD3"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1D2B7959" w14:textId="77777777" w:rsidR="00DE62C8" w:rsidRPr="008B0486" w:rsidRDefault="00DE62C8" w:rsidP="00DE62C8">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27DB03AE" w14:textId="7E056FD1" w:rsidR="00DE62C8" w:rsidRPr="004D035A" w:rsidRDefault="00DE62C8" w:rsidP="00DE62C8">
            <w:pPr>
              <w:pStyle w:val="Subtitle"/>
              <w:ind w:right="60"/>
              <w:rPr>
                <w:rFonts w:ascii="Calibri" w:hAnsi="Calibri" w:cs="Calibri"/>
                <w:b/>
                <w:bCs/>
                <w:sz w:val="22"/>
                <w:szCs w:val="22"/>
              </w:rPr>
            </w:pPr>
            <w:r w:rsidRPr="004D035A">
              <w:rPr>
                <w:rFonts w:ascii="Calibri" w:hAnsi="Calibri" w:cs="Calibri"/>
                <w:b/>
                <w:bCs/>
                <w:color w:val="202020"/>
                <w:sz w:val="22"/>
                <w:szCs w:val="22"/>
              </w:rPr>
              <w:t xml:space="preserve">1.OA.5 </w:t>
            </w:r>
            <w:r w:rsidRPr="004D035A">
              <w:rPr>
                <w:rFonts w:ascii="Calibri" w:hAnsi="Calibri" w:cs="Calibri"/>
                <w:b/>
                <w:bCs/>
                <w:sz w:val="22"/>
                <w:szCs w:val="22"/>
              </w:rPr>
              <w:t>Relate counting to addition and subtraction (e.g., by counting on 2 to add 2).</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11455CA5" w14:textId="77777777" w:rsidR="00DE62C8" w:rsidRDefault="00DE62C8" w:rsidP="00DE62C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828F478" w14:textId="2CFFCE2E" w:rsidR="00DE62C8" w:rsidRPr="008B0486" w:rsidRDefault="00DE62C8" w:rsidP="00DE62C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7637534B" w14:textId="5F5ACD4E" w:rsidR="00DE62C8" w:rsidRPr="008B0486" w:rsidRDefault="001D6B50" w:rsidP="00DE62C8">
            <w:pPr>
              <w:rPr>
                <w:rFonts w:ascii="Calibri" w:hAnsi="Calibri" w:cs="Calibri"/>
                <w:sz w:val="22"/>
                <w:szCs w:val="22"/>
              </w:rPr>
            </w:pPr>
            <w:r>
              <w:rPr>
                <w:rFonts w:ascii="Calibri" w:hAnsi="Calibri" w:cs="Calibri"/>
                <w:sz w:val="22"/>
                <w:szCs w:val="22"/>
              </w:rPr>
              <w:t xml:space="preserve">Skip </w:t>
            </w:r>
            <w:r w:rsidR="008E583A">
              <w:rPr>
                <w:rFonts w:ascii="Calibri" w:hAnsi="Calibri" w:cs="Calibri"/>
                <w:sz w:val="22"/>
                <w:szCs w:val="22"/>
              </w:rPr>
              <w:t>Counting</w:t>
            </w:r>
          </w:p>
        </w:tc>
      </w:tr>
      <w:tr w:rsidR="00B70210" w14:paraId="18D2B080"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578D27C0" w14:textId="77777777" w:rsidR="00B70210" w:rsidRPr="0026415B" w:rsidRDefault="00B70210" w:rsidP="00B70210">
            <w:pPr>
              <w:pStyle w:val="Subtitle"/>
              <w:ind w:right="60"/>
              <w:rPr>
                <w:rFonts w:ascii="Calibri" w:hAnsi="Calibri" w:cs="Calibri"/>
                <w:b/>
                <w:bCs/>
                <w:sz w:val="22"/>
                <w:szCs w:val="22"/>
              </w:rPr>
            </w:pPr>
            <w:r w:rsidRPr="0026415B">
              <w:rPr>
                <w:rFonts w:ascii="Calibri" w:hAnsi="Calibri" w:cs="Calibri"/>
                <w:b/>
                <w:bCs/>
                <w:sz w:val="22"/>
                <w:szCs w:val="22"/>
              </w:rPr>
              <w:t>Unit 2:</w:t>
            </w:r>
            <w:r w:rsidR="00F46376" w:rsidRPr="0026415B">
              <w:rPr>
                <w:rFonts w:ascii="Calibri" w:hAnsi="Calibri" w:cs="Calibri"/>
                <w:b/>
                <w:bCs/>
                <w:sz w:val="22"/>
                <w:szCs w:val="22"/>
              </w:rPr>
              <w:t xml:space="preserve"> </w:t>
            </w:r>
            <w:r w:rsidRPr="0026415B">
              <w:rPr>
                <w:rFonts w:ascii="Calibri" w:hAnsi="Calibri" w:cs="Calibri"/>
                <w:b/>
                <w:bCs/>
                <w:sz w:val="22"/>
                <w:szCs w:val="22"/>
              </w:rPr>
              <w:t>Using Place Value to Add and Subtract</w:t>
            </w:r>
          </w:p>
          <w:p w14:paraId="24EAB011" w14:textId="5BB6BE2B" w:rsidR="00A46205" w:rsidRPr="000B5BE4" w:rsidRDefault="00F760BE" w:rsidP="00A46205">
            <w:pPr>
              <w:rPr>
                <w:rFonts w:ascii="Calibri" w:hAnsi="Calibri" w:cs="Calibri"/>
                <w:sz w:val="22"/>
                <w:szCs w:val="22"/>
              </w:rPr>
            </w:pPr>
            <w:r w:rsidRPr="000B5BE4">
              <w:rPr>
                <w:rFonts w:ascii="Calibri" w:hAnsi="Calibri" w:cs="Calibri"/>
                <w:sz w:val="22"/>
                <w:szCs w:val="22"/>
              </w:rPr>
              <w:t xml:space="preserve">(Expanding on knowledge from Kindergarten with ones and tens, students use multiple strategies to understand the concepts of </w:t>
            </w:r>
            <w:r w:rsidR="00E60419" w:rsidRPr="000B5BE4">
              <w:rPr>
                <w:rFonts w:ascii="Calibri" w:hAnsi="Calibri" w:cs="Calibri"/>
                <w:sz w:val="22"/>
                <w:szCs w:val="22"/>
              </w:rPr>
              <w:t xml:space="preserve">10s, by relating it ones, students begin to </w:t>
            </w:r>
            <w:r w:rsidR="008D25DC" w:rsidRPr="000B5BE4">
              <w:rPr>
                <w:rFonts w:ascii="Calibri" w:hAnsi="Calibri" w:cs="Calibri"/>
                <w:sz w:val="22"/>
                <w:szCs w:val="22"/>
              </w:rPr>
              <w:t>add and subtract 10s</w:t>
            </w:r>
            <w:r w:rsidR="000B5BE4" w:rsidRPr="000B5BE4">
              <w:rPr>
                <w:rFonts w:ascii="Calibri" w:hAnsi="Calibri" w:cs="Calibri"/>
                <w:sz w:val="22"/>
                <w:szCs w:val="22"/>
              </w:rPr>
              <w:t xml:space="preserve"> as they would ones.  This lays the foundation for later adding within 100.)</w:t>
            </w:r>
          </w:p>
        </w:tc>
        <w:tc>
          <w:tcPr>
            <w:tcW w:w="4410" w:type="dxa"/>
            <w:tcBorders>
              <w:top w:val="single" w:sz="4" w:space="0" w:color="17365D" w:themeColor="text2" w:themeShade="BF"/>
              <w:bottom w:val="single" w:sz="4" w:space="0" w:color="17365D" w:themeColor="text2" w:themeShade="BF"/>
            </w:tcBorders>
            <w:shd w:val="clear" w:color="auto" w:fill="auto"/>
          </w:tcPr>
          <w:p w14:paraId="27F9B59E" w14:textId="77777777" w:rsidR="00EA1241" w:rsidRPr="00252C9E" w:rsidRDefault="00B70210" w:rsidP="00B70210">
            <w:pPr>
              <w:pStyle w:val="Subtitle"/>
              <w:ind w:right="60"/>
              <w:rPr>
                <w:rFonts w:ascii="Calibri" w:hAnsi="Calibri" w:cs="Calibri"/>
                <w:b/>
                <w:bCs/>
                <w:sz w:val="22"/>
                <w:szCs w:val="22"/>
              </w:rPr>
            </w:pPr>
            <w:r w:rsidRPr="00252C9E">
              <w:rPr>
                <w:rFonts w:ascii="Calibri" w:hAnsi="Calibri" w:cs="Calibri"/>
                <w:b/>
                <w:bCs/>
                <w:color w:val="202020"/>
                <w:sz w:val="22"/>
                <w:szCs w:val="22"/>
              </w:rPr>
              <w:t>1.NBT.2</w:t>
            </w:r>
            <w:r w:rsidR="00EA1241" w:rsidRPr="00252C9E">
              <w:rPr>
                <w:rFonts w:ascii="Calibri" w:hAnsi="Calibri" w:cs="Calibri"/>
                <w:b/>
                <w:bCs/>
                <w:color w:val="202020"/>
                <w:sz w:val="22"/>
                <w:szCs w:val="22"/>
              </w:rPr>
              <w:t xml:space="preserve"> </w:t>
            </w:r>
            <w:r w:rsidR="00EA1241" w:rsidRPr="00252C9E">
              <w:rPr>
                <w:rFonts w:ascii="Calibri" w:hAnsi="Calibri" w:cs="Calibri"/>
                <w:b/>
                <w:bCs/>
                <w:sz w:val="22"/>
                <w:szCs w:val="22"/>
              </w:rPr>
              <w:t xml:space="preserve">Understand that the two digits of a two-digit number represent amounts of tens and ones. Understand the following as special cases: </w:t>
            </w:r>
          </w:p>
          <w:p w14:paraId="634BE1B7" w14:textId="77777777" w:rsidR="00EA1241" w:rsidRPr="00252C9E" w:rsidRDefault="00EA1241" w:rsidP="00B70210">
            <w:pPr>
              <w:pStyle w:val="Subtitle"/>
              <w:ind w:right="60"/>
              <w:rPr>
                <w:rFonts w:ascii="Calibri" w:hAnsi="Calibri" w:cs="Calibri"/>
                <w:b/>
                <w:bCs/>
                <w:sz w:val="22"/>
                <w:szCs w:val="22"/>
              </w:rPr>
            </w:pPr>
            <w:r w:rsidRPr="00252C9E">
              <w:rPr>
                <w:rFonts w:ascii="Calibri" w:hAnsi="Calibri" w:cs="Calibri"/>
                <w:b/>
                <w:bCs/>
                <w:color w:val="202020"/>
                <w:sz w:val="22"/>
                <w:szCs w:val="22"/>
              </w:rPr>
              <w:t>1.NBT.2a</w:t>
            </w:r>
            <w:r w:rsidRPr="00252C9E">
              <w:rPr>
                <w:rFonts w:ascii="Calibri" w:hAnsi="Calibri" w:cs="Calibri"/>
                <w:b/>
                <w:bCs/>
                <w:sz w:val="22"/>
                <w:szCs w:val="22"/>
              </w:rPr>
              <w:t xml:space="preserve">. 10 can be thought of as a bundle of ten ones — called a “ten.” </w:t>
            </w:r>
          </w:p>
          <w:p w14:paraId="6809F570" w14:textId="77777777" w:rsidR="00EA1241" w:rsidRPr="00252C9E" w:rsidRDefault="00EA1241" w:rsidP="00B70210">
            <w:pPr>
              <w:pStyle w:val="Subtitle"/>
              <w:ind w:right="60"/>
              <w:rPr>
                <w:rFonts w:ascii="Calibri" w:hAnsi="Calibri" w:cs="Calibri"/>
                <w:b/>
                <w:bCs/>
                <w:sz w:val="22"/>
                <w:szCs w:val="22"/>
              </w:rPr>
            </w:pPr>
            <w:r w:rsidRPr="00252C9E">
              <w:rPr>
                <w:rFonts w:ascii="Calibri" w:hAnsi="Calibri" w:cs="Calibri"/>
                <w:b/>
                <w:bCs/>
                <w:color w:val="202020"/>
                <w:sz w:val="22"/>
                <w:szCs w:val="22"/>
              </w:rPr>
              <w:t>1.NBT.2b</w:t>
            </w:r>
            <w:r w:rsidRPr="00252C9E">
              <w:rPr>
                <w:rFonts w:ascii="Calibri" w:hAnsi="Calibri" w:cs="Calibri"/>
                <w:b/>
                <w:bCs/>
                <w:sz w:val="22"/>
                <w:szCs w:val="22"/>
              </w:rPr>
              <w:t xml:space="preserve">. The numbers from 11 to 19 are composed of a ten and one, two, three, four, five, six, seven, eight, or nine ones. </w:t>
            </w:r>
          </w:p>
          <w:p w14:paraId="5A7140E2" w14:textId="34CDCFEE" w:rsidR="00B70210" w:rsidRPr="00252C9E" w:rsidRDefault="00EA1241" w:rsidP="00B70210">
            <w:pPr>
              <w:pStyle w:val="Subtitle"/>
              <w:ind w:right="60"/>
              <w:rPr>
                <w:rFonts w:ascii="Calibri" w:hAnsi="Calibri" w:cs="Calibri"/>
                <w:b/>
                <w:bCs/>
                <w:color w:val="202020"/>
                <w:sz w:val="22"/>
                <w:szCs w:val="22"/>
              </w:rPr>
            </w:pPr>
            <w:r w:rsidRPr="00252C9E">
              <w:rPr>
                <w:rFonts w:ascii="Calibri" w:hAnsi="Calibri" w:cs="Calibri"/>
                <w:b/>
                <w:bCs/>
                <w:color w:val="202020"/>
                <w:sz w:val="22"/>
                <w:szCs w:val="22"/>
              </w:rPr>
              <w:t>1.NBT.2</w:t>
            </w:r>
            <w:r w:rsidR="00F46376" w:rsidRPr="00252C9E">
              <w:rPr>
                <w:rFonts w:ascii="Calibri" w:hAnsi="Calibri" w:cs="Calibri"/>
                <w:b/>
                <w:bCs/>
                <w:color w:val="202020"/>
                <w:sz w:val="22"/>
                <w:szCs w:val="22"/>
              </w:rPr>
              <w:t>c</w:t>
            </w:r>
            <w:r w:rsidRPr="00252C9E">
              <w:rPr>
                <w:rFonts w:ascii="Calibri" w:hAnsi="Calibri" w:cs="Calibri"/>
                <w:b/>
                <w:bCs/>
                <w:sz w:val="22"/>
                <w:szCs w:val="22"/>
              </w:rPr>
              <w:t>. The numbers 10, 20, 30, 40, 50, 60, 70, 80, 90 refer to one, two, three, four, five, six, seven, eight, or nine tens (and 0 ones)</w:t>
            </w:r>
            <w:r w:rsidR="00BB34A9" w:rsidRPr="00252C9E">
              <w:rPr>
                <w:rFonts w:ascii="Calibri" w:hAnsi="Calibri" w:cs="Calibri"/>
                <w:b/>
                <w:bCs/>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5ECF242B" w14:textId="77777777" w:rsidR="00B70210" w:rsidRDefault="00B70210" w:rsidP="00B7021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AF73AE5" w14:textId="77777777" w:rsidR="00B70210" w:rsidRDefault="00B70210" w:rsidP="00B7021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45D30D98" w14:textId="499B2281" w:rsidR="00B70210" w:rsidRPr="00184165" w:rsidRDefault="00B70210" w:rsidP="00B70210">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75FF8D66" w14:textId="77777777" w:rsidR="00B70210" w:rsidRDefault="001D6B50" w:rsidP="00B70210">
            <w:pPr>
              <w:rPr>
                <w:rFonts w:ascii="Calibri" w:hAnsi="Calibri" w:cs="Calibri"/>
                <w:sz w:val="22"/>
                <w:szCs w:val="22"/>
              </w:rPr>
            </w:pPr>
            <w:r>
              <w:rPr>
                <w:rFonts w:ascii="Calibri" w:hAnsi="Calibri" w:cs="Calibri"/>
                <w:sz w:val="22"/>
                <w:szCs w:val="22"/>
              </w:rPr>
              <w:t>Ones</w:t>
            </w:r>
          </w:p>
          <w:p w14:paraId="3381C3E4" w14:textId="77777777" w:rsidR="001D6B50" w:rsidRDefault="001D6B50" w:rsidP="00B70210">
            <w:pPr>
              <w:rPr>
                <w:rFonts w:ascii="Calibri" w:hAnsi="Calibri" w:cs="Calibri"/>
                <w:sz w:val="22"/>
                <w:szCs w:val="22"/>
              </w:rPr>
            </w:pPr>
            <w:r>
              <w:rPr>
                <w:rFonts w:ascii="Calibri" w:hAnsi="Calibri" w:cs="Calibri"/>
                <w:sz w:val="22"/>
                <w:szCs w:val="22"/>
              </w:rPr>
              <w:t>Place Value</w:t>
            </w:r>
          </w:p>
          <w:p w14:paraId="4CBD64D9" w14:textId="0A7734A7" w:rsidR="001D6B50" w:rsidRDefault="001D6B50" w:rsidP="00B70210">
            <w:pPr>
              <w:rPr>
                <w:rFonts w:ascii="Calibri" w:hAnsi="Calibri" w:cs="Calibri"/>
                <w:sz w:val="22"/>
                <w:szCs w:val="22"/>
              </w:rPr>
            </w:pPr>
            <w:r>
              <w:rPr>
                <w:rFonts w:ascii="Calibri" w:hAnsi="Calibri" w:cs="Calibri"/>
                <w:sz w:val="22"/>
                <w:szCs w:val="22"/>
              </w:rPr>
              <w:t>Tens</w:t>
            </w:r>
          </w:p>
        </w:tc>
      </w:tr>
      <w:tr w:rsidR="006609A9" w14:paraId="7D6DECDE"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85C702D" w14:textId="77777777" w:rsidR="006609A9" w:rsidRDefault="006609A9" w:rsidP="006609A9">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7D483992" w14:textId="6CCA2D74" w:rsidR="006609A9" w:rsidRPr="00252C9E" w:rsidRDefault="006609A9" w:rsidP="006609A9">
            <w:pPr>
              <w:pStyle w:val="Subtitle"/>
              <w:ind w:right="60"/>
              <w:rPr>
                <w:rFonts w:ascii="Calibri" w:hAnsi="Calibri" w:cs="Calibri"/>
                <w:b/>
                <w:bCs/>
                <w:color w:val="202020"/>
                <w:sz w:val="22"/>
                <w:szCs w:val="22"/>
              </w:rPr>
            </w:pPr>
            <w:r w:rsidRPr="00252C9E">
              <w:rPr>
                <w:rFonts w:ascii="Calibri" w:hAnsi="Calibri" w:cs="Calibri"/>
                <w:b/>
                <w:bCs/>
                <w:color w:val="202020"/>
                <w:sz w:val="22"/>
                <w:szCs w:val="22"/>
              </w:rPr>
              <w:t xml:space="preserve">1.NBT.5 </w:t>
            </w:r>
            <w:r w:rsidRPr="00252C9E">
              <w:rPr>
                <w:rFonts w:ascii="Calibri" w:hAnsi="Calibri" w:cs="Calibri"/>
                <w:b/>
                <w:bCs/>
                <w:sz w:val="22"/>
                <w:szCs w:val="22"/>
              </w:rPr>
              <w:t>Given a two-digit number, mentally find 10 more or 10 less than the number, without having to count; explain the reasoning used.</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05FF2DC" w14:textId="77777777" w:rsidR="006609A9" w:rsidRDefault="006609A9" w:rsidP="006609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BF4C4FB" w14:textId="77777777" w:rsidR="006609A9" w:rsidRPr="00E775FC" w:rsidRDefault="006609A9" w:rsidP="006609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526D28B0" w14:textId="77777777" w:rsidR="006609A9" w:rsidRDefault="006609A9" w:rsidP="006609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6D5A454" w14:textId="40BED0C3" w:rsidR="006609A9" w:rsidRPr="00184165" w:rsidRDefault="006609A9" w:rsidP="006609A9">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4FCAC30A" w14:textId="77777777" w:rsidR="00134E2B" w:rsidRDefault="00134E2B" w:rsidP="006609A9">
            <w:pPr>
              <w:rPr>
                <w:rFonts w:ascii="Calibri" w:hAnsi="Calibri" w:cs="Calibri"/>
                <w:sz w:val="22"/>
                <w:szCs w:val="22"/>
              </w:rPr>
            </w:pPr>
            <w:r>
              <w:rPr>
                <w:rFonts w:ascii="Calibri" w:hAnsi="Calibri" w:cs="Calibri"/>
                <w:sz w:val="22"/>
                <w:szCs w:val="22"/>
              </w:rPr>
              <w:t>Less</w:t>
            </w:r>
          </w:p>
          <w:p w14:paraId="54225355" w14:textId="3942B948" w:rsidR="00134E2B" w:rsidRDefault="00134E2B" w:rsidP="006609A9">
            <w:pPr>
              <w:rPr>
                <w:rFonts w:ascii="Calibri" w:hAnsi="Calibri" w:cs="Calibri"/>
                <w:sz w:val="22"/>
                <w:szCs w:val="22"/>
              </w:rPr>
            </w:pPr>
            <w:r>
              <w:rPr>
                <w:rFonts w:ascii="Calibri" w:hAnsi="Calibri" w:cs="Calibri"/>
                <w:sz w:val="22"/>
                <w:szCs w:val="22"/>
              </w:rPr>
              <w:t xml:space="preserve">More </w:t>
            </w:r>
          </w:p>
          <w:p w14:paraId="589D171F" w14:textId="2C5BADAB" w:rsidR="006609A9" w:rsidRDefault="006609A9" w:rsidP="006609A9">
            <w:pPr>
              <w:rPr>
                <w:rFonts w:ascii="Calibri" w:hAnsi="Calibri" w:cs="Calibri"/>
                <w:sz w:val="22"/>
                <w:szCs w:val="22"/>
              </w:rPr>
            </w:pPr>
            <w:r>
              <w:rPr>
                <w:rFonts w:ascii="Calibri" w:hAnsi="Calibri" w:cs="Calibri"/>
                <w:sz w:val="22"/>
                <w:szCs w:val="22"/>
              </w:rPr>
              <w:t>Ones</w:t>
            </w:r>
          </w:p>
          <w:p w14:paraId="1D8CD5E8" w14:textId="77777777" w:rsidR="006609A9" w:rsidRDefault="006609A9" w:rsidP="006609A9">
            <w:pPr>
              <w:rPr>
                <w:rFonts w:ascii="Calibri" w:hAnsi="Calibri" w:cs="Calibri"/>
                <w:sz w:val="22"/>
                <w:szCs w:val="22"/>
              </w:rPr>
            </w:pPr>
            <w:r>
              <w:rPr>
                <w:rFonts w:ascii="Calibri" w:hAnsi="Calibri" w:cs="Calibri"/>
                <w:sz w:val="22"/>
                <w:szCs w:val="22"/>
              </w:rPr>
              <w:t>Place Value</w:t>
            </w:r>
          </w:p>
          <w:p w14:paraId="5EAE82F5" w14:textId="77777777" w:rsidR="006609A9" w:rsidRDefault="006609A9" w:rsidP="006609A9">
            <w:pPr>
              <w:rPr>
                <w:rFonts w:ascii="Calibri" w:hAnsi="Calibri" w:cs="Calibri"/>
                <w:sz w:val="22"/>
                <w:szCs w:val="22"/>
              </w:rPr>
            </w:pPr>
            <w:r>
              <w:rPr>
                <w:rFonts w:ascii="Calibri" w:hAnsi="Calibri" w:cs="Calibri"/>
                <w:sz w:val="22"/>
                <w:szCs w:val="22"/>
              </w:rPr>
              <w:t>Tens</w:t>
            </w:r>
          </w:p>
          <w:p w14:paraId="2C52F57C" w14:textId="155E264D" w:rsidR="00134E2B" w:rsidRDefault="00134E2B" w:rsidP="006609A9">
            <w:pPr>
              <w:rPr>
                <w:rFonts w:ascii="Calibri" w:hAnsi="Calibri" w:cs="Calibri"/>
                <w:sz w:val="22"/>
                <w:szCs w:val="22"/>
              </w:rPr>
            </w:pPr>
          </w:p>
          <w:p w14:paraId="5D0E01F5" w14:textId="65A2A9A4" w:rsidR="00134E2B" w:rsidRDefault="00134E2B" w:rsidP="006609A9">
            <w:pPr>
              <w:rPr>
                <w:rFonts w:ascii="Calibri" w:hAnsi="Calibri" w:cs="Calibri"/>
                <w:sz w:val="22"/>
                <w:szCs w:val="22"/>
              </w:rPr>
            </w:pPr>
          </w:p>
        </w:tc>
      </w:tr>
      <w:tr w:rsidR="00134E2B" w14:paraId="34D395D3"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7BFD1A48" w14:textId="77777777" w:rsidR="00134E2B" w:rsidRDefault="00134E2B" w:rsidP="00134E2B">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37E627E7" w14:textId="768704BD" w:rsidR="00134E2B" w:rsidRPr="00252C9E" w:rsidRDefault="00134E2B" w:rsidP="00134E2B">
            <w:pPr>
              <w:pStyle w:val="Subtitle"/>
              <w:ind w:right="60"/>
              <w:rPr>
                <w:rFonts w:ascii="Calibri" w:hAnsi="Calibri" w:cs="Calibri"/>
                <w:b/>
                <w:bCs/>
                <w:color w:val="202020"/>
                <w:sz w:val="22"/>
                <w:szCs w:val="22"/>
              </w:rPr>
            </w:pPr>
            <w:r w:rsidRPr="00252C9E">
              <w:rPr>
                <w:rFonts w:ascii="Calibri" w:hAnsi="Calibri" w:cs="Calibri"/>
                <w:b/>
                <w:bCs/>
                <w:color w:val="202020"/>
                <w:sz w:val="22"/>
                <w:szCs w:val="22"/>
              </w:rPr>
              <w:t xml:space="preserve">1.NBT.6 </w:t>
            </w:r>
            <w:r w:rsidRPr="00252C9E">
              <w:rPr>
                <w:rFonts w:ascii="Calibri" w:hAnsi="Calibri" w:cs="Calibri"/>
                <w:b/>
                <w:bCs/>
                <w:sz w:val="22"/>
                <w:szCs w:val="22"/>
              </w:rPr>
              <w:t>Subtract multiples of 10 in the range 10–90 from multiples of 10 in the range 10–90 (positive or zero differences), using concrete models or drawings and strategies based on place value, properties of operations, and/or the relationship between addition and subtraction; relate the strategy to a written method and explain the reasoning used</w:t>
            </w:r>
            <w:r w:rsidR="00BB34A9" w:rsidRPr="00252C9E">
              <w:rPr>
                <w:rFonts w:ascii="Calibri" w:hAnsi="Calibri" w:cs="Calibri"/>
                <w:b/>
                <w:bCs/>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1E265741" w14:textId="77777777" w:rsidR="00134E2B" w:rsidRDefault="00134E2B" w:rsidP="00134E2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FEE251E" w14:textId="77777777" w:rsidR="00134E2B" w:rsidRPr="00E775FC" w:rsidRDefault="00134E2B" w:rsidP="00134E2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2E12B4D5" w14:textId="1E9303C8" w:rsidR="00134E2B" w:rsidRDefault="00134E2B" w:rsidP="00134E2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4512AB">
              <w:rPr>
                <w:rFonts w:ascii="Calibri" w:hAnsi="Calibri" w:cs="Calibri"/>
                <w:sz w:val="22"/>
                <w:szCs w:val="22"/>
              </w:rPr>
              <w:t>Model with Mathematics.</w:t>
            </w:r>
          </w:p>
          <w:p w14:paraId="1EB02D6B" w14:textId="77777777" w:rsidR="00134E2B" w:rsidRPr="00312CE8" w:rsidRDefault="00134E2B" w:rsidP="00134E2B">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74C26BB8" w14:textId="77777777" w:rsidR="00134E2B" w:rsidRDefault="00134E2B" w:rsidP="00134E2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395AA8D" w14:textId="61AB550C" w:rsidR="00134E2B" w:rsidRPr="00184165" w:rsidRDefault="00134E2B" w:rsidP="00134E2B">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0A9117B7" w14:textId="77777777" w:rsidR="00134E2B" w:rsidRDefault="00134E2B" w:rsidP="00134E2B">
            <w:pPr>
              <w:rPr>
                <w:rFonts w:ascii="Calibri" w:hAnsi="Calibri" w:cs="Calibri"/>
                <w:sz w:val="22"/>
                <w:szCs w:val="22"/>
              </w:rPr>
            </w:pPr>
            <w:r>
              <w:rPr>
                <w:rFonts w:ascii="Calibri" w:hAnsi="Calibri" w:cs="Calibri"/>
                <w:sz w:val="22"/>
                <w:szCs w:val="22"/>
              </w:rPr>
              <w:t>Less</w:t>
            </w:r>
          </w:p>
          <w:p w14:paraId="7B4787B1" w14:textId="77777777" w:rsidR="00134E2B" w:rsidRDefault="00134E2B" w:rsidP="00134E2B">
            <w:pPr>
              <w:rPr>
                <w:rFonts w:ascii="Calibri" w:hAnsi="Calibri" w:cs="Calibri"/>
                <w:sz w:val="22"/>
                <w:szCs w:val="22"/>
              </w:rPr>
            </w:pPr>
            <w:r>
              <w:rPr>
                <w:rFonts w:ascii="Calibri" w:hAnsi="Calibri" w:cs="Calibri"/>
                <w:sz w:val="22"/>
                <w:szCs w:val="22"/>
              </w:rPr>
              <w:t xml:space="preserve">More </w:t>
            </w:r>
          </w:p>
          <w:p w14:paraId="022D84B2" w14:textId="77777777" w:rsidR="00134E2B" w:rsidRDefault="00134E2B" w:rsidP="00134E2B">
            <w:pPr>
              <w:rPr>
                <w:rFonts w:ascii="Calibri" w:hAnsi="Calibri" w:cs="Calibri"/>
                <w:sz w:val="22"/>
                <w:szCs w:val="22"/>
              </w:rPr>
            </w:pPr>
            <w:r>
              <w:rPr>
                <w:rFonts w:ascii="Calibri" w:hAnsi="Calibri" w:cs="Calibri"/>
                <w:sz w:val="22"/>
                <w:szCs w:val="22"/>
              </w:rPr>
              <w:t>Ones</w:t>
            </w:r>
          </w:p>
          <w:p w14:paraId="274849A7" w14:textId="77777777" w:rsidR="00134E2B" w:rsidRDefault="00134E2B" w:rsidP="00134E2B">
            <w:pPr>
              <w:rPr>
                <w:rFonts w:ascii="Calibri" w:hAnsi="Calibri" w:cs="Calibri"/>
                <w:sz w:val="22"/>
                <w:szCs w:val="22"/>
              </w:rPr>
            </w:pPr>
            <w:r>
              <w:rPr>
                <w:rFonts w:ascii="Calibri" w:hAnsi="Calibri" w:cs="Calibri"/>
                <w:sz w:val="22"/>
                <w:szCs w:val="22"/>
              </w:rPr>
              <w:t>Place Value</w:t>
            </w:r>
          </w:p>
          <w:p w14:paraId="1B3E4CDC" w14:textId="77777777" w:rsidR="00134E2B" w:rsidRDefault="00134E2B" w:rsidP="00134E2B">
            <w:pPr>
              <w:rPr>
                <w:rFonts w:ascii="Calibri" w:hAnsi="Calibri" w:cs="Calibri"/>
                <w:sz w:val="22"/>
                <w:szCs w:val="22"/>
              </w:rPr>
            </w:pPr>
            <w:r>
              <w:rPr>
                <w:rFonts w:ascii="Calibri" w:hAnsi="Calibri" w:cs="Calibri"/>
                <w:sz w:val="22"/>
                <w:szCs w:val="22"/>
              </w:rPr>
              <w:t>Tens</w:t>
            </w:r>
          </w:p>
          <w:p w14:paraId="40175F73" w14:textId="77777777" w:rsidR="00134E2B" w:rsidRDefault="00134E2B" w:rsidP="00134E2B">
            <w:pPr>
              <w:rPr>
                <w:rFonts w:ascii="Calibri" w:hAnsi="Calibri" w:cs="Calibri"/>
                <w:sz w:val="22"/>
                <w:szCs w:val="22"/>
              </w:rPr>
            </w:pPr>
          </w:p>
          <w:p w14:paraId="6FBCB0B2" w14:textId="4F7FA381" w:rsidR="00134E2B" w:rsidRDefault="00134E2B" w:rsidP="00134E2B">
            <w:pPr>
              <w:rPr>
                <w:rFonts w:ascii="Calibri" w:hAnsi="Calibri" w:cs="Calibri"/>
                <w:sz w:val="22"/>
                <w:szCs w:val="22"/>
              </w:rPr>
            </w:pPr>
          </w:p>
        </w:tc>
      </w:tr>
      <w:tr w:rsidR="00134E2B" w14:paraId="26ADD118" w14:textId="77777777" w:rsidTr="004A5FCD">
        <w:trPr>
          <w:trHeight w:val="2532"/>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236EABB" w14:textId="77777777" w:rsidR="00134E2B" w:rsidRDefault="00134E2B" w:rsidP="00134E2B">
            <w:pPr>
              <w:pStyle w:val="Subtitle"/>
              <w:ind w:right="60"/>
              <w:rPr>
                <w:rFonts w:ascii="Calibri" w:hAnsi="Calibri" w:cs="Calibri"/>
                <w:sz w:val="22"/>
                <w:szCs w:val="22"/>
              </w:rPr>
            </w:pPr>
            <w:r w:rsidRPr="0026415B">
              <w:rPr>
                <w:rFonts w:ascii="Calibri" w:hAnsi="Calibri" w:cs="Calibri"/>
                <w:b/>
                <w:bCs/>
                <w:sz w:val="22"/>
                <w:szCs w:val="22"/>
              </w:rPr>
              <w:lastRenderedPageBreak/>
              <w:t>Unit 3:  Comparing 2-Digit</w:t>
            </w:r>
            <w:r>
              <w:rPr>
                <w:rFonts w:ascii="Calibri" w:hAnsi="Calibri" w:cs="Calibri"/>
                <w:sz w:val="22"/>
                <w:szCs w:val="22"/>
              </w:rPr>
              <w:t xml:space="preserve"> Numbers Based on Place Value</w:t>
            </w:r>
          </w:p>
          <w:p w14:paraId="1A725C91" w14:textId="51F94D82" w:rsidR="00134E2B" w:rsidRPr="00274C3C" w:rsidRDefault="00134E2B" w:rsidP="00134E2B">
            <w:pPr>
              <w:rPr>
                <w:rFonts w:ascii="Calibri" w:hAnsi="Calibri" w:cs="Calibri"/>
                <w:sz w:val="22"/>
                <w:szCs w:val="22"/>
              </w:rPr>
            </w:pPr>
            <w:r w:rsidRPr="00274C3C">
              <w:rPr>
                <w:rFonts w:ascii="Calibri" w:hAnsi="Calibri" w:cs="Calibri"/>
                <w:sz w:val="22"/>
                <w:szCs w:val="22"/>
              </w:rPr>
              <w:t>(Students build on knowledge of sequence and place value to determine which two-digit number has the greater value. Prepares students with a method for comparing larger quantities in later grades.)</w:t>
            </w:r>
          </w:p>
        </w:tc>
        <w:tc>
          <w:tcPr>
            <w:tcW w:w="4410" w:type="dxa"/>
            <w:tcBorders>
              <w:top w:val="single" w:sz="4" w:space="0" w:color="17365D" w:themeColor="text2" w:themeShade="BF"/>
              <w:bottom w:val="single" w:sz="4" w:space="0" w:color="17365D" w:themeColor="text2" w:themeShade="BF"/>
            </w:tcBorders>
            <w:shd w:val="clear" w:color="auto" w:fill="auto"/>
          </w:tcPr>
          <w:p w14:paraId="3055D834" w14:textId="6687AE7E" w:rsidR="00134E2B" w:rsidRPr="00167E78" w:rsidRDefault="00134E2B" w:rsidP="00134E2B">
            <w:pPr>
              <w:pStyle w:val="Subtitle"/>
              <w:ind w:right="60"/>
              <w:rPr>
                <w:rFonts w:ascii="Calibri" w:hAnsi="Calibri" w:cs="Calibri"/>
                <w:b/>
                <w:bCs/>
                <w:color w:val="202020"/>
                <w:sz w:val="22"/>
                <w:szCs w:val="22"/>
              </w:rPr>
            </w:pPr>
            <w:r w:rsidRPr="00167E78">
              <w:rPr>
                <w:rFonts w:ascii="Calibri" w:hAnsi="Calibri" w:cs="Calibri"/>
                <w:b/>
                <w:bCs/>
                <w:color w:val="202020"/>
                <w:sz w:val="22"/>
                <w:szCs w:val="22"/>
              </w:rPr>
              <w:t xml:space="preserve">1.NBT.3 </w:t>
            </w:r>
            <w:r w:rsidRPr="00167E78">
              <w:rPr>
                <w:rFonts w:ascii="Calibri" w:hAnsi="Calibri" w:cs="Calibri"/>
                <w:b/>
                <w:bCs/>
                <w:sz w:val="22"/>
                <w:szCs w:val="22"/>
              </w:rPr>
              <w:t>Compare two</w:t>
            </w:r>
            <w:r w:rsidR="006A0BF8">
              <w:rPr>
                <w:rFonts w:ascii="Calibri" w:hAnsi="Calibri" w:cs="Calibri"/>
                <w:b/>
                <w:bCs/>
                <w:sz w:val="22"/>
                <w:szCs w:val="22"/>
              </w:rPr>
              <w:t>,</w:t>
            </w:r>
            <w:r w:rsidRPr="00167E78">
              <w:rPr>
                <w:rFonts w:ascii="Calibri" w:hAnsi="Calibri" w:cs="Calibri"/>
                <w:b/>
                <w:bCs/>
                <w:sz w:val="22"/>
                <w:szCs w:val="22"/>
              </w:rPr>
              <w:t xml:space="preserve"> two-digit numbers</w:t>
            </w:r>
            <w:r w:rsidR="00F975E0">
              <w:rPr>
                <w:rFonts w:ascii="Calibri" w:hAnsi="Calibri" w:cs="Calibri"/>
                <w:b/>
                <w:bCs/>
                <w:sz w:val="22"/>
                <w:szCs w:val="22"/>
              </w:rPr>
              <w:t>,</w:t>
            </w:r>
            <w:r w:rsidRPr="00167E78">
              <w:rPr>
                <w:rFonts w:ascii="Calibri" w:hAnsi="Calibri" w:cs="Calibri"/>
                <w:b/>
                <w:bCs/>
                <w:sz w:val="22"/>
                <w:szCs w:val="22"/>
              </w:rPr>
              <w:t xml:space="preserve"> based on meanings of the tens and ones’ digits, recording the results of comparisons with the symbols &gt;, =, and &lt;.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09C499AE" w14:textId="77777777" w:rsidR="00134E2B" w:rsidRDefault="00134E2B" w:rsidP="00134E2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0F97C4E" w14:textId="77777777" w:rsidR="00134E2B" w:rsidRPr="00184165" w:rsidRDefault="00134E2B" w:rsidP="00134E2B">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3E2297AD" w14:textId="77777777" w:rsidR="00134E2B" w:rsidRDefault="00134E2B" w:rsidP="00134E2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68541F33" w14:textId="50218B6F" w:rsidR="00134E2B" w:rsidRPr="00184165" w:rsidRDefault="00134E2B" w:rsidP="00134E2B">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00D6824B" w14:textId="77777777" w:rsidR="00703EE4" w:rsidRDefault="00703EE4" w:rsidP="00134E2B">
            <w:pPr>
              <w:rPr>
                <w:rFonts w:ascii="Calibri" w:hAnsi="Calibri" w:cs="Calibri"/>
                <w:sz w:val="22"/>
                <w:szCs w:val="22"/>
              </w:rPr>
            </w:pPr>
            <w:r>
              <w:rPr>
                <w:rFonts w:ascii="Calibri" w:hAnsi="Calibri" w:cs="Calibri"/>
                <w:sz w:val="22"/>
                <w:szCs w:val="22"/>
              </w:rPr>
              <w:t>Compare</w:t>
            </w:r>
          </w:p>
          <w:p w14:paraId="265A80FD" w14:textId="225FFEE9" w:rsidR="00C17297" w:rsidRDefault="00C17297" w:rsidP="00134E2B">
            <w:pPr>
              <w:rPr>
                <w:rFonts w:ascii="Calibri" w:hAnsi="Calibri" w:cs="Calibri"/>
                <w:sz w:val="22"/>
                <w:szCs w:val="22"/>
              </w:rPr>
            </w:pPr>
            <w:r w:rsidRPr="00C17297">
              <w:rPr>
                <w:rFonts w:ascii="Calibri" w:hAnsi="Calibri" w:cs="Calibri"/>
                <w:sz w:val="22"/>
                <w:szCs w:val="22"/>
              </w:rPr>
              <w:t xml:space="preserve">Equal To </w:t>
            </w:r>
            <w:r w:rsidR="008E583A" w:rsidRPr="00C17297">
              <w:rPr>
                <w:rFonts w:ascii="Calibri" w:hAnsi="Calibri" w:cs="Calibri"/>
                <w:sz w:val="22"/>
                <w:szCs w:val="22"/>
              </w:rPr>
              <w:t>(=)</w:t>
            </w:r>
          </w:p>
          <w:p w14:paraId="77CD83E1" w14:textId="6A9F4BF7" w:rsidR="00335547" w:rsidRPr="00C17297" w:rsidRDefault="00C17297" w:rsidP="00134E2B">
            <w:pPr>
              <w:rPr>
                <w:rFonts w:ascii="Calibri" w:hAnsi="Calibri" w:cs="Calibri"/>
                <w:sz w:val="22"/>
                <w:szCs w:val="22"/>
              </w:rPr>
            </w:pPr>
            <w:r w:rsidRPr="00C17297">
              <w:rPr>
                <w:rFonts w:ascii="Calibri" w:hAnsi="Calibri" w:cs="Calibri"/>
                <w:sz w:val="22"/>
                <w:szCs w:val="22"/>
              </w:rPr>
              <w:t xml:space="preserve">Greater Than </w:t>
            </w:r>
            <w:r w:rsidR="008E583A" w:rsidRPr="00C17297">
              <w:rPr>
                <w:rFonts w:ascii="Calibri" w:hAnsi="Calibri" w:cs="Calibri"/>
                <w:sz w:val="22"/>
                <w:szCs w:val="22"/>
              </w:rPr>
              <w:t xml:space="preserve">(&gt;), </w:t>
            </w:r>
          </w:p>
          <w:p w14:paraId="5B47AC9F" w14:textId="2E5E6696" w:rsidR="00134E2B" w:rsidRDefault="00C17297" w:rsidP="00134E2B">
            <w:pPr>
              <w:rPr>
                <w:rFonts w:ascii="Calibri" w:hAnsi="Calibri" w:cs="Calibri"/>
                <w:sz w:val="22"/>
                <w:szCs w:val="22"/>
              </w:rPr>
            </w:pPr>
            <w:r w:rsidRPr="00C17297">
              <w:rPr>
                <w:rFonts w:ascii="Calibri" w:hAnsi="Calibri" w:cs="Calibri"/>
                <w:sz w:val="22"/>
                <w:szCs w:val="22"/>
              </w:rPr>
              <w:t xml:space="preserve">Less Than </w:t>
            </w:r>
            <w:r w:rsidR="008E583A" w:rsidRPr="00C17297">
              <w:rPr>
                <w:rFonts w:ascii="Calibri" w:hAnsi="Calibri" w:cs="Calibri"/>
                <w:sz w:val="22"/>
                <w:szCs w:val="22"/>
              </w:rPr>
              <w:t>(&lt;)</w:t>
            </w:r>
          </w:p>
          <w:p w14:paraId="762005F0" w14:textId="77777777" w:rsidR="00703EE4" w:rsidRDefault="00703EE4" w:rsidP="00134E2B">
            <w:pPr>
              <w:rPr>
                <w:rFonts w:ascii="Calibri" w:hAnsi="Calibri" w:cs="Calibri"/>
                <w:sz w:val="22"/>
                <w:szCs w:val="22"/>
              </w:rPr>
            </w:pPr>
            <w:r>
              <w:rPr>
                <w:rFonts w:ascii="Calibri" w:hAnsi="Calibri" w:cs="Calibri"/>
                <w:sz w:val="22"/>
                <w:szCs w:val="22"/>
              </w:rPr>
              <w:t>Ones</w:t>
            </w:r>
          </w:p>
          <w:p w14:paraId="0692D95B" w14:textId="0D83033D" w:rsidR="00703EE4" w:rsidRDefault="00703EE4" w:rsidP="00134E2B">
            <w:pPr>
              <w:rPr>
                <w:rFonts w:ascii="Calibri" w:hAnsi="Calibri" w:cs="Calibri"/>
                <w:sz w:val="22"/>
                <w:szCs w:val="22"/>
              </w:rPr>
            </w:pPr>
            <w:r>
              <w:rPr>
                <w:rFonts w:ascii="Calibri" w:hAnsi="Calibri" w:cs="Calibri"/>
                <w:sz w:val="22"/>
                <w:szCs w:val="22"/>
              </w:rPr>
              <w:t>Tens</w:t>
            </w:r>
          </w:p>
          <w:p w14:paraId="35A4C1A8" w14:textId="77777777" w:rsidR="00703EE4" w:rsidRPr="00C17297" w:rsidRDefault="00703EE4" w:rsidP="00134E2B">
            <w:pPr>
              <w:rPr>
                <w:rFonts w:ascii="Calibri" w:hAnsi="Calibri" w:cs="Calibri"/>
                <w:sz w:val="22"/>
                <w:szCs w:val="22"/>
              </w:rPr>
            </w:pPr>
          </w:p>
          <w:p w14:paraId="7E3DDF56" w14:textId="6FC14F2A" w:rsidR="00C17297" w:rsidRDefault="00C17297" w:rsidP="00134E2B">
            <w:pPr>
              <w:rPr>
                <w:rFonts w:ascii="Calibri" w:hAnsi="Calibri" w:cs="Calibri"/>
                <w:sz w:val="22"/>
                <w:szCs w:val="22"/>
              </w:rPr>
            </w:pPr>
          </w:p>
        </w:tc>
      </w:tr>
      <w:tr w:rsidR="00134E2B" w14:paraId="1607F0A3"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42BAB582" w14:textId="77777777" w:rsidR="00134E2B" w:rsidRPr="0026415B" w:rsidRDefault="00134E2B" w:rsidP="00134E2B">
            <w:pPr>
              <w:pStyle w:val="Subtitle"/>
              <w:ind w:right="60"/>
              <w:rPr>
                <w:rFonts w:ascii="Calibri" w:hAnsi="Calibri" w:cs="Calibri"/>
                <w:b/>
                <w:bCs/>
                <w:sz w:val="22"/>
                <w:szCs w:val="22"/>
              </w:rPr>
            </w:pPr>
            <w:r w:rsidRPr="0026415B">
              <w:rPr>
                <w:rFonts w:ascii="Calibri" w:hAnsi="Calibri" w:cs="Calibri"/>
                <w:b/>
                <w:bCs/>
                <w:sz w:val="22"/>
                <w:szCs w:val="22"/>
              </w:rPr>
              <w:t>Unit 4: Equal Sign and the Number Properties</w:t>
            </w:r>
          </w:p>
          <w:p w14:paraId="2BDB2E41" w14:textId="6CC1AD7D" w:rsidR="00134E2B" w:rsidRPr="00C05CF8" w:rsidRDefault="00134E2B" w:rsidP="00134E2B">
            <w:pPr>
              <w:rPr>
                <w:rFonts w:ascii="Calibri" w:hAnsi="Calibri" w:cs="Calibri"/>
                <w:sz w:val="22"/>
                <w:szCs w:val="22"/>
              </w:rPr>
            </w:pPr>
            <w:r w:rsidRPr="00C05CF8">
              <w:rPr>
                <w:rFonts w:ascii="Calibri" w:hAnsi="Calibri" w:cs="Calibri"/>
                <w:sz w:val="22"/>
                <w:szCs w:val="22"/>
              </w:rPr>
              <w:t>(Students begin to learn number properties also referred to as mental math strategies.  Using these properties students can determine if expressions are equal and begin to understand the use of the equal sign.  This lays the groundwork for later work with expressions and equations.)</w:t>
            </w:r>
          </w:p>
        </w:tc>
        <w:tc>
          <w:tcPr>
            <w:tcW w:w="4410" w:type="dxa"/>
            <w:tcBorders>
              <w:top w:val="single" w:sz="4" w:space="0" w:color="17365D" w:themeColor="text2" w:themeShade="BF"/>
              <w:bottom w:val="single" w:sz="4" w:space="0" w:color="17365D" w:themeColor="text2" w:themeShade="BF"/>
            </w:tcBorders>
            <w:shd w:val="clear" w:color="auto" w:fill="auto"/>
          </w:tcPr>
          <w:p w14:paraId="128A3C5F" w14:textId="51039953" w:rsidR="00134E2B" w:rsidRPr="004D035A" w:rsidRDefault="00134E2B" w:rsidP="00134E2B">
            <w:pPr>
              <w:pStyle w:val="Subtitle"/>
              <w:ind w:right="60"/>
              <w:rPr>
                <w:rFonts w:ascii="Calibri" w:hAnsi="Calibri" w:cs="Calibri"/>
                <w:b/>
                <w:bCs/>
                <w:color w:val="202020"/>
                <w:sz w:val="22"/>
                <w:szCs w:val="22"/>
              </w:rPr>
            </w:pPr>
            <w:r w:rsidRPr="004D035A">
              <w:rPr>
                <w:rFonts w:ascii="Calibri" w:hAnsi="Calibri" w:cs="Calibri"/>
                <w:b/>
                <w:bCs/>
                <w:color w:val="202020"/>
                <w:sz w:val="22"/>
                <w:szCs w:val="22"/>
              </w:rPr>
              <w:t xml:space="preserve">1.OA.7 </w:t>
            </w:r>
            <w:r w:rsidRPr="004D035A">
              <w:rPr>
                <w:rFonts w:ascii="Calibri" w:hAnsi="Calibri" w:cs="Calibri"/>
                <w:b/>
                <w:bCs/>
                <w:sz w:val="22"/>
                <w:szCs w:val="22"/>
              </w:rPr>
              <w:t>Understand the meaning of the equal sign and determine if equations involving addition and subtraction are true or false. For example, which of the following equations are true and which are false? 6 = 6, 7 = 8 – 1, 5 + 2 = 2 + 5, 4 + 1 = 5 + 2.</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FA75A0D" w14:textId="77777777" w:rsidR="00134E2B" w:rsidRDefault="00134E2B" w:rsidP="00134E2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2367904" w14:textId="77777777" w:rsidR="00134E2B" w:rsidRPr="00E775FC" w:rsidRDefault="00134E2B" w:rsidP="00134E2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50BF0568" w14:textId="77777777" w:rsidR="00134E2B" w:rsidRPr="00184165" w:rsidRDefault="00134E2B" w:rsidP="00134E2B">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5C3ACA4C" w14:textId="27D1C831" w:rsidR="00134E2B" w:rsidRPr="0033676F" w:rsidRDefault="00134E2B" w:rsidP="00134E2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778D7359" w14:textId="77777777" w:rsidR="00134E2B" w:rsidRDefault="00134E2B" w:rsidP="00134E2B">
            <w:pPr>
              <w:pStyle w:val="NoSpacing"/>
              <w:rPr>
                <w:rFonts w:ascii="Calibri" w:hAnsi="Calibri" w:cs="Calibri"/>
                <w:sz w:val="22"/>
                <w:szCs w:val="22"/>
              </w:rPr>
            </w:pPr>
            <w:r>
              <w:rPr>
                <w:rFonts w:ascii="Calibri" w:hAnsi="Calibri" w:cs="Calibri"/>
                <w:sz w:val="22"/>
                <w:szCs w:val="22"/>
              </w:rPr>
              <w:t>Equal</w:t>
            </w:r>
          </w:p>
          <w:p w14:paraId="2C392BA1" w14:textId="77B1344A" w:rsidR="00134E2B" w:rsidRDefault="00134E2B" w:rsidP="00134E2B">
            <w:pPr>
              <w:pStyle w:val="NoSpacing"/>
              <w:rPr>
                <w:rFonts w:ascii="Calibri" w:hAnsi="Calibri" w:cs="Calibri"/>
                <w:sz w:val="22"/>
                <w:szCs w:val="22"/>
              </w:rPr>
            </w:pPr>
            <w:r>
              <w:rPr>
                <w:rFonts w:ascii="Calibri" w:hAnsi="Calibri" w:cs="Calibri"/>
                <w:sz w:val="22"/>
                <w:szCs w:val="22"/>
              </w:rPr>
              <w:t>Equal Sign</w:t>
            </w:r>
          </w:p>
          <w:p w14:paraId="642FF324" w14:textId="03972D82" w:rsidR="00134E2B" w:rsidRDefault="00134E2B" w:rsidP="00134E2B">
            <w:pPr>
              <w:pStyle w:val="NoSpacing"/>
              <w:rPr>
                <w:rFonts w:ascii="Calibri" w:hAnsi="Calibri" w:cs="Calibri"/>
                <w:sz w:val="22"/>
                <w:szCs w:val="22"/>
              </w:rPr>
            </w:pPr>
            <w:r>
              <w:rPr>
                <w:rFonts w:ascii="Calibri" w:hAnsi="Calibri" w:cs="Calibri"/>
                <w:sz w:val="22"/>
                <w:szCs w:val="22"/>
              </w:rPr>
              <w:t>Equation</w:t>
            </w:r>
          </w:p>
          <w:p w14:paraId="6F3D37AF" w14:textId="77777777" w:rsidR="00134E2B" w:rsidRDefault="00134E2B" w:rsidP="00134E2B">
            <w:pPr>
              <w:pStyle w:val="NoSpacing"/>
              <w:rPr>
                <w:rFonts w:ascii="Calibri" w:hAnsi="Calibri" w:cs="Calibri"/>
                <w:sz w:val="22"/>
                <w:szCs w:val="22"/>
              </w:rPr>
            </w:pPr>
            <w:r>
              <w:rPr>
                <w:rFonts w:ascii="Calibri" w:hAnsi="Calibri" w:cs="Calibri"/>
                <w:sz w:val="22"/>
                <w:szCs w:val="22"/>
              </w:rPr>
              <w:t>False</w:t>
            </w:r>
          </w:p>
          <w:p w14:paraId="3DF0F20E" w14:textId="7A4CCC0E" w:rsidR="00134E2B" w:rsidRDefault="00134E2B" w:rsidP="00134E2B">
            <w:pPr>
              <w:pStyle w:val="NoSpacing"/>
              <w:rPr>
                <w:rFonts w:ascii="Calibri" w:hAnsi="Calibri" w:cs="Calibri"/>
                <w:sz w:val="22"/>
                <w:szCs w:val="22"/>
              </w:rPr>
            </w:pPr>
            <w:r>
              <w:rPr>
                <w:rFonts w:ascii="Calibri" w:hAnsi="Calibri" w:cs="Calibri"/>
                <w:sz w:val="22"/>
                <w:szCs w:val="22"/>
              </w:rPr>
              <w:t>Number Property</w:t>
            </w:r>
          </w:p>
          <w:p w14:paraId="5A41226C" w14:textId="77777777" w:rsidR="00134E2B" w:rsidRDefault="00134E2B" w:rsidP="00134E2B">
            <w:pPr>
              <w:pStyle w:val="NoSpacing"/>
              <w:rPr>
                <w:rFonts w:ascii="Calibri" w:hAnsi="Calibri" w:cs="Calibri"/>
                <w:sz w:val="22"/>
                <w:szCs w:val="22"/>
              </w:rPr>
            </w:pPr>
            <w:r>
              <w:rPr>
                <w:rFonts w:ascii="Calibri" w:hAnsi="Calibri" w:cs="Calibri"/>
                <w:sz w:val="22"/>
                <w:szCs w:val="22"/>
              </w:rPr>
              <w:t>Number Sentence</w:t>
            </w:r>
          </w:p>
          <w:p w14:paraId="566FB1E1" w14:textId="1D2A7BB1" w:rsidR="00134E2B" w:rsidRPr="00E54F80" w:rsidRDefault="00134E2B" w:rsidP="00134E2B">
            <w:pPr>
              <w:pStyle w:val="NoSpacing"/>
              <w:rPr>
                <w:rFonts w:ascii="Calibri" w:hAnsi="Calibri" w:cs="Calibri"/>
                <w:sz w:val="22"/>
                <w:szCs w:val="22"/>
              </w:rPr>
            </w:pPr>
            <w:r>
              <w:rPr>
                <w:rFonts w:ascii="Calibri" w:hAnsi="Calibri" w:cs="Calibri"/>
                <w:sz w:val="22"/>
                <w:szCs w:val="22"/>
              </w:rPr>
              <w:t>True</w:t>
            </w:r>
          </w:p>
        </w:tc>
      </w:tr>
      <w:tr w:rsidR="00134E2B" w14:paraId="709DDFB1"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0EF6B07A" w14:textId="77777777" w:rsidR="00134E2B" w:rsidRDefault="00134E2B" w:rsidP="00134E2B">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28DCE9ED" w14:textId="3B51C30A" w:rsidR="00134E2B" w:rsidRPr="004D035A" w:rsidRDefault="00134E2B" w:rsidP="00134E2B">
            <w:pPr>
              <w:pStyle w:val="Subtitle"/>
              <w:ind w:right="60"/>
              <w:rPr>
                <w:rFonts w:ascii="Calibri" w:hAnsi="Calibri" w:cs="Calibri"/>
                <w:b/>
                <w:bCs/>
                <w:color w:val="202020"/>
                <w:sz w:val="22"/>
                <w:szCs w:val="22"/>
              </w:rPr>
            </w:pPr>
            <w:r w:rsidRPr="004D035A">
              <w:rPr>
                <w:rFonts w:ascii="Calibri" w:hAnsi="Calibri" w:cs="Calibri"/>
                <w:b/>
                <w:bCs/>
                <w:color w:val="202020"/>
                <w:sz w:val="22"/>
                <w:szCs w:val="22"/>
              </w:rPr>
              <w:t xml:space="preserve">1.OA.3 </w:t>
            </w:r>
            <w:r w:rsidRPr="004D035A">
              <w:rPr>
                <w:rFonts w:ascii="Calibri" w:hAnsi="Calibri" w:cs="Calibri"/>
                <w:b/>
                <w:bCs/>
                <w:sz w:val="22"/>
                <w:szCs w:val="22"/>
              </w:rPr>
              <w:t>Apply properties of operations as strategies to add and subtract</w:t>
            </w:r>
            <w:r w:rsidR="002E266E">
              <w:rPr>
                <w:rFonts w:ascii="Calibri" w:hAnsi="Calibri" w:cs="Calibri"/>
                <w:b/>
                <w:bCs/>
                <w:sz w:val="22"/>
                <w:szCs w:val="22"/>
              </w:rPr>
              <w:t>.</w:t>
            </w:r>
            <w:r w:rsidRPr="004D035A">
              <w:rPr>
                <w:rFonts w:ascii="Calibri" w:hAnsi="Calibri" w:cs="Calibri"/>
                <w:b/>
                <w:bCs/>
                <w:sz w:val="22"/>
                <w:szCs w:val="22"/>
              </w:rPr>
              <w:t xml:space="preserve"> Examples: If 8 + 3 = 11 is known, then 3 + 8 = 11 is also known. (Commutative property of addition.) To add 2 + 6 + 4, the second two numbers can be added to make a ten, so 2 + 6 + 4 = 2 + 10 = 12. (Associative property of addition.)</w:t>
            </w:r>
            <w:r w:rsidR="00DE4D85">
              <w:rPr>
                <w:rFonts w:ascii="Calibri" w:hAnsi="Calibri" w:cs="Calibri"/>
                <w:b/>
                <w:bCs/>
                <w:sz w:val="22"/>
                <w:szCs w:val="22"/>
              </w:rPr>
              <w:t xml:space="preserve"> **</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4587A350" w14:textId="77777777" w:rsidR="00134E2B" w:rsidRDefault="00134E2B" w:rsidP="00134E2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404BFAC" w14:textId="77777777" w:rsidR="00134E2B" w:rsidRDefault="00134E2B" w:rsidP="00134E2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3E06F184" w14:textId="6539ED11" w:rsidR="00134E2B" w:rsidRPr="00184165" w:rsidRDefault="00134E2B" w:rsidP="00134E2B">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405C1612" w14:textId="77777777" w:rsidR="00134E2B" w:rsidRDefault="00134E2B" w:rsidP="00134E2B">
            <w:pPr>
              <w:rPr>
                <w:rFonts w:ascii="Calibri" w:hAnsi="Calibri" w:cs="Calibri"/>
                <w:sz w:val="22"/>
                <w:szCs w:val="22"/>
              </w:rPr>
            </w:pPr>
            <w:r>
              <w:rPr>
                <w:rFonts w:ascii="Calibri" w:hAnsi="Calibri" w:cs="Calibri"/>
                <w:sz w:val="22"/>
                <w:szCs w:val="22"/>
              </w:rPr>
              <w:t>Addend</w:t>
            </w:r>
          </w:p>
          <w:p w14:paraId="27C77BFE" w14:textId="77777777" w:rsidR="00134E2B" w:rsidRDefault="00134E2B" w:rsidP="00134E2B">
            <w:pPr>
              <w:rPr>
                <w:rFonts w:ascii="Calibri" w:hAnsi="Calibri" w:cs="Calibri"/>
                <w:sz w:val="22"/>
                <w:szCs w:val="22"/>
              </w:rPr>
            </w:pPr>
            <w:r>
              <w:rPr>
                <w:rFonts w:ascii="Calibri" w:hAnsi="Calibri" w:cs="Calibri"/>
                <w:sz w:val="22"/>
                <w:szCs w:val="22"/>
              </w:rPr>
              <w:t>Addition</w:t>
            </w:r>
          </w:p>
          <w:p w14:paraId="2AEC95BE" w14:textId="77777777" w:rsidR="00134E2B" w:rsidRDefault="00134E2B" w:rsidP="00134E2B">
            <w:pPr>
              <w:rPr>
                <w:rFonts w:ascii="Calibri" w:hAnsi="Calibri" w:cs="Calibri"/>
                <w:sz w:val="22"/>
                <w:szCs w:val="22"/>
              </w:rPr>
            </w:pPr>
            <w:r>
              <w:rPr>
                <w:rFonts w:ascii="Calibri" w:hAnsi="Calibri" w:cs="Calibri"/>
                <w:sz w:val="22"/>
                <w:szCs w:val="22"/>
              </w:rPr>
              <w:t>Difference</w:t>
            </w:r>
          </w:p>
          <w:p w14:paraId="51396507" w14:textId="77777777" w:rsidR="00134E2B" w:rsidRDefault="00134E2B" w:rsidP="00134E2B">
            <w:pPr>
              <w:rPr>
                <w:rFonts w:ascii="Calibri" w:hAnsi="Calibri" w:cs="Calibri"/>
                <w:sz w:val="22"/>
                <w:szCs w:val="22"/>
              </w:rPr>
            </w:pPr>
            <w:r>
              <w:rPr>
                <w:rFonts w:ascii="Calibri" w:hAnsi="Calibri" w:cs="Calibri"/>
                <w:sz w:val="22"/>
                <w:szCs w:val="22"/>
              </w:rPr>
              <w:t>Minuend</w:t>
            </w:r>
          </w:p>
          <w:p w14:paraId="21E59091" w14:textId="77777777" w:rsidR="00134E2B" w:rsidRDefault="00134E2B" w:rsidP="00134E2B">
            <w:pPr>
              <w:rPr>
                <w:rFonts w:ascii="Calibri" w:hAnsi="Calibri" w:cs="Calibri"/>
                <w:sz w:val="22"/>
                <w:szCs w:val="22"/>
              </w:rPr>
            </w:pPr>
            <w:r>
              <w:rPr>
                <w:rFonts w:ascii="Calibri" w:hAnsi="Calibri" w:cs="Calibri"/>
                <w:sz w:val="22"/>
                <w:szCs w:val="22"/>
              </w:rPr>
              <w:t>Minus</w:t>
            </w:r>
          </w:p>
          <w:p w14:paraId="7EE7C80A" w14:textId="77777777" w:rsidR="00134E2B" w:rsidRDefault="00134E2B" w:rsidP="00134E2B">
            <w:pPr>
              <w:rPr>
                <w:rFonts w:ascii="Calibri" w:hAnsi="Calibri" w:cs="Calibri"/>
                <w:sz w:val="22"/>
                <w:szCs w:val="22"/>
              </w:rPr>
            </w:pPr>
            <w:r>
              <w:rPr>
                <w:rFonts w:ascii="Calibri" w:hAnsi="Calibri" w:cs="Calibri"/>
                <w:sz w:val="22"/>
                <w:szCs w:val="22"/>
              </w:rPr>
              <w:t>Minus Sign</w:t>
            </w:r>
          </w:p>
          <w:p w14:paraId="1CF21EC5" w14:textId="77777777" w:rsidR="00134E2B" w:rsidRDefault="00134E2B" w:rsidP="00134E2B">
            <w:pPr>
              <w:rPr>
                <w:rFonts w:ascii="Calibri" w:hAnsi="Calibri" w:cs="Calibri"/>
                <w:sz w:val="22"/>
                <w:szCs w:val="22"/>
              </w:rPr>
            </w:pPr>
            <w:r>
              <w:rPr>
                <w:rFonts w:ascii="Calibri" w:hAnsi="Calibri" w:cs="Calibri"/>
                <w:sz w:val="22"/>
                <w:szCs w:val="22"/>
              </w:rPr>
              <w:t>Plus</w:t>
            </w:r>
          </w:p>
          <w:p w14:paraId="0F933E37" w14:textId="77777777" w:rsidR="00134E2B" w:rsidRDefault="00134E2B" w:rsidP="00134E2B">
            <w:pPr>
              <w:rPr>
                <w:rFonts w:ascii="Calibri" w:hAnsi="Calibri" w:cs="Calibri"/>
                <w:sz w:val="22"/>
                <w:szCs w:val="22"/>
              </w:rPr>
            </w:pPr>
            <w:r>
              <w:rPr>
                <w:rFonts w:ascii="Calibri" w:hAnsi="Calibri" w:cs="Calibri"/>
                <w:sz w:val="22"/>
                <w:szCs w:val="22"/>
              </w:rPr>
              <w:t>Plus Sign</w:t>
            </w:r>
          </w:p>
          <w:p w14:paraId="1EC684DF" w14:textId="77777777" w:rsidR="00134E2B" w:rsidRDefault="00134E2B" w:rsidP="00134E2B">
            <w:pPr>
              <w:rPr>
                <w:rFonts w:ascii="Calibri" w:hAnsi="Calibri" w:cs="Calibri"/>
                <w:sz w:val="22"/>
                <w:szCs w:val="22"/>
              </w:rPr>
            </w:pPr>
            <w:r>
              <w:rPr>
                <w:rFonts w:ascii="Calibri" w:hAnsi="Calibri" w:cs="Calibri"/>
                <w:sz w:val="22"/>
                <w:szCs w:val="22"/>
              </w:rPr>
              <w:lastRenderedPageBreak/>
              <w:t>Subtrahend</w:t>
            </w:r>
          </w:p>
          <w:p w14:paraId="2B6C30EE" w14:textId="74C7AE73" w:rsidR="00134E2B" w:rsidRPr="00E54F80" w:rsidRDefault="00134E2B" w:rsidP="00BB34A9">
            <w:pPr>
              <w:rPr>
                <w:rFonts w:ascii="Calibri" w:hAnsi="Calibri" w:cs="Calibri"/>
                <w:sz w:val="22"/>
                <w:szCs w:val="22"/>
              </w:rPr>
            </w:pPr>
            <w:r>
              <w:rPr>
                <w:rFonts w:ascii="Calibri" w:hAnsi="Calibri" w:cs="Calibri"/>
                <w:sz w:val="22"/>
                <w:szCs w:val="22"/>
              </w:rPr>
              <w:t>Sum</w:t>
            </w:r>
          </w:p>
        </w:tc>
      </w:tr>
      <w:tr w:rsidR="00134E2B" w14:paraId="13631CC4"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640E871C" w14:textId="77777777" w:rsidR="00134E2B" w:rsidRDefault="00134E2B" w:rsidP="00134E2B">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1C6230DD" w14:textId="52BD60FE" w:rsidR="00134E2B" w:rsidRPr="004D035A" w:rsidRDefault="00134E2B" w:rsidP="00134E2B">
            <w:pPr>
              <w:pStyle w:val="Subtitle"/>
              <w:ind w:right="60"/>
              <w:rPr>
                <w:rFonts w:ascii="Calibri" w:hAnsi="Calibri" w:cs="Calibri"/>
                <w:b/>
                <w:bCs/>
                <w:color w:val="202020"/>
                <w:sz w:val="22"/>
                <w:szCs w:val="22"/>
              </w:rPr>
            </w:pPr>
            <w:r w:rsidRPr="004D035A">
              <w:rPr>
                <w:rFonts w:ascii="Calibri" w:hAnsi="Calibri" w:cs="Calibri"/>
                <w:b/>
                <w:bCs/>
                <w:color w:val="202020"/>
                <w:sz w:val="22"/>
                <w:szCs w:val="22"/>
              </w:rPr>
              <w:t xml:space="preserve">1.OA.4 </w:t>
            </w:r>
            <w:r w:rsidRPr="004D035A">
              <w:rPr>
                <w:rFonts w:ascii="Calibri" w:hAnsi="Calibri" w:cs="Calibri"/>
                <w:b/>
                <w:bCs/>
                <w:sz w:val="22"/>
                <w:szCs w:val="22"/>
              </w:rPr>
              <w:t>Understand subtraction as an unknown-addend problem. For example, subtract 10 – 8 by finding the number that makes 10 when added to 8.</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4F119684" w14:textId="77777777" w:rsidR="00134E2B" w:rsidRDefault="00134E2B" w:rsidP="00134E2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A9645D5" w14:textId="77777777" w:rsidR="00134E2B" w:rsidRDefault="00134E2B" w:rsidP="00134E2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7DF95324" w14:textId="0201EA14" w:rsidR="00134E2B" w:rsidRPr="00184165" w:rsidRDefault="00134E2B" w:rsidP="00134E2B">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5D027178" w14:textId="77777777" w:rsidR="00134E2B" w:rsidRDefault="00134E2B" w:rsidP="00134E2B">
            <w:pPr>
              <w:rPr>
                <w:rFonts w:ascii="Calibri" w:hAnsi="Calibri" w:cs="Calibri"/>
                <w:sz w:val="22"/>
                <w:szCs w:val="22"/>
              </w:rPr>
            </w:pPr>
            <w:r>
              <w:rPr>
                <w:rFonts w:ascii="Calibri" w:hAnsi="Calibri" w:cs="Calibri"/>
                <w:sz w:val="22"/>
                <w:szCs w:val="22"/>
              </w:rPr>
              <w:t>Addend</w:t>
            </w:r>
          </w:p>
          <w:p w14:paraId="41C7E967" w14:textId="77777777" w:rsidR="00134E2B" w:rsidRDefault="00134E2B" w:rsidP="00134E2B">
            <w:pPr>
              <w:rPr>
                <w:rFonts w:ascii="Calibri" w:hAnsi="Calibri" w:cs="Calibri"/>
                <w:sz w:val="22"/>
                <w:szCs w:val="22"/>
              </w:rPr>
            </w:pPr>
            <w:r>
              <w:rPr>
                <w:rFonts w:ascii="Calibri" w:hAnsi="Calibri" w:cs="Calibri"/>
                <w:sz w:val="22"/>
                <w:szCs w:val="22"/>
              </w:rPr>
              <w:t>Addition</w:t>
            </w:r>
          </w:p>
          <w:p w14:paraId="2D51E1F8" w14:textId="77777777" w:rsidR="00134E2B" w:rsidRDefault="00134E2B" w:rsidP="00134E2B">
            <w:pPr>
              <w:rPr>
                <w:rFonts w:ascii="Calibri" w:hAnsi="Calibri" w:cs="Calibri"/>
                <w:sz w:val="22"/>
                <w:szCs w:val="22"/>
              </w:rPr>
            </w:pPr>
            <w:r>
              <w:rPr>
                <w:rFonts w:ascii="Calibri" w:hAnsi="Calibri" w:cs="Calibri"/>
                <w:sz w:val="22"/>
                <w:szCs w:val="22"/>
              </w:rPr>
              <w:t>Difference</w:t>
            </w:r>
          </w:p>
          <w:p w14:paraId="3956C0DC" w14:textId="77777777" w:rsidR="00134E2B" w:rsidRDefault="00134E2B" w:rsidP="00134E2B">
            <w:pPr>
              <w:rPr>
                <w:rFonts w:ascii="Calibri" w:hAnsi="Calibri" w:cs="Calibri"/>
                <w:sz w:val="22"/>
                <w:szCs w:val="22"/>
              </w:rPr>
            </w:pPr>
            <w:r>
              <w:rPr>
                <w:rFonts w:ascii="Calibri" w:hAnsi="Calibri" w:cs="Calibri"/>
                <w:sz w:val="22"/>
                <w:szCs w:val="22"/>
              </w:rPr>
              <w:t>Minuend</w:t>
            </w:r>
          </w:p>
          <w:p w14:paraId="503182A0" w14:textId="77777777" w:rsidR="00134E2B" w:rsidRDefault="00134E2B" w:rsidP="00134E2B">
            <w:pPr>
              <w:rPr>
                <w:rFonts w:ascii="Calibri" w:hAnsi="Calibri" w:cs="Calibri"/>
                <w:sz w:val="22"/>
                <w:szCs w:val="22"/>
              </w:rPr>
            </w:pPr>
            <w:r>
              <w:rPr>
                <w:rFonts w:ascii="Calibri" w:hAnsi="Calibri" w:cs="Calibri"/>
                <w:sz w:val="22"/>
                <w:szCs w:val="22"/>
              </w:rPr>
              <w:t>Minus</w:t>
            </w:r>
          </w:p>
          <w:p w14:paraId="166D11A3" w14:textId="77777777" w:rsidR="00134E2B" w:rsidRDefault="00134E2B" w:rsidP="00134E2B">
            <w:pPr>
              <w:rPr>
                <w:rFonts w:ascii="Calibri" w:hAnsi="Calibri" w:cs="Calibri"/>
                <w:sz w:val="22"/>
                <w:szCs w:val="22"/>
              </w:rPr>
            </w:pPr>
            <w:r>
              <w:rPr>
                <w:rFonts w:ascii="Calibri" w:hAnsi="Calibri" w:cs="Calibri"/>
                <w:sz w:val="22"/>
                <w:szCs w:val="22"/>
              </w:rPr>
              <w:t>Minus Sign</w:t>
            </w:r>
          </w:p>
          <w:p w14:paraId="714A6810" w14:textId="77777777" w:rsidR="00134E2B" w:rsidRDefault="00134E2B" w:rsidP="00134E2B">
            <w:pPr>
              <w:rPr>
                <w:rFonts w:ascii="Calibri" w:hAnsi="Calibri" w:cs="Calibri"/>
                <w:sz w:val="22"/>
                <w:szCs w:val="22"/>
              </w:rPr>
            </w:pPr>
            <w:r>
              <w:rPr>
                <w:rFonts w:ascii="Calibri" w:hAnsi="Calibri" w:cs="Calibri"/>
                <w:sz w:val="22"/>
                <w:szCs w:val="22"/>
              </w:rPr>
              <w:t>Plus</w:t>
            </w:r>
          </w:p>
          <w:p w14:paraId="4E872373" w14:textId="77777777" w:rsidR="00134E2B" w:rsidRDefault="00134E2B" w:rsidP="00134E2B">
            <w:pPr>
              <w:rPr>
                <w:rFonts w:ascii="Calibri" w:hAnsi="Calibri" w:cs="Calibri"/>
                <w:sz w:val="22"/>
                <w:szCs w:val="22"/>
              </w:rPr>
            </w:pPr>
            <w:r>
              <w:rPr>
                <w:rFonts w:ascii="Calibri" w:hAnsi="Calibri" w:cs="Calibri"/>
                <w:sz w:val="22"/>
                <w:szCs w:val="22"/>
              </w:rPr>
              <w:t>Plus Sign</w:t>
            </w:r>
          </w:p>
          <w:p w14:paraId="3167D383" w14:textId="77777777" w:rsidR="00134E2B" w:rsidRDefault="00134E2B" w:rsidP="00134E2B">
            <w:pPr>
              <w:rPr>
                <w:rFonts w:ascii="Calibri" w:hAnsi="Calibri" w:cs="Calibri"/>
                <w:sz w:val="22"/>
                <w:szCs w:val="22"/>
              </w:rPr>
            </w:pPr>
            <w:r>
              <w:rPr>
                <w:rFonts w:ascii="Calibri" w:hAnsi="Calibri" w:cs="Calibri"/>
                <w:sz w:val="22"/>
                <w:szCs w:val="22"/>
              </w:rPr>
              <w:t>Subtrahend</w:t>
            </w:r>
          </w:p>
          <w:p w14:paraId="772A0F2B" w14:textId="03777CAA" w:rsidR="00134E2B" w:rsidRDefault="00134E2B" w:rsidP="00134E2B">
            <w:pPr>
              <w:rPr>
                <w:rFonts w:ascii="Calibri" w:hAnsi="Calibri" w:cs="Calibri"/>
                <w:sz w:val="22"/>
                <w:szCs w:val="22"/>
              </w:rPr>
            </w:pPr>
            <w:r>
              <w:rPr>
                <w:rFonts w:ascii="Calibri" w:hAnsi="Calibri" w:cs="Calibri"/>
                <w:sz w:val="22"/>
                <w:szCs w:val="22"/>
              </w:rPr>
              <w:t>Sum</w:t>
            </w:r>
          </w:p>
          <w:p w14:paraId="19F63245" w14:textId="48A76543" w:rsidR="00134E2B" w:rsidRDefault="00134E2B" w:rsidP="00134E2B">
            <w:pPr>
              <w:rPr>
                <w:rFonts w:ascii="Calibri" w:hAnsi="Calibri" w:cs="Calibri"/>
                <w:sz w:val="22"/>
                <w:szCs w:val="22"/>
              </w:rPr>
            </w:pPr>
            <w:r>
              <w:rPr>
                <w:rFonts w:ascii="Calibri" w:hAnsi="Calibri" w:cs="Calibri"/>
                <w:sz w:val="22"/>
                <w:szCs w:val="22"/>
              </w:rPr>
              <w:t>Unknown</w:t>
            </w:r>
          </w:p>
          <w:p w14:paraId="60F78982" w14:textId="77777777" w:rsidR="00134E2B" w:rsidRPr="00E54F80" w:rsidRDefault="00134E2B" w:rsidP="00134E2B">
            <w:pPr>
              <w:pStyle w:val="NoSpacing"/>
              <w:rPr>
                <w:rFonts w:ascii="Calibri" w:hAnsi="Calibri" w:cs="Calibri"/>
                <w:sz w:val="22"/>
                <w:szCs w:val="22"/>
              </w:rPr>
            </w:pPr>
          </w:p>
        </w:tc>
      </w:tr>
      <w:tr w:rsidR="00134E2B" w14:paraId="6F450E3E"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4E2F1261" w14:textId="2B3FC6CE" w:rsidR="00134E2B" w:rsidRDefault="00134E2B" w:rsidP="00134E2B">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7EE0E1C2" w14:textId="1F14A70B" w:rsidR="00134E2B" w:rsidRPr="004D035A" w:rsidRDefault="00134E2B" w:rsidP="00134E2B">
            <w:pPr>
              <w:pStyle w:val="Subtitle"/>
              <w:ind w:right="60"/>
              <w:rPr>
                <w:rFonts w:ascii="Calibri" w:hAnsi="Calibri" w:cs="Calibri"/>
                <w:b/>
                <w:bCs/>
                <w:color w:val="202020"/>
                <w:sz w:val="22"/>
                <w:szCs w:val="22"/>
              </w:rPr>
            </w:pPr>
            <w:r w:rsidRPr="004D035A">
              <w:rPr>
                <w:rFonts w:ascii="Calibri" w:hAnsi="Calibri" w:cs="Calibri"/>
                <w:b/>
                <w:bCs/>
                <w:color w:val="202020"/>
                <w:sz w:val="22"/>
                <w:szCs w:val="22"/>
              </w:rPr>
              <w:t xml:space="preserve">1.OA.8 </w:t>
            </w:r>
            <w:r w:rsidRPr="004D035A">
              <w:rPr>
                <w:rFonts w:ascii="Calibri" w:hAnsi="Calibri" w:cs="Calibri"/>
                <w:b/>
                <w:bCs/>
                <w:sz w:val="22"/>
                <w:szCs w:val="22"/>
              </w:rPr>
              <w:t>Determine the unknown whole number in an addition or subtraction equation relating three whole numbers. For example, determine the unknown number that makes the equation true in each of the equations 8 +? = 11, 5 =  – 3, 6 + 6 = .</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5718B3DF" w14:textId="77777777" w:rsidR="00134E2B" w:rsidRDefault="00134E2B" w:rsidP="00134E2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4258AE6" w14:textId="77777777" w:rsidR="00134E2B" w:rsidRPr="00184165" w:rsidRDefault="00134E2B" w:rsidP="00134E2B">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1441DD78" w14:textId="52AC7C1B" w:rsidR="00134E2B" w:rsidRPr="00C53805" w:rsidRDefault="00134E2B" w:rsidP="00134E2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736395B5" w14:textId="77777777" w:rsidR="00134E2B" w:rsidRDefault="00134E2B" w:rsidP="00134E2B">
            <w:pPr>
              <w:rPr>
                <w:rFonts w:ascii="Calibri" w:hAnsi="Calibri" w:cs="Calibri"/>
                <w:sz w:val="22"/>
                <w:szCs w:val="22"/>
              </w:rPr>
            </w:pPr>
            <w:r>
              <w:rPr>
                <w:rFonts w:ascii="Calibri" w:hAnsi="Calibri" w:cs="Calibri"/>
                <w:sz w:val="22"/>
                <w:szCs w:val="22"/>
              </w:rPr>
              <w:t>Addend</w:t>
            </w:r>
          </w:p>
          <w:p w14:paraId="4E733AD0" w14:textId="77777777" w:rsidR="00134E2B" w:rsidRDefault="00134E2B" w:rsidP="00134E2B">
            <w:pPr>
              <w:rPr>
                <w:rFonts w:ascii="Calibri" w:hAnsi="Calibri" w:cs="Calibri"/>
                <w:sz w:val="22"/>
                <w:szCs w:val="22"/>
              </w:rPr>
            </w:pPr>
            <w:r>
              <w:rPr>
                <w:rFonts w:ascii="Calibri" w:hAnsi="Calibri" w:cs="Calibri"/>
                <w:sz w:val="22"/>
                <w:szCs w:val="22"/>
              </w:rPr>
              <w:t>Addition</w:t>
            </w:r>
          </w:p>
          <w:p w14:paraId="35A4135B" w14:textId="0006D8DC" w:rsidR="00134E2B" w:rsidRDefault="00134E2B" w:rsidP="00134E2B">
            <w:pPr>
              <w:rPr>
                <w:rFonts w:ascii="Calibri" w:hAnsi="Calibri" w:cs="Calibri"/>
                <w:sz w:val="22"/>
                <w:szCs w:val="22"/>
              </w:rPr>
            </w:pPr>
            <w:r>
              <w:rPr>
                <w:rFonts w:ascii="Calibri" w:hAnsi="Calibri" w:cs="Calibri"/>
                <w:sz w:val="22"/>
                <w:szCs w:val="22"/>
              </w:rPr>
              <w:t>Difference</w:t>
            </w:r>
          </w:p>
          <w:p w14:paraId="21BA11F1" w14:textId="3F6F129A" w:rsidR="00134E2B" w:rsidRDefault="00134E2B" w:rsidP="00134E2B">
            <w:pPr>
              <w:rPr>
                <w:rFonts w:ascii="Calibri" w:hAnsi="Calibri" w:cs="Calibri"/>
                <w:sz w:val="22"/>
                <w:szCs w:val="22"/>
              </w:rPr>
            </w:pPr>
            <w:r>
              <w:rPr>
                <w:rFonts w:ascii="Calibri" w:hAnsi="Calibri" w:cs="Calibri"/>
                <w:sz w:val="22"/>
                <w:szCs w:val="22"/>
              </w:rPr>
              <w:t>Equation</w:t>
            </w:r>
          </w:p>
          <w:p w14:paraId="72876312" w14:textId="77777777" w:rsidR="00134E2B" w:rsidRDefault="00134E2B" w:rsidP="00134E2B">
            <w:pPr>
              <w:rPr>
                <w:rFonts w:ascii="Calibri" w:hAnsi="Calibri" w:cs="Calibri"/>
                <w:sz w:val="22"/>
                <w:szCs w:val="22"/>
              </w:rPr>
            </w:pPr>
            <w:r>
              <w:rPr>
                <w:rFonts w:ascii="Calibri" w:hAnsi="Calibri" w:cs="Calibri"/>
                <w:sz w:val="22"/>
                <w:szCs w:val="22"/>
              </w:rPr>
              <w:t>Minuend</w:t>
            </w:r>
          </w:p>
          <w:p w14:paraId="4EF0A1A6" w14:textId="77777777" w:rsidR="00134E2B" w:rsidRDefault="00134E2B" w:rsidP="00134E2B">
            <w:pPr>
              <w:rPr>
                <w:rFonts w:ascii="Calibri" w:hAnsi="Calibri" w:cs="Calibri"/>
                <w:sz w:val="22"/>
                <w:szCs w:val="22"/>
              </w:rPr>
            </w:pPr>
            <w:r>
              <w:rPr>
                <w:rFonts w:ascii="Calibri" w:hAnsi="Calibri" w:cs="Calibri"/>
                <w:sz w:val="22"/>
                <w:szCs w:val="22"/>
              </w:rPr>
              <w:t>Minus</w:t>
            </w:r>
          </w:p>
          <w:p w14:paraId="00763DBE" w14:textId="77777777" w:rsidR="00134E2B" w:rsidRDefault="00134E2B" w:rsidP="00134E2B">
            <w:pPr>
              <w:rPr>
                <w:rFonts w:ascii="Calibri" w:hAnsi="Calibri" w:cs="Calibri"/>
                <w:sz w:val="22"/>
                <w:szCs w:val="22"/>
              </w:rPr>
            </w:pPr>
            <w:r>
              <w:rPr>
                <w:rFonts w:ascii="Calibri" w:hAnsi="Calibri" w:cs="Calibri"/>
                <w:sz w:val="22"/>
                <w:szCs w:val="22"/>
              </w:rPr>
              <w:t>Minus Sign</w:t>
            </w:r>
          </w:p>
          <w:p w14:paraId="532B4CBB" w14:textId="77777777" w:rsidR="00134E2B" w:rsidRDefault="00134E2B" w:rsidP="00134E2B">
            <w:pPr>
              <w:rPr>
                <w:rFonts w:ascii="Calibri" w:hAnsi="Calibri" w:cs="Calibri"/>
                <w:sz w:val="22"/>
                <w:szCs w:val="22"/>
              </w:rPr>
            </w:pPr>
            <w:r>
              <w:rPr>
                <w:rFonts w:ascii="Calibri" w:hAnsi="Calibri" w:cs="Calibri"/>
                <w:sz w:val="22"/>
                <w:szCs w:val="22"/>
              </w:rPr>
              <w:t>Plus</w:t>
            </w:r>
          </w:p>
          <w:p w14:paraId="3F2B904E" w14:textId="77777777" w:rsidR="00134E2B" w:rsidRDefault="00134E2B" w:rsidP="00134E2B">
            <w:pPr>
              <w:rPr>
                <w:rFonts w:ascii="Calibri" w:hAnsi="Calibri" w:cs="Calibri"/>
                <w:sz w:val="22"/>
                <w:szCs w:val="22"/>
              </w:rPr>
            </w:pPr>
            <w:r>
              <w:rPr>
                <w:rFonts w:ascii="Calibri" w:hAnsi="Calibri" w:cs="Calibri"/>
                <w:sz w:val="22"/>
                <w:szCs w:val="22"/>
              </w:rPr>
              <w:t>Plus Sign</w:t>
            </w:r>
          </w:p>
          <w:p w14:paraId="054BD4A2" w14:textId="77777777" w:rsidR="00134E2B" w:rsidRDefault="00134E2B" w:rsidP="00134E2B">
            <w:pPr>
              <w:rPr>
                <w:rFonts w:ascii="Calibri" w:hAnsi="Calibri" w:cs="Calibri"/>
                <w:sz w:val="22"/>
                <w:szCs w:val="22"/>
              </w:rPr>
            </w:pPr>
            <w:r>
              <w:rPr>
                <w:rFonts w:ascii="Calibri" w:hAnsi="Calibri" w:cs="Calibri"/>
                <w:sz w:val="22"/>
                <w:szCs w:val="22"/>
              </w:rPr>
              <w:t>Subtrahend</w:t>
            </w:r>
          </w:p>
          <w:p w14:paraId="49290B97" w14:textId="6D01FDFE" w:rsidR="00134E2B" w:rsidRDefault="00134E2B" w:rsidP="00134E2B">
            <w:pPr>
              <w:rPr>
                <w:rFonts w:ascii="Calibri" w:hAnsi="Calibri" w:cs="Calibri"/>
                <w:sz w:val="22"/>
                <w:szCs w:val="22"/>
              </w:rPr>
            </w:pPr>
            <w:r>
              <w:rPr>
                <w:rFonts w:ascii="Calibri" w:hAnsi="Calibri" w:cs="Calibri"/>
                <w:sz w:val="22"/>
                <w:szCs w:val="22"/>
              </w:rPr>
              <w:t>Sum</w:t>
            </w:r>
          </w:p>
          <w:p w14:paraId="3DDA002A" w14:textId="1F1ED685" w:rsidR="00134E2B" w:rsidRPr="00E54F80" w:rsidRDefault="00134E2B" w:rsidP="00BB34A9">
            <w:pPr>
              <w:rPr>
                <w:rFonts w:ascii="Calibri" w:hAnsi="Calibri" w:cs="Calibri"/>
                <w:sz w:val="22"/>
                <w:szCs w:val="22"/>
              </w:rPr>
            </w:pPr>
            <w:r>
              <w:rPr>
                <w:rFonts w:ascii="Calibri" w:hAnsi="Calibri" w:cs="Calibri"/>
                <w:sz w:val="22"/>
                <w:szCs w:val="22"/>
              </w:rPr>
              <w:t>Unknown</w:t>
            </w:r>
          </w:p>
        </w:tc>
      </w:tr>
      <w:bookmarkEnd w:id="0"/>
    </w:tbl>
    <w:p w14:paraId="3533FD7B" w14:textId="26901667" w:rsidR="000B4D50" w:rsidRDefault="000B4D50">
      <w:pPr>
        <w:rPr>
          <w:sz w:val="22"/>
          <w:szCs w:val="22"/>
        </w:rPr>
      </w:pPr>
    </w:p>
    <w:tbl>
      <w:tblPr>
        <w:tblStyle w:val="TableGrid"/>
        <w:tblW w:w="12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25"/>
        <w:gridCol w:w="4320"/>
        <w:gridCol w:w="3130"/>
        <w:gridCol w:w="2255"/>
      </w:tblGrid>
      <w:tr w:rsidR="0076060F" w14:paraId="70868785" w14:textId="77777777" w:rsidTr="000902CD">
        <w:trPr>
          <w:cantSplit/>
          <w:trHeight w:val="877"/>
          <w:tblHeader/>
          <w:jc w:val="center"/>
        </w:trPr>
        <w:tc>
          <w:tcPr>
            <w:tcW w:w="3225" w:type="dxa"/>
            <w:tcBorders>
              <w:left w:val="single" w:sz="12" w:space="0" w:color="FFFFFF" w:themeColor="background1"/>
              <w:right w:val="single" w:sz="12" w:space="0" w:color="FFFFFF" w:themeColor="background1"/>
            </w:tcBorders>
            <w:shd w:val="clear" w:color="auto" w:fill="1F497D" w:themeFill="text2"/>
            <w:vAlign w:val="bottom"/>
          </w:tcPr>
          <w:p w14:paraId="78C7F7AF" w14:textId="77777777"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bookmarkStart w:id="1" w:name="_Hlk40270893"/>
            <w:r w:rsidRPr="00966974">
              <w:rPr>
                <w:rFonts w:ascii="Calibri Light" w:hAnsi="Calibri Light" w:cs="Calibri Light"/>
                <w:b/>
                <w:bCs/>
                <w:color w:val="FFFFFF" w:themeColor="background1"/>
                <w:spacing w:val="20"/>
                <w:sz w:val="24"/>
                <w:szCs w:val="24"/>
              </w:rPr>
              <w:lastRenderedPageBreak/>
              <w:t>TERM 2</w:t>
            </w:r>
          </w:p>
          <w:p w14:paraId="2A75E425"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07BE24C1"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320" w:type="dxa"/>
            <w:tcBorders>
              <w:left w:val="single" w:sz="12" w:space="0" w:color="FFFFFF" w:themeColor="background1"/>
              <w:right w:val="single" w:sz="12" w:space="0" w:color="FFFFFF" w:themeColor="background1"/>
            </w:tcBorders>
            <w:shd w:val="clear" w:color="auto" w:fill="1F497D" w:themeFill="text2"/>
            <w:vAlign w:val="bottom"/>
          </w:tcPr>
          <w:p w14:paraId="2494B444"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130" w:type="dxa"/>
            <w:tcBorders>
              <w:left w:val="single" w:sz="12" w:space="0" w:color="FFFFFF" w:themeColor="background1"/>
              <w:right w:val="single" w:sz="12" w:space="0" w:color="FFFFFF" w:themeColor="background1"/>
            </w:tcBorders>
            <w:shd w:val="clear" w:color="auto" w:fill="1F497D" w:themeFill="text2"/>
            <w:vAlign w:val="bottom"/>
          </w:tcPr>
          <w:p w14:paraId="77D4585C"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255" w:type="dxa"/>
            <w:tcBorders>
              <w:left w:val="single" w:sz="12" w:space="0" w:color="FFFFFF" w:themeColor="background1"/>
            </w:tcBorders>
            <w:shd w:val="clear" w:color="auto" w:fill="1F497D" w:themeFill="text2"/>
            <w:vAlign w:val="bottom"/>
          </w:tcPr>
          <w:p w14:paraId="284EC273"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9A2604" w14:paraId="4F001FE2"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396A596" w14:textId="77777777" w:rsidR="009A2604" w:rsidRPr="0026415B" w:rsidRDefault="009A2604" w:rsidP="009A2604">
            <w:pPr>
              <w:pStyle w:val="Subtitle"/>
              <w:ind w:right="60"/>
              <w:rPr>
                <w:rFonts w:ascii="Calibri" w:hAnsi="Calibri" w:cs="Calibri"/>
                <w:b/>
                <w:bCs/>
                <w:sz w:val="22"/>
                <w:szCs w:val="22"/>
              </w:rPr>
            </w:pPr>
            <w:r w:rsidRPr="0026415B">
              <w:rPr>
                <w:rFonts w:ascii="Calibri" w:hAnsi="Calibri" w:cs="Calibri"/>
                <w:b/>
                <w:bCs/>
                <w:sz w:val="22"/>
                <w:szCs w:val="22"/>
              </w:rPr>
              <w:t>Unit 5: Adding and Subtracting Within 20</w:t>
            </w:r>
          </w:p>
          <w:p w14:paraId="3EB049E3" w14:textId="5513BCB5" w:rsidR="009A2604" w:rsidRPr="002B697C" w:rsidRDefault="009A2604" w:rsidP="009A2604">
            <w:pPr>
              <w:rPr>
                <w:rFonts w:ascii="Calibri" w:hAnsi="Calibri" w:cs="Calibri"/>
                <w:sz w:val="22"/>
                <w:szCs w:val="22"/>
              </w:rPr>
            </w:pPr>
            <w:r w:rsidRPr="002B697C">
              <w:rPr>
                <w:rFonts w:ascii="Calibri" w:hAnsi="Calibri" w:cs="Calibri"/>
                <w:sz w:val="22"/>
                <w:szCs w:val="22"/>
              </w:rPr>
              <w:t>(After working with place value and number properties students are ready to expand knowledge from adding and subtracting within 10 to adding and subtracting within 20</w:t>
            </w:r>
            <w:r w:rsidR="00AE2C5D">
              <w:rPr>
                <w:rFonts w:ascii="Calibri" w:hAnsi="Calibri" w:cs="Calibri"/>
                <w:sz w:val="22"/>
                <w:szCs w:val="22"/>
              </w:rPr>
              <w:t>.</w:t>
            </w:r>
            <w:r w:rsidRPr="002B697C">
              <w:rPr>
                <w:rFonts w:ascii="Calibri" w:hAnsi="Calibri" w:cs="Calibri"/>
                <w:sz w:val="22"/>
                <w:szCs w:val="22"/>
              </w:rPr>
              <w:t>)</w:t>
            </w:r>
          </w:p>
        </w:tc>
        <w:tc>
          <w:tcPr>
            <w:tcW w:w="4320" w:type="dxa"/>
            <w:tcBorders>
              <w:top w:val="single" w:sz="4" w:space="0" w:color="17365D" w:themeColor="text2" w:themeShade="BF"/>
              <w:bottom w:val="single" w:sz="4" w:space="0" w:color="17365D" w:themeColor="text2" w:themeShade="BF"/>
            </w:tcBorders>
            <w:shd w:val="clear" w:color="auto" w:fill="auto"/>
          </w:tcPr>
          <w:p w14:paraId="268A5CF0" w14:textId="22869555" w:rsidR="009A2604" w:rsidRPr="004D035A" w:rsidRDefault="009A2604" w:rsidP="009A2604">
            <w:pPr>
              <w:pStyle w:val="Subtitle"/>
              <w:ind w:right="60"/>
              <w:rPr>
                <w:rFonts w:ascii="Calibri" w:hAnsi="Calibri" w:cs="Calibri"/>
                <w:b/>
                <w:bCs/>
                <w:sz w:val="22"/>
                <w:szCs w:val="22"/>
              </w:rPr>
            </w:pPr>
            <w:r w:rsidRPr="004D035A">
              <w:rPr>
                <w:rFonts w:ascii="Calibri" w:hAnsi="Calibri" w:cs="Calibri"/>
                <w:b/>
                <w:bCs/>
                <w:sz w:val="22"/>
                <w:szCs w:val="22"/>
              </w:rPr>
              <w:t>1.OA.6 Add and subtract within 20, demonstrating fluency for addition and subtraction within 10. Use strategies such as counting on; making ten (e.g., 8 + 6 = 8 + 2 + 4 = 10 + 4 = 14); decomposing a number leading to a ten (e.g., 13 – 4 = 13 – 3 – 1 = 10 – 1 = 9); using the relationship between addition and subtraction (e.g., knowing that 8 + 4 = 12, one knows 12 – 8 = 4); and creating equivalent but easier or known sums (e.g., adding 6 + 7 by creating the known equivalent 6 + 6 + 1 = 12 + 1 = 13).</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1752CCD6" w14:textId="77777777" w:rsidR="009A2604" w:rsidRDefault="009A2604" w:rsidP="009A260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F16A9B1" w14:textId="77777777" w:rsidR="009A2604" w:rsidRDefault="009A2604" w:rsidP="009A260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35726BC" w14:textId="2378F2B3" w:rsidR="009A2604" w:rsidRPr="008B0486" w:rsidRDefault="009A2604" w:rsidP="009A260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11077D1F" w14:textId="77777777" w:rsidR="009A2604" w:rsidRDefault="009A2604" w:rsidP="009A2604">
            <w:pPr>
              <w:rPr>
                <w:rFonts w:ascii="Calibri" w:hAnsi="Calibri" w:cs="Calibri"/>
                <w:sz w:val="22"/>
                <w:szCs w:val="22"/>
              </w:rPr>
            </w:pPr>
            <w:r>
              <w:rPr>
                <w:rFonts w:ascii="Calibri" w:hAnsi="Calibri" w:cs="Calibri"/>
                <w:sz w:val="22"/>
                <w:szCs w:val="22"/>
              </w:rPr>
              <w:t>Addend</w:t>
            </w:r>
          </w:p>
          <w:p w14:paraId="6757D06C" w14:textId="77777777" w:rsidR="009A2604" w:rsidRDefault="009A2604" w:rsidP="009A2604">
            <w:pPr>
              <w:rPr>
                <w:rFonts w:ascii="Calibri" w:hAnsi="Calibri" w:cs="Calibri"/>
                <w:sz w:val="22"/>
                <w:szCs w:val="22"/>
              </w:rPr>
            </w:pPr>
            <w:r>
              <w:rPr>
                <w:rFonts w:ascii="Calibri" w:hAnsi="Calibri" w:cs="Calibri"/>
                <w:sz w:val="22"/>
                <w:szCs w:val="22"/>
              </w:rPr>
              <w:t>Addition</w:t>
            </w:r>
          </w:p>
          <w:p w14:paraId="2EE3A7FC" w14:textId="77777777" w:rsidR="009A2604" w:rsidRDefault="009A2604" w:rsidP="009A2604">
            <w:pPr>
              <w:rPr>
                <w:rFonts w:ascii="Calibri" w:hAnsi="Calibri" w:cs="Calibri"/>
                <w:sz w:val="22"/>
                <w:szCs w:val="22"/>
              </w:rPr>
            </w:pPr>
            <w:r>
              <w:rPr>
                <w:rFonts w:ascii="Calibri" w:hAnsi="Calibri" w:cs="Calibri"/>
                <w:sz w:val="22"/>
                <w:szCs w:val="22"/>
              </w:rPr>
              <w:t>Difference</w:t>
            </w:r>
          </w:p>
          <w:p w14:paraId="6EB045D6" w14:textId="77777777" w:rsidR="009A2604" w:rsidRDefault="009A2604" w:rsidP="009A2604">
            <w:pPr>
              <w:rPr>
                <w:rFonts w:ascii="Calibri" w:hAnsi="Calibri" w:cs="Calibri"/>
                <w:sz w:val="22"/>
                <w:szCs w:val="22"/>
              </w:rPr>
            </w:pPr>
            <w:r>
              <w:rPr>
                <w:rFonts w:ascii="Calibri" w:hAnsi="Calibri" w:cs="Calibri"/>
                <w:sz w:val="22"/>
                <w:szCs w:val="22"/>
              </w:rPr>
              <w:t>Minuend</w:t>
            </w:r>
          </w:p>
          <w:p w14:paraId="7B741408" w14:textId="77777777" w:rsidR="009A2604" w:rsidRDefault="009A2604" w:rsidP="009A2604">
            <w:pPr>
              <w:rPr>
                <w:rFonts w:ascii="Calibri" w:hAnsi="Calibri" w:cs="Calibri"/>
                <w:sz w:val="22"/>
                <w:szCs w:val="22"/>
              </w:rPr>
            </w:pPr>
            <w:r>
              <w:rPr>
                <w:rFonts w:ascii="Calibri" w:hAnsi="Calibri" w:cs="Calibri"/>
                <w:sz w:val="22"/>
                <w:szCs w:val="22"/>
              </w:rPr>
              <w:t>Minus</w:t>
            </w:r>
          </w:p>
          <w:p w14:paraId="2F316953" w14:textId="77777777" w:rsidR="009A2604" w:rsidRDefault="009A2604" w:rsidP="009A2604">
            <w:pPr>
              <w:rPr>
                <w:rFonts w:ascii="Calibri" w:hAnsi="Calibri" w:cs="Calibri"/>
                <w:sz w:val="22"/>
                <w:szCs w:val="22"/>
              </w:rPr>
            </w:pPr>
            <w:r>
              <w:rPr>
                <w:rFonts w:ascii="Calibri" w:hAnsi="Calibri" w:cs="Calibri"/>
                <w:sz w:val="22"/>
                <w:szCs w:val="22"/>
              </w:rPr>
              <w:t>Minus Sign</w:t>
            </w:r>
          </w:p>
          <w:p w14:paraId="15A256B8" w14:textId="77777777" w:rsidR="009A2604" w:rsidRDefault="009A2604" w:rsidP="009A2604">
            <w:pPr>
              <w:rPr>
                <w:rFonts w:ascii="Calibri" w:hAnsi="Calibri" w:cs="Calibri"/>
                <w:sz w:val="22"/>
                <w:szCs w:val="22"/>
              </w:rPr>
            </w:pPr>
            <w:r>
              <w:rPr>
                <w:rFonts w:ascii="Calibri" w:hAnsi="Calibri" w:cs="Calibri"/>
                <w:sz w:val="22"/>
                <w:szCs w:val="22"/>
              </w:rPr>
              <w:t>Plus</w:t>
            </w:r>
          </w:p>
          <w:p w14:paraId="0FE581DA" w14:textId="77777777" w:rsidR="009A2604" w:rsidRDefault="009A2604" w:rsidP="009A2604">
            <w:pPr>
              <w:rPr>
                <w:rFonts w:ascii="Calibri" w:hAnsi="Calibri" w:cs="Calibri"/>
                <w:sz w:val="22"/>
                <w:szCs w:val="22"/>
              </w:rPr>
            </w:pPr>
            <w:r>
              <w:rPr>
                <w:rFonts w:ascii="Calibri" w:hAnsi="Calibri" w:cs="Calibri"/>
                <w:sz w:val="22"/>
                <w:szCs w:val="22"/>
              </w:rPr>
              <w:t>Plus Sign</w:t>
            </w:r>
          </w:p>
          <w:p w14:paraId="72B333BA" w14:textId="77777777" w:rsidR="009A2604" w:rsidRDefault="009A2604" w:rsidP="009A2604">
            <w:pPr>
              <w:rPr>
                <w:rFonts w:ascii="Calibri" w:hAnsi="Calibri" w:cs="Calibri"/>
                <w:sz w:val="22"/>
                <w:szCs w:val="22"/>
              </w:rPr>
            </w:pPr>
            <w:r>
              <w:rPr>
                <w:rFonts w:ascii="Calibri" w:hAnsi="Calibri" w:cs="Calibri"/>
                <w:sz w:val="22"/>
                <w:szCs w:val="22"/>
              </w:rPr>
              <w:t>Subtrahend</w:t>
            </w:r>
          </w:p>
          <w:p w14:paraId="5FD454DD" w14:textId="77777777" w:rsidR="009A2604" w:rsidRDefault="009A2604" w:rsidP="009A2604">
            <w:pPr>
              <w:rPr>
                <w:rFonts w:ascii="Calibri" w:hAnsi="Calibri" w:cs="Calibri"/>
                <w:sz w:val="22"/>
                <w:szCs w:val="22"/>
              </w:rPr>
            </w:pPr>
            <w:r>
              <w:rPr>
                <w:rFonts w:ascii="Calibri" w:hAnsi="Calibri" w:cs="Calibri"/>
                <w:sz w:val="22"/>
                <w:szCs w:val="22"/>
              </w:rPr>
              <w:t>Sum</w:t>
            </w:r>
          </w:p>
          <w:p w14:paraId="2D952D85" w14:textId="74CD07F3" w:rsidR="009A2604" w:rsidRPr="008B0486" w:rsidRDefault="009A2604" w:rsidP="009A2604">
            <w:pPr>
              <w:rPr>
                <w:rFonts w:ascii="Calibri" w:hAnsi="Calibri" w:cs="Calibri"/>
                <w:sz w:val="22"/>
                <w:szCs w:val="22"/>
              </w:rPr>
            </w:pPr>
          </w:p>
        </w:tc>
      </w:tr>
      <w:tr w:rsidR="00CE323A" w14:paraId="7E64CED0"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6DE66847" w14:textId="77777777" w:rsidR="00CE323A" w:rsidRPr="0026415B" w:rsidRDefault="00CE323A" w:rsidP="00CE323A">
            <w:pPr>
              <w:pStyle w:val="Subtitle"/>
              <w:ind w:right="60"/>
              <w:rPr>
                <w:rFonts w:ascii="Calibri" w:hAnsi="Calibri" w:cs="Calibri"/>
                <w:b/>
                <w:bCs/>
                <w:sz w:val="22"/>
                <w:szCs w:val="22"/>
              </w:rPr>
            </w:pPr>
            <w:r w:rsidRPr="0026415B">
              <w:rPr>
                <w:rFonts w:ascii="Calibri" w:hAnsi="Calibri" w:cs="Calibri"/>
                <w:b/>
                <w:bCs/>
                <w:sz w:val="22"/>
                <w:szCs w:val="22"/>
              </w:rPr>
              <w:t>Unit 6: Solving Word Problem with Addition and Subtraction Within 20</w:t>
            </w:r>
          </w:p>
          <w:p w14:paraId="52D3EF67" w14:textId="713B5A7F" w:rsidR="00CE323A" w:rsidRPr="00C37AE5" w:rsidRDefault="00CE323A" w:rsidP="00CE323A">
            <w:r w:rsidRPr="002B697C">
              <w:rPr>
                <w:rFonts w:ascii="Calibri" w:hAnsi="Calibri" w:cs="Calibri"/>
                <w:sz w:val="22"/>
                <w:szCs w:val="22"/>
              </w:rPr>
              <w:t xml:space="preserve">(After working with </w:t>
            </w:r>
            <w:r>
              <w:rPr>
                <w:rFonts w:ascii="Calibri" w:hAnsi="Calibri" w:cs="Calibri"/>
                <w:sz w:val="22"/>
                <w:szCs w:val="22"/>
              </w:rPr>
              <w:t xml:space="preserve">the computation of </w:t>
            </w:r>
            <w:r w:rsidRPr="002B697C">
              <w:rPr>
                <w:rFonts w:ascii="Calibri" w:hAnsi="Calibri" w:cs="Calibri"/>
                <w:sz w:val="22"/>
                <w:szCs w:val="22"/>
              </w:rPr>
              <w:t xml:space="preserve">adding and subtracting within </w:t>
            </w:r>
            <w:r>
              <w:rPr>
                <w:rFonts w:ascii="Calibri" w:hAnsi="Calibri" w:cs="Calibri"/>
                <w:sz w:val="22"/>
                <w:szCs w:val="22"/>
              </w:rPr>
              <w:t>2</w:t>
            </w:r>
            <w:r w:rsidRPr="002B697C">
              <w:rPr>
                <w:rFonts w:ascii="Calibri" w:hAnsi="Calibri" w:cs="Calibri"/>
                <w:sz w:val="22"/>
                <w:szCs w:val="22"/>
              </w:rPr>
              <w:t>0</w:t>
            </w:r>
            <w:r>
              <w:rPr>
                <w:rFonts w:ascii="Calibri" w:hAnsi="Calibri" w:cs="Calibri"/>
                <w:sz w:val="22"/>
                <w:szCs w:val="22"/>
              </w:rPr>
              <w:t xml:space="preserve">, </w:t>
            </w:r>
            <w:r w:rsidRPr="002B697C">
              <w:rPr>
                <w:rFonts w:ascii="Calibri" w:hAnsi="Calibri" w:cs="Calibri"/>
                <w:sz w:val="22"/>
                <w:szCs w:val="22"/>
              </w:rPr>
              <w:t xml:space="preserve">students are ready to expand knowledge </w:t>
            </w:r>
            <w:r>
              <w:rPr>
                <w:rFonts w:ascii="Calibri" w:hAnsi="Calibri" w:cs="Calibri"/>
                <w:sz w:val="22"/>
                <w:szCs w:val="22"/>
              </w:rPr>
              <w:t>by applying knowledge to real-world situations.  This lays the foundation for students to be able to apply mathematical computations to a real-world problem or situation</w:t>
            </w:r>
            <w:r w:rsidR="00AE2C5D">
              <w:rPr>
                <w:rFonts w:ascii="Calibri" w:hAnsi="Calibri" w:cs="Calibri"/>
                <w:sz w:val="22"/>
                <w:szCs w:val="22"/>
              </w:rPr>
              <w:t>.</w:t>
            </w:r>
            <w:r w:rsidRPr="002B697C">
              <w:rPr>
                <w:rFonts w:ascii="Calibri" w:hAnsi="Calibri" w:cs="Calibri"/>
                <w:sz w:val="22"/>
                <w:szCs w:val="22"/>
              </w:rPr>
              <w:t>)</w:t>
            </w:r>
          </w:p>
        </w:tc>
        <w:tc>
          <w:tcPr>
            <w:tcW w:w="4320" w:type="dxa"/>
            <w:tcBorders>
              <w:top w:val="single" w:sz="4" w:space="0" w:color="17365D" w:themeColor="text2" w:themeShade="BF"/>
              <w:bottom w:val="single" w:sz="4" w:space="0" w:color="17365D" w:themeColor="text2" w:themeShade="BF"/>
            </w:tcBorders>
            <w:shd w:val="clear" w:color="auto" w:fill="auto"/>
          </w:tcPr>
          <w:p w14:paraId="27941524" w14:textId="221505AE" w:rsidR="00CE323A" w:rsidRPr="004D035A" w:rsidRDefault="00CE323A" w:rsidP="00CE323A">
            <w:pPr>
              <w:pStyle w:val="Subtitle"/>
              <w:ind w:right="60"/>
              <w:rPr>
                <w:rFonts w:ascii="Calibri" w:hAnsi="Calibri" w:cs="Calibri"/>
                <w:b/>
                <w:bCs/>
                <w:sz w:val="22"/>
                <w:szCs w:val="22"/>
              </w:rPr>
            </w:pPr>
            <w:r w:rsidRPr="004D035A">
              <w:rPr>
                <w:rFonts w:ascii="Calibri" w:hAnsi="Calibri" w:cs="Calibri"/>
                <w:b/>
                <w:bCs/>
                <w:sz w:val="22"/>
                <w:szCs w:val="22"/>
              </w:rPr>
              <w:t>1.OA.1 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 *</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72037931" w14:textId="0121CA69" w:rsidR="00CE323A" w:rsidRPr="00E775FC" w:rsidRDefault="00CE323A" w:rsidP="00CE323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A134F1">
              <w:rPr>
                <w:rFonts w:ascii="Calibri" w:hAnsi="Calibri" w:cs="Calibri"/>
                <w:sz w:val="22"/>
                <w:szCs w:val="22"/>
              </w:rPr>
              <w:t>Make sense of problems and persevere in solving them.</w:t>
            </w:r>
          </w:p>
          <w:p w14:paraId="0A4D4789" w14:textId="77777777" w:rsidR="00CE323A" w:rsidRDefault="00CE323A" w:rsidP="00CE323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1BE1AA0" w14:textId="77777777" w:rsidR="00CE323A" w:rsidRPr="00E775FC" w:rsidRDefault="00CE323A" w:rsidP="00CE323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05104D63" w14:textId="46C8020B" w:rsidR="00CE323A" w:rsidRDefault="00CE323A" w:rsidP="00CE323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4512AB">
              <w:rPr>
                <w:rFonts w:ascii="Calibri" w:hAnsi="Calibri" w:cs="Calibri"/>
                <w:sz w:val="22"/>
                <w:szCs w:val="22"/>
              </w:rPr>
              <w:t>Model with Mathematics.</w:t>
            </w:r>
          </w:p>
          <w:p w14:paraId="5D757999" w14:textId="77777777" w:rsidR="00CE323A" w:rsidRPr="00312CE8" w:rsidRDefault="00CE323A" w:rsidP="00CE323A">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6B33C244" w14:textId="415717F5" w:rsidR="00CE323A" w:rsidRPr="008B0486" w:rsidRDefault="00CE323A" w:rsidP="00CE323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51F47ABC" w14:textId="77777777" w:rsidR="00CE323A" w:rsidRDefault="00CE323A" w:rsidP="00CE323A">
            <w:pPr>
              <w:rPr>
                <w:rFonts w:ascii="Calibri" w:hAnsi="Calibri" w:cs="Calibri"/>
                <w:sz w:val="22"/>
                <w:szCs w:val="22"/>
              </w:rPr>
            </w:pPr>
            <w:r>
              <w:rPr>
                <w:rFonts w:ascii="Calibri" w:hAnsi="Calibri" w:cs="Calibri"/>
                <w:sz w:val="22"/>
                <w:szCs w:val="22"/>
              </w:rPr>
              <w:t>Add</w:t>
            </w:r>
          </w:p>
          <w:p w14:paraId="2B155511" w14:textId="77777777" w:rsidR="00CE323A" w:rsidRDefault="00CE323A" w:rsidP="00CE323A">
            <w:pPr>
              <w:rPr>
                <w:rFonts w:ascii="Calibri" w:hAnsi="Calibri" w:cs="Calibri"/>
                <w:sz w:val="22"/>
                <w:szCs w:val="22"/>
              </w:rPr>
            </w:pPr>
            <w:r>
              <w:rPr>
                <w:rFonts w:ascii="Calibri" w:hAnsi="Calibri" w:cs="Calibri"/>
                <w:sz w:val="22"/>
                <w:szCs w:val="22"/>
              </w:rPr>
              <w:t>Altogether</w:t>
            </w:r>
          </w:p>
          <w:p w14:paraId="6C6D3927" w14:textId="77777777" w:rsidR="00CE323A" w:rsidRDefault="00CE323A" w:rsidP="00CE323A">
            <w:pPr>
              <w:rPr>
                <w:rFonts w:ascii="Calibri" w:hAnsi="Calibri" w:cs="Calibri"/>
                <w:sz w:val="22"/>
                <w:szCs w:val="22"/>
              </w:rPr>
            </w:pPr>
            <w:r>
              <w:rPr>
                <w:rFonts w:ascii="Calibri" w:hAnsi="Calibri" w:cs="Calibri"/>
                <w:sz w:val="22"/>
                <w:szCs w:val="22"/>
              </w:rPr>
              <w:t>Both</w:t>
            </w:r>
          </w:p>
          <w:p w14:paraId="35366E0D" w14:textId="77777777" w:rsidR="00CE323A" w:rsidRDefault="00CE323A" w:rsidP="00CE323A">
            <w:pPr>
              <w:rPr>
                <w:rFonts w:ascii="Calibri" w:hAnsi="Calibri" w:cs="Calibri"/>
                <w:sz w:val="22"/>
                <w:szCs w:val="22"/>
              </w:rPr>
            </w:pPr>
            <w:r>
              <w:rPr>
                <w:rFonts w:ascii="Calibri" w:hAnsi="Calibri" w:cs="Calibri"/>
                <w:sz w:val="22"/>
                <w:szCs w:val="22"/>
              </w:rPr>
              <w:t>Combined</w:t>
            </w:r>
          </w:p>
          <w:p w14:paraId="0428BD52" w14:textId="77777777" w:rsidR="00CE323A" w:rsidRDefault="00CE323A" w:rsidP="00CE323A">
            <w:pPr>
              <w:rPr>
                <w:rFonts w:ascii="Calibri" w:hAnsi="Calibri" w:cs="Calibri"/>
                <w:sz w:val="22"/>
                <w:szCs w:val="22"/>
              </w:rPr>
            </w:pPr>
            <w:r>
              <w:rPr>
                <w:rFonts w:ascii="Calibri" w:hAnsi="Calibri" w:cs="Calibri"/>
                <w:sz w:val="22"/>
                <w:szCs w:val="22"/>
              </w:rPr>
              <w:t>Decrease</w:t>
            </w:r>
          </w:p>
          <w:p w14:paraId="29F3A90A" w14:textId="77777777" w:rsidR="00CE323A" w:rsidRDefault="00CE323A" w:rsidP="00CE323A">
            <w:pPr>
              <w:rPr>
                <w:rFonts w:ascii="Calibri" w:hAnsi="Calibri" w:cs="Calibri"/>
                <w:sz w:val="22"/>
                <w:szCs w:val="22"/>
              </w:rPr>
            </w:pPr>
            <w:r>
              <w:rPr>
                <w:rFonts w:ascii="Calibri" w:hAnsi="Calibri" w:cs="Calibri"/>
                <w:sz w:val="22"/>
                <w:szCs w:val="22"/>
              </w:rPr>
              <w:t>Difference</w:t>
            </w:r>
          </w:p>
          <w:p w14:paraId="03A8AB98" w14:textId="77777777" w:rsidR="00CE323A" w:rsidRDefault="00CE323A" w:rsidP="00CE323A">
            <w:pPr>
              <w:rPr>
                <w:rFonts w:ascii="Calibri" w:hAnsi="Calibri" w:cs="Calibri"/>
                <w:sz w:val="22"/>
                <w:szCs w:val="22"/>
              </w:rPr>
            </w:pPr>
            <w:r>
              <w:rPr>
                <w:rFonts w:ascii="Calibri" w:hAnsi="Calibri" w:cs="Calibri"/>
                <w:sz w:val="22"/>
                <w:szCs w:val="22"/>
              </w:rPr>
              <w:t>Fewer</w:t>
            </w:r>
          </w:p>
          <w:p w14:paraId="78CB9A37" w14:textId="0D6134AD" w:rsidR="00CE323A" w:rsidRDefault="00CE323A" w:rsidP="00CE323A">
            <w:pPr>
              <w:rPr>
                <w:rFonts w:ascii="Calibri" w:hAnsi="Calibri" w:cs="Calibri"/>
                <w:sz w:val="22"/>
                <w:szCs w:val="22"/>
              </w:rPr>
            </w:pPr>
            <w:r>
              <w:rPr>
                <w:rFonts w:ascii="Calibri" w:hAnsi="Calibri" w:cs="Calibri"/>
                <w:sz w:val="22"/>
                <w:szCs w:val="22"/>
              </w:rPr>
              <w:t xml:space="preserve">Fewer </w:t>
            </w:r>
            <w:r w:rsidR="009007C6">
              <w:rPr>
                <w:rFonts w:ascii="Calibri" w:hAnsi="Calibri" w:cs="Calibri"/>
                <w:sz w:val="22"/>
                <w:szCs w:val="22"/>
              </w:rPr>
              <w:t>Than</w:t>
            </w:r>
          </w:p>
          <w:p w14:paraId="35E8326E" w14:textId="129AF086" w:rsidR="00CE323A" w:rsidRDefault="00CE323A" w:rsidP="00CE323A">
            <w:pPr>
              <w:rPr>
                <w:rFonts w:ascii="Calibri" w:hAnsi="Calibri" w:cs="Calibri"/>
                <w:sz w:val="22"/>
                <w:szCs w:val="22"/>
              </w:rPr>
            </w:pPr>
            <w:r>
              <w:rPr>
                <w:rFonts w:ascii="Calibri" w:hAnsi="Calibri" w:cs="Calibri"/>
                <w:sz w:val="22"/>
                <w:szCs w:val="22"/>
              </w:rPr>
              <w:t xml:space="preserve">How </w:t>
            </w:r>
            <w:r w:rsidR="009007C6">
              <w:rPr>
                <w:rFonts w:ascii="Calibri" w:hAnsi="Calibri" w:cs="Calibri"/>
                <w:sz w:val="22"/>
                <w:szCs w:val="22"/>
              </w:rPr>
              <w:t>Many More</w:t>
            </w:r>
          </w:p>
          <w:p w14:paraId="27E388F1" w14:textId="044AF673" w:rsidR="00CE323A" w:rsidRDefault="00CE323A" w:rsidP="00CE323A">
            <w:pPr>
              <w:rPr>
                <w:rFonts w:ascii="Calibri" w:hAnsi="Calibri" w:cs="Calibri"/>
                <w:sz w:val="22"/>
                <w:szCs w:val="22"/>
              </w:rPr>
            </w:pPr>
            <w:r>
              <w:rPr>
                <w:rFonts w:ascii="Calibri" w:hAnsi="Calibri" w:cs="Calibri"/>
                <w:sz w:val="22"/>
                <w:szCs w:val="22"/>
              </w:rPr>
              <w:t xml:space="preserve">How </w:t>
            </w:r>
            <w:r w:rsidR="009007C6">
              <w:rPr>
                <w:rFonts w:ascii="Calibri" w:hAnsi="Calibri" w:cs="Calibri"/>
                <w:sz w:val="22"/>
                <w:szCs w:val="22"/>
              </w:rPr>
              <w:t>Much More</w:t>
            </w:r>
          </w:p>
          <w:p w14:paraId="5F095D5D" w14:textId="281FFA52" w:rsidR="00CE323A" w:rsidRDefault="00CE323A" w:rsidP="00CE323A">
            <w:pPr>
              <w:rPr>
                <w:rFonts w:ascii="Calibri" w:hAnsi="Calibri" w:cs="Calibri"/>
                <w:sz w:val="22"/>
                <w:szCs w:val="22"/>
              </w:rPr>
            </w:pPr>
            <w:r>
              <w:rPr>
                <w:rFonts w:ascii="Calibri" w:hAnsi="Calibri" w:cs="Calibri"/>
                <w:sz w:val="22"/>
                <w:szCs w:val="22"/>
              </w:rPr>
              <w:t xml:space="preserve">In </w:t>
            </w:r>
            <w:r w:rsidR="009007C6">
              <w:rPr>
                <w:rFonts w:ascii="Calibri" w:hAnsi="Calibri" w:cs="Calibri"/>
                <w:sz w:val="22"/>
                <w:szCs w:val="22"/>
              </w:rPr>
              <w:t>All</w:t>
            </w:r>
          </w:p>
          <w:p w14:paraId="054FB47F" w14:textId="77777777" w:rsidR="00CE323A" w:rsidRDefault="00CE323A" w:rsidP="00CE323A">
            <w:pPr>
              <w:rPr>
                <w:rFonts w:ascii="Calibri" w:hAnsi="Calibri" w:cs="Calibri"/>
                <w:sz w:val="22"/>
                <w:szCs w:val="22"/>
              </w:rPr>
            </w:pPr>
            <w:r>
              <w:rPr>
                <w:rFonts w:ascii="Calibri" w:hAnsi="Calibri" w:cs="Calibri"/>
                <w:sz w:val="22"/>
                <w:szCs w:val="22"/>
              </w:rPr>
              <w:t>Increase</w:t>
            </w:r>
          </w:p>
          <w:p w14:paraId="5DCC1B57" w14:textId="77777777" w:rsidR="00CE323A" w:rsidRDefault="00CE323A" w:rsidP="00CE323A">
            <w:pPr>
              <w:rPr>
                <w:rFonts w:ascii="Calibri" w:hAnsi="Calibri" w:cs="Calibri"/>
                <w:sz w:val="22"/>
                <w:szCs w:val="22"/>
              </w:rPr>
            </w:pPr>
            <w:r>
              <w:rPr>
                <w:rFonts w:ascii="Calibri" w:hAnsi="Calibri" w:cs="Calibri"/>
                <w:sz w:val="22"/>
                <w:szCs w:val="22"/>
              </w:rPr>
              <w:t>Minus</w:t>
            </w:r>
          </w:p>
          <w:p w14:paraId="7A41C313" w14:textId="77777777" w:rsidR="00CE323A" w:rsidRDefault="00CE323A" w:rsidP="00CE323A">
            <w:pPr>
              <w:rPr>
                <w:rFonts w:ascii="Calibri" w:hAnsi="Calibri" w:cs="Calibri"/>
                <w:sz w:val="22"/>
                <w:szCs w:val="22"/>
              </w:rPr>
            </w:pPr>
            <w:r>
              <w:rPr>
                <w:rFonts w:ascii="Calibri" w:hAnsi="Calibri" w:cs="Calibri"/>
                <w:sz w:val="22"/>
                <w:szCs w:val="22"/>
              </w:rPr>
              <w:t>Plus</w:t>
            </w:r>
          </w:p>
          <w:p w14:paraId="47E5B460" w14:textId="77777777" w:rsidR="00CE323A" w:rsidRDefault="00CE323A" w:rsidP="00CE323A">
            <w:pPr>
              <w:rPr>
                <w:rFonts w:ascii="Calibri" w:hAnsi="Calibri" w:cs="Calibri"/>
                <w:sz w:val="22"/>
                <w:szCs w:val="22"/>
              </w:rPr>
            </w:pPr>
            <w:r>
              <w:rPr>
                <w:rFonts w:ascii="Calibri" w:hAnsi="Calibri" w:cs="Calibri"/>
                <w:sz w:val="22"/>
                <w:szCs w:val="22"/>
              </w:rPr>
              <w:t>Remains</w:t>
            </w:r>
          </w:p>
          <w:p w14:paraId="5245A61C" w14:textId="77777777" w:rsidR="00CE323A" w:rsidRDefault="00CE323A" w:rsidP="00CE323A">
            <w:pPr>
              <w:rPr>
                <w:rFonts w:ascii="Calibri" w:hAnsi="Calibri" w:cs="Calibri"/>
                <w:sz w:val="22"/>
                <w:szCs w:val="22"/>
              </w:rPr>
            </w:pPr>
            <w:r>
              <w:rPr>
                <w:rFonts w:ascii="Calibri" w:hAnsi="Calibri" w:cs="Calibri"/>
                <w:sz w:val="22"/>
                <w:szCs w:val="22"/>
              </w:rPr>
              <w:t>Sum</w:t>
            </w:r>
          </w:p>
          <w:p w14:paraId="550254D7" w14:textId="4D9F5BC5" w:rsidR="00CE323A" w:rsidRDefault="00CE323A" w:rsidP="00CE323A">
            <w:pPr>
              <w:rPr>
                <w:rFonts w:ascii="Calibri" w:hAnsi="Calibri" w:cs="Calibri"/>
                <w:sz w:val="22"/>
                <w:szCs w:val="22"/>
              </w:rPr>
            </w:pPr>
            <w:r>
              <w:rPr>
                <w:rFonts w:ascii="Calibri" w:hAnsi="Calibri" w:cs="Calibri"/>
                <w:sz w:val="22"/>
                <w:szCs w:val="22"/>
              </w:rPr>
              <w:t xml:space="preserve">Take </w:t>
            </w:r>
            <w:r w:rsidR="009007C6">
              <w:rPr>
                <w:rFonts w:ascii="Calibri" w:hAnsi="Calibri" w:cs="Calibri"/>
                <w:sz w:val="22"/>
                <w:szCs w:val="22"/>
              </w:rPr>
              <w:t>Away</w:t>
            </w:r>
          </w:p>
          <w:p w14:paraId="557D9FAF" w14:textId="77777777" w:rsidR="00CE323A" w:rsidRDefault="00CE323A" w:rsidP="00CE323A">
            <w:pPr>
              <w:rPr>
                <w:rFonts w:ascii="Calibri" w:hAnsi="Calibri" w:cs="Calibri"/>
                <w:sz w:val="22"/>
                <w:szCs w:val="22"/>
              </w:rPr>
            </w:pPr>
            <w:r>
              <w:rPr>
                <w:rFonts w:ascii="Calibri" w:hAnsi="Calibri" w:cs="Calibri"/>
                <w:sz w:val="22"/>
                <w:szCs w:val="22"/>
              </w:rPr>
              <w:t>Together</w:t>
            </w:r>
          </w:p>
          <w:p w14:paraId="479D7380" w14:textId="4F63E5C6" w:rsidR="00CE323A" w:rsidRPr="008B0486" w:rsidRDefault="00CE323A" w:rsidP="00CE323A">
            <w:pPr>
              <w:rPr>
                <w:rFonts w:ascii="Calibri" w:hAnsi="Calibri" w:cs="Calibri"/>
                <w:sz w:val="22"/>
                <w:szCs w:val="22"/>
              </w:rPr>
            </w:pPr>
            <w:r>
              <w:rPr>
                <w:rFonts w:ascii="Calibri" w:hAnsi="Calibri" w:cs="Calibri"/>
                <w:sz w:val="22"/>
                <w:szCs w:val="22"/>
              </w:rPr>
              <w:t>Total</w:t>
            </w:r>
          </w:p>
        </w:tc>
      </w:tr>
      <w:tr w:rsidR="001D2EE0" w14:paraId="6F4C0949"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C5EEF2E" w14:textId="77777777" w:rsidR="001D2EE0" w:rsidRPr="008B0486" w:rsidRDefault="001D2EE0" w:rsidP="001D2EE0">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610AAE05" w14:textId="3FCDC55E" w:rsidR="001D2EE0" w:rsidRPr="004D035A" w:rsidRDefault="001D2EE0" w:rsidP="001D2EE0">
            <w:pPr>
              <w:pStyle w:val="Subtitle"/>
              <w:ind w:right="60"/>
              <w:rPr>
                <w:rFonts w:ascii="Calibri" w:hAnsi="Calibri" w:cs="Calibri"/>
                <w:b/>
                <w:bCs/>
                <w:sz w:val="22"/>
                <w:szCs w:val="22"/>
              </w:rPr>
            </w:pPr>
            <w:r w:rsidRPr="004D035A">
              <w:rPr>
                <w:rFonts w:ascii="Calibri" w:hAnsi="Calibri" w:cs="Calibri"/>
                <w:b/>
                <w:bCs/>
                <w:sz w:val="22"/>
                <w:szCs w:val="22"/>
              </w:rPr>
              <w:t>1.OA.2 Solve word problems that call for addition of three whole numbers whose sum is less than or equal to 20, e.g., by using objects, drawings, and equations with a symbol for the unknown number to represent the problem.</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453EDE48" w14:textId="39A5068A" w:rsidR="001D2EE0" w:rsidRPr="00E775FC" w:rsidRDefault="001D2EE0" w:rsidP="001D2EE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A134F1">
              <w:rPr>
                <w:rFonts w:ascii="Calibri" w:hAnsi="Calibri" w:cs="Calibri"/>
                <w:sz w:val="22"/>
                <w:szCs w:val="22"/>
              </w:rPr>
              <w:t>Make sense of problems and persevere in solving them.</w:t>
            </w:r>
          </w:p>
          <w:p w14:paraId="17E2468D" w14:textId="77777777" w:rsidR="001D2EE0" w:rsidRDefault="001D2EE0" w:rsidP="001D2EE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EB95342" w14:textId="77777777" w:rsidR="001D2EE0" w:rsidRPr="00E775FC" w:rsidRDefault="001D2EE0" w:rsidP="001D2EE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06BBE21F" w14:textId="502D9FA8" w:rsidR="001D2EE0" w:rsidRDefault="001D2EE0" w:rsidP="001D2EE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4512AB">
              <w:rPr>
                <w:rFonts w:ascii="Calibri" w:hAnsi="Calibri" w:cs="Calibri"/>
                <w:sz w:val="22"/>
                <w:szCs w:val="22"/>
              </w:rPr>
              <w:t>Model with Mathematics.</w:t>
            </w:r>
          </w:p>
          <w:p w14:paraId="70DE7C40" w14:textId="77777777" w:rsidR="001D2EE0" w:rsidRPr="00312CE8" w:rsidRDefault="001D2EE0" w:rsidP="001D2EE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0CD73C24" w14:textId="64CECAE9" w:rsidR="001D2EE0" w:rsidRPr="008B0486" w:rsidRDefault="001D2EE0" w:rsidP="001D2EE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19FC0D9C" w14:textId="77777777" w:rsidR="001D2EE0" w:rsidRDefault="001D2EE0" w:rsidP="001D2EE0">
            <w:pPr>
              <w:rPr>
                <w:rFonts w:ascii="Calibri" w:hAnsi="Calibri" w:cs="Calibri"/>
                <w:sz w:val="22"/>
                <w:szCs w:val="22"/>
              </w:rPr>
            </w:pPr>
            <w:r>
              <w:rPr>
                <w:rFonts w:ascii="Calibri" w:hAnsi="Calibri" w:cs="Calibri"/>
                <w:sz w:val="22"/>
                <w:szCs w:val="22"/>
              </w:rPr>
              <w:t>Add</w:t>
            </w:r>
          </w:p>
          <w:p w14:paraId="75A2D8C2" w14:textId="77777777" w:rsidR="001D2EE0" w:rsidRDefault="001D2EE0" w:rsidP="001D2EE0">
            <w:pPr>
              <w:rPr>
                <w:rFonts w:ascii="Calibri" w:hAnsi="Calibri" w:cs="Calibri"/>
                <w:sz w:val="22"/>
                <w:szCs w:val="22"/>
              </w:rPr>
            </w:pPr>
            <w:r>
              <w:rPr>
                <w:rFonts w:ascii="Calibri" w:hAnsi="Calibri" w:cs="Calibri"/>
                <w:sz w:val="22"/>
                <w:szCs w:val="22"/>
              </w:rPr>
              <w:t>Altogether</w:t>
            </w:r>
          </w:p>
          <w:p w14:paraId="0362886F" w14:textId="77777777" w:rsidR="001D2EE0" w:rsidRDefault="001D2EE0" w:rsidP="001D2EE0">
            <w:pPr>
              <w:rPr>
                <w:rFonts w:ascii="Calibri" w:hAnsi="Calibri" w:cs="Calibri"/>
                <w:sz w:val="22"/>
                <w:szCs w:val="22"/>
              </w:rPr>
            </w:pPr>
            <w:r>
              <w:rPr>
                <w:rFonts w:ascii="Calibri" w:hAnsi="Calibri" w:cs="Calibri"/>
                <w:sz w:val="22"/>
                <w:szCs w:val="22"/>
              </w:rPr>
              <w:t>Both</w:t>
            </w:r>
          </w:p>
          <w:p w14:paraId="7618CAD6" w14:textId="77777777" w:rsidR="001D2EE0" w:rsidRDefault="001D2EE0" w:rsidP="001D2EE0">
            <w:pPr>
              <w:rPr>
                <w:rFonts w:ascii="Calibri" w:hAnsi="Calibri" w:cs="Calibri"/>
                <w:sz w:val="22"/>
                <w:szCs w:val="22"/>
              </w:rPr>
            </w:pPr>
            <w:r>
              <w:rPr>
                <w:rFonts w:ascii="Calibri" w:hAnsi="Calibri" w:cs="Calibri"/>
                <w:sz w:val="22"/>
                <w:szCs w:val="22"/>
              </w:rPr>
              <w:t>Combined</w:t>
            </w:r>
          </w:p>
          <w:p w14:paraId="302A5CA5" w14:textId="77777777" w:rsidR="001D2EE0" w:rsidRDefault="001D2EE0" w:rsidP="001D2EE0">
            <w:pPr>
              <w:rPr>
                <w:rFonts w:ascii="Calibri" w:hAnsi="Calibri" w:cs="Calibri"/>
                <w:sz w:val="22"/>
                <w:szCs w:val="22"/>
              </w:rPr>
            </w:pPr>
            <w:r>
              <w:rPr>
                <w:rFonts w:ascii="Calibri" w:hAnsi="Calibri" w:cs="Calibri"/>
                <w:sz w:val="22"/>
                <w:szCs w:val="22"/>
              </w:rPr>
              <w:t>Decrease</w:t>
            </w:r>
          </w:p>
          <w:p w14:paraId="6430E4CE" w14:textId="77777777" w:rsidR="001D2EE0" w:rsidRDefault="001D2EE0" w:rsidP="001D2EE0">
            <w:pPr>
              <w:rPr>
                <w:rFonts w:ascii="Calibri" w:hAnsi="Calibri" w:cs="Calibri"/>
                <w:sz w:val="22"/>
                <w:szCs w:val="22"/>
              </w:rPr>
            </w:pPr>
            <w:r>
              <w:rPr>
                <w:rFonts w:ascii="Calibri" w:hAnsi="Calibri" w:cs="Calibri"/>
                <w:sz w:val="22"/>
                <w:szCs w:val="22"/>
              </w:rPr>
              <w:t>Difference</w:t>
            </w:r>
          </w:p>
          <w:p w14:paraId="42C69BE3" w14:textId="77777777" w:rsidR="001D2EE0" w:rsidRDefault="001D2EE0" w:rsidP="001D2EE0">
            <w:pPr>
              <w:rPr>
                <w:rFonts w:ascii="Calibri" w:hAnsi="Calibri" w:cs="Calibri"/>
                <w:sz w:val="22"/>
                <w:szCs w:val="22"/>
              </w:rPr>
            </w:pPr>
            <w:r>
              <w:rPr>
                <w:rFonts w:ascii="Calibri" w:hAnsi="Calibri" w:cs="Calibri"/>
                <w:sz w:val="22"/>
                <w:szCs w:val="22"/>
              </w:rPr>
              <w:t>Fewer</w:t>
            </w:r>
          </w:p>
          <w:p w14:paraId="58572044" w14:textId="13B21C6C" w:rsidR="001D2EE0" w:rsidRDefault="001D2EE0" w:rsidP="001D2EE0">
            <w:pPr>
              <w:rPr>
                <w:rFonts w:ascii="Calibri" w:hAnsi="Calibri" w:cs="Calibri"/>
                <w:sz w:val="22"/>
                <w:szCs w:val="22"/>
              </w:rPr>
            </w:pPr>
            <w:r>
              <w:rPr>
                <w:rFonts w:ascii="Calibri" w:hAnsi="Calibri" w:cs="Calibri"/>
                <w:sz w:val="22"/>
                <w:szCs w:val="22"/>
              </w:rPr>
              <w:t xml:space="preserve">Fewer </w:t>
            </w:r>
            <w:r w:rsidR="009007C6">
              <w:rPr>
                <w:rFonts w:ascii="Calibri" w:hAnsi="Calibri" w:cs="Calibri"/>
                <w:sz w:val="22"/>
                <w:szCs w:val="22"/>
              </w:rPr>
              <w:t>Than</w:t>
            </w:r>
          </w:p>
          <w:p w14:paraId="217DB183" w14:textId="3431EF7A" w:rsidR="001D2EE0" w:rsidRDefault="001D2EE0" w:rsidP="001D2EE0">
            <w:pPr>
              <w:rPr>
                <w:rFonts w:ascii="Calibri" w:hAnsi="Calibri" w:cs="Calibri"/>
                <w:sz w:val="22"/>
                <w:szCs w:val="22"/>
              </w:rPr>
            </w:pPr>
            <w:r>
              <w:rPr>
                <w:rFonts w:ascii="Calibri" w:hAnsi="Calibri" w:cs="Calibri"/>
                <w:sz w:val="22"/>
                <w:szCs w:val="22"/>
              </w:rPr>
              <w:t xml:space="preserve">How </w:t>
            </w:r>
            <w:r w:rsidR="009007C6">
              <w:rPr>
                <w:rFonts w:ascii="Calibri" w:hAnsi="Calibri" w:cs="Calibri"/>
                <w:sz w:val="22"/>
                <w:szCs w:val="22"/>
              </w:rPr>
              <w:t>Many More</w:t>
            </w:r>
          </w:p>
          <w:p w14:paraId="6E0FBC23" w14:textId="2F37623B" w:rsidR="001D2EE0" w:rsidRDefault="001D2EE0" w:rsidP="001D2EE0">
            <w:pPr>
              <w:rPr>
                <w:rFonts w:ascii="Calibri" w:hAnsi="Calibri" w:cs="Calibri"/>
                <w:sz w:val="22"/>
                <w:szCs w:val="22"/>
              </w:rPr>
            </w:pPr>
            <w:r>
              <w:rPr>
                <w:rFonts w:ascii="Calibri" w:hAnsi="Calibri" w:cs="Calibri"/>
                <w:sz w:val="22"/>
                <w:szCs w:val="22"/>
              </w:rPr>
              <w:t xml:space="preserve">How </w:t>
            </w:r>
            <w:r w:rsidR="009007C6">
              <w:rPr>
                <w:rFonts w:ascii="Calibri" w:hAnsi="Calibri" w:cs="Calibri"/>
                <w:sz w:val="22"/>
                <w:szCs w:val="22"/>
              </w:rPr>
              <w:t>Much More</w:t>
            </w:r>
          </w:p>
          <w:p w14:paraId="6CB18AD7" w14:textId="3D56D6A3" w:rsidR="001D2EE0" w:rsidRDefault="001D2EE0" w:rsidP="001D2EE0">
            <w:pPr>
              <w:rPr>
                <w:rFonts w:ascii="Calibri" w:hAnsi="Calibri" w:cs="Calibri"/>
                <w:sz w:val="22"/>
                <w:szCs w:val="22"/>
              </w:rPr>
            </w:pPr>
            <w:r>
              <w:rPr>
                <w:rFonts w:ascii="Calibri" w:hAnsi="Calibri" w:cs="Calibri"/>
                <w:sz w:val="22"/>
                <w:szCs w:val="22"/>
              </w:rPr>
              <w:t xml:space="preserve">In </w:t>
            </w:r>
            <w:r w:rsidR="009007C6">
              <w:rPr>
                <w:rFonts w:ascii="Calibri" w:hAnsi="Calibri" w:cs="Calibri"/>
                <w:sz w:val="22"/>
                <w:szCs w:val="22"/>
              </w:rPr>
              <w:t>All</w:t>
            </w:r>
          </w:p>
          <w:p w14:paraId="72284B52" w14:textId="77777777" w:rsidR="001D2EE0" w:rsidRDefault="001D2EE0" w:rsidP="001D2EE0">
            <w:pPr>
              <w:rPr>
                <w:rFonts w:ascii="Calibri" w:hAnsi="Calibri" w:cs="Calibri"/>
                <w:sz w:val="22"/>
                <w:szCs w:val="22"/>
              </w:rPr>
            </w:pPr>
            <w:r>
              <w:rPr>
                <w:rFonts w:ascii="Calibri" w:hAnsi="Calibri" w:cs="Calibri"/>
                <w:sz w:val="22"/>
                <w:szCs w:val="22"/>
              </w:rPr>
              <w:t>Increase</w:t>
            </w:r>
          </w:p>
          <w:p w14:paraId="0EDE7451" w14:textId="77777777" w:rsidR="001D2EE0" w:rsidRDefault="001D2EE0" w:rsidP="001D2EE0">
            <w:pPr>
              <w:rPr>
                <w:rFonts w:ascii="Calibri" w:hAnsi="Calibri" w:cs="Calibri"/>
                <w:sz w:val="22"/>
                <w:szCs w:val="22"/>
              </w:rPr>
            </w:pPr>
            <w:r>
              <w:rPr>
                <w:rFonts w:ascii="Calibri" w:hAnsi="Calibri" w:cs="Calibri"/>
                <w:sz w:val="22"/>
                <w:szCs w:val="22"/>
              </w:rPr>
              <w:t>Minus</w:t>
            </w:r>
          </w:p>
          <w:p w14:paraId="0720EDB8" w14:textId="77777777" w:rsidR="001D2EE0" w:rsidRDefault="001D2EE0" w:rsidP="001D2EE0">
            <w:pPr>
              <w:rPr>
                <w:rFonts w:ascii="Calibri" w:hAnsi="Calibri" w:cs="Calibri"/>
                <w:sz w:val="22"/>
                <w:szCs w:val="22"/>
              </w:rPr>
            </w:pPr>
            <w:r>
              <w:rPr>
                <w:rFonts w:ascii="Calibri" w:hAnsi="Calibri" w:cs="Calibri"/>
                <w:sz w:val="22"/>
                <w:szCs w:val="22"/>
              </w:rPr>
              <w:t>Plus</w:t>
            </w:r>
          </w:p>
          <w:p w14:paraId="154C585B" w14:textId="77777777" w:rsidR="001D2EE0" w:rsidRDefault="001D2EE0" w:rsidP="001D2EE0">
            <w:pPr>
              <w:rPr>
                <w:rFonts w:ascii="Calibri" w:hAnsi="Calibri" w:cs="Calibri"/>
                <w:sz w:val="22"/>
                <w:szCs w:val="22"/>
              </w:rPr>
            </w:pPr>
            <w:r>
              <w:rPr>
                <w:rFonts w:ascii="Calibri" w:hAnsi="Calibri" w:cs="Calibri"/>
                <w:sz w:val="22"/>
                <w:szCs w:val="22"/>
              </w:rPr>
              <w:t>Remains</w:t>
            </w:r>
          </w:p>
          <w:p w14:paraId="2CE64A7D" w14:textId="77777777" w:rsidR="001D2EE0" w:rsidRDefault="001D2EE0" w:rsidP="001D2EE0">
            <w:pPr>
              <w:rPr>
                <w:rFonts w:ascii="Calibri" w:hAnsi="Calibri" w:cs="Calibri"/>
                <w:sz w:val="22"/>
                <w:szCs w:val="22"/>
              </w:rPr>
            </w:pPr>
            <w:r>
              <w:rPr>
                <w:rFonts w:ascii="Calibri" w:hAnsi="Calibri" w:cs="Calibri"/>
                <w:sz w:val="22"/>
                <w:szCs w:val="22"/>
              </w:rPr>
              <w:t>Sum</w:t>
            </w:r>
          </w:p>
          <w:p w14:paraId="19C4766D" w14:textId="6FC2B695" w:rsidR="001D2EE0" w:rsidRDefault="001D2EE0" w:rsidP="001D2EE0">
            <w:pPr>
              <w:rPr>
                <w:rFonts w:ascii="Calibri" w:hAnsi="Calibri" w:cs="Calibri"/>
                <w:sz w:val="22"/>
                <w:szCs w:val="22"/>
              </w:rPr>
            </w:pPr>
            <w:r>
              <w:rPr>
                <w:rFonts w:ascii="Calibri" w:hAnsi="Calibri" w:cs="Calibri"/>
                <w:sz w:val="22"/>
                <w:szCs w:val="22"/>
              </w:rPr>
              <w:t xml:space="preserve">Take </w:t>
            </w:r>
            <w:r w:rsidR="009007C6">
              <w:rPr>
                <w:rFonts w:ascii="Calibri" w:hAnsi="Calibri" w:cs="Calibri"/>
                <w:sz w:val="22"/>
                <w:szCs w:val="22"/>
              </w:rPr>
              <w:t>Away</w:t>
            </w:r>
          </w:p>
          <w:p w14:paraId="21000559" w14:textId="77777777" w:rsidR="001D2EE0" w:rsidRDefault="001D2EE0" w:rsidP="001D2EE0">
            <w:pPr>
              <w:rPr>
                <w:rFonts w:ascii="Calibri" w:hAnsi="Calibri" w:cs="Calibri"/>
                <w:sz w:val="22"/>
                <w:szCs w:val="22"/>
              </w:rPr>
            </w:pPr>
            <w:r>
              <w:rPr>
                <w:rFonts w:ascii="Calibri" w:hAnsi="Calibri" w:cs="Calibri"/>
                <w:sz w:val="22"/>
                <w:szCs w:val="22"/>
              </w:rPr>
              <w:t>Together</w:t>
            </w:r>
          </w:p>
          <w:p w14:paraId="13459404" w14:textId="18D9E154" w:rsidR="001D2EE0" w:rsidRPr="008B0486" w:rsidRDefault="001D2EE0" w:rsidP="001D2EE0">
            <w:pPr>
              <w:rPr>
                <w:rFonts w:ascii="Calibri" w:hAnsi="Calibri" w:cs="Calibri"/>
                <w:sz w:val="22"/>
                <w:szCs w:val="22"/>
              </w:rPr>
            </w:pPr>
            <w:r>
              <w:rPr>
                <w:rFonts w:ascii="Calibri" w:hAnsi="Calibri" w:cs="Calibri"/>
                <w:sz w:val="22"/>
                <w:szCs w:val="22"/>
              </w:rPr>
              <w:t>Total</w:t>
            </w:r>
          </w:p>
        </w:tc>
      </w:tr>
      <w:tr w:rsidR="00824986" w14:paraId="4252E5F7"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6265B23" w14:textId="77777777" w:rsidR="00824986" w:rsidRPr="0026415B" w:rsidRDefault="00824986" w:rsidP="00824986">
            <w:pPr>
              <w:pStyle w:val="Subtitle"/>
              <w:ind w:right="60"/>
              <w:rPr>
                <w:rFonts w:ascii="Calibri" w:hAnsi="Calibri" w:cs="Calibri"/>
                <w:b/>
                <w:bCs/>
                <w:sz w:val="22"/>
                <w:szCs w:val="22"/>
              </w:rPr>
            </w:pPr>
            <w:r w:rsidRPr="0026415B">
              <w:rPr>
                <w:rFonts w:ascii="Calibri" w:hAnsi="Calibri" w:cs="Calibri"/>
                <w:b/>
                <w:bCs/>
                <w:sz w:val="22"/>
                <w:szCs w:val="22"/>
              </w:rPr>
              <w:t xml:space="preserve">Unit 7: Distinguishing </w:t>
            </w:r>
            <w:r w:rsidR="001F1556" w:rsidRPr="0026415B">
              <w:rPr>
                <w:rFonts w:ascii="Calibri" w:hAnsi="Calibri" w:cs="Calibri"/>
                <w:b/>
                <w:bCs/>
                <w:sz w:val="22"/>
                <w:szCs w:val="22"/>
              </w:rPr>
              <w:t>Shapes Based on Attributes</w:t>
            </w:r>
          </w:p>
          <w:p w14:paraId="530D1953" w14:textId="113AB9AB" w:rsidR="008E5BAA" w:rsidRPr="0080274A" w:rsidRDefault="004D463E" w:rsidP="008E5BAA">
            <w:pPr>
              <w:rPr>
                <w:rFonts w:ascii="Calibri" w:hAnsi="Calibri" w:cs="Calibri"/>
                <w:sz w:val="22"/>
                <w:szCs w:val="22"/>
              </w:rPr>
            </w:pPr>
            <w:r w:rsidRPr="0080274A">
              <w:rPr>
                <w:rFonts w:ascii="Calibri" w:hAnsi="Calibri" w:cs="Calibri"/>
                <w:sz w:val="22"/>
                <w:szCs w:val="22"/>
              </w:rPr>
              <w:t>(</w:t>
            </w:r>
            <w:r w:rsidR="00E24CED" w:rsidRPr="0080274A">
              <w:rPr>
                <w:rFonts w:ascii="Calibri" w:hAnsi="Calibri" w:cs="Calibri"/>
                <w:sz w:val="22"/>
                <w:szCs w:val="22"/>
              </w:rPr>
              <w:t>Students compose and decompose plane</w:t>
            </w:r>
            <w:r w:rsidR="0080274A" w:rsidRPr="0080274A">
              <w:rPr>
                <w:rFonts w:ascii="Calibri" w:hAnsi="Calibri" w:cs="Calibri"/>
                <w:sz w:val="22"/>
                <w:szCs w:val="22"/>
              </w:rPr>
              <w:t xml:space="preserve"> (2-D)</w:t>
            </w:r>
            <w:r w:rsidR="00E24CED" w:rsidRPr="0080274A">
              <w:rPr>
                <w:rFonts w:ascii="Calibri" w:hAnsi="Calibri" w:cs="Calibri"/>
                <w:sz w:val="22"/>
                <w:szCs w:val="22"/>
              </w:rPr>
              <w:t xml:space="preserve"> or solid</w:t>
            </w:r>
            <w:r w:rsidR="0080274A" w:rsidRPr="0080274A">
              <w:rPr>
                <w:rFonts w:ascii="Calibri" w:hAnsi="Calibri" w:cs="Calibri"/>
                <w:sz w:val="22"/>
                <w:szCs w:val="22"/>
              </w:rPr>
              <w:t xml:space="preserve"> (3-D)</w:t>
            </w:r>
            <w:r w:rsidR="00E24CED" w:rsidRPr="0080274A">
              <w:rPr>
                <w:rFonts w:ascii="Calibri" w:hAnsi="Calibri" w:cs="Calibri"/>
                <w:sz w:val="22"/>
                <w:szCs w:val="22"/>
              </w:rPr>
              <w:t xml:space="preserve"> figures (e.g., put two triangles together to make a quadrilateral) and build understanding of part-whole relationships as well as the properties of the original and composite shapes.</w:t>
            </w:r>
            <w:r w:rsidR="0080274A">
              <w:rPr>
                <w:rFonts w:ascii="Calibri" w:hAnsi="Calibri" w:cs="Calibri"/>
                <w:sz w:val="22"/>
                <w:szCs w:val="22"/>
              </w:rPr>
              <w:t xml:space="preserve">  By learning these </w:t>
            </w:r>
            <w:r w:rsidR="00BF6E97">
              <w:rPr>
                <w:rFonts w:ascii="Calibri" w:hAnsi="Calibri" w:cs="Calibri"/>
                <w:sz w:val="22"/>
                <w:szCs w:val="22"/>
              </w:rPr>
              <w:t xml:space="preserve">properties or attributes </w:t>
            </w:r>
            <w:r w:rsidR="00BF6E97">
              <w:rPr>
                <w:rFonts w:ascii="Calibri" w:hAnsi="Calibri" w:cs="Calibri"/>
                <w:sz w:val="22"/>
                <w:szCs w:val="22"/>
              </w:rPr>
              <w:lastRenderedPageBreak/>
              <w:t>students gain a foundation for symmetry and congruency.)</w:t>
            </w:r>
          </w:p>
        </w:tc>
        <w:tc>
          <w:tcPr>
            <w:tcW w:w="4320" w:type="dxa"/>
            <w:tcBorders>
              <w:top w:val="single" w:sz="4" w:space="0" w:color="17365D" w:themeColor="text2" w:themeShade="BF"/>
              <w:bottom w:val="single" w:sz="4" w:space="0" w:color="17365D" w:themeColor="text2" w:themeShade="BF"/>
            </w:tcBorders>
            <w:shd w:val="clear" w:color="auto" w:fill="auto"/>
          </w:tcPr>
          <w:p w14:paraId="38915CE5" w14:textId="7D186C3A" w:rsidR="00824986" w:rsidRPr="00CF2F76" w:rsidRDefault="00824986" w:rsidP="00824986">
            <w:pPr>
              <w:pStyle w:val="Subtitle"/>
              <w:ind w:right="60"/>
              <w:rPr>
                <w:rFonts w:ascii="Calibri" w:hAnsi="Calibri" w:cs="Calibri"/>
                <w:sz w:val="22"/>
                <w:szCs w:val="22"/>
              </w:rPr>
            </w:pPr>
            <w:r w:rsidRPr="00CF2F76">
              <w:rPr>
                <w:rFonts w:ascii="Calibri" w:hAnsi="Calibri" w:cs="Calibri"/>
                <w:sz w:val="22"/>
                <w:szCs w:val="22"/>
              </w:rPr>
              <w:lastRenderedPageBreak/>
              <w:t>1.G.1</w:t>
            </w:r>
            <w:r w:rsidR="002134F8" w:rsidRPr="00CF2F76">
              <w:rPr>
                <w:rFonts w:ascii="Calibri" w:hAnsi="Calibri" w:cs="Calibri"/>
                <w:sz w:val="22"/>
                <w:szCs w:val="22"/>
              </w:rPr>
              <w:t xml:space="preserve"> Distinguish between defining attributes (e.g., triangles are closed and three-sided) versus non-defining attributes (e.g., color, orientation, overall size); build and draw shapes to possess defining attributes</w:t>
            </w:r>
            <w:r w:rsidR="00BB34A9" w:rsidRPr="00CF2F76">
              <w:rPr>
                <w:rFonts w:ascii="Calibri" w:hAnsi="Calibri" w:cs="Calibri"/>
                <w:sz w:val="22"/>
                <w:szCs w:val="22"/>
              </w:rPr>
              <w:t>.</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6C4B47C0" w14:textId="7EFE9A8B" w:rsidR="00824986" w:rsidRPr="00E775FC" w:rsidRDefault="00824986" w:rsidP="0082498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A134F1">
              <w:rPr>
                <w:rFonts w:ascii="Calibri" w:hAnsi="Calibri" w:cs="Calibri"/>
                <w:sz w:val="22"/>
                <w:szCs w:val="22"/>
              </w:rPr>
              <w:t>Make sense of problems and persevere in solving them.</w:t>
            </w:r>
          </w:p>
          <w:p w14:paraId="3CE2F7D7" w14:textId="444D8977" w:rsidR="00824986" w:rsidRDefault="00824986" w:rsidP="0082498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6D9F6F32" w14:textId="601D186D" w:rsidR="00025B5F" w:rsidRPr="00025B5F" w:rsidRDefault="00025B5F" w:rsidP="00025B5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4512AB">
              <w:rPr>
                <w:rFonts w:ascii="Calibri" w:hAnsi="Calibri" w:cs="Calibri"/>
                <w:sz w:val="22"/>
                <w:szCs w:val="22"/>
              </w:rPr>
              <w:t>Model with Mathematics.</w:t>
            </w:r>
          </w:p>
          <w:p w14:paraId="21281CC6" w14:textId="2DC1053C" w:rsidR="00824986" w:rsidRPr="00025B5F" w:rsidRDefault="00824986" w:rsidP="00025B5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1B4C5AF0" w14:textId="77777777" w:rsidR="00824986" w:rsidRPr="00B43BFD" w:rsidRDefault="0011718E" w:rsidP="00824986">
            <w:pPr>
              <w:rPr>
                <w:rFonts w:ascii="Calibri" w:hAnsi="Calibri" w:cs="Calibri"/>
                <w:sz w:val="22"/>
                <w:szCs w:val="22"/>
              </w:rPr>
            </w:pPr>
            <w:r w:rsidRPr="00B43BFD">
              <w:rPr>
                <w:rFonts w:ascii="Calibri" w:hAnsi="Calibri" w:cs="Calibri"/>
                <w:sz w:val="22"/>
                <w:szCs w:val="22"/>
              </w:rPr>
              <w:t>Attribute</w:t>
            </w:r>
          </w:p>
          <w:p w14:paraId="3D29EAA3" w14:textId="77777777" w:rsidR="009007C6" w:rsidRPr="00B43BFD" w:rsidRDefault="009007C6" w:rsidP="009007C6">
            <w:pPr>
              <w:rPr>
                <w:rFonts w:ascii="Calibri" w:hAnsi="Calibri" w:cs="Calibri"/>
                <w:sz w:val="22"/>
                <w:szCs w:val="22"/>
              </w:rPr>
            </w:pPr>
            <w:r w:rsidRPr="00B43BFD">
              <w:rPr>
                <w:rFonts w:ascii="Calibri" w:hAnsi="Calibri" w:cs="Calibri"/>
                <w:sz w:val="22"/>
                <w:szCs w:val="22"/>
              </w:rPr>
              <w:t>Circle</w:t>
            </w:r>
          </w:p>
          <w:p w14:paraId="6989B705" w14:textId="431E38DC" w:rsidR="006C3C1A" w:rsidRPr="00B43BFD" w:rsidRDefault="00B43BFD" w:rsidP="00824986">
            <w:pPr>
              <w:rPr>
                <w:rFonts w:ascii="Calibri" w:hAnsi="Calibri" w:cs="Calibri"/>
                <w:sz w:val="22"/>
                <w:szCs w:val="22"/>
              </w:rPr>
            </w:pPr>
            <w:r w:rsidRPr="00B43BFD">
              <w:rPr>
                <w:rFonts w:ascii="Calibri" w:hAnsi="Calibri" w:cs="Calibri"/>
                <w:sz w:val="22"/>
                <w:szCs w:val="22"/>
              </w:rPr>
              <w:t xml:space="preserve">Closed </w:t>
            </w:r>
          </w:p>
          <w:p w14:paraId="27B54C9B" w14:textId="6D5911B7" w:rsidR="00BC677D" w:rsidRPr="00B43BFD" w:rsidRDefault="00B43BFD" w:rsidP="00BC677D">
            <w:pPr>
              <w:rPr>
                <w:rFonts w:ascii="Calibri" w:hAnsi="Calibri" w:cs="Calibri"/>
                <w:sz w:val="22"/>
                <w:szCs w:val="22"/>
              </w:rPr>
            </w:pPr>
            <w:r w:rsidRPr="00B43BFD">
              <w:rPr>
                <w:rFonts w:ascii="Calibri" w:hAnsi="Calibri" w:cs="Calibri"/>
                <w:sz w:val="22"/>
                <w:szCs w:val="22"/>
              </w:rPr>
              <w:t>Hexagon</w:t>
            </w:r>
          </w:p>
          <w:p w14:paraId="1532085F" w14:textId="23265285" w:rsidR="00D30231" w:rsidRPr="00B43BFD" w:rsidRDefault="00B43BFD" w:rsidP="00824986">
            <w:pPr>
              <w:rPr>
                <w:rFonts w:ascii="Calibri" w:hAnsi="Calibri" w:cs="Calibri"/>
                <w:sz w:val="22"/>
                <w:szCs w:val="22"/>
              </w:rPr>
            </w:pPr>
            <w:r w:rsidRPr="00B43BFD">
              <w:rPr>
                <w:rFonts w:ascii="Calibri" w:hAnsi="Calibri" w:cs="Calibri"/>
                <w:sz w:val="22"/>
                <w:szCs w:val="22"/>
              </w:rPr>
              <w:t xml:space="preserve">Open </w:t>
            </w:r>
          </w:p>
          <w:p w14:paraId="620D0EAE" w14:textId="6132A968" w:rsidR="00BC677D" w:rsidRPr="00B43BFD" w:rsidRDefault="00B43BFD" w:rsidP="00824986">
            <w:pPr>
              <w:rPr>
                <w:rFonts w:ascii="Calibri" w:hAnsi="Calibri" w:cs="Calibri"/>
                <w:sz w:val="22"/>
                <w:szCs w:val="22"/>
              </w:rPr>
            </w:pPr>
            <w:r w:rsidRPr="00B43BFD">
              <w:rPr>
                <w:rFonts w:ascii="Calibri" w:hAnsi="Calibri" w:cs="Calibri"/>
                <w:sz w:val="22"/>
                <w:szCs w:val="22"/>
              </w:rPr>
              <w:t>Rectangle</w:t>
            </w:r>
          </w:p>
          <w:p w14:paraId="55B067DC" w14:textId="7CA0FC5E" w:rsidR="006C3C1A" w:rsidRPr="00B43BFD" w:rsidRDefault="00B43BFD" w:rsidP="006C3C1A">
            <w:pPr>
              <w:rPr>
                <w:rFonts w:ascii="Calibri" w:hAnsi="Calibri" w:cs="Calibri"/>
                <w:sz w:val="22"/>
                <w:szCs w:val="22"/>
              </w:rPr>
            </w:pPr>
            <w:r w:rsidRPr="00B43BFD">
              <w:rPr>
                <w:rFonts w:ascii="Calibri" w:hAnsi="Calibri" w:cs="Calibri"/>
                <w:sz w:val="22"/>
                <w:szCs w:val="22"/>
              </w:rPr>
              <w:t>Shape</w:t>
            </w:r>
          </w:p>
          <w:p w14:paraId="061A63E4" w14:textId="0BE7AFDA" w:rsidR="00D30231" w:rsidRPr="00B43BFD" w:rsidRDefault="00B43BFD" w:rsidP="00824986">
            <w:pPr>
              <w:rPr>
                <w:rFonts w:ascii="Calibri" w:hAnsi="Calibri" w:cs="Calibri"/>
                <w:sz w:val="22"/>
                <w:szCs w:val="22"/>
              </w:rPr>
            </w:pPr>
            <w:r w:rsidRPr="00B43BFD">
              <w:rPr>
                <w:rFonts w:ascii="Calibri" w:hAnsi="Calibri" w:cs="Calibri"/>
                <w:sz w:val="22"/>
                <w:szCs w:val="22"/>
              </w:rPr>
              <w:t xml:space="preserve">Side </w:t>
            </w:r>
          </w:p>
          <w:p w14:paraId="7500A8DE" w14:textId="72B6F79B" w:rsidR="006C3C1A" w:rsidRPr="00B43BFD" w:rsidRDefault="00B43BFD" w:rsidP="00D30231">
            <w:pPr>
              <w:rPr>
                <w:rFonts w:ascii="Calibri" w:hAnsi="Calibri" w:cs="Calibri"/>
                <w:sz w:val="22"/>
                <w:szCs w:val="22"/>
              </w:rPr>
            </w:pPr>
            <w:r w:rsidRPr="00B43BFD">
              <w:rPr>
                <w:rFonts w:ascii="Calibri" w:hAnsi="Calibri" w:cs="Calibri"/>
                <w:sz w:val="22"/>
                <w:szCs w:val="22"/>
              </w:rPr>
              <w:t>Sphere</w:t>
            </w:r>
          </w:p>
          <w:p w14:paraId="286DB4AD" w14:textId="46CBB5A1" w:rsidR="003E737F" w:rsidRPr="00B43BFD" w:rsidRDefault="00B43BFD" w:rsidP="00D30231">
            <w:pPr>
              <w:rPr>
                <w:rFonts w:ascii="Calibri" w:hAnsi="Calibri" w:cs="Calibri"/>
                <w:sz w:val="22"/>
                <w:szCs w:val="22"/>
              </w:rPr>
            </w:pPr>
            <w:r w:rsidRPr="00B43BFD">
              <w:rPr>
                <w:rFonts w:ascii="Calibri" w:hAnsi="Calibri" w:cs="Calibri"/>
                <w:sz w:val="22"/>
                <w:szCs w:val="22"/>
              </w:rPr>
              <w:t>Square</w:t>
            </w:r>
          </w:p>
          <w:p w14:paraId="7F7A3574" w14:textId="0664FDDE" w:rsidR="003E737F" w:rsidRPr="00B43BFD" w:rsidRDefault="00B43BFD" w:rsidP="00D30231">
            <w:pPr>
              <w:rPr>
                <w:rFonts w:ascii="Calibri" w:hAnsi="Calibri" w:cs="Calibri"/>
                <w:sz w:val="22"/>
                <w:szCs w:val="22"/>
              </w:rPr>
            </w:pPr>
            <w:r w:rsidRPr="00B43BFD">
              <w:rPr>
                <w:rFonts w:ascii="Calibri" w:hAnsi="Calibri" w:cs="Calibri"/>
                <w:sz w:val="22"/>
                <w:szCs w:val="22"/>
              </w:rPr>
              <w:t>Trapezoid</w:t>
            </w:r>
          </w:p>
          <w:p w14:paraId="78FAA32D" w14:textId="261569E0" w:rsidR="00B43BFD" w:rsidRPr="00D30231" w:rsidRDefault="00B43BFD" w:rsidP="00D30231">
            <w:r w:rsidRPr="00B43BFD">
              <w:rPr>
                <w:rFonts w:ascii="Calibri" w:hAnsi="Calibri" w:cs="Calibri"/>
                <w:sz w:val="22"/>
                <w:szCs w:val="22"/>
              </w:rPr>
              <w:t>Triangle</w:t>
            </w:r>
          </w:p>
        </w:tc>
      </w:tr>
      <w:tr w:rsidR="00824986" w14:paraId="48129F31"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4404833" w14:textId="0944DC63" w:rsidR="00824986" w:rsidRPr="008B0486" w:rsidRDefault="00824986" w:rsidP="00824986">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311E6F12" w14:textId="6F5918BD" w:rsidR="00824986" w:rsidRPr="00CF2F76" w:rsidRDefault="00824986" w:rsidP="00824986">
            <w:pPr>
              <w:pStyle w:val="Subtitle"/>
              <w:ind w:right="60"/>
              <w:rPr>
                <w:rFonts w:ascii="Calibri" w:hAnsi="Calibri" w:cs="Calibri"/>
                <w:sz w:val="22"/>
                <w:szCs w:val="22"/>
              </w:rPr>
            </w:pPr>
            <w:r w:rsidRPr="00CF2F76">
              <w:rPr>
                <w:rFonts w:ascii="Calibri" w:hAnsi="Calibri" w:cs="Calibri"/>
                <w:sz w:val="22"/>
                <w:szCs w:val="22"/>
              </w:rPr>
              <w:t>1.G.2</w:t>
            </w:r>
            <w:r w:rsidR="0022119F" w:rsidRPr="00CF2F76">
              <w:rPr>
                <w:rFonts w:ascii="Calibri" w:hAnsi="Calibri" w:cs="Calibri"/>
                <w:sz w:val="22"/>
                <w:szCs w:val="22"/>
              </w:rPr>
              <w:t xml:space="preserve"> 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w:t>
            </w:r>
            <w:r w:rsidR="006F2520" w:rsidRPr="00CF2F76">
              <w:rPr>
                <w:rFonts w:ascii="Calibri" w:hAnsi="Calibri" w:cs="Calibri"/>
                <w:sz w:val="22"/>
                <w:szCs w:val="22"/>
              </w:rPr>
              <w:t xml:space="preserve"> </w:t>
            </w:r>
            <w:r w:rsidR="006F2520" w:rsidRPr="00CF2F76">
              <w:rPr>
                <w:rFonts w:ascii="Georgia" w:hAnsi="Georgia" w:cs="Arial"/>
                <w:color w:val="1F497D" w:themeColor="text2"/>
                <w:sz w:val="20"/>
                <w:szCs w:val="20"/>
              </w:rPr>
              <w:t>***</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0E2AA6F5" w14:textId="0E4C20BF" w:rsidR="00824986" w:rsidRPr="00E775FC" w:rsidRDefault="00824986" w:rsidP="0082498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A134F1">
              <w:rPr>
                <w:rFonts w:ascii="Calibri" w:hAnsi="Calibri" w:cs="Calibri"/>
                <w:sz w:val="22"/>
                <w:szCs w:val="22"/>
              </w:rPr>
              <w:t>Make sense of problems and persevere in solving them.</w:t>
            </w:r>
          </w:p>
          <w:p w14:paraId="0A027918" w14:textId="26580D43" w:rsidR="00824986" w:rsidRDefault="00824986" w:rsidP="0082498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4512AB">
              <w:rPr>
                <w:rFonts w:ascii="Calibri" w:hAnsi="Calibri" w:cs="Calibri"/>
                <w:sz w:val="22"/>
                <w:szCs w:val="22"/>
              </w:rPr>
              <w:t>Model with Mathematics.</w:t>
            </w:r>
          </w:p>
          <w:p w14:paraId="49D2868E" w14:textId="3E709941" w:rsidR="00824986" w:rsidRPr="004556D5" w:rsidRDefault="00824986" w:rsidP="004556D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680B12C1" w14:textId="7F027F7B" w:rsidR="00AE0C52" w:rsidRDefault="00AE0C52" w:rsidP="00824986">
            <w:pPr>
              <w:rPr>
                <w:rFonts w:ascii="Calibri" w:hAnsi="Calibri" w:cs="Calibri"/>
                <w:sz w:val="22"/>
                <w:szCs w:val="22"/>
              </w:rPr>
            </w:pPr>
            <w:r>
              <w:rPr>
                <w:rFonts w:ascii="Calibri" w:hAnsi="Calibri" w:cs="Calibri"/>
                <w:sz w:val="22"/>
                <w:szCs w:val="22"/>
              </w:rPr>
              <w:t>Circle</w:t>
            </w:r>
          </w:p>
          <w:p w14:paraId="1DE188E6" w14:textId="25B0452A" w:rsidR="00A31E50" w:rsidRDefault="00A31E50" w:rsidP="00824986">
            <w:pPr>
              <w:rPr>
                <w:rFonts w:ascii="Calibri" w:hAnsi="Calibri" w:cs="Calibri"/>
                <w:sz w:val="22"/>
                <w:szCs w:val="22"/>
              </w:rPr>
            </w:pPr>
            <w:r>
              <w:rPr>
                <w:rFonts w:ascii="Calibri" w:hAnsi="Calibri" w:cs="Calibri"/>
                <w:sz w:val="22"/>
                <w:szCs w:val="22"/>
              </w:rPr>
              <w:t>Composite Shape</w:t>
            </w:r>
          </w:p>
          <w:p w14:paraId="4138B635" w14:textId="34250508" w:rsidR="003678FA" w:rsidRDefault="003678FA" w:rsidP="00824986">
            <w:pPr>
              <w:rPr>
                <w:rFonts w:ascii="Calibri" w:hAnsi="Calibri" w:cs="Calibri"/>
                <w:sz w:val="22"/>
                <w:szCs w:val="22"/>
              </w:rPr>
            </w:pPr>
            <w:r>
              <w:rPr>
                <w:rFonts w:ascii="Calibri" w:hAnsi="Calibri" w:cs="Calibri"/>
                <w:sz w:val="22"/>
                <w:szCs w:val="22"/>
              </w:rPr>
              <w:t>Cube</w:t>
            </w:r>
          </w:p>
          <w:p w14:paraId="23098DEF" w14:textId="7AB0AF74" w:rsidR="00AE0C52" w:rsidRDefault="00AE0C52" w:rsidP="00824986">
            <w:pPr>
              <w:rPr>
                <w:rFonts w:ascii="Calibri" w:hAnsi="Calibri" w:cs="Calibri"/>
                <w:sz w:val="22"/>
                <w:szCs w:val="22"/>
              </w:rPr>
            </w:pPr>
            <w:r>
              <w:rPr>
                <w:rFonts w:ascii="Calibri" w:hAnsi="Calibri" w:cs="Calibri"/>
                <w:sz w:val="22"/>
                <w:szCs w:val="22"/>
              </w:rPr>
              <w:t>Half</w:t>
            </w:r>
            <w:r w:rsidR="00655F30">
              <w:rPr>
                <w:rFonts w:ascii="Calibri" w:hAnsi="Calibri" w:cs="Calibri"/>
                <w:sz w:val="22"/>
                <w:szCs w:val="22"/>
              </w:rPr>
              <w:t>-</w:t>
            </w:r>
            <w:r>
              <w:rPr>
                <w:rFonts w:ascii="Calibri" w:hAnsi="Calibri" w:cs="Calibri"/>
                <w:sz w:val="22"/>
                <w:szCs w:val="22"/>
              </w:rPr>
              <w:t>Circle</w:t>
            </w:r>
          </w:p>
          <w:p w14:paraId="7AF84425" w14:textId="4B9F651E" w:rsidR="003678FA" w:rsidRDefault="003678FA" w:rsidP="00824986">
            <w:pPr>
              <w:rPr>
                <w:rFonts w:ascii="Calibri" w:hAnsi="Calibri" w:cs="Calibri"/>
                <w:sz w:val="22"/>
                <w:szCs w:val="22"/>
              </w:rPr>
            </w:pPr>
            <w:r>
              <w:rPr>
                <w:rFonts w:ascii="Calibri" w:hAnsi="Calibri" w:cs="Calibri"/>
                <w:sz w:val="22"/>
                <w:szCs w:val="22"/>
              </w:rPr>
              <w:t xml:space="preserve">Quarter </w:t>
            </w:r>
            <w:r w:rsidR="00655F30">
              <w:rPr>
                <w:rFonts w:ascii="Calibri" w:hAnsi="Calibri" w:cs="Calibri"/>
                <w:sz w:val="22"/>
                <w:szCs w:val="22"/>
              </w:rPr>
              <w:t>Circle</w:t>
            </w:r>
          </w:p>
          <w:p w14:paraId="405EB469" w14:textId="0B3EE624" w:rsidR="00824986" w:rsidRDefault="00D300CB" w:rsidP="00824986">
            <w:pPr>
              <w:rPr>
                <w:rFonts w:ascii="Calibri" w:hAnsi="Calibri" w:cs="Calibri"/>
                <w:sz w:val="22"/>
                <w:szCs w:val="22"/>
              </w:rPr>
            </w:pPr>
            <w:r>
              <w:rPr>
                <w:rFonts w:ascii="Calibri" w:hAnsi="Calibri" w:cs="Calibri"/>
                <w:sz w:val="22"/>
                <w:szCs w:val="22"/>
              </w:rPr>
              <w:t>Rectangle</w:t>
            </w:r>
          </w:p>
          <w:p w14:paraId="3E85A568" w14:textId="395609E1" w:rsidR="00CA5CAE" w:rsidRDefault="00CA5CAE" w:rsidP="00824986">
            <w:pPr>
              <w:rPr>
                <w:rFonts w:ascii="Calibri" w:hAnsi="Calibri" w:cs="Calibri"/>
                <w:sz w:val="22"/>
                <w:szCs w:val="22"/>
              </w:rPr>
            </w:pPr>
            <w:r>
              <w:rPr>
                <w:rFonts w:ascii="Calibri" w:hAnsi="Calibri" w:cs="Calibri"/>
                <w:sz w:val="22"/>
                <w:szCs w:val="22"/>
              </w:rPr>
              <w:t xml:space="preserve">Right </w:t>
            </w:r>
            <w:r w:rsidR="00655F30">
              <w:rPr>
                <w:rFonts w:ascii="Calibri" w:hAnsi="Calibri" w:cs="Calibri"/>
                <w:sz w:val="22"/>
                <w:szCs w:val="22"/>
              </w:rPr>
              <w:t>Circular Cones</w:t>
            </w:r>
          </w:p>
          <w:p w14:paraId="4C4E9DA4" w14:textId="5DF17EB8" w:rsidR="00A31E50" w:rsidRDefault="00CA5CAE" w:rsidP="00824986">
            <w:pPr>
              <w:rPr>
                <w:rFonts w:ascii="Calibri" w:hAnsi="Calibri" w:cs="Calibri"/>
                <w:sz w:val="22"/>
                <w:szCs w:val="22"/>
              </w:rPr>
            </w:pPr>
            <w:r>
              <w:rPr>
                <w:rFonts w:ascii="Calibri" w:hAnsi="Calibri" w:cs="Calibri"/>
                <w:sz w:val="22"/>
                <w:szCs w:val="22"/>
              </w:rPr>
              <w:t xml:space="preserve">Right </w:t>
            </w:r>
            <w:r w:rsidR="00655F30">
              <w:rPr>
                <w:rFonts w:ascii="Calibri" w:hAnsi="Calibri" w:cs="Calibri"/>
                <w:sz w:val="22"/>
                <w:szCs w:val="22"/>
              </w:rPr>
              <w:t>Circular Cylinders</w:t>
            </w:r>
          </w:p>
          <w:p w14:paraId="070FAB94" w14:textId="730EE1B3" w:rsidR="003678FA" w:rsidRDefault="003678FA" w:rsidP="00824986">
            <w:pPr>
              <w:rPr>
                <w:rFonts w:ascii="Calibri" w:hAnsi="Calibri" w:cs="Calibri"/>
                <w:sz w:val="22"/>
                <w:szCs w:val="22"/>
              </w:rPr>
            </w:pPr>
            <w:r>
              <w:rPr>
                <w:rFonts w:ascii="Calibri" w:hAnsi="Calibri" w:cs="Calibri"/>
                <w:sz w:val="22"/>
                <w:szCs w:val="22"/>
              </w:rPr>
              <w:t>Right</w:t>
            </w:r>
            <w:r w:rsidR="00CA5CAE">
              <w:rPr>
                <w:rFonts w:ascii="Calibri" w:hAnsi="Calibri" w:cs="Calibri"/>
                <w:sz w:val="22"/>
                <w:szCs w:val="22"/>
              </w:rPr>
              <w:t xml:space="preserve"> </w:t>
            </w:r>
            <w:r w:rsidR="00655F30">
              <w:rPr>
                <w:rFonts w:ascii="Calibri" w:hAnsi="Calibri" w:cs="Calibri"/>
                <w:sz w:val="22"/>
                <w:szCs w:val="22"/>
              </w:rPr>
              <w:t>Rectangular Prism</w:t>
            </w:r>
          </w:p>
          <w:p w14:paraId="0851E8ED" w14:textId="77777777" w:rsidR="00D300CB" w:rsidRDefault="00D300CB" w:rsidP="00824986">
            <w:pPr>
              <w:rPr>
                <w:rFonts w:ascii="Calibri" w:hAnsi="Calibri" w:cs="Calibri"/>
                <w:sz w:val="22"/>
                <w:szCs w:val="22"/>
              </w:rPr>
            </w:pPr>
            <w:r>
              <w:rPr>
                <w:rFonts w:ascii="Calibri" w:hAnsi="Calibri" w:cs="Calibri"/>
                <w:sz w:val="22"/>
                <w:szCs w:val="22"/>
              </w:rPr>
              <w:t>Square</w:t>
            </w:r>
          </w:p>
          <w:p w14:paraId="05950B18" w14:textId="77777777" w:rsidR="00AE0C52" w:rsidRDefault="00AE0C52" w:rsidP="00824986">
            <w:pPr>
              <w:rPr>
                <w:rFonts w:ascii="Calibri" w:hAnsi="Calibri" w:cs="Calibri"/>
                <w:sz w:val="22"/>
                <w:szCs w:val="22"/>
              </w:rPr>
            </w:pPr>
            <w:r>
              <w:rPr>
                <w:rFonts w:ascii="Calibri" w:hAnsi="Calibri" w:cs="Calibri"/>
                <w:sz w:val="22"/>
                <w:szCs w:val="22"/>
              </w:rPr>
              <w:t>Trapezoid</w:t>
            </w:r>
          </w:p>
          <w:p w14:paraId="1A68F884" w14:textId="56BE90E1" w:rsidR="00AE0C52" w:rsidRPr="008B0486" w:rsidRDefault="00AE0C52" w:rsidP="00824986">
            <w:pPr>
              <w:rPr>
                <w:rFonts w:ascii="Calibri" w:hAnsi="Calibri" w:cs="Calibri"/>
                <w:sz w:val="22"/>
                <w:szCs w:val="22"/>
              </w:rPr>
            </w:pPr>
            <w:r>
              <w:rPr>
                <w:rFonts w:ascii="Calibri" w:hAnsi="Calibri" w:cs="Calibri"/>
                <w:sz w:val="22"/>
                <w:szCs w:val="22"/>
              </w:rPr>
              <w:t>Triangle</w:t>
            </w:r>
          </w:p>
        </w:tc>
      </w:tr>
      <w:tr w:rsidR="00EA2A63" w14:paraId="72FBA411"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757D5A6" w14:textId="77777777" w:rsidR="00EA2A63" w:rsidRPr="0026415B" w:rsidRDefault="00EA2A63" w:rsidP="00EA2A63">
            <w:pPr>
              <w:pStyle w:val="Subtitle"/>
              <w:ind w:right="60"/>
              <w:rPr>
                <w:rFonts w:ascii="Calibri" w:hAnsi="Calibri" w:cs="Calibri"/>
                <w:b/>
                <w:bCs/>
                <w:sz w:val="22"/>
                <w:szCs w:val="22"/>
              </w:rPr>
            </w:pPr>
            <w:r w:rsidRPr="0026415B">
              <w:rPr>
                <w:rFonts w:ascii="Calibri" w:hAnsi="Calibri" w:cs="Calibri"/>
                <w:b/>
                <w:bCs/>
                <w:sz w:val="22"/>
                <w:szCs w:val="22"/>
              </w:rPr>
              <w:t>Unit 8: Measurement with Non-Standard Units</w:t>
            </w:r>
          </w:p>
          <w:p w14:paraId="61CA589F" w14:textId="0D0BA5D0" w:rsidR="00EA2A63" w:rsidRPr="007E7DC2" w:rsidRDefault="00EA2A63" w:rsidP="00EA2A63">
            <w:pPr>
              <w:rPr>
                <w:rFonts w:ascii="Calibri" w:hAnsi="Calibri" w:cs="Calibri"/>
                <w:sz w:val="22"/>
                <w:szCs w:val="22"/>
              </w:rPr>
            </w:pPr>
            <w:r w:rsidRPr="007E7DC2">
              <w:rPr>
                <w:rFonts w:ascii="Calibri" w:hAnsi="Calibri" w:cs="Calibri"/>
                <w:sz w:val="22"/>
                <w:szCs w:val="22"/>
              </w:rPr>
              <w:t>(Students develop an understanding of the meaning and processes of measurement, lays the foundation for measuring with standard units in later grades</w:t>
            </w:r>
            <w:r w:rsidR="00AE2C5D">
              <w:rPr>
                <w:rFonts w:ascii="Calibri" w:hAnsi="Calibri" w:cs="Calibri"/>
                <w:sz w:val="22"/>
                <w:szCs w:val="22"/>
              </w:rPr>
              <w:t>.</w:t>
            </w:r>
            <w:r w:rsidRPr="007E7DC2">
              <w:rPr>
                <w:rFonts w:ascii="Calibri" w:hAnsi="Calibri" w:cs="Calibri"/>
                <w:sz w:val="22"/>
                <w:szCs w:val="22"/>
              </w:rPr>
              <w:t>)</w:t>
            </w:r>
          </w:p>
        </w:tc>
        <w:tc>
          <w:tcPr>
            <w:tcW w:w="4320" w:type="dxa"/>
            <w:tcBorders>
              <w:top w:val="single" w:sz="4" w:space="0" w:color="17365D" w:themeColor="text2" w:themeShade="BF"/>
              <w:bottom w:val="single" w:sz="4" w:space="0" w:color="17365D" w:themeColor="text2" w:themeShade="BF"/>
            </w:tcBorders>
            <w:shd w:val="clear" w:color="auto" w:fill="auto"/>
          </w:tcPr>
          <w:p w14:paraId="2AB6C7C5" w14:textId="4251C959" w:rsidR="00EA2A63" w:rsidRPr="0035434B" w:rsidRDefault="00EA2A63" w:rsidP="00EA2A63">
            <w:pPr>
              <w:pStyle w:val="Subtitle"/>
              <w:ind w:right="60"/>
              <w:rPr>
                <w:rFonts w:ascii="Calibri" w:hAnsi="Calibri" w:cs="Calibri"/>
                <w:b/>
                <w:bCs/>
                <w:sz w:val="22"/>
                <w:szCs w:val="22"/>
              </w:rPr>
            </w:pPr>
            <w:r w:rsidRPr="0035434B">
              <w:rPr>
                <w:rFonts w:ascii="Calibri" w:hAnsi="Calibri" w:cs="Calibri"/>
                <w:b/>
                <w:bCs/>
                <w:sz w:val="22"/>
                <w:szCs w:val="22"/>
              </w:rPr>
              <w:t>1.MD.1 Order three objects by length; compare the lengths of two objects indirectly by using a third object.</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071BBCE1" w14:textId="77777777" w:rsidR="00EA2A63" w:rsidRPr="00184165" w:rsidRDefault="00EA2A63" w:rsidP="00EA2A63">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411A9BA5" w14:textId="055839A4" w:rsidR="00EA2A63" w:rsidRPr="001C4B54" w:rsidRDefault="00EA2A63" w:rsidP="00EA2A6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1DA0373A" w14:textId="77777777" w:rsidR="00AF7FDF" w:rsidRDefault="00AF7FDF" w:rsidP="00EA2A63">
            <w:pPr>
              <w:rPr>
                <w:rFonts w:ascii="Calibri" w:hAnsi="Calibri" w:cs="Calibri"/>
                <w:sz w:val="22"/>
                <w:szCs w:val="22"/>
              </w:rPr>
            </w:pPr>
            <w:r>
              <w:rPr>
                <w:rFonts w:ascii="Calibri" w:hAnsi="Calibri" w:cs="Calibri"/>
                <w:sz w:val="22"/>
                <w:szCs w:val="22"/>
              </w:rPr>
              <w:t>Compare</w:t>
            </w:r>
          </w:p>
          <w:p w14:paraId="1A26636F" w14:textId="676B621F" w:rsidR="00EA2A63" w:rsidRDefault="00EA2A63" w:rsidP="00EA2A63">
            <w:pPr>
              <w:rPr>
                <w:rFonts w:ascii="Calibri" w:hAnsi="Calibri" w:cs="Calibri"/>
                <w:sz w:val="22"/>
                <w:szCs w:val="22"/>
              </w:rPr>
            </w:pPr>
            <w:r>
              <w:rPr>
                <w:rFonts w:ascii="Calibri" w:hAnsi="Calibri" w:cs="Calibri"/>
                <w:sz w:val="22"/>
                <w:szCs w:val="22"/>
              </w:rPr>
              <w:t>Length</w:t>
            </w:r>
          </w:p>
          <w:p w14:paraId="22AB2E19" w14:textId="77777777" w:rsidR="00EA2A63" w:rsidRDefault="00EA2A63" w:rsidP="00EA2A63">
            <w:pPr>
              <w:rPr>
                <w:rFonts w:ascii="Calibri" w:hAnsi="Calibri" w:cs="Calibri"/>
                <w:sz w:val="22"/>
                <w:szCs w:val="22"/>
              </w:rPr>
            </w:pPr>
            <w:r>
              <w:rPr>
                <w:rFonts w:ascii="Calibri" w:hAnsi="Calibri" w:cs="Calibri"/>
                <w:sz w:val="22"/>
                <w:szCs w:val="22"/>
              </w:rPr>
              <w:t>Long</w:t>
            </w:r>
          </w:p>
          <w:p w14:paraId="1C1427BC" w14:textId="7366D8A7" w:rsidR="00EA2A63" w:rsidRDefault="00EA2A63" w:rsidP="00EA2A63">
            <w:pPr>
              <w:rPr>
                <w:rFonts w:ascii="Calibri" w:hAnsi="Calibri" w:cs="Calibri"/>
                <w:sz w:val="22"/>
                <w:szCs w:val="22"/>
              </w:rPr>
            </w:pPr>
            <w:r>
              <w:rPr>
                <w:rFonts w:ascii="Calibri" w:hAnsi="Calibri" w:cs="Calibri"/>
                <w:sz w:val="22"/>
                <w:szCs w:val="22"/>
              </w:rPr>
              <w:t>Longer</w:t>
            </w:r>
          </w:p>
          <w:p w14:paraId="4B9281F1" w14:textId="22ED838E" w:rsidR="00EA2A63" w:rsidRDefault="00EA2A63" w:rsidP="00EA2A63">
            <w:pPr>
              <w:rPr>
                <w:rFonts w:ascii="Calibri" w:hAnsi="Calibri" w:cs="Calibri"/>
                <w:sz w:val="22"/>
                <w:szCs w:val="22"/>
              </w:rPr>
            </w:pPr>
            <w:r>
              <w:rPr>
                <w:rFonts w:ascii="Calibri" w:hAnsi="Calibri" w:cs="Calibri"/>
                <w:sz w:val="22"/>
                <w:szCs w:val="22"/>
              </w:rPr>
              <w:t>Longest</w:t>
            </w:r>
          </w:p>
          <w:p w14:paraId="6201CA1C" w14:textId="77777777" w:rsidR="00AF7FDF" w:rsidRDefault="00AF7FDF" w:rsidP="00EA2A63">
            <w:pPr>
              <w:rPr>
                <w:rFonts w:ascii="Calibri" w:hAnsi="Calibri" w:cs="Calibri"/>
                <w:sz w:val="22"/>
                <w:szCs w:val="22"/>
              </w:rPr>
            </w:pPr>
            <w:r>
              <w:rPr>
                <w:rFonts w:ascii="Calibri" w:hAnsi="Calibri" w:cs="Calibri"/>
                <w:sz w:val="22"/>
                <w:szCs w:val="22"/>
              </w:rPr>
              <w:t>Order</w:t>
            </w:r>
          </w:p>
          <w:p w14:paraId="4C45290B" w14:textId="0FB30635" w:rsidR="00EA2A63" w:rsidRDefault="00EA2A63" w:rsidP="00EA2A63">
            <w:pPr>
              <w:rPr>
                <w:rFonts w:ascii="Calibri" w:hAnsi="Calibri" w:cs="Calibri"/>
                <w:sz w:val="22"/>
                <w:szCs w:val="22"/>
              </w:rPr>
            </w:pPr>
            <w:r>
              <w:rPr>
                <w:rFonts w:ascii="Calibri" w:hAnsi="Calibri" w:cs="Calibri"/>
                <w:sz w:val="22"/>
                <w:szCs w:val="22"/>
              </w:rPr>
              <w:t>Short</w:t>
            </w:r>
          </w:p>
          <w:p w14:paraId="14446B5B" w14:textId="0CDCAB51" w:rsidR="00EA2A63" w:rsidRDefault="00EA2A63" w:rsidP="00EA2A63">
            <w:pPr>
              <w:rPr>
                <w:rFonts w:ascii="Calibri" w:hAnsi="Calibri" w:cs="Calibri"/>
                <w:sz w:val="22"/>
                <w:szCs w:val="22"/>
              </w:rPr>
            </w:pPr>
            <w:r>
              <w:rPr>
                <w:rFonts w:ascii="Calibri" w:hAnsi="Calibri" w:cs="Calibri"/>
                <w:sz w:val="22"/>
                <w:szCs w:val="22"/>
              </w:rPr>
              <w:t>Shorter</w:t>
            </w:r>
          </w:p>
          <w:p w14:paraId="34D1E2EE" w14:textId="0954E350" w:rsidR="00EA2A63" w:rsidRPr="008B0486" w:rsidRDefault="00EA2A63" w:rsidP="00EA2A63">
            <w:pPr>
              <w:rPr>
                <w:rFonts w:ascii="Calibri" w:hAnsi="Calibri" w:cs="Calibri"/>
                <w:sz w:val="22"/>
                <w:szCs w:val="22"/>
              </w:rPr>
            </w:pPr>
            <w:r>
              <w:rPr>
                <w:rFonts w:ascii="Calibri" w:hAnsi="Calibri" w:cs="Calibri"/>
                <w:sz w:val="22"/>
                <w:szCs w:val="22"/>
              </w:rPr>
              <w:t>Shortest</w:t>
            </w:r>
          </w:p>
        </w:tc>
      </w:tr>
      <w:tr w:rsidR="00824986" w14:paraId="2E01AF46"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6CCBCE89" w14:textId="77777777" w:rsidR="00824986" w:rsidRPr="008B0486" w:rsidRDefault="00824986" w:rsidP="00824986">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61BF4877" w14:textId="385581C1" w:rsidR="00824986" w:rsidRPr="0035434B" w:rsidRDefault="00824986" w:rsidP="00824986">
            <w:pPr>
              <w:pStyle w:val="Subtitle"/>
              <w:ind w:right="60"/>
              <w:rPr>
                <w:rFonts w:ascii="Calibri" w:hAnsi="Calibri" w:cs="Calibri"/>
                <w:b/>
                <w:bCs/>
                <w:sz w:val="22"/>
                <w:szCs w:val="22"/>
              </w:rPr>
            </w:pPr>
            <w:r w:rsidRPr="0035434B">
              <w:rPr>
                <w:rFonts w:ascii="Calibri" w:hAnsi="Calibri" w:cs="Calibri"/>
                <w:b/>
                <w:bCs/>
                <w:sz w:val="22"/>
                <w:szCs w:val="22"/>
              </w:rPr>
              <w:t>1.MD.2</w:t>
            </w:r>
            <w:r w:rsidR="00EF682C" w:rsidRPr="0035434B">
              <w:rPr>
                <w:rFonts w:ascii="Calibri" w:hAnsi="Calibri" w:cs="Calibri"/>
                <w:b/>
                <w:bCs/>
                <w:sz w:val="22"/>
                <w:szCs w:val="22"/>
              </w:rPr>
              <w:t xml:space="preserve"> Express the length of an object as a whole number of length units, by laying multiple copies of a shorter object (the length unit) end to end; understand that the length measurement of an object is the </w:t>
            </w:r>
            <w:r w:rsidR="00EF682C" w:rsidRPr="0035434B">
              <w:rPr>
                <w:rFonts w:ascii="Calibri" w:hAnsi="Calibri" w:cs="Calibri"/>
                <w:b/>
                <w:bCs/>
                <w:sz w:val="22"/>
                <w:szCs w:val="22"/>
              </w:rPr>
              <w:lastRenderedPageBreak/>
              <w:t>number of same-size length units that span it with no gaps or overlaps. Limit to contexts where the object being measured is spanned by a whole number of length units with no gaps or overlaps.</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2D76C138" w14:textId="77777777" w:rsidR="00824986" w:rsidRPr="00312CE8" w:rsidRDefault="00824986" w:rsidP="00824986">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5 </w:t>
            </w:r>
            <w:r w:rsidRPr="00312CE8">
              <w:rPr>
                <w:rFonts w:ascii="Calibri" w:hAnsi="Calibri" w:cs="Calibri"/>
                <w:sz w:val="22"/>
                <w:szCs w:val="22"/>
              </w:rPr>
              <w:t>Use appropriate tools strategically.</w:t>
            </w:r>
          </w:p>
          <w:p w14:paraId="3FDF5783" w14:textId="77777777" w:rsidR="00824986" w:rsidRPr="00184165" w:rsidRDefault="00824986" w:rsidP="00824986">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024BF040" w14:textId="2B746A6F" w:rsidR="00824986" w:rsidRPr="001E1C74" w:rsidRDefault="00824986" w:rsidP="001E1C7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287F1B5B" w14:textId="77777777" w:rsidR="00824986" w:rsidRDefault="005F3095" w:rsidP="00824986">
            <w:pPr>
              <w:rPr>
                <w:rFonts w:ascii="Calibri" w:hAnsi="Calibri" w:cs="Calibri"/>
                <w:sz w:val="22"/>
                <w:szCs w:val="22"/>
              </w:rPr>
            </w:pPr>
            <w:r>
              <w:rPr>
                <w:rFonts w:ascii="Calibri" w:hAnsi="Calibri" w:cs="Calibri"/>
                <w:sz w:val="22"/>
                <w:szCs w:val="22"/>
              </w:rPr>
              <w:lastRenderedPageBreak/>
              <w:t>Length</w:t>
            </w:r>
          </w:p>
          <w:p w14:paraId="768571D7" w14:textId="786D339F" w:rsidR="005F3095" w:rsidRDefault="005F3095" w:rsidP="00824986">
            <w:pPr>
              <w:rPr>
                <w:rFonts w:ascii="Calibri" w:hAnsi="Calibri" w:cs="Calibri"/>
                <w:sz w:val="22"/>
                <w:szCs w:val="22"/>
              </w:rPr>
            </w:pPr>
            <w:r>
              <w:rPr>
                <w:rFonts w:ascii="Calibri" w:hAnsi="Calibri" w:cs="Calibri"/>
                <w:sz w:val="22"/>
                <w:szCs w:val="22"/>
              </w:rPr>
              <w:t>Measure</w:t>
            </w:r>
          </w:p>
          <w:p w14:paraId="106257F8" w14:textId="1EE55E29" w:rsidR="005F3095" w:rsidRDefault="005F3095" w:rsidP="00824986">
            <w:pPr>
              <w:rPr>
                <w:rFonts w:ascii="Calibri" w:hAnsi="Calibri" w:cs="Calibri"/>
                <w:sz w:val="22"/>
                <w:szCs w:val="22"/>
              </w:rPr>
            </w:pPr>
            <w:r>
              <w:rPr>
                <w:rFonts w:ascii="Calibri" w:hAnsi="Calibri" w:cs="Calibri"/>
                <w:sz w:val="22"/>
                <w:szCs w:val="22"/>
              </w:rPr>
              <w:t>Non</w:t>
            </w:r>
            <w:r w:rsidR="00655F30">
              <w:rPr>
                <w:rFonts w:ascii="Calibri" w:hAnsi="Calibri" w:cs="Calibri"/>
                <w:sz w:val="22"/>
                <w:szCs w:val="22"/>
              </w:rPr>
              <w:t>-Standard Unit</w:t>
            </w:r>
          </w:p>
          <w:p w14:paraId="364C73C2" w14:textId="7C8ADE77" w:rsidR="005F3095" w:rsidRPr="008B0486" w:rsidRDefault="005F3095" w:rsidP="00824986">
            <w:pPr>
              <w:rPr>
                <w:rFonts w:ascii="Calibri" w:hAnsi="Calibri" w:cs="Calibri"/>
                <w:sz w:val="22"/>
                <w:szCs w:val="22"/>
              </w:rPr>
            </w:pPr>
            <w:r>
              <w:rPr>
                <w:rFonts w:ascii="Calibri" w:hAnsi="Calibri" w:cs="Calibri"/>
                <w:sz w:val="22"/>
                <w:szCs w:val="22"/>
              </w:rPr>
              <w:t>Unit</w:t>
            </w:r>
          </w:p>
        </w:tc>
      </w:tr>
      <w:tr w:rsidR="00824986" w14:paraId="08B06D7E"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3FC9C53" w14:textId="77777777" w:rsidR="00824986" w:rsidRPr="008B0486" w:rsidRDefault="00824986" w:rsidP="00824986">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1D060F18" w14:textId="1108EFFF" w:rsidR="00824986" w:rsidRPr="00CF2F76" w:rsidRDefault="00824986" w:rsidP="00824986">
            <w:pPr>
              <w:pStyle w:val="Subtitle"/>
              <w:ind w:right="60"/>
              <w:rPr>
                <w:rFonts w:ascii="Calibri" w:hAnsi="Calibri" w:cs="Calibri"/>
                <w:sz w:val="22"/>
                <w:szCs w:val="22"/>
              </w:rPr>
            </w:pPr>
            <w:r w:rsidRPr="00CF2F76">
              <w:rPr>
                <w:rFonts w:ascii="Calibri" w:hAnsi="Calibri" w:cs="Calibri"/>
                <w:sz w:val="22"/>
                <w:szCs w:val="22"/>
              </w:rPr>
              <w:t>1.MD.4</w:t>
            </w:r>
            <w:r w:rsidR="00EF682C" w:rsidRPr="00CF2F76">
              <w:rPr>
                <w:rFonts w:ascii="Calibri" w:hAnsi="Calibri" w:cs="Calibri"/>
                <w:sz w:val="22"/>
                <w:szCs w:val="22"/>
              </w:rPr>
              <w:t xml:space="preserve"> </w:t>
            </w:r>
            <w:r w:rsidR="00E64C58" w:rsidRPr="00CF2F76">
              <w:rPr>
                <w:rFonts w:ascii="Calibri" w:hAnsi="Calibri" w:cs="Calibri"/>
                <w:sz w:val="22"/>
                <w:szCs w:val="22"/>
              </w:rPr>
              <w:t>Organize, represent, and interpret data with up to three categories; ask and answer questions about the total number of data points, how many in each category, and how many more or less are in one category than in another.</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43F46FFD" w14:textId="77777777" w:rsidR="00824986" w:rsidRDefault="00824986" w:rsidP="0082498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1379151B" w14:textId="77777777" w:rsidR="00824986" w:rsidRPr="00E775FC" w:rsidRDefault="00824986" w:rsidP="0082498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272B5845" w14:textId="2396B1D2" w:rsidR="00824986" w:rsidRDefault="00824986" w:rsidP="0082498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4512AB">
              <w:rPr>
                <w:rFonts w:ascii="Calibri" w:hAnsi="Calibri" w:cs="Calibri"/>
                <w:sz w:val="22"/>
                <w:szCs w:val="22"/>
              </w:rPr>
              <w:t>Model with Mathematics.</w:t>
            </w:r>
          </w:p>
          <w:p w14:paraId="44E61007" w14:textId="77777777" w:rsidR="00824986" w:rsidRPr="00312CE8" w:rsidRDefault="00824986" w:rsidP="00824986">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0C7DD7A0" w14:textId="3892BF83" w:rsidR="00824986" w:rsidRPr="001E1C74" w:rsidRDefault="00824986" w:rsidP="001E1C7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255" w:type="dxa"/>
            <w:tcBorders>
              <w:top w:val="single" w:sz="4" w:space="0" w:color="17365D" w:themeColor="text2" w:themeShade="BF"/>
              <w:bottom w:val="single" w:sz="4" w:space="0" w:color="17365D" w:themeColor="text2" w:themeShade="BF"/>
            </w:tcBorders>
            <w:shd w:val="clear" w:color="auto" w:fill="auto"/>
          </w:tcPr>
          <w:p w14:paraId="434FCCDC" w14:textId="2ED71B5A" w:rsidR="000F154C" w:rsidRDefault="000F154C" w:rsidP="00824986">
            <w:pPr>
              <w:rPr>
                <w:rFonts w:ascii="Calibri" w:hAnsi="Calibri" w:cs="Calibri"/>
                <w:sz w:val="22"/>
                <w:szCs w:val="22"/>
              </w:rPr>
            </w:pPr>
            <w:r>
              <w:rPr>
                <w:rFonts w:ascii="Calibri" w:hAnsi="Calibri" w:cs="Calibri"/>
                <w:sz w:val="22"/>
                <w:szCs w:val="22"/>
              </w:rPr>
              <w:t>Category</w:t>
            </w:r>
          </w:p>
          <w:p w14:paraId="0D4118CD" w14:textId="3271E2BE" w:rsidR="001B3742" w:rsidRDefault="001B3742" w:rsidP="00824986">
            <w:pPr>
              <w:rPr>
                <w:rFonts w:ascii="Calibri" w:hAnsi="Calibri" w:cs="Calibri"/>
                <w:sz w:val="22"/>
                <w:szCs w:val="22"/>
              </w:rPr>
            </w:pPr>
            <w:r>
              <w:rPr>
                <w:rFonts w:ascii="Calibri" w:hAnsi="Calibri" w:cs="Calibri"/>
                <w:sz w:val="22"/>
                <w:szCs w:val="22"/>
              </w:rPr>
              <w:t>Data</w:t>
            </w:r>
          </w:p>
          <w:p w14:paraId="5614685E" w14:textId="4BFFABFC" w:rsidR="001B3742" w:rsidRDefault="001B3742" w:rsidP="00824986">
            <w:pPr>
              <w:rPr>
                <w:rFonts w:ascii="Calibri" w:hAnsi="Calibri" w:cs="Calibri"/>
                <w:sz w:val="22"/>
                <w:szCs w:val="22"/>
              </w:rPr>
            </w:pPr>
            <w:r>
              <w:rPr>
                <w:rFonts w:ascii="Calibri" w:hAnsi="Calibri" w:cs="Calibri"/>
                <w:sz w:val="22"/>
                <w:szCs w:val="22"/>
              </w:rPr>
              <w:t xml:space="preserve">How </w:t>
            </w:r>
            <w:r w:rsidR="00655F30">
              <w:rPr>
                <w:rFonts w:ascii="Calibri" w:hAnsi="Calibri" w:cs="Calibri"/>
                <w:sz w:val="22"/>
                <w:szCs w:val="22"/>
              </w:rPr>
              <w:t>Many</w:t>
            </w:r>
          </w:p>
          <w:p w14:paraId="602335D1" w14:textId="428BDD8B" w:rsidR="00824986" w:rsidRDefault="00D621B4" w:rsidP="00824986">
            <w:pPr>
              <w:rPr>
                <w:rFonts w:ascii="Calibri" w:hAnsi="Calibri" w:cs="Calibri"/>
                <w:sz w:val="22"/>
                <w:szCs w:val="22"/>
              </w:rPr>
            </w:pPr>
            <w:r>
              <w:rPr>
                <w:rFonts w:ascii="Calibri" w:hAnsi="Calibri" w:cs="Calibri"/>
                <w:sz w:val="22"/>
                <w:szCs w:val="22"/>
              </w:rPr>
              <w:t xml:space="preserve">How </w:t>
            </w:r>
            <w:r w:rsidR="00655F30">
              <w:rPr>
                <w:rFonts w:ascii="Calibri" w:hAnsi="Calibri" w:cs="Calibri"/>
                <w:sz w:val="22"/>
                <w:szCs w:val="22"/>
              </w:rPr>
              <w:t>Many Less</w:t>
            </w:r>
          </w:p>
          <w:p w14:paraId="3E01500F" w14:textId="028D333F" w:rsidR="00D621B4" w:rsidRDefault="000F154C" w:rsidP="00824986">
            <w:pPr>
              <w:rPr>
                <w:rFonts w:ascii="Calibri" w:hAnsi="Calibri" w:cs="Calibri"/>
                <w:sz w:val="22"/>
                <w:szCs w:val="22"/>
              </w:rPr>
            </w:pPr>
            <w:r>
              <w:rPr>
                <w:rFonts w:ascii="Calibri" w:hAnsi="Calibri" w:cs="Calibri"/>
                <w:sz w:val="22"/>
                <w:szCs w:val="22"/>
              </w:rPr>
              <w:t xml:space="preserve">How </w:t>
            </w:r>
            <w:r w:rsidR="00655F30">
              <w:rPr>
                <w:rFonts w:ascii="Calibri" w:hAnsi="Calibri" w:cs="Calibri"/>
                <w:sz w:val="22"/>
                <w:szCs w:val="22"/>
              </w:rPr>
              <w:t>Many More</w:t>
            </w:r>
          </w:p>
          <w:p w14:paraId="226C3487" w14:textId="77777777" w:rsidR="000F154C" w:rsidRDefault="000F154C" w:rsidP="00824986">
            <w:pPr>
              <w:rPr>
                <w:rFonts w:ascii="Calibri" w:hAnsi="Calibri" w:cs="Calibri"/>
                <w:sz w:val="22"/>
                <w:szCs w:val="22"/>
              </w:rPr>
            </w:pPr>
            <w:r>
              <w:rPr>
                <w:rFonts w:ascii="Calibri" w:hAnsi="Calibri" w:cs="Calibri"/>
                <w:sz w:val="22"/>
                <w:szCs w:val="22"/>
              </w:rPr>
              <w:t>Interpret</w:t>
            </w:r>
          </w:p>
          <w:p w14:paraId="52C5C8AD" w14:textId="3E195103" w:rsidR="000F154C" w:rsidRPr="008B0486" w:rsidRDefault="000F154C" w:rsidP="00824986">
            <w:pPr>
              <w:rPr>
                <w:rFonts w:ascii="Calibri" w:hAnsi="Calibri" w:cs="Calibri"/>
                <w:sz w:val="22"/>
                <w:szCs w:val="22"/>
              </w:rPr>
            </w:pPr>
            <w:r>
              <w:rPr>
                <w:rFonts w:ascii="Calibri" w:hAnsi="Calibri" w:cs="Calibri"/>
                <w:sz w:val="22"/>
                <w:szCs w:val="22"/>
              </w:rPr>
              <w:t>Organize</w:t>
            </w:r>
          </w:p>
        </w:tc>
      </w:tr>
      <w:bookmarkEnd w:id="1"/>
    </w:tbl>
    <w:p w14:paraId="0D720055" w14:textId="77777777" w:rsidR="0076060F" w:rsidRDefault="0076060F" w:rsidP="0076060F">
      <w:pPr>
        <w:spacing w:after="160" w:line="259" w:lineRule="auto"/>
        <w:rPr>
          <w:rFonts w:ascii="Georgia" w:hAnsi="Georgia" w:cs="Arial"/>
          <w:color w:val="1F497D" w:themeColor="text2"/>
          <w:sz w:val="20"/>
          <w:szCs w:val="20"/>
        </w:rPr>
      </w:pPr>
    </w:p>
    <w:p w14:paraId="7E826E04" w14:textId="77777777" w:rsidR="0076060F" w:rsidRDefault="0076060F" w:rsidP="00200CB1">
      <w:pPr>
        <w:rPr>
          <w:rFonts w:ascii="Georgia" w:hAnsi="Georgia" w:cs="Arial"/>
          <w:color w:val="1F497D" w:themeColor="text2"/>
          <w:sz w:val="20"/>
          <w:szCs w:val="20"/>
        </w:rPr>
      </w:pPr>
    </w:p>
    <w:p w14:paraId="045C2BAC" w14:textId="77777777" w:rsidR="0076060F" w:rsidRDefault="0076060F">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28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25"/>
        <w:gridCol w:w="4230"/>
        <w:gridCol w:w="3240"/>
        <w:gridCol w:w="2145"/>
      </w:tblGrid>
      <w:tr w:rsidR="0076060F" w14:paraId="07BE3EAB" w14:textId="77777777" w:rsidTr="000902CD">
        <w:trPr>
          <w:trHeight w:val="814"/>
          <w:tblHeader/>
          <w:jc w:val="center"/>
        </w:trPr>
        <w:tc>
          <w:tcPr>
            <w:tcW w:w="3225" w:type="dxa"/>
            <w:tcBorders>
              <w:left w:val="single" w:sz="12" w:space="0" w:color="FFFFFF" w:themeColor="background1"/>
              <w:right w:val="single" w:sz="12" w:space="0" w:color="FFFFFF" w:themeColor="background1"/>
            </w:tcBorders>
            <w:shd w:val="clear" w:color="auto" w:fill="1F497D" w:themeFill="text2"/>
            <w:vAlign w:val="bottom"/>
          </w:tcPr>
          <w:p w14:paraId="51F6CD1E" w14:textId="77777777" w:rsidR="0076060F" w:rsidRPr="00966974" w:rsidRDefault="0076060F" w:rsidP="000B4D50">
            <w:pPr>
              <w:pStyle w:val="Subtitle"/>
              <w:jc w:val="center"/>
              <w:rPr>
                <w:rFonts w:asciiTheme="minorHAnsi" w:hAnsiTheme="minorHAnsi" w:cstheme="minorBidi"/>
                <w:b/>
                <w:bCs/>
                <w:color w:val="FFFFFF" w:themeColor="background1"/>
                <w:sz w:val="21"/>
                <w:szCs w:val="21"/>
              </w:rPr>
            </w:pPr>
            <w:r w:rsidRPr="00966974">
              <w:rPr>
                <w:rFonts w:ascii="Calibri Light" w:hAnsi="Calibri Light" w:cs="Calibri Light"/>
                <w:b/>
                <w:bCs/>
                <w:color w:val="FFFFFF" w:themeColor="background1"/>
                <w:sz w:val="24"/>
                <w:szCs w:val="24"/>
              </w:rPr>
              <w:lastRenderedPageBreak/>
              <w:t>TERM</w:t>
            </w:r>
            <w:r w:rsidRPr="00966974">
              <w:rPr>
                <w:rFonts w:asciiTheme="minorHAnsi" w:hAnsiTheme="minorHAnsi" w:cstheme="minorBidi"/>
                <w:b/>
                <w:bCs/>
                <w:color w:val="FFFFFF" w:themeColor="background1"/>
                <w:sz w:val="21"/>
                <w:szCs w:val="21"/>
              </w:rPr>
              <w:t xml:space="preserve"> 3</w:t>
            </w:r>
          </w:p>
          <w:p w14:paraId="0427CD3F"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05F99918"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230" w:type="dxa"/>
            <w:tcBorders>
              <w:left w:val="single" w:sz="12" w:space="0" w:color="FFFFFF" w:themeColor="background1"/>
              <w:right w:val="single" w:sz="12" w:space="0" w:color="FFFFFF" w:themeColor="background1"/>
            </w:tcBorders>
            <w:shd w:val="clear" w:color="auto" w:fill="1F497D" w:themeFill="text2"/>
            <w:vAlign w:val="bottom"/>
          </w:tcPr>
          <w:p w14:paraId="5372F1D4"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240" w:type="dxa"/>
            <w:tcBorders>
              <w:left w:val="single" w:sz="12" w:space="0" w:color="FFFFFF" w:themeColor="background1"/>
              <w:right w:val="single" w:sz="12" w:space="0" w:color="FFFFFF" w:themeColor="background1"/>
            </w:tcBorders>
            <w:shd w:val="clear" w:color="auto" w:fill="1F497D" w:themeFill="text2"/>
            <w:vAlign w:val="bottom"/>
          </w:tcPr>
          <w:p w14:paraId="7BB4301F"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145" w:type="dxa"/>
            <w:tcBorders>
              <w:left w:val="single" w:sz="12" w:space="0" w:color="FFFFFF" w:themeColor="background1"/>
            </w:tcBorders>
            <w:shd w:val="clear" w:color="auto" w:fill="1F497D" w:themeFill="text2"/>
            <w:vAlign w:val="bottom"/>
          </w:tcPr>
          <w:p w14:paraId="4AA71ADC"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824986" w14:paraId="2F81372F"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BCCA2CE" w14:textId="77777777" w:rsidR="00824986" w:rsidRPr="00F2197E" w:rsidRDefault="00824986" w:rsidP="00824986">
            <w:pPr>
              <w:pStyle w:val="Subtitle"/>
              <w:ind w:right="60"/>
              <w:rPr>
                <w:rFonts w:ascii="Calibri" w:hAnsi="Calibri" w:cs="Calibri"/>
                <w:b/>
                <w:bCs/>
                <w:sz w:val="22"/>
                <w:szCs w:val="22"/>
              </w:rPr>
            </w:pPr>
            <w:r w:rsidRPr="00F2197E">
              <w:rPr>
                <w:rFonts w:ascii="Calibri" w:hAnsi="Calibri" w:cs="Calibri"/>
                <w:b/>
                <w:bCs/>
                <w:sz w:val="22"/>
                <w:szCs w:val="22"/>
              </w:rPr>
              <w:t>Unit 9: Partitioning Shapes</w:t>
            </w:r>
          </w:p>
          <w:p w14:paraId="75079769" w14:textId="74D3AF5E" w:rsidR="00F24A68" w:rsidRPr="00F2197E" w:rsidRDefault="00F24A68" w:rsidP="00F24A68">
            <w:pPr>
              <w:rPr>
                <w:rFonts w:ascii="Calibri" w:hAnsi="Calibri" w:cs="Calibri"/>
                <w:sz w:val="22"/>
                <w:szCs w:val="22"/>
              </w:rPr>
            </w:pPr>
            <w:r w:rsidRPr="00F2197E">
              <w:rPr>
                <w:rFonts w:ascii="Calibri" w:hAnsi="Calibri" w:cs="Calibri"/>
                <w:sz w:val="22"/>
                <w:szCs w:val="22"/>
              </w:rPr>
              <w:t>(</w:t>
            </w:r>
            <w:r w:rsidR="00B750A7" w:rsidRPr="00F2197E">
              <w:rPr>
                <w:rFonts w:ascii="Calibri" w:hAnsi="Calibri" w:cs="Calibri"/>
                <w:sz w:val="22"/>
                <w:szCs w:val="22"/>
              </w:rPr>
              <w:t xml:space="preserve">Foundational skill for working with Fractions, using a familiar concept such as </w:t>
            </w:r>
            <w:r w:rsidR="00916D32" w:rsidRPr="00F2197E">
              <w:rPr>
                <w:rFonts w:ascii="Calibri" w:hAnsi="Calibri" w:cs="Calibri"/>
                <w:sz w:val="22"/>
                <w:szCs w:val="22"/>
              </w:rPr>
              <w:t>shapes, students learn to create equal parts within a whole.)</w:t>
            </w:r>
          </w:p>
        </w:tc>
        <w:tc>
          <w:tcPr>
            <w:tcW w:w="4230" w:type="dxa"/>
            <w:tcBorders>
              <w:top w:val="single" w:sz="4" w:space="0" w:color="17365D" w:themeColor="text2" w:themeShade="BF"/>
              <w:bottom w:val="single" w:sz="4" w:space="0" w:color="17365D" w:themeColor="text2" w:themeShade="BF"/>
            </w:tcBorders>
            <w:shd w:val="clear" w:color="auto" w:fill="auto"/>
          </w:tcPr>
          <w:p w14:paraId="3F48989F" w14:textId="70CB1536" w:rsidR="00824986" w:rsidRPr="00CF2F76" w:rsidRDefault="00824986" w:rsidP="00824986">
            <w:pPr>
              <w:pStyle w:val="Subtitle"/>
              <w:ind w:right="60"/>
              <w:rPr>
                <w:rFonts w:ascii="Calibri" w:hAnsi="Calibri" w:cs="Calibri"/>
                <w:sz w:val="22"/>
                <w:szCs w:val="22"/>
              </w:rPr>
            </w:pPr>
            <w:r w:rsidRPr="00CF2F76">
              <w:rPr>
                <w:rFonts w:ascii="Calibri" w:hAnsi="Calibri" w:cs="Calibri"/>
                <w:sz w:val="22"/>
                <w:szCs w:val="22"/>
              </w:rPr>
              <w:t>1.G.3</w:t>
            </w:r>
            <w:r w:rsidR="00775461" w:rsidRPr="00CF2F76">
              <w:rPr>
                <w:rFonts w:ascii="Calibri" w:hAnsi="Calibri" w:cs="Calibri"/>
                <w:sz w:val="22"/>
                <w:szCs w:val="22"/>
              </w:rPr>
              <w:t xml:space="preserve"> Partition circles and rectangles into two and four equal shares, describe the shares using the words halves, fourths, and quarters, and use the phrases half of, fourth of, and quarter of. Describe the whole as two of, or four of the shares. Understand for these examples that decomposing into more equal shares creates smaller shares.</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395AD59" w14:textId="77777777" w:rsidR="00824986" w:rsidRDefault="00824986" w:rsidP="0082498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02807F9" w14:textId="77777777" w:rsidR="00824986" w:rsidRPr="00E775FC" w:rsidRDefault="00824986" w:rsidP="0082498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489EC637" w14:textId="77777777" w:rsidR="00824986" w:rsidRPr="00184165" w:rsidRDefault="00824986" w:rsidP="00824986">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18A41EE6" w14:textId="46C314E7" w:rsidR="00824986" w:rsidRPr="00B01A96" w:rsidRDefault="00824986" w:rsidP="00B01A9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45" w:type="dxa"/>
            <w:tcBorders>
              <w:top w:val="single" w:sz="4" w:space="0" w:color="17365D" w:themeColor="text2" w:themeShade="BF"/>
              <w:bottom w:val="single" w:sz="4" w:space="0" w:color="17365D" w:themeColor="text2" w:themeShade="BF"/>
            </w:tcBorders>
            <w:shd w:val="clear" w:color="auto" w:fill="auto"/>
          </w:tcPr>
          <w:p w14:paraId="211006A5" w14:textId="186D7E8E" w:rsidR="00824986" w:rsidRDefault="005F3095" w:rsidP="00824986">
            <w:pPr>
              <w:rPr>
                <w:rFonts w:ascii="Calibri" w:hAnsi="Calibri" w:cs="Calibri"/>
                <w:sz w:val="22"/>
                <w:szCs w:val="22"/>
              </w:rPr>
            </w:pPr>
            <w:r>
              <w:rPr>
                <w:rFonts w:ascii="Calibri" w:hAnsi="Calibri" w:cs="Calibri"/>
                <w:sz w:val="22"/>
                <w:szCs w:val="22"/>
              </w:rPr>
              <w:t>Circle</w:t>
            </w:r>
          </w:p>
          <w:p w14:paraId="3B9CD764" w14:textId="57699B6C" w:rsidR="00D300CB" w:rsidRDefault="00D300CB" w:rsidP="00824986">
            <w:pPr>
              <w:rPr>
                <w:rFonts w:ascii="Calibri" w:hAnsi="Calibri" w:cs="Calibri"/>
                <w:sz w:val="22"/>
                <w:szCs w:val="22"/>
              </w:rPr>
            </w:pPr>
            <w:r>
              <w:rPr>
                <w:rFonts w:ascii="Calibri" w:hAnsi="Calibri" w:cs="Calibri"/>
                <w:sz w:val="22"/>
                <w:szCs w:val="22"/>
              </w:rPr>
              <w:t xml:space="preserve">Equal </w:t>
            </w:r>
            <w:r w:rsidR="00655F30">
              <w:rPr>
                <w:rFonts w:ascii="Calibri" w:hAnsi="Calibri" w:cs="Calibri"/>
                <w:sz w:val="22"/>
                <w:szCs w:val="22"/>
              </w:rPr>
              <w:t>Part</w:t>
            </w:r>
          </w:p>
          <w:p w14:paraId="07C8012E" w14:textId="3C2B1423" w:rsidR="004D5BDF" w:rsidRDefault="005F3095" w:rsidP="00824986">
            <w:pPr>
              <w:rPr>
                <w:rFonts w:ascii="Calibri" w:hAnsi="Calibri" w:cs="Calibri"/>
                <w:sz w:val="22"/>
                <w:szCs w:val="22"/>
              </w:rPr>
            </w:pPr>
            <w:r>
              <w:rPr>
                <w:rFonts w:ascii="Calibri" w:hAnsi="Calibri" w:cs="Calibri"/>
                <w:sz w:val="22"/>
                <w:szCs w:val="22"/>
              </w:rPr>
              <w:t>Fourth</w:t>
            </w:r>
            <w:r w:rsidR="004D5BDF">
              <w:rPr>
                <w:rFonts w:ascii="Calibri" w:hAnsi="Calibri" w:cs="Calibri"/>
                <w:sz w:val="22"/>
                <w:szCs w:val="22"/>
              </w:rPr>
              <w:t>s</w:t>
            </w:r>
          </w:p>
          <w:p w14:paraId="044621BB" w14:textId="77777777" w:rsidR="004D5BDF" w:rsidRDefault="004D5BDF" w:rsidP="00824986">
            <w:pPr>
              <w:rPr>
                <w:rFonts w:ascii="Calibri" w:hAnsi="Calibri" w:cs="Calibri"/>
                <w:sz w:val="22"/>
                <w:szCs w:val="22"/>
              </w:rPr>
            </w:pPr>
            <w:r>
              <w:rPr>
                <w:rFonts w:ascii="Calibri" w:hAnsi="Calibri" w:cs="Calibri"/>
                <w:sz w:val="22"/>
                <w:szCs w:val="22"/>
              </w:rPr>
              <w:t>Half</w:t>
            </w:r>
          </w:p>
          <w:p w14:paraId="17FE03B5" w14:textId="77777777" w:rsidR="004D5BDF" w:rsidRDefault="004D5BDF" w:rsidP="00824986">
            <w:pPr>
              <w:rPr>
                <w:rFonts w:ascii="Calibri" w:hAnsi="Calibri" w:cs="Calibri"/>
                <w:sz w:val="22"/>
                <w:szCs w:val="22"/>
              </w:rPr>
            </w:pPr>
            <w:r>
              <w:rPr>
                <w:rFonts w:ascii="Calibri" w:hAnsi="Calibri" w:cs="Calibri"/>
                <w:sz w:val="22"/>
                <w:szCs w:val="22"/>
              </w:rPr>
              <w:t>Halves</w:t>
            </w:r>
          </w:p>
          <w:p w14:paraId="429537A4" w14:textId="77777777" w:rsidR="00655F30" w:rsidRDefault="00655F30" w:rsidP="00655F30">
            <w:pPr>
              <w:rPr>
                <w:rFonts w:ascii="Calibri" w:hAnsi="Calibri" w:cs="Calibri"/>
                <w:sz w:val="22"/>
                <w:szCs w:val="22"/>
              </w:rPr>
            </w:pPr>
            <w:r>
              <w:rPr>
                <w:rFonts w:ascii="Calibri" w:hAnsi="Calibri" w:cs="Calibri"/>
                <w:sz w:val="22"/>
                <w:szCs w:val="22"/>
              </w:rPr>
              <w:t>Part</w:t>
            </w:r>
          </w:p>
          <w:p w14:paraId="7184777A" w14:textId="77777777" w:rsidR="00655F30" w:rsidRDefault="00655F30" w:rsidP="00655F30">
            <w:pPr>
              <w:rPr>
                <w:rFonts w:ascii="Calibri" w:hAnsi="Calibri" w:cs="Calibri"/>
                <w:sz w:val="22"/>
                <w:szCs w:val="22"/>
              </w:rPr>
            </w:pPr>
            <w:r>
              <w:rPr>
                <w:rFonts w:ascii="Calibri" w:hAnsi="Calibri" w:cs="Calibri"/>
                <w:sz w:val="22"/>
                <w:szCs w:val="22"/>
              </w:rPr>
              <w:t>Partition</w:t>
            </w:r>
          </w:p>
          <w:p w14:paraId="70F23AD7" w14:textId="4B7F1230" w:rsidR="004D5BDF" w:rsidRDefault="004D5BDF" w:rsidP="00824986">
            <w:pPr>
              <w:rPr>
                <w:rFonts w:ascii="Calibri" w:hAnsi="Calibri" w:cs="Calibri"/>
                <w:sz w:val="22"/>
                <w:szCs w:val="22"/>
              </w:rPr>
            </w:pPr>
            <w:r>
              <w:rPr>
                <w:rFonts w:ascii="Calibri" w:hAnsi="Calibri" w:cs="Calibri"/>
                <w:sz w:val="22"/>
                <w:szCs w:val="22"/>
              </w:rPr>
              <w:t>Quarter</w:t>
            </w:r>
          </w:p>
          <w:p w14:paraId="05C5D126" w14:textId="77777777" w:rsidR="008B4950" w:rsidRDefault="008B4950" w:rsidP="00824986">
            <w:pPr>
              <w:rPr>
                <w:rFonts w:ascii="Calibri" w:hAnsi="Calibri" w:cs="Calibri"/>
                <w:sz w:val="22"/>
                <w:szCs w:val="22"/>
              </w:rPr>
            </w:pPr>
            <w:r>
              <w:rPr>
                <w:rFonts w:ascii="Calibri" w:hAnsi="Calibri" w:cs="Calibri"/>
                <w:sz w:val="22"/>
                <w:szCs w:val="22"/>
              </w:rPr>
              <w:t>Rectangle</w:t>
            </w:r>
          </w:p>
          <w:p w14:paraId="37D9899E" w14:textId="140CA3AC" w:rsidR="008B4950" w:rsidRPr="008B0486" w:rsidRDefault="008B4950" w:rsidP="00824986">
            <w:pPr>
              <w:rPr>
                <w:rFonts w:ascii="Calibri" w:hAnsi="Calibri" w:cs="Calibri"/>
                <w:sz w:val="22"/>
                <w:szCs w:val="22"/>
              </w:rPr>
            </w:pPr>
            <w:r>
              <w:rPr>
                <w:rFonts w:ascii="Calibri" w:hAnsi="Calibri" w:cs="Calibri"/>
                <w:sz w:val="22"/>
                <w:szCs w:val="22"/>
              </w:rPr>
              <w:t>Share</w:t>
            </w:r>
          </w:p>
        </w:tc>
      </w:tr>
      <w:tr w:rsidR="001C4B54" w14:paraId="546F1541"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90130BC" w14:textId="77777777" w:rsidR="001C4B54" w:rsidRPr="00476305" w:rsidRDefault="001C4B54" w:rsidP="001C4B54">
            <w:pPr>
              <w:pStyle w:val="Subtitle"/>
              <w:ind w:right="60"/>
              <w:rPr>
                <w:rFonts w:ascii="Calibri" w:hAnsi="Calibri" w:cs="Calibri"/>
                <w:b/>
                <w:bCs/>
                <w:sz w:val="22"/>
                <w:szCs w:val="22"/>
              </w:rPr>
            </w:pPr>
            <w:r w:rsidRPr="00476305">
              <w:rPr>
                <w:rFonts w:ascii="Calibri" w:hAnsi="Calibri" w:cs="Calibri"/>
                <w:b/>
                <w:bCs/>
                <w:sz w:val="22"/>
                <w:szCs w:val="22"/>
              </w:rPr>
              <w:t>Unit 10: Partitioning of a Month: Weeks in a Month; Days in a Week; Hours in a Day</w:t>
            </w:r>
          </w:p>
          <w:p w14:paraId="0B2ED62D" w14:textId="3718E7CB" w:rsidR="00916D32" w:rsidRPr="003178CF" w:rsidRDefault="00916D32" w:rsidP="00916D32">
            <w:pPr>
              <w:rPr>
                <w:rFonts w:ascii="Calibri" w:hAnsi="Calibri" w:cs="Calibri"/>
                <w:sz w:val="22"/>
                <w:szCs w:val="22"/>
              </w:rPr>
            </w:pPr>
            <w:r w:rsidRPr="003178CF">
              <w:rPr>
                <w:rFonts w:ascii="Calibri" w:hAnsi="Calibri" w:cs="Calibri"/>
                <w:sz w:val="22"/>
                <w:szCs w:val="22"/>
              </w:rPr>
              <w:t xml:space="preserve">(Keeping in line with </w:t>
            </w:r>
            <w:r w:rsidR="00A1145F" w:rsidRPr="003178CF">
              <w:rPr>
                <w:rFonts w:ascii="Calibri" w:hAnsi="Calibri" w:cs="Calibri"/>
                <w:sz w:val="22"/>
                <w:szCs w:val="22"/>
              </w:rPr>
              <w:t xml:space="preserve">the concept of partitioning, students learn the parts of month.  </w:t>
            </w:r>
            <w:r w:rsidR="003178CF" w:rsidRPr="003178CF">
              <w:rPr>
                <w:rFonts w:ascii="Calibri" w:hAnsi="Calibri" w:cs="Calibri"/>
                <w:sz w:val="22"/>
                <w:szCs w:val="22"/>
              </w:rPr>
              <w:t>This skill is f</w:t>
            </w:r>
            <w:r w:rsidR="00A1145F" w:rsidRPr="003178CF">
              <w:rPr>
                <w:rFonts w:ascii="Calibri" w:hAnsi="Calibri" w:cs="Calibri"/>
                <w:sz w:val="22"/>
                <w:szCs w:val="22"/>
              </w:rPr>
              <w:t xml:space="preserve">oundational for </w:t>
            </w:r>
            <w:r w:rsidR="003178CF" w:rsidRPr="003178CF">
              <w:rPr>
                <w:rFonts w:ascii="Calibri" w:hAnsi="Calibri" w:cs="Calibri"/>
                <w:sz w:val="22"/>
                <w:szCs w:val="22"/>
              </w:rPr>
              <w:t xml:space="preserve">the </w:t>
            </w:r>
            <w:r w:rsidR="00A1145F" w:rsidRPr="003178CF">
              <w:rPr>
                <w:rFonts w:ascii="Calibri" w:hAnsi="Calibri" w:cs="Calibri"/>
                <w:sz w:val="22"/>
                <w:szCs w:val="22"/>
              </w:rPr>
              <w:t>concept of time in relation to the Calendar</w:t>
            </w:r>
            <w:r w:rsidR="003178CF" w:rsidRPr="003178CF">
              <w:rPr>
                <w:rFonts w:ascii="Calibri" w:hAnsi="Calibri" w:cs="Calibri"/>
                <w:sz w:val="22"/>
                <w:szCs w:val="22"/>
              </w:rPr>
              <w:t>.)</w:t>
            </w:r>
          </w:p>
        </w:tc>
        <w:tc>
          <w:tcPr>
            <w:tcW w:w="4230" w:type="dxa"/>
            <w:tcBorders>
              <w:top w:val="single" w:sz="4" w:space="0" w:color="17365D" w:themeColor="text2" w:themeShade="BF"/>
              <w:bottom w:val="single" w:sz="4" w:space="0" w:color="17365D" w:themeColor="text2" w:themeShade="BF"/>
            </w:tcBorders>
            <w:shd w:val="clear" w:color="auto" w:fill="auto"/>
          </w:tcPr>
          <w:p w14:paraId="46B0E8E2" w14:textId="64DB0B4E" w:rsidR="001C4B54" w:rsidRPr="00CF2F76" w:rsidRDefault="001C4B54" w:rsidP="001C4B54">
            <w:pPr>
              <w:pStyle w:val="Subtitle"/>
              <w:ind w:right="60"/>
              <w:rPr>
                <w:rFonts w:ascii="Calibri" w:hAnsi="Calibri" w:cs="Calibri"/>
                <w:sz w:val="22"/>
                <w:szCs w:val="22"/>
              </w:rPr>
            </w:pPr>
            <w:r w:rsidRPr="00CF2F76">
              <w:rPr>
                <w:rFonts w:ascii="Calibri" w:hAnsi="Calibri" w:cs="Calibri"/>
                <w:sz w:val="22"/>
                <w:szCs w:val="22"/>
              </w:rPr>
              <w:t>1.MD.3 Tell and write time with respect to a calendar</w:t>
            </w:r>
            <w:r w:rsidR="009F3722">
              <w:rPr>
                <w:rFonts w:ascii="Calibri" w:hAnsi="Calibri" w:cs="Calibri"/>
                <w:sz w:val="22"/>
                <w:szCs w:val="22"/>
              </w:rPr>
              <w:t>.</w:t>
            </w:r>
          </w:p>
          <w:p w14:paraId="1EDB367F" w14:textId="481AF13E" w:rsidR="001C4B54" w:rsidRPr="00CF2F76" w:rsidRDefault="001C4B54" w:rsidP="001C4B54">
            <w:pPr>
              <w:pStyle w:val="Subtitle"/>
              <w:ind w:right="60"/>
              <w:rPr>
                <w:rFonts w:ascii="Calibri" w:hAnsi="Calibri" w:cs="Calibri"/>
                <w:sz w:val="22"/>
                <w:szCs w:val="22"/>
              </w:rPr>
            </w:pPr>
            <w:r w:rsidRPr="00CF2F76">
              <w:rPr>
                <w:rFonts w:ascii="Calibri" w:hAnsi="Calibri" w:cs="Calibri"/>
                <w:sz w:val="22"/>
                <w:szCs w:val="22"/>
              </w:rPr>
              <w:t>1.MD.3b Identify the days of the week, the number of days in a week, and the number of weeks in each month.</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EC8211C" w14:textId="77777777" w:rsidR="001C4B54" w:rsidRPr="00312CE8" w:rsidRDefault="001C4B54" w:rsidP="001C4B5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4EAB01AB" w14:textId="77777777" w:rsidR="001C4B54" w:rsidRPr="00184165" w:rsidRDefault="001C4B54" w:rsidP="001C4B5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5A2B2E05" w14:textId="116BD670" w:rsidR="001C4B54" w:rsidRPr="008B0486" w:rsidRDefault="001C4B54" w:rsidP="001C4B5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45" w:type="dxa"/>
            <w:tcBorders>
              <w:top w:val="single" w:sz="4" w:space="0" w:color="17365D" w:themeColor="text2" w:themeShade="BF"/>
              <w:bottom w:val="single" w:sz="4" w:space="0" w:color="17365D" w:themeColor="text2" w:themeShade="BF"/>
            </w:tcBorders>
            <w:shd w:val="clear" w:color="auto" w:fill="auto"/>
          </w:tcPr>
          <w:p w14:paraId="2060461A" w14:textId="474D779A" w:rsidR="00B70C0A" w:rsidRDefault="00B70C0A" w:rsidP="001C4B54">
            <w:pPr>
              <w:rPr>
                <w:rFonts w:ascii="Calibri" w:hAnsi="Calibri" w:cs="Calibri"/>
                <w:sz w:val="22"/>
                <w:szCs w:val="22"/>
              </w:rPr>
            </w:pPr>
            <w:r>
              <w:rPr>
                <w:rFonts w:ascii="Calibri" w:hAnsi="Calibri" w:cs="Calibri"/>
                <w:sz w:val="22"/>
                <w:szCs w:val="22"/>
              </w:rPr>
              <w:t>April</w:t>
            </w:r>
          </w:p>
          <w:p w14:paraId="01F2263E" w14:textId="15CBFCE0" w:rsidR="00B70C0A" w:rsidRDefault="00B70C0A" w:rsidP="001C4B54">
            <w:pPr>
              <w:rPr>
                <w:rFonts w:ascii="Calibri" w:hAnsi="Calibri" w:cs="Calibri"/>
                <w:sz w:val="22"/>
                <w:szCs w:val="22"/>
              </w:rPr>
            </w:pPr>
            <w:r>
              <w:rPr>
                <w:rFonts w:ascii="Calibri" w:hAnsi="Calibri" w:cs="Calibri"/>
                <w:sz w:val="22"/>
                <w:szCs w:val="22"/>
              </w:rPr>
              <w:t>August</w:t>
            </w:r>
          </w:p>
          <w:p w14:paraId="4EDD27CC" w14:textId="687D0CC8" w:rsidR="001C4B54" w:rsidRDefault="00C7631E" w:rsidP="001C4B54">
            <w:pPr>
              <w:rPr>
                <w:rFonts w:ascii="Calibri" w:hAnsi="Calibri" w:cs="Calibri"/>
                <w:sz w:val="22"/>
                <w:szCs w:val="22"/>
              </w:rPr>
            </w:pPr>
            <w:r>
              <w:rPr>
                <w:rFonts w:ascii="Calibri" w:hAnsi="Calibri" w:cs="Calibri"/>
                <w:sz w:val="22"/>
                <w:szCs w:val="22"/>
              </w:rPr>
              <w:t>Calendar</w:t>
            </w:r>
          </w:p>
          <w:p w14:paraId="0BBC3C64" w14:textId="761ED7EF" w:rsidR="00C7631E" w:rsidRDefault="00C7631E" w:rsidP="001C4B54">
            <w:pPr>
              <w:rPr>
                <w:rFonts w:ascii="Calibri" w:hAnsi="Calibri" w:cs="Calibri"/>
                <w:sz w:val="22"/>
                <w:szCs w:val="22"/>
              </w:rPr>
            </w:pPr>
            <w:r>
              <w:rPr>
                <w:rFonts w:ascii="Calibri" w:hAnsi="Calibri" w:cs="Calibri"/>
                <w:sz w:val="22"/>
                <w:szCs w:val="22"/>
              </w:rPr>
              <w:t>Day</w:t>
            </w:r>
          </w:p>
          <w:p w14:paraId="184EE9B5" w14:textId="13436169" w:rsidR="00B70C0A" w:rsidRDefault="00B70C0A" w:rsidP="001C4B54">
            <w:pPr>
              <w:rPr>
                <w:rFonts w:ascii="Calibri" w:hAnsi="Calibri" w:cs="Calibri"/>
                <w:sz w:val="22"/>
                <w:szCs w:val="22"/>
              </w:rPr>
            </w:pPr>
            <w:r>
              <w:rPr>
                <w:rFonts w:ascii="Calibri" w:hAnsi="Calibri" w:cs="Calibri"/>
                <w:sz w:val="22"/>
                <w:szCs w:val="22"/>
              </w:rPr>
              <w:t>December</w:t>
            </w:r>
          </w:p>
          <w:p w14:paraId="7EA13225" w14:textId="77777777" w:rsidR="009C001D" w:rsidRDefault="009C001D" w:rsidP="009C001D">
            <w:pPr>
              <w:rPr>
                <w:rFonts w:ascii="Calibri" w:hAnsi="Calibri" w:cs="Calibri"/>
                <w:sz w:val="22"/>
                <w:szCs w:val="22"/>
              </w:rPr>
            </w:pPr>
            <w:r>
              <w:rPr>
                <w:rFonts w:ascii="Calibri" w:hAnsi="Calibri" w:cs="Calibri"/>
                <w:sz w:val="22"/>
                <w:szCs w:val="22"/>
              </w:rPr>
              <w:t>February</w:t>
            </w:r>
          </w:p>
          <w:p w14:paraId="090DB0DA" w14:textId="77777777" w:rsidR="009C001D" w:rsidRDefault="009C001D" w:rsidP="009C001D">
            <w:pPr>
              <w:rPr>
                <w:rFonts w:ascii="Calibri" w:hAnsi="Calibri" w:cs="Calibri"/>
                <w:sz w:val="22"/>
                <w:szCs w:val="22"/>
              </w:rPr>
            </w:pPr>
            <w:r>
              <w:rPr>
                <w:rFonts w:ascii="Calibri" w:hAnsi="Calibri" w:cs="Calibri"/>
                <w:sz w:val="22"/>
                <w:szCs w:val="22"/>
              </w:rPr>
              <w:t>Friday</w:t>
            </w:r>
          </w:p>
          <w:p w14:paraId="562E55C5" w14:textId="6723F24B" w:rsidR="001A4F1C" w:rsidRDefault="001A4F1C" w:rsidP="001C4B54">
            <w:pPr>
              <w:rPr>
                <w:rFonts w:ascii="Calibri" w:hAnsi="Calibri" w:cs="Calibri"/>
                <w:sz w:val="22"/>
                <w:szCs w:val="22"/>
              </w:rPr>
            </w:pPr>
            <w:r>
              <w:rPr>
                <w:rFonts w:ascii="Calibri" w:hAnsi="Calibri" w:cs="Calibri"/>
                <w:sz w:val="22"/>
                <w:szCs w:val="22"/>
              </w:rPr>
              <w:t>Hour</w:t>
            </w:r>
          </w:p>
          <w:p w14:paraId="716F08B0" w14:textId="77777777" w:rsidR="00B70C0A" w:rsidRDefault="00B70C0A" w:rsidP="001C4B54">
            <w:pPr>
              <w:rPr>
                <w:rFonts w:ascii="Calibri" w:hAnsi="Calibri" w:cs="Calibri"/>
                <w:sz w:val="22"/>
                <w:szCs w:val="22"/>
              </w:rPr>
            </w:pPr>
            <w:r>
              <w:rPr>
                <w:rFonts w:ascii="Calibri" w:hAnsi="Calibri" w:cs="Calibri"/>
                <w:sz w:val="22"/>
                <w:szCs w:val="22"/>
              </w:rPr>
              <w:t>January</w:t>
            </w:r>
          </w:p>
          <w:p w14:paraId="6245B74B" w14:textId="77777777" w:rsidR="00B70C0A" w:rsidRDefault="00B70C0A" w:rsidP="00B70C0A">
            <w:pPr>
              <w:rPr>
                <w:rFonts w:ascii="Calibri" w:hAnsi="Calibri" w:cs="Calibri"/>
                <w:sz w:val="22"/>
                <w:szCs w:val="22"/>
              </w:rPr>
            </w:pPr>
            <w:r>
              <w:rPr>
                <w:rFonts w:ascii="Calibri" w:hAnsi="Calibri" w:cs="Calibri"/>
                <w:sz w:val="22"/>
                <w:szCs w:val="22"/>
              </w:rPr>
              <w:t>July</w:t>
            </w:r>
          </w:p>
          <w:p w14:paraId="2795ABCA" w14:textId="77777777" w:rsidR="00B70C0A" w:rsidRDefault="00B70C0A" w:rsidP="00B70C0A">
            <w:pPr>
              <w:rPr>
                <w:rFonts w:ascii="Calibri" w:hAnsi="Calibri" w:cs="Calibri"/>
                <w:sz w:val="22"/>
                <w:szCs w:val="22"/>
              </w:rPr>
            </w:pPr>
            <w:r>
              <w:rPr>
                <w:rFonts w:ascii="Calibri" w:hAnsi="Calibri" w:cs="Calibri"/>
                <w:sz w:val="22"/>
                <w:szCs w:val="22"/>
              </w:rPr>
              <w:t>June</w:t>
            </w:r>
          </w:p>
          <w:p w14:paraId="67B29841" w14:textId="77777777" w:rsidR="00B70C0A" w:rsidRDefault="00B70C0A" w:rsidP="001C4B54">
            <w:pPr>
              <w:rPr>
                <w:rFonts w:ascii="Calibri" w:hAnsi="Calibri" w:cs="Calibri"/>
                <w:sz w:val="22"/>
                <w:szCs w:val="22"/>
              </w:rPr>
            </w:pPr>
            <w:r>
              <w:rPr>
                <w:rFonts w:ascii="Calibri" w:hAnsi="Calibri" w:cs="Calibri"/>
                <w:sz w:val="22"/>
                <w:szCs w:val="22"/>
              </w:rPr>
              <w:t>May</w:t>
            </w:r>
          </w:p>
          <w:p w14:paraId="1652CC4D" w14:textId="60D85E9D" w:rsidR="00B70C0A" w:rsidRDefault="00B70C0A" w:rsidP="001C4B54">
            <w:pPr>
              <w:rPr>
                <w:rFonts w:ascii="Calibri" w:hAnsi="Calibri" w:cs="Calibri"/>
                <w:sz w:val="22"/>
                <w:szCs w:val="22"/>
              </w:rPr>
            </w:pPr>
            <w:r>
              <w:rPr>
                <w:rFonts w:ascii="Calibri" w:hAnsi="Calibri" w:cs="Calibri"/>
                <w:sz w:val="22"/>
                <w:szCs w:val="22"/>
              </w:rPr>
              <w:t>March</w:t>
            </w:r>
          </w:p>
          <w:p w14:paraId="4A4E63C3" w14:textId="77777777" w:rsidR="009C001D" w:rsidRDefault="009C001D" w:rsidP="009C001D">
            <w:pPr>
              <w:rPr>
                <w:rFonts w:ascii="Calibri" w:hAnsi="Calibri" w:cs="Calibri"/>
                <w:sz w:val="22"/>
                <w:szCs w:val="22"/>
              </w:rPr>
            </w:pPr>
            <w:r>
              <w:rPr>
                <w:rFonts w:ascii="Calibri" w:hAnsi="Calibri" w:cs="Calibri"/>
                <w:sz w:val="22"/>
                <w:szCs w:val="22"/>
              </w:rPr>
              <w:t>Monday</w:t>
            </w:r>
          </w:p>
          <w:p w14:paraId="4A8CEA30" w14:textId="0F8358F8" w:rsidR="00C7631E" w:rsidRDefault="00C7631E" w:rsidP="001C4B54">
            <w:pPr>
              <w:rPr>
                <w:rFonts w:ascii="Calibri" w:hAnsi="Calibri" w:cs="Calibri"/>
                <w:sz w:val="22"/>
                <w:szCs w:val="22"/>
              </w:rPr>
            </w:pPr>
            <w:r>
              <w:rPr>
                <w:rFonts w:ascii="Calibri" w:hAnsi="Calibri" w:cs="Calibri"/>
                <w:sz w:val="22"/>
                <w:szCs w:val="22"/>
              </w:rPr>
              <w:t>Month</w:t>
            </w:r>
          </w:p>
          <w:p w14:paraId="3CF8E65B" w14:textId="56542BBD" w:rsidR="00B70C0A" w:rsidRDefault="00B70C0A" w:rsidP="001C4B54">
            <w:pPr>
              <w:rPr>
                <w:rFonts w:ascii="Calibri" w:hAnsi="Calibri" w:cs="Calibri"/>
                <w:sz w:val="22"/>
                <w:szCs w:val="22"/>
              </w:rPr>
            </w:pPr>
            <w:r>
              <w:rPr>
                <w:rFonts w:ascii="Calibri" w:hAnsi="Calibri" w:cs="Calibri"/>
                <w:sz w:val="22"/>
                <w:szCs w:val="22"/>
              </w:rPr>
              <w:t>November</w:t>
            </w:r>
          </w:p>
          <w:p w14:paraId="03E05EA6" w14:textId="19D4B07D" w:rsidR="00B70C0A" w:rsidRDefault="00B70C0A" w:rsidP="001C4B54">
            <w:pPr>
              <w:rPr>
                <w:rFonts w:ascii="Calibri" w:hAnsi="Calibri" w:cs="Calibri"/>
                <w:sz w:val="22"/>
                <w:szCs w:val="22"/>
              </w:rPr>
            </w:pPr>
            <w:r>
              <w:rPr>
                <w:rFonts w:ascii="Calibri" w:hAnsi="Calibri" w:cs="Calibri"/>
                <w:sz w:val="22"/>
                <w:szCs w:val="22"/>
              </w:rPr>
              <w:t>October</w:t>
            </w:r>
          </w:p>
          <w:p w14:paraId="759ACBA3" w14:textId="4DB0DBCA" w:rsidR="00FB6119" w:rsidRDefault="00FB6119" w:rsidP="001C4B54">
            <w:pPr>
              <w:rPr>
                <w:rFonts w:ascii="Calibri" w:hAnsi="Calibri" w:cs="Calibri"/>
                <w:sz w:val="22"/>
                <w:szCs w:val="22"/>
              </w:rPr>
            </w:pPr>
            <w:r>
              <w:rPr>
                <w:rFonts w:ascii="Calibri" w:hAnsi="Calibri" w:cs="Calibri"/>
                <w:sz w:val="22"/>
                <w:szCs w:val="22"/>
              </w:rPr>
              <w:t>Saturday</w:t>
            </w:r>
          </w:p>
          <w:p w14:paraId="14ECB9FD" w14:textId="2E6C35FF" w:rsidR="00B70C0A" w:rsidRDefault="00B70C0A" w:rsidP="001C4B54">
            <w:pPr>
              <w:rPr>
                <w:rFonts w:ascii="Calibri" w:hAnsi="Calibri" w:cs="Calibri"/>
                <w:sz w:val="22"/>
                <w:szCs w:val="22"/>
              </w:rPr>
            </w:pPr>
            <w:r>
              <w:rPr>
                <w:rFonts w:ascii="Calibri" w:hAnsi="Calibri" w:cs="Calibri"/>
                <w:sz w:val="22"/>
                <w:szCs w:val="22"/>
              </w:rPr>
              <w:t>September</w:t>
            </w:r>
          </w:p>
          <w:p w14:paraId="3847530C" w14:textId="7AC13BF5" w:rsidR="00FB6119" w:rsidRDefault="00FB6119" w:rsidP="001C4B54">
            <w:pPr>
              <w:rPr>
                <w:rFonts w:ascii="Calibri" w:hAnsi="Calibri" w:cs="Calibri"/>
                <w:sz w:val="22"/>
                <w:szCs w:val="22"/>
              </w:rPr>
            </w:pPr>
            <w:r>
              <w:rPr>
                <w:rFonts w:ascii="Calibri" w:hAnsi="Calibri" w:cs="Calibri"/>
                <w:sz w:val="22"/>
                <w:szCs w:val="22"/>
              </w:rPr>
              <w:t>Sunday</w:t>
            </w:r>
          </w:p>
          <w:p w14:paraId="505F5630" w14:textId="6A958EF8" w:rsidR="006F3938" w:rsidRDefault="006F3938" w:rsidP="001C4B54">
            <w:pPr>
              <w:rPr>
                <w:rFonts w:ascii="Calibri" w:hAnsi="Calibri" w:cs="Calibri"/>
                <w:sz w:val="22"/>
                <w:szCs w:val="22"/>
              </w:rPr>
            </w:pPr>
            <w:r>
              <w:rPr>
                <w:rFonts w:ascii="Calibri" w:hAnsi="Calibri" w:cs="Calibri"/>
                <w:sz w:val="22"/>
                <w:szCs w:val="22"/>
              </w:rPr>
              <w:t>Tuesday</w:t>
            </w:r>
          </w:p>
          <w:p w14:paraId="069AA3FA" w14:textId="61028E9C" w:rsidR="006F3938" w:rsidRDefault="006F3938" w:rsidP="001C4B54">
            <w:pPr>
              <w:rPr>
                <w:rFonts w:ascii="Calibri" w:hAnsi="Calibri" w:cs="Calibri"/>
                <w:sz w:val="22"/>
                <w:szCs w:val="22"/>
              </w:rPr>
            </w:pPr>
            <w:r>
              <w:rPr>
                <w:rFonts w:ascii="Calibri" w:hAnsi="Calibri" w:cs="Calibri"/>
                <w:sz w:val="22"/>
                <w:szCs w:val="22"/>
              </w:rPr>
              <w:lastRenderedPageBreak/>
              <w:t>Thursday</w:t>
            </w:r>
          </w:p>
          <w:p w14:paraId="5D8B7D9A" w14:textId="6803886C" w:rsidR="006F3938" w:rsidRDefault="006F3938" w:rsidP="001C4B54">
            <w:pPr>
              <w:rPr>
                <w:rFonts w:ascii="Calibri" w:hAnsi="Calibri" w:cs="Calibri"/>
                <w:sz w:val="22"/>
                <w:szCs w:val="22"/>
              </w:rPr>
            </w:pPr>
            <w:r>
              <w:rPr>
                <w:rFonts w:ascii="Calibri" w:hAnsi="Calibri" w:cs="Calibri"/>
                <w:sz w:val="22"/>
                <w:szCs w:val="22"/>
              </w:rPr>
              <w:t>Wednesday</w:t>
            </w:r>
          </w:p>
          <w:p w14:paraId="1BC0F476" w14:textId="2B1C690C" w:rsidR="00C7631E" w:rsidRPr="008B0486" w:rsidRDefault="00C7631E" w:rsidP="001C4B54">
            <w:pPr>
              <w:rPr>
                <w:rFonts w:ascii="Calibri" w:hAnsi="Calibri" w:cs="Calibri"/>
                <w:sz w:val="22"/>
                <w:szCs w:val="22"/>
              </w:rPr>
            </w:pPr>
            <w:r>
              <w:rPr>
                <w:rFonts w:ascii="Calibri" w:hAnsi="Calibri" w:cs="Calibri"/>
                <w:sz w:val="22"/>
                <w:szCs w:val="22"/>
              </w:rPr>
              <w:t>Week</w:t>
            </w:r>
          </w:p>
        </w:tc>
      </w:tr>
      <w:tr w:rsidR="00824986" w14:paraId="55E4876B"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FC35FF8" w14:textId="77777777" w:rsidR="00824986" w:rsidRPr="00476305" w:rsidRDefault="00824986" w:rsidP="00824986">
            <w:pPr>
              <w:pStyle w:val="Subtitle"/>
              <w:ind w:right="60"/>
              <w:rPr>
                <w:rFonts w:ascii="Calibri" w:hAnsi="Calibri" w:cs="Calibri"/>
                <w:b/>
                <w:bCs/>
                <w:sz w:val="22"/>
                <w:szCs w:val="22"/>
              </w:rPr>
            </w:pPr>
            <w:r w:rsidRPr="00476305">
              <w:rPr>
                <w:rFonts w:ascii="Calibri" w:hAnsi="Calibri" w:cs="Calibri"/>
                <w:b/>
                <w:bCs/>
                <w:sz w:val="22"/>
                <w:szCs w:val="22"/>
              </w:rPr>
              <w:lastRenderedPageBreak/>
              <w:t xml:space="preserve">Unit 11: </w:t>
            </w:r>
            <w:r w:rsidR="001F7135" w:rsidRPr="00476305">
              <w:rPr>
                <w:rFonts w:ascii="Calibri" w:hAnsi="Calibri" w:cs="Calibri"/>
                <w:b/>
                <w:bCs/>
                <w:sz w:val="22"/>
                <w:szCs w:val="22"/>
              </w:rPr>
              <w:t xml:space="preserve">Partitioning of a Day by </w:t>
            </w:r>
            <w:r w:rsidRPr="00476305">
              <w:rPr>
                <w:rFonts w:ascii="Calibri" w:hAnsi="Calibri" w:cs="Calibri"/>
                <w:b/>
                <w:bCs/>
                <w:sz w:val="22"/>
                <w:szCs w:val="22"/>
              </w:rPr>
              <w:t>Telling Time</w:t>
            </w:r>
          </w:p>
          <w:p w14:paraId="448F35E8" w14:textId="24E5DE3C" w:rsidR="002E3EDC" w:rsidRPr="002E3EDC" w:rsidRDefault="002E3EDC" w:rsidP="002E3EDC">
            <w:r w:rsidRPr="003178CF">
              <w:rPr>
                <w:rFonts w:ascii="Calibri" w:hAnsi="Calibri" w:cs="Calibri"/>
                <w:sz w:val="22"/>
                <w:szCs w:val="22"/>
              </w:rPr>
              <w:t xml:space="preserve">(Keeping in line with the concept of partitioning, students learn the parts of </w:t>
            </w:r>
            <w:r>
              <w:rPr>
                <w:rFonts w:ascii="Calibri" w:hAnsi="Calibri" w:cs="Calibri"/>
                <w:sz w:val="22"/>
                <w:szCs w:val="22"/>
              </w:rPr>
              <w:t>a day and more specifically and hour</w:t>
            </w:r>
            <w:r w:rsidRPr="003178CF">
              <w:rPr>
                <w:rFonts w:ascii="Calibri" w:hAnsi="Calibri" w:cs="Calibri"/>
                <w:sz w:val="22"/>
                <w:szCs w:val="22"/>
              </w:rPr>
              <w:t>.  This skill is foundational for the concept of time in relation to the C</w:t>
            </w:r>
            <w:r>
              <w:rPr>
                <w:rFonts w:ascii="Calibri" w:hAnsi="Calibri" w:cs="Calibri"/>
                <w:sz w:val="22"/>
                <w:szCs w:val="22"/>
              </w:rPr>
              <w:t>lock</w:t>
            </w:r>
            <w:r w:rsidRPr="003178CF">
              <w:rPr>
                <w:rFonts w:ascii="Calibri" w:hAnsi="Calibri" w:cs="Calibri"/>
                <w:sz w:val="22"/>
                <w:szCs w:val="22"/>
              </w:rPr>
              <w:t>.)</w:t>
            </w:r>
          </w:p>
        </w:tc>
        <w:tc>
          <w:tcPr>
            <w:tcW w:w="4230" w:type="dxa"/>
            <w:tcBorders>
              <w:top w:val="single" w:sz="4" w:space="0" w:color="17365D" w:themeColor="text2" w:themeShade="BF"/>
              <w:bottom w:val="single" w:sz="4" w:space="0" w:color="17365D" w:themeColor="text2" w:themeShade="BF"/>
            </w:tcBorders>
            <w:shd w:val="clear" w:color="auto" w:fill="auto"/>
          </w:tcPr>
          <w:p w14:paraId="07D31CB7" w14:textId="6584A05C" w:rsidR="001F7135" w:rsidRPr="00CF2F76" w:rsidRDefault="001F7135" w:rsidP="001F7135">
            <w:pPr>
              <w:pStyle w:val="Subtitle"/>
              <w:ind w:right="60"/>
              <w:rPr>
                <w:rFonts w:ascii="Calibri" w:hAnsi="Calibri" w:cs="Calibri"/>
                <w:sz w:val="22"/>
                <w:szCs w:val="22"/>
              </w:rPr>
            </w:pPr>
            <w:r w:rsidRPr="00CF2F76">
              <w:rPr>
                <w:rFonts w:ascii="Calibri" w:hAnsi="Calibri" w:cs="Calibri"/>
                <w:sz w:val="22"/>
                <w:szCs w:val="22"/>
              </w:rPr>
              <w:t>1.MD.3 Tell and write time with respect to a clock</w:t>
            </w:r>
            <w:r w:rsidR="00BB34A9" w:rsidRPr="00CF2F76">
              <w:rPr>
                <w:rFonts w:ascii="Calibri" w:hAnsi="Calibri" w:cs="Calibri"/>
                <w:sz w:val="22"/>
                <w:szCs w:val="22"/>
              </w:rPr>
              <w:t>.</w:t>
            </w:r>
          </w:p>
          <w:p w14:paraId="4513D036" w14:textId="2CFCEAF4" w:rsidR="00824986" w:rsidRPr="00CF2F76" w:rsidRDefault="00824986" w:rsidP="00824986">
            <w:pPr>
              <w:pStyle w:val="Subtitle"/>
              <w:ind w:right="60"/>
              <w:rPr>
                <w:rFonts w:ascii="Calibri" w:hAnsi="Calibri" w:cs="Calibri"/>
                <w:sz w:val="22"/>
                <w:szCs w:val="22"/>
              </w:rPr>
            </w:pPr>
            <w:r w:rsidRPr="00CF2F76">
              <w:rPr>
                <w:rFonts w:ascii="Calibri" w:hAnsi="Calibri" w:cs="Calibri"/>
                <w:sz w:val="22"/>
                <w:szCs w:val="22"/>
              </w:rPr>
              <w:t>1.MD.3a</w:t>
            </w:r>
            <w:r w:rsidR="001F7135" w:rsidRPr="00CF2F76">
              <w:rPr>
                <w:rFonts w:ascii="Calibri" w:hAnsi="Calibri" w:cs="Calibri"/>
                <w:sz w:val="22"/>
                <w:szCs w:val="22"/>
              </w:rPr>
              <w:t>Tell and write time in hours and half-hours using analog and digital clocks</w:t>
            </w:r>
            <w:r w:rsidR="00BB34A9" w:rsidRPr="00CF2F76">
              <w:rPr>
                <w:rFonts w:ascii="Calibri" w:hAnsi="Calibri" w:cs="Calibri"/>
                <w:sz w:val="22"/>
                <w:szCs w:val="22"/>
              </w:rPr>
              <w:t>.</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50CEA5E3" w14:textId="77777777" w:rsidR="00824986" w:rsidRPr="00312CE8" w:rsidRDefault="00824986" w:rsidP="00824986">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22BEC9C3" w14:textId="77777777" w:rsidR="00824986" w:rsidRPr="00184165" w:rsidRDefault="00824986" w:rsidP="00824986">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27304653" w14:textId="1D569003" w:rsidR="00824986" w:rsidRPr="001C4B54" w:rsidRDefault="00824986" w:rsidP="001C4B5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45" w:type="dxa"/>
            <w:tcBorders>
              <w:top w:val="single" w:sz="4" w:space="0" w:color="17365D" w:themeColor="text2" w:themeShade="BF"/>
              <w:bottom w:val="single" w:sz="4" w:space="0" w:color="17365D" w:themeColor="text2" w:themeShade="BF"/>
            </w:tcBorders>
            <w:shd w:val="clear" w:color="auto" w:fill="auto"/>
          </w:tcPr>
          <w:p w14:paraId="79DC73D7" w14:textId="77777777" w:rsidR="00525FA8" w:rsidRDefault="00525FA8" w:rsidP="00824986">
            <w:pPr>
              <w:rPr>
                <w:rFonts w:ascii="Calibri" w:hAnsi="Calibri" w:cs="Calibri"/>
                <w:sz w:val="22"/>
                <w:szCs w:val="22"/>
              </w:rPr>
            </w:pPr>
            <w:r>
              <w:rPr>
                <w:rFonts w:ascii="Calibri" w:hAnsi="Calibri" w:cs="Calibri"/>
                <w:sz w:val="22"/>
                <w:szCs w:val="22"/>
              </w:rPr>
              <w:t>About</w:t>
            </w:r>
          </w:p>
          <w:p w14:paraId="5229545C" w14:textId="6D2D31CD" w:rsidR="00824986" w:rsidRDefault="009D6811" w:rsidP="00824986">
            <w:pPr>
              <w:rPr>
                <w:rFonts w:ascii="Calibri" w:hAnsi="Calibri" w:cs="Calibri"/>
                <w:sz w:val="22"/>
                <w:szCs w:val="22"/>
              </w:rPr>
            </w:pPr>
            <w:r>
              <w:rPr>
                <w:rFonts w:ascii="Calibri" w:hAnsi="Calibri" w:cs="Calibri"/>
                <w:sz w:val="22"/>
                <w:szCs w:val="22"/>
              </w:rPr>
              <w:t>Clock</w:t>
            </w:r>
          </w:p>
          <w:p w14:paraId="08CE0000" w14:textId="1A64EBAD" w:rsidR="006E15C2" w:rsidRDefault="006E15C2" w:rsidP="00824986">
            <w:pPr>
              <w:rPr>
                <w:rFonts w:ascii="Calibri" w:hAnsi="Calibri" w:cs="Calibri"/>
                <w:sz w:val="22"/>
                <w:szCs w:val="22"/>
              </w:rPr>
            </w:pPr>
            <w:r>
              <w:rPr>
                <w:rFonts w:ascii="Calibri" w:hAnsi="Calibri" w:cs="Calibri"/>
                <w:sz w:val="22"/>
                <w:szCs w:val="22"/>
              </w:rPr>
              <w:t>Half</w:t>
            </w:r>
            <w:r w:rsidR="009C001D">
              <w:rPr>
                <w:rFonts w:ascii="Calibri" w:hAnsi="Calibri" w:cs="Calibri"/>
                <w:sz w:val="22"/>
                <w:szCs w:val="22"/>
              </w:rPr>
              <w:t>-Hour</w:t>
            </w:r>
          </w:p>
          <w:p w14:paraId="08F7EAE7" w14:textId="31CC9727" w:rsidR="009D6811" w:rsidRDefault="009D6811" w:rsidP="00824986">
            <w:pPr>
              <w:rPr>
                <w:rFonts w:ascii="Calibri" w:hAnsi="Calibri" w:cs="Calibri"/>
                <w:sz w:val="22"/>
                <w:szCs w:val="22"/>
              </w:rPr>
            </w:pPr>
            <w:r>
              <w:rPr>
                <w:rFonts w:ascii="Calibri" w:hAnsi="Calibri" w:cs="Calibri"/>
                <w:sz w:val="22"/>
                <w:szCs w:val="22"/>
              </w:rPr>
              <w:t>Hour</w:t>
            </w:r>
          </w:p>
          <w:p w14:paraId="10CF8D63" w14:textId="43498893" w:rsidR="002447EA" w:rsidRDefault="002447EA" w:rsidP="00824986">
            <w:pPr>
              <w:rPr>
                <w:rFonts w:ascii="Calibri" w:hAnsi="Calibri" w:cs="Calibri"/>
                <w:sz w:val="22"/>
                <w:szCs w:val="22"/>
              </w:rPr>
            </w:pPr>
            <w:r>
              <w:rPr>
                <w:rFonts w:ascii="Calibri" w:hAnsi="Calibri" w:cs="Calibri"/>
                <w:sz w:val="22"/>
                <w:szCs w:val="22"/>
              </w:rPr>
              <w:t xml:space="preserve">Hour </w:t>
            </w:r>
            <w:r w:rsidR="009C001D">
              <w:rPr>
                <w:rFonts w:ascii="Calibri" w:hAnsi="Calibri" w:cs="Calibri"/>
                <w:sz w:val="22"/>
                <w:szCs w:val="22"/>
              </w:rPr>
              <w:t>Hand</w:t>
            </w:r>
          </w:p>
          <w:p w14:paraId="6A49A8AC" w14:textId="10A2C059" w:rsidR="00525FA8" w:rsidRDefault="00AB5781" w:rsidP="00824986">
            <w:pPr>
              <w:rPr>
                <w:rFonts w:ascii="Calibri" w:hAnsi="Calibri" w:cs="Calibri"/>
                <w:sz w:val="22"/>
                <w:szCs w:val="22"/>
              </w:rPr>
            </w:pPr>
            <w:r>
              <w:rPr>
                <w:rFonts w:ascii="Calibri" w:hAnsi="Calibri" w:cs="Calibri"/>
                <w:sz w:val="22"/>
                <w:szCs w:val="22"/>
              </w:rPr>
              <w:t>O’</w:t>
            </w:r>
            <w:r w:rsidR="000A7FB1">
              <w:rPr>
                <w:rFonts w:ascii="Calibri" w:hAnsi="Calibri" w:cs="Calibri"/>
                <w:sz w:val="22"/>
                <w:szCs w:val="22"/>
              </w:rPr>
              <w:t xml:space="preserve"> </w:t>
            </w:r>
            <w:r w:rsidR="009C001D">
              <w:rPr>
                <w:rFonts w:ascii="Calibri" w:hAnsi="Calibri" w:cs="Calibri"/>
                <w:sz w:val="22"/>
                <w:szCs w:val="22"/>
              </w:rPr>
              <w:t>Clock</w:t>
            </w:r>
          </w:p>
          <w:p w14:paraId="50CFC3B5" w14:textId="10990EFF" w:rsidR="009D6811" w:rsidRDefault="009D6811" w:rsidP="00824986">
            <w:pPr>
              <w:rPr>
                <w:rFonts w:ascii="Calibri" w:hAnsi="Calibri" w:cs="Calibri"/>
                <w:sz w:val="22"/>
                <w:szCs w:val="22"/>
              </w:rPr>
            </w:pPr>
            <w:r>
              <w:rPr>
                <w:rFonts w:ascii="Calibri" w:hAnsi="Calibri" w:cs="Calibri"/>
                <w:sz w:val="22"/>
                <w:szCs w:val="22"/>
              </w:rPr>
              <w:t>Minute</w:t>
            </w:r>
          </w:p>
          <w:p w14:paraId="5AE10069" w14:textId="695A75A5" w:rsidR="003C1A16" w:rsidRDefault="003C1A16" w:rsidP="00824986">
            <w:pPr>
              <w:rPr>
                <w:rFonts w:ascii="Calibri" w:hAnsi="Calibri" w:cs="Calibri"/>
                <w:sz w:val="22"/>
                <w:szCs w:val="22"/>
              </w:rPr>
            </w:pPr>
            <w:r>
              <w:rPr>
                <w:rFonts w:ascii="Calibri" w:hAnsi="Calibri" w:cs="Calibri"/>
                <w:sz w:val="22"/>
                <w:szCs w:val="22"/>
              </w:rPr>
              <w:t xml:space="preserve">Minute </w:t>
            </w:r>
            <w:r w:rsidR="009C001D">
              <w:rPr>
                <w:rFonts w:ascii="Calibri" w:hAnsi="Calibri" w:cs="Calibri"/>
                <w:sz w:val="22"/>
                <w:szCs w:val="22"/>
              </w:rPr>
              <w:t>Hand</w:t>
            </w:r>
          </w:p>
          <w:p w14:paraId="0206B1ED" w14:textId="7E9237E9" w:rsidR="006E15C2" w:rsidRPr="008B0486" w:rsidRDefault="006E15C2" w:rsidP="00824986">
            <w:pPr>
              <w:rPr>
                <w:rFonts w:ascii="Calibri" w:hAnsi="Calibri" w:cs="Calibri"/>
                <w:sz w:val="22"/>
                <w:szCs w:val="22"/>
              </w:rPr>
            </w:pPr>
            <w:r>
              <w:rPr>
                <w:rFonts w:ascii="Calibri" w:hAnsi="Calibri" w:cs="Calibri"/>
                <w:sz w:val="22"/>
                <w:szCs w:val="22"/>
              </w:rPr>
              <w:t>Time</w:t>
            </w:r>
          </w:p>
        </w:tc>
      </w:tr>
    </w:tbl>
    <w:p w14:paraId="71A53BEF" w14:textId="77777777" w:rsidR="0076060F" w:rsidRDefault="0076060F" w:rsidP="0076060F">
      <w:pPr>
        <w:spacing w:after="160" w:line="259" w:lineRule="auto"/>
        <w:rPr>
          <w:rFonts w:ascii="Georgia" w:hAnsi="Georgia" w:cs="Arial"/>
          <w:color w:val="1F497D" w:themeColor="text2"/>
          <w:sz w:val="20"/>
          <w:szCs w:val="20"/>
        </w:rPr>
      </w:pPr>
    </w:p>
    <w:p w14:paraId="6AF939A8" w14:textId="77777777" w:rsidR="0076060F" w:rsidRDefault="0076060F" w:rsidP="0076060F">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29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405"/>
        <w:gridCol w:w="4140"/>
        <w:gridCol w:w="3240"/>
        <w:gridCol w:w="2160"/>
      </w:tblGrid>
      <w:tr w:rsidR="0076060F" w14:paraId="4B47145B" w14:textId="77777777" w:rsidTr="000902CD">
        <w:trPr>
          <w:trHeight w:val="20"/>
          <w:tblHeader/>
          <w:jc w:val="center"/>
        </w:trPr>
        <w:tc>
          <w:tcPr>
            <w:tcW w:w="3405" w:type="dxa"/>
            <w:tcBorders>
              <w:left w:val="single" w:sz="12" w:space="0" w:color="FFFFFF" w:themeColor="background1"/>
              <w:right w:val="single" w:sz="12" w:space="0" w:color="FFFFFF" w:themeColor="background1"/>
            </w:tcBorders>
            <w:shd w:val="clear" w:color="auto" w:fill="1F497D" w:themeFill="text2"/>
            <w:vAlign w:val="bottom"/>
          </w:tcPr>
          <w:p w14:paraId="050F063C" w14:textId="77777777"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TERM 4</w:t>
            </w:r>
          </w:p>
          <w:p w14:paraId="2C6ECD37"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31C39145"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140" w:type="dxa"/>
            <w:tcBorders>
              <w:left w:val="single" w:sz="12" w:space="0" w:color="FFFFFF" w:themeColor="background1"/>
              <w:right w:val="single" w:sz="12" w:space="0" w:color="FFFFFF" w:themeColor="background1"/>
            </w:tcBorders>
            <w:shd w:val="clear" w:color="auto" w:fill="1F497D" w:themeFill="text2"/>
            <w:vAlign w:val="bottom"/>
          </w:tcPr>
          <w:p w14:paraId="36A8D930"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240" w:type="dxa"/>
            <w:tcBorders>
              <w:left w:val="single" w:sz="12" w:space="0" w:color="FFFFFF" w:themeColor="background1"/>
              <w:right w:val="single" w:sz="12" w:space="0" w:color="FFFFFF" w:themeColor="background1"/>
            </w:tcBorders>
            <w:shd w:val="clear" w:color="auto" w:fill="1F497D" w:themeFill="text2"/>
            <w:vAlign w:val="bottom"/>
          </w:tcPr>
          <w:p w14:paraId="06A0C71B"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160" w:type="dxa"/>
            <w:tcBorders>
              <w:left w:val="single" w:sz="12" w:space="0" w:color="FFFFFF" w:themeColor="background1"/>
            </w:tcBorders>
            <w:shd w:val="clear" w:color="auto" w:fill="1F497D" w:themeFill="text2"/>
            <w:vAlign w:val="bottom"/>
          </w:tcPr>
          <w:p w14:paraId="610300EB"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2506B4" w14:paraId="55C593A6" w14:textId="77777777" w:rsidTr="000902CD">
        <w:trPr>
          <w:trHeight w:val="607"/>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395EB97B" w14:textId="77777777" w:rsidR="002506B4" w:rsidRPr="00476305" w:rsidRDefault="002506B4" w:rsidP="002506B4">
            <w:pPr>
              <w:pStyle w:val="Subtitle"/>
              <w:ind w:right="60"/>
              <w:rPr>
                <w:rFonts w:ascii="Calibri" w:hAnsi="Calibri" w:cs="Calibri"/>
                <w:b/>
                <w:bCs/>
                <w:sz w:val="22"/>
                <w:szCs w:val="22"/>
              </w:rPr>
            </w:pPr>
            <w:r w:rsidRPr="00476305">
              <w:rPr>
                <w:rFonts w:ascii="Calibri" w:hAnsi="Calibri" w:cs="Calibri"/>
                <w:b/>
                <w:bCs/>
                <w:sz w:val="22"/>
                <w:szCs w:val="22"/>
              </w:rPr>
              <w:t xml:space="preserve">Unit 12: Addition to 100 </w:t>
            </w:r>
          </w:p>
          <w:p w14:paraId="652D4DAE" w14:textId="4F08AEB7" w:rsidR="002506B4" w:rsidRPr="00900706" w:rsidRDefault="002506B4" w:rsidP="002506B4">
            <w:r w:rsidRPr="001122CC">
              <w:rPr>
                <w:rFonts w:ascii="Calibri" w:hAnsi="Calibri" w:cs="Calibri"/>
                <w:sz w:val="22"/>
                <w:szCs w:val="22"/>
              </w:rPr>
              <w:t>(Foundation for Adding</w:t>
            </w:r>
            <w:r>
              <w:rPr>
                <w:rFonts w:ascii="Calibri" w:hAnsi="Calibri" w:cs="Calibri"/>
                <w:sz w:val="22"/>
                <w:szCs w:val="22"/>
              </w:rPr>
              <w:t xml:space="preserve"> where students learn that combining two whole numbers will result in a whole number with a larger value.  This skill will later evolve into the foundation for skip counting and multiplication.</w:t>
            </w:r>
            <w:r w:rsidRPr="001122CC">
              <w:rPr>
                <w:rFonts w:ascii="Calibri" w:hAnsi="Calibri" w:cs="Calibri"/>
                <w:sz w:val="22"/>
                <w:szCs w:val="22"/>
              </w:rPr>
              <w:t>)</w:t>
            </w:r>
          </w:p>
        </w:tc>
        <w:tc>
          <w:tcPr>
            <w:tcW w:w="4140" w:type="dxa"/>
            <w:tcBorders>
              <w:top w:val="single" w:sz="4" w:space="0" w:color="17365D" w:themeColor="text2" w:themeShade="BF"/>
              <w:bottom w:val="single" w:sz="4" w:space="0" w:color="17365D" w:themeColor="text2" w:themeShade="BF"/>
            </w:tcBorders>
            <w:shd w:val="clear" w:color="auto" w:fill="auto"/>
          </w:tcPr>
          <w:p w14:paraId="1609EA2D" w14:textId="3BBCC4B5" w:rsidR="002506B4" w:rsidRPr="00252C9E" w:rsidRDefault="002506B4" w:rsidP="002506B4">
            <w:pPr>
              <w:pStyle w:val="Subtitle"/>
              <w:ind w:right="60"/>
              <w:rPr>
                <w:rFonts w:ascii="Calibri" w:hAnsi="Calibri" w:cs="Calibri"/>
                <w:b/>
                <w:bCs/>
                <w:sz w:val="22"/>
                <w:szCs w:val="22"/>
              </w:rPr>
            </w:pPr>
            <w:r w:rsidRPr="00252C9E">
              <w:rPr>
                <w:rFonts w:ascii="Calibri" w:hAnsi="Calibri" w:cs="Calibri"/>
                <w:b/>
                <w:bCs/>
                <w:sz w:val="22"/>
                <w:szCs w:val="22"/>
              </w:rPr>
              <w:t>1.NBT.4 Add within 100, including adding a two-digit number and a one-digit number, and adding a two-digit number and a multiple of 10, using concrete models or 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6CD6DABA" w14:textId="77777777" w:rsidR="002506B4" w:rsidRDefault="002506B4" w:rsidP="002506B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991F1B5" w14:textId="77777777" w:rsidR="002506B4" w:rsidRPr="00E775FC" w:rsidRDefault="002506B4" w:rsidP="002506B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3EF26207" w14:textId="6DFA057F" w:rsidR="002506B4" w:rsidRDefault="002506B4" w:rsidP="002506B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4512AB">
              <w:rPr>
                <w:rFonts w:ascii="Calibri" w:hAnsi="Calibri" w:cs="Calibri"/>
                <w:sz w:val="22"/>
                <w:szCs w:val="22"/>
              </w:rPr>
              <w:t>Model with Mathematics.</w:t>
            </w:r>
          </w:p>
          <w:p w14:paraId="73A78600" w14:textId="77777777" w:rsidR="002506B4" w:rsidRPr="00312CE8" w:rsidRDefault="002506B4" w:rsidP="002506B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3766925A" w14:textId="55AF5B46" w:rsidR="002506B4" w:rsidRPr="0054419B" w:rsidRDefault="002506B4" w:rsidP="002506B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160" w:type="dxa"/>
            <w:tcBorders>
              <w:top w:val="single" w:sz="4" w:space="0" w:color="17365D" w:themeColor="text2" w:themeShade="BF"/>
              <w:bottom w:val="single" w:sz="4" w:space="0" w:color="17365D" w:themeColor="text2" w:themeShade="BF"/>
            </w:tcBorders>
            <w:shd w:val="clear" w:color="auto" w:fill="auto"/>
          </w:tcPr>
          <w:p w14:paraId="5E4F8B7A" w14:textId="77777777" w:rsidR="002506B4" w:rsidRDefault="002506B4" w:rsidP="002506B4">
            <w:pPr>
              <w:rPr>
                <w:rFonts w:ascii="Calibri" w:hAnsi="Calibri" w:cs="Calibri"/>
                <w:sz w:val="22"/>
                <w:szCs w:val="22"/>
              </w:rPr>
            </w:pPr>
            <w:r>
              <w:rPr>
                <w:rFonts w:ascii="Calibri" w:hAnsi="Calibri" w:cs="Calibri"/>
                <w:sz w:val="22"/>
                <w:szCs w:val="22"/>
              </w:rPr>
              <w:t>Addend</w:t>
            </w:r>
          </w:p>
          <w:p w14:paraId="2CA6BEAF" w14:textId="77777777" w:rsidR="002506B4" w:rsidRDefault="002506B4" w:rsidP="002506B4">
            <w:pPr>
              <w:rPr>
                <w:rFonts w:ascii="Calibri" w:hAnsi="Calibri" w:cs="Calibri"/>
                <w:sz w:val="22"/>
                <w:szCs w:val="22"/>
              </w:rPr>
            </w:pPr>
            <w:r>
              <w:rPr>
                <w:rFonts w:ascii="Calibri" w:hAnsi="Calibri" w:cs="Calibri"/>
                <w:sz w:val="22"/>
                <w:szCs w:val="22"/>
              </w:rPr>
              <w:t>Addition</w:t>
            </w:r>
          </w:p>
          <w:p w14:paraId="13EE179E" w14:textId="77777777" w:rsidR="002506B4" w:rsidRDefault="002506B4" w:rsidP="002506B4">
            <w:pPr>
              <w:rPr>
                <w:rFonts w:ascii="Calibri" w:hAnsi="Calibri" w:cs="Calibri"/>
                <w:sz w:val="22"/>
                <w:szCs w:val="22"/>
              </w:rPr>
            </w:pPr>
            <w:r>
              <w:rPr>
                <w:rFonts w:ascii="Calibri" w:hAnsi="Calibri" w:cs="Calibri"/>
                <w:sz w:val="22"/>
                <w:szCs w:val="22"/>
              </w:rPr>
              <w:t>Plus</w:t>
            </w:r>
          </w:p>
          <w:p w14:paraId="300CCC49" w14:textId="77777777" w:rsidR="002506B4" w:rsidRDefault="002506B4" w:rsidP="002506B4">
            <w:pPr>
              <w:rPr>
                <w:rFonts w:ascii="Calibri" w:hAnsi="Calibri" w:cs="Calibri"/>
                <w:sz w:val="22"/>
                <w:szCs w:val="22"/>
              </w:rPr>
            </w:pPr>
            <w:r>
              <w:rPr>
                <w:rFonts w:ascii="Calibri" w:hAnsi="Calibri" w:cs="Calibri"/>
                <w:sz w:val="22"/>
                <w:szCs w:val="22"/>
              </w:rPr>
              <w:t>Plus Sign</w:t>
            </w:r>
          </w:p>
          <w:p w14:paraId="7F7000E6" w14:textId="77777777" w:rsidR="006308C4" w:rsidRDefault="006308C4" w:rsidP="002506B4">
            <w:pPr>
              <w:rPr>
                <w:rFonts w:ascii="Calibri" w:hAnsi="Calibri" w:cs="Calibri"/>
                <w:sz w:val="22"/>
                <w:szCs w:val="22"/>
              </w:rPr>
            </w:pPr>
            <w:r>
              <w:rPr>
                <w:rFonts w:ascii="Calibri" w:hAnsi="Calibri" w:cs="Calibri"/>
                <w:sz w:val="22"/>
                <w:szCs w:val="22"/>
              </w:rPr>
              <w:t>Regroup</w:t>
            </w:r>
          </w:p>
          <w:p w14:paraId="7605D5B9" w14:textId="29716D04" w:rsidR="002506B4" w:rsidRDefault="002506B4" w:rsidP="002506B4">
            <w:pPr>
              <w:rPr>
                <w:rFonts w:ascii="Calibri" w:hAnsi="Calibri" w:cs="Calibri"/>
                <w:sz w:val="22"/>
                <w:szCs w:val="22"/>
              </w:rPr>
            </w:pPr>
            <w:r>
              <w:rPr>
                <w:rFonts w:ascii="Calibri" w:hAnsi="Calibri" w:cs="Calibri"/>
                <w:sz w:val="22"/>
                <w:szCs w:val="22"/>
              </w:rPr>
              <w:t>Sum</w:t>
            </w:r>
          </w:p>
          <w:p w14:paraId="566758C6" w14:textId="574BBDB3" w:rsidR="002506B4" w:rsidRPr="008B0486" w:rsidRDefault="002506B4" w:rsidP="002506B4">
            <w:pPr>
              <w:rPr>
                <w:rFonts w:ascii="Calibri" w:hAnsi="Calibri" w:cs="Calibri"/>
                <w:sz w:val="22"/>
                <w:szCs w:val="22"/>
              </w:rPr>
            </w:pPr>
          </w:p>
        </w:tc>
      </w:tr>
      <w:tr w:rsidR="00824986" w14:paraId="52B85E65"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645A0FB5" w14:textId="77777777" w:rsidR="00824986" w:rsidRPr="00476305" w:rsidRDefault="00BD4E3C" w:rsidP="00824986">
            <w:pPr>
              <w:pStyle w:val="Subtitle"/>
              <w:ind w:right="60"/>
              <w:rPr>
                <w:rFonts w:ascii="Calibri" w:hAnsi="Calibri" w:cs="Calibri"/>
                <w:b/>
                <w:bCs/>
                <w:sz w:val="22"/>
                <w:szCs w:val="22"/>
              </w:rPr>
            </w:pPr>
            <w:r w:rsidRPr="00476305">
              <w:rPr>
                <w:rFonts w:ascii="Calibri" w:hAnsi="Calibri" w:cs="Calibri"/>
                <w:b/>
                <w:bCs/>
                <w:sz w:val="22"/>
                <w:szCs w:val="22"/>
              </w:rPr>
              <w:t xml:space="preserve">Unit 13: </w:t>
            </w:r>
            <w:r w:rsidR="003B6BF2" w:rsidRPr="00476305">
              <w:rPr>
                <w:rFonts w:ascii="Calibri" w:hAnsi="Calibri" w:cs="Calibri"/>
                <w:b/>
                <w:bCs/>
                <w:sz w:val="22"/>
                <w:szCs w:val="22"/>
              </w:rPr>
              <w:t xml:space="preserve">Partitioning </w:t>
            </w:r>
            <w:r w:rsidR="00986117" w:rsidRPr="00476305">
              <w:rPr>
                <w:rFonts w:ascii="Calibri" w:hAnsi="Calibri" w:cs="Calibri"/>
                <w:b/>
                <w:bCs/>
                <w:sz w:val="22"/>
                <w:szCs w:val="22"/>
              </w:rPr>
              <w:t>the</w:t>
            </w:r>
            <w:r w:rsidRPr="00476305">
              <w:rPr>
                <w:rFonts w:ascii="Calibri" w:hAnsi="Calibri" w:cs="Calibri"/>
                <w:b/>
                <w:bCs/>
                <w:sz w:val="22"/>
                <w:szCs w:val="22"/>
              </w:rPr>
              <w:t xml:space="preserve"> Dollar</w:t>
            </w:r>
          </w:p>
          <w:p w14:paraId="17BE1A7A" w14:textId="4250A393" w:rsidR="00986117" w:rsidRPr="00172112" w:rsidRDefault="00986117" w:rsidP="00986117">
            <w:pPr>
              <w:rPr>
                <w:rFonts w:ascii="Calibri" w:hAnsi="Calibri" w:cs="Calibri"/>
                <w:sz w:val="22"/>
                <w:szCs w:val="22"/>
              </w:rPr>
            </w:pPr>
            <w:r w:rsidRPr="00172112">
              <w:rPr>
                <w:rFonts w:ascii="Calibri" w:hAnsi="Calibri" w:cs="Calibri"/>
                <w:sz w:val="22"/>
                <w:szCs w:val="22"/>
              </w:rPr>
              <w:t xml:space="preserve">(Foundational skill introducing the concept of money, starting with the </w:t>
            </w:r>
            <w:r w:rsidR="00E9555B">
              <w:rPr>
                <w:rFonts w:ascii="Calibri" w:hAnsi="Calibri" w:cs="Calibri"/>
                <w:sz w:val="22"/>
                <w:szCs w:val="22"/>
              </w:rPr>
              <w:t>d</w:t>
            </w:r>
            <w:r w:rsidRPr="00172112">
              <w:rPr>
                <w:rFonts w:ascii="Calibri" w:hAnsi="Calibri" w:cs="Calibri"/>
                <w:sz w:val="22"/>
                <w:szCs w:val="22"/>
              </w:rPr>
              <w:t>ollar and the coins that make up a dollar.</w:t>
            </w:r>
            <w:r w:rsidR="002B0370" w:rsidRPr="00172112">
              <w:rPr>
                <w:rFonts w:ascii="Calibri" w:hAnsi="Calibri" w:cs="Calibri"/>
                <w:sz w:val="22"/>
                <w:szCs w:val="22"/>
              </w:rPr>
              <w:t xml:space="preserve">  This builds on the concept of adding to 100.  It lays the foundation for working with money, decimals, fractional parts, and equal parts</w:t>
            </w:r>
            <w:r w:rsidR="00AE2C5D">
              <w:rPr>
                <w:rFonts w:ascii="Calibri" w:hAnsi="Calibri" w:cs="Calibri"/>
                <w:sz w:val="22"/>
                <w:szCs w:val="22"/>
              </w:rPr>
              <w:t>.</w:t>
            </w:r>
            <w:r w:rsidR="00172112" w:rsidRPr="00172112">
              <w:rPr>
                <w:rFonts w:ascii="Calibri" w:hAnsi="Calibri" w:cs="Calibri"/>
                <w:sz w:val="22"/>
                <w:szCs w:val="22"/>
              </w:rPr>
              <w:t>)</w:t>
            </w:r>
          </w:p>
        </w:tc>
        <w:tc>
          <w:tcPr>
            <w:tcW w:w="4140" w:type="dxa"/>
            <w:tcBorders>
              <w:top w:val="single" w:sz="4" w:space="0" w:color="17365D" w:themeColor="text2" w:themeShade="BF"/>
              <w:bottom w:val="single" w:sz="4" w:space="0" w:color="17365D" w:themeColor="text2" w:themeShade="BF"/>
            </w:tcBorders>
            <w:shd w:val="clear" w:color="auto" w:fill="auto"/>
          </w:tcPr>
          <w:p w14:paraId="2DF91C1C" w14:textId="77777777" w:rsidR="00824986" w:rsidRPr="00CF2F76" w:rsidRDefault="00824986" w:rsidP="00824986">
            <w:pPr>
              <w:pStyle w:val="Subtitle"/>
              <w:ind w:right="60"/>
              <w:rPr>
                <w:rFonts w:ascii="Calibri" w:hAnsi="Calibri" w:cs="Calibri"/>
                <w:sz w:val="22"/>
                <w:szCs w:val="22"/>
              </w:rPr>
            </w:pPr>
            <w:r w:rsidRPr="00CF2F76">
              <w:rPr>
                <w:rFonts w:ascii="Calibri" w:hAnsi="Calibri" w:cs="Calibri"/>
                <w:sz w:val="22"/>
                <w:szCs w:val="22"/>
              </w:rPr>
              <w:t>1.MD.5</w:t>
            </w:r>
            <w:r w:rsidR="002F1941" w:rsidRPr="00CF2F76">
              <w:rPr>
                <w:rFonts w:ascii="Calibri" w:hAnsi="Calibri" w:cs="Calibri"/>
                <w:sz w:val="22"/>
                <w:szCs w:val="22"/>
              </w:rPr>
              <w:t xml:space="preserve"> Working with Money</w:t>
            </w:r>
          </w:p>
          <w:p w14:paraId="24B4F374" w14:textId="2C08D997" w:rsidR="002F1941" w:rsidRPr="00CF2F76" w:rsidRDefault="002F1941" w:rsidP="002F1941">
            <w:pPr>
              <w:rPr>
                <w:rFonts w:ascii="Calibri" w:hAnsi="Calibri" w:cs="Calibri"/>
                <w:sz w:val="22"/>
                <w:szCs w:val="22"/>
              </w:rPr>
            </w:pPr>
            <w:r w:rsidRPr="00CF2F76">
              <w:rPr>
                <w:rFonts w:ascii="Calibri" w:hAnsi="Calibri" w:cs="Calibri"/>
                <w:sz w:val="22"/>
                <w:szCs w:val="22"/>
              </w:rPr>
              <w:t>1.MD.5</w:t>
            </w:r>
            <w:r w:rsidR="00583C16" w:rsidRPr="00CF2F76">
              <w:rPr>
                <w:rFonts w:ascii="Calibri" w:hAnsi="Calibri" w:cs="Calibri"/>
                <w:sz w:val="22"/>
                <w:szCs w:val="22"/>
              </w:rPr>
              <w:t>a</w:t>
            </w:r>
            <w:r w:rsidR="00870FA7" w:rsidRPr="00CF2F76">
              <w:rPr>
                <w:rFonts w:ascii="Calibri" w:hAnsi="Calibri" w:cs="Calibri"/>
                <w:sz w:val="22"/>
                <w:szCs w:val="22"/>
              </w:rPr>
              <w:t xml:space="preserve"> Identify the value of all U.S. coins (penny, nickel, dime, quarter, half-dollar, and dollar coins). Use appropriate cent and dollar notation (e.g., 25¢, $1)</w:t>
            </w:r>
            <w:r w:rsidR="00BB34A9" w:rsidRPr="00CF2F76">
              <w:rPr>
                <w:rFonts w:ascii="Calibri" w:hAnsi="Calibri" w:cs="Calibri"/>
                <w:sz w:val="22"/>
                <w:szCs w:val="22"/>
              </w:rPr>
              <w:t>.</w:t>
            </w:r>
          </w:p>
          <w:p w14:paraId="05BF19F8" w14:textId="6A904C78" w:rsidR="00583C16" w:rsidRPr="00CF2F76" w:rsidRDefault="00583C16" w:rsidP="002F1941">
            <w:pPr>
              <w:rPr>
                <w:rFonts w:ascii="Calibri" w:hAnsi="Calibri" w:cs="Calibri"/>
                <w:sz w:val="22"/>
                <w:szCs w:val="22"/>
              </w:rPr>
            </w:pPr>
            <w:r w:rsidRPr="00CF2F76">
              <w:rPr>
                <w:rFonts w:ascii="Calibri" w:hAnsi="Calibri" w:cs="Calibri"/>
                <w:sz w:val="22"/>
                <w:szCs w:val="22"/>
              </w:rPr>
              <w:t>1.MD.5b</w:t>
            </w:r>
            <w:r w:rsidR="00870FA7" w:rsidRPr="00CF2F76">
              <w:rPr>
                <w:rFonts w:ascii="Calibri" w:hAnsi="Calibri" w:cs="Calibri"/>
                <w:sz w:val="22"/>
                <w:szCs w:val="22"/>
              </w:rPr>
              <w:t xml:space="preserve"> </w:t>
            </w:r>
            <w:r w:rsidR="00CC1A97" w:rsidRPr="00CF2F76">
              <w:rPr>
                <w:rFonts w:ascii="Calibri" w:hAnsi="Calibri" w:cs="Calibri"/>
                <w:sz w:val="22"/>
                <w:szCs w:val="22"/>
              </w:rPr>
              <w:t>Know the comparative values of all U.S. coins (e.g., a dime is of greater value than a nickel)</w:t>
            </w:r>
            <w:r w:rsidR="00BB34A9" w:rsidRPr="00CF2F76">
              <w:rPr>
                <w:rFonts w:ascii="Calibri" w:hAnsi="Calibri" w:cs="Calibri"/>
                <w:sz w:val="22"/>
                <w:szCs w:val="22"/>
              </w:rPr>
              <w:t>.</w:t>
            </w:r>
          </w:p>
          <w:p w14:paraId="3CA3C3CB" w14:textId="4DCEC6B1" w:rsidR="00583C16" w:rsidRPr="00CF2F76" w:rsidRDefault="00583C16" w:rsidP="002F1941">
            <w:pPr>
              <w:rPr>
                <w:rFonts w:ascii="Calibri" w:hAnsi="Calibri" w:cs="Calibri"/>
                <w:sz w:val="22"/>
                <w:szCs w:val="22"/>
              </w:rPr>
            </w:pPr>
            <w:r w:rsidRPr="00CF2F76">
              <w:rPr>
                <w:rFonts w:ascii="Calibri" w:hAnsi="Calibri" w:cs="Calibri"/>
                <w:sz w:val="22"/>
                <w:szCs w:val="22"/>
              </w:rPr>
              <w:t>1.MD.5c</w:t>
            </w:r>
            <w:r w:rsidR="00CC1A97" w:rsidRPr="00CF2F76">
              <w:rPr>
                <w:rFonts w:ascii="Calibri" w:hAnsi="Calibri" w:cs="Calibri"/>
                <w:sz w:val="22"/>
                <w:szCs w:val="22"/>
              </w:rPr>
              <w:t xml:space="preserve"> Count like U.S. coins up to the equivalent of a dollar</w:t>
            </w:r>
            <w:r w:rsidR="0092598D" w:rsidRPr="00CF2F76">
              <w:rPr>
                <w:rFonts w:ascii="Calibri" w:hAnsi="Calibri" w:cs="Calibri"/>
                <w:sz w:val="22"/>
                <w:szCs w:val="22"/>
              </w:rPr>
              <w:t>.</w:t>
            </w:r>
          </w:p>
          <w:p w14:paraId="730A859F" w14:textId="4C8AE785" w:rsidR="00583C16" w:rsidRPr="00CF2F76" w:rsidRDefault="002C2E6E" w:rsidP="002F1941">
            <w:pPr>
              <w:rPr>
                <w:rFonts w:ascii="Calibri" w:hAnsi="Calibri" w:cs="Calibri"/>
                <w:sz w:val="22"/>
                <w:szCs w:val="22"/>
              </w:rPr>
            </w:pPr>
            <w:r w:rsidRPr="00CF2F76">
              <w:rPr>
                <w:rFonts w:ascii="Calibri" w:hAnsi="Calibri" w:cs="Calibri"/>
                <w:sz w:val="22"/>
                <w:szCs w:val="22"/>
              </w:rPr>
              <w:t>1.MD.5d</w:t>
            </w:r>
            <w:r w:rsidR="00CC1A97" w:rsidRPr="00CF2F76">
              <w:rPr>
                <w:rFonts w:ascii="Calibri" w:hAnsi="Calibri" w:cs="Calibri"/>
                <w:sz w:val="22"/>
                <w:szCs w:val="22"/>
              </w:rPr>
              <w:t xml:space="preserve"> </w:t>
            </w:r>
            <w:r w:rsidR="001A1B02" w:rsidRPr="00CF2F76">
              <w:rPr>
                <w:rFonts w:ascii="Calibri" w:hAnsi="Calibri" w:cs="Calibri"/>
                <w:sz w:val="22"/>
                <w:szCs w:val="22"/>
              </w:rPr>
              <w:t>Find the equivalent value for all greater value U.S. coins using like value smaller coins (e.g., 5 pennies equal 1 nickel; 10 pennies equal dime, but not 1 nickel and 5 pennies equal 1 dime).</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3D63EF24" w14:textId="1360838D" w:rsidR="00824986" w:rsidRPr="00E775FC" w:rsidRDefault="00824986" w:rsidP="0082498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A134F1">
              <w:rPr>
                <w:rFonts w:ascii="Calibri" w:hAnsi="Calibri" w:cs="Calibri"/>
                <w:sz w:val="22"/>
                <w:szCs w:val="22"/>
              </w:rPr>
              <w:t>Make sense of problems and persevere in solving them.</w:t>
            </w:r>
          </w:p>
          <w:p w14:paraId="3DDA1BCF" w14:textId="77777777" w:rsidR="00824986" w:rsidRDefault="00824986" w:rsidP="0082498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6EAB6F4" w14:textId="60255959" w:rsidR="00824986" w:rsidRDefault="00824986" w:rsidP="0082498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4512AB">
              <w:rPr>
                <w:rFonts w:ascii="Calibri" w:hAnsi="Calibri" w:cs="Calibri"/>
                <w:sz w:val="22"/>
                <w:szCs w:val="22"/>
              </w:rPr>
              <w:t>Model with Mathematics.</w:t>
            </w:r>
          </w:p>
          <w:p w14:paraId="65798807" w14:textId="77777777" w:rsidR="00824986" w:rsidRPr="00312CE8" w:rsidRDefault="00824986" w:rsidP="00824986">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02646923" w14:textId="77777777" w:rsidR="00824986" w:rsidRPr="00184165" w:rsidRDefault="00824986" w:rsidP="00824986">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509AF101" w14:textId="7208CB19" w:rsidR="00824986" w:rsidRPr="00A6608F" w:rsidRDefault="00824986" w:rsidP="00A6608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60" w:type="dxa"/>
            <w:tcBorders>
              <w:top w:val="single" w:sz="4" w:space="0" w:color="17365D" w:themeColor="text2" w:themeShade="BF"/>
              <w:bottom w:val="single" w:sz="4" w:space="0" w:color="17365D" w:themeColor="text2" w:themeShade="BF"/>
            </w:tcBorders>
            <w:shd w:val="clear" w:color="auto" w:fill="auto"/>
          </w:tcPr>
          <w:p w14:paraId="359309BC" w14:textId="3CC792FC" w:rsidR="00340EA6" w:rsidRDefault="00FF20BB" w:rsidP="00824986">
            <w:pPr>
              <w:rPr>
                <w:rFonts w:ascii="Calibri" w:hAnsi="Calibri" w:cs="Calibri"/>
                <w:sz w:val="22"/>
                <w:szCs w:val="22"/>
              </w:rPr>
            </w:pPr>
            <w:r>
              <w:rPr>
                <w:rFonts w:ascii="Calibri" w:hAnsi="Calibri" w:cs="Calibri"/>
                <w:sz w:val="22"/>
                <w:szCs w:val="22"/>
              </w:rPr>
              <w:t>Cent</w:t>
            </w:r>
          </w:p>
          <w:p w14:paraId="4F5EB1BA" w14:textId="7A8AC450" w:rsidR="0024205C" w:rsidRDefault="0024205C" w:rsidP="00824986">
            <w:pPr>
              <w:rPr>
                <w:rFonts w:ascii="Calibri" w:hAnsi="Calibri" w:cs="Calibri"/>
                <w:sz w:val="22"/>
                <w:szCs w:val="22"/>
              </w:rPr>
            </w:pPr>
            <w:r>
              <w:rPr>
                <w:rFonts w:ascii="Calibri" w:hAnsi="Calibri" w:cs="Calibri"/>
                <w:sz w:val="22"/>
                <w:szCs w:val="22"/>
              </w:rPr>
              <w:t>Coin</w:t>
            </w:r>
          </w:p>
          <w:p w14:paraId="6F714988" w14:textId="77777777" w:rsidR="00340EA6" w:rsidRDefault="00340EA6" w:rsidP="00824986">
            <w:pPr>
              <w:rPr>
                <w:rFonts w:ascii="Calibri" w:hAnsi="Calibri" w:cs="Calibri"/>
                <w:sz w:val="22"/>
                <w:szCs w:val="22"/>
              </w:rPr>
            </w:pPr>
            <w:r>
              <w:rPr>
                <w:rFonts w:ascii="Calibri" w:hAnsi="Calibri" w:cs="Calibri"/>
                <w:sz w:val="22"/>
                <w:szCs w:val="22"/>
              </w:rPr>
              <w:t xml:space="preserve">Dime </w:t>
            </w:r>
          </w:p>
          <w:p w14:paraId="1E687A9C" w14:textId="77777777" w:rsidR="0024205C" w:rsidRDefault="0024205C" w:rsidP="00824986">
            <w:pPr>
              <w:rPr>
                <w:rFonts w:ascii="Calibri" w:hAnsi="Calibri" w:cs="Calibri"/>
                <w:sz w:val="22"/>
                <w:szCs w:val="22"/>
              </w:rPr>
            </w:pPr>
            <w:r>
              <w:rPr>
                <w:rFonts w:ascii="Calibri" w:hAnsi="Calibri" w:cs="Calibri"/>
                <w:sz w:val="22"/>
                <w:szCs w:val="22"/>
              </w:rPr>
              <w:t xml:space="preserve">Dollar </w:t>
            </w:r>
          </w:p>
          <w:p w14:paraId="4CE8D770" w14:textId="720AE41D" w:rsidR="00824986" w:rsidRDefault="00576028" w:rsidP="00824986">
            <w:pPr>
              <w:rPr>
                <w:rFonts w:ascii="Calibri" w:hAnsi="Calibri" w:cs="Calibri"/>
                <w:sz w:val="22"/>
                <w:szCs w:val="22"/>
              </w:rPr>
            </w:pPr>
            <w:r>
              <w:rPr>
                <w:rFonts w:ascii="Calibri" w:hAnsi="Calibri" w:cs="Calibri"/>
                <w:sz w:val="22"/>
                <w:szCs w:val="22"/>
              </w:rPr>
              <w:t>Half</w:t>
            </w:r>
            <w:r w:rsidR="009C001D">
              <w:rPr>
                <w:rFonts w:ascii="Calibri" w:hAnsi="Calibri" w:cs="Calibri"/>
                <w:sz w:val="22"/>
                <w:szCs w:val="22"/>
              </w:rPr>
              <w:t>-</w:t>
            </w:r>
            <w:r>
              <w:rPr>
                <w:rFonts w:ascii="Calibri" w:hAnsi="Calibri" w:cs="Calibri"/>
                <w:sz w:val="22"/>
                <w:szCs w:val="22"/>
              </w:rPr>
              <w:t>Dollar</w:t>
            </w:r>
            <w:r w:rsidR="0024205C">
              <w:rPr>
                <w:rFonts w:ascii="Calibri" w:hAnsi="Calibri" w:cs="Calibri"/>
                <w:sz w:val="22"/>
                <w:szCs w:val="22"/>
              </w:rPr>
              <w:t xml:space="preserve"> </w:t>
            </w:r>
          </w:p>
          <w:p w14:paraId="5928AC25" w14:textId="77777777" w:rsidR="0024205C" w:rsidRDefault="0024205C" w:rsidP="00824986">
            <w:pPr>
              <w:rPr>
                <w:rFonts w:ascii="Calibri" w:hAnsi="Calibri" w:cs="Calibri"/>
                <w:sz w:val="22"/>
                <w:szCs w:val="22"/>
              </w:rPr>
            </w:pPr>
            <w:r>
              <w:rPr>
                <w:rFonts w:ascii="Calibri" w:hAnsi="Calibri" w:cs="Calibri"/>
                <w:sz w:val="22"/>
                <w:szCs w:val="22"/>
              </w:rPr>
              <w:t>Money</w:t>
            </w:r>
          </w:p>
          <w:p w14:paraId="02C43465" w14:textId="5E7F6A95" w:rsidR="00340EA6" w:rsidRDefault="00340EA6" w:rsidP="00824986">
            <w:pPr>
              <w:rPr>
                <w:rFonts w:ascii="Calibri" w:hAnsi="Calibri" w:cs="Calibri"/>
                <w:sz w:val="22"/>
                <w:szCs w:val="22"/>
              </w:rPr>
            </w:pPr>
            <w:r>
              <w:rPr>
                <w:rFonts w:ascii="Calibri" w:hAnsi="Calibri" w:cs="Calibri"/>
                <w:sz w:val="22"/>
                <w:szCs w:val="22"/>
              </w:rPr>
              <w:t>Nickel</w:t>
            </w:r>
          </w:p>
          <w:p w14:paraId="5A9E6D35" w14:textId="7C5AA70D" w:rsidR="0024205C" w:rsidRDefault="0024205C" w:rsidP="00824986">
            <w:pPr>
              <w:rPr>
                <w:rFonts w:ascii="Calibri" w:hAnsi="Calibri" w:cs="Calibri"/>
                <w:sz w:val="22"/>
                <w:szCs w:val="22"/>
              </w:rPr>
            </w:pPr>
            <w:r>
              <w:rPr>
                <w:rFonts w:ascii="Calibri" w:hAnsi="Calibri" w:cs="Calibri"/>
                <w:sz w:val="22"/>
                <w:szCs w:val="22"/>
              </w:rPr>
              <w:t>Penny</w:t>
            </w:r>
          </w:p>
          <w:p w14:paraId="3964367C" w14:textId="07DF3F9C" w:rsidR="00340EA6" w:rsidRDefault="00340EA6" w:rsidP="00824986">
            <w:pPr>
              <w:rPr>
                <w:rFonts w:ascii="Calibri" w:hAnsi="Calibri" w:cs="Calibri"/>
                <w:sz w:val="22"/>
                <w:szCs w:val="22"/>
              </w:rPr>
            </w:pPr>
            <w:r>
              <w:rPr>
                <w:rFonts w:ascii="Calibri" w:hAnsi="Calibri" w:cs="Calibri"/>
                <w:sz w:val="22"/>
                <w:szCs w:val="22"/>
              </w:rPr>
              <w:t>Quarter</w:t>
            </w:r>
          </w:p>
          <w:p w14:paraId="1A97EE62" w14:textId="77777777" w:rsidR="00340EA6" w:rsidRDefault="00340EA6" w:rsidP="00824986">
            <w:pPr>
              <w:rPr>
                <w:rFonts w:ascii="Calibri" w:hAnsi="Calibri" w:cs="Calibri"/>
                <w:sz w:val="22"/>
                <w:szCs w:val="22"/>
              </w:rPr>
            </w:pPr>
          </w:p>
          <w:p w14:paraId="741B3475" w14:textId="4F8CC9D5" w:rsidR="00FF20BB" w:rsidRPr="008B0486" w:rsidRDefault="00FF20BB" w:rsidP="00824986">
            <w:pPr>
              <w:rPr>
                <w:rFonts w:ascii="Calibri" w:hAnsi="Calibri" w:cs="Calibri"/>
                <w:sz w:val="22"/>
                <w:szCs w:val="22"/>
              </w:rPr>
            </w:pPr>
          </w:p>
        </w:tc>
      </w:tr>
    </w:tbl>
    <w:p w14:paraId="6D630B2A" w14:textId="1FC59B76" w:rsidR="00C26B1F" w:rsidRDefault="003E52C3" w:rsidP="00200CB1">
      <w:pPr>
        <w:rPr>
          <w:rFonts w:ascii="Georgia" w:hAnsi="Georgia" w:cs="Arial"/>
          <w:color w:val="1F497D" w:themeColor="text2"/>
          <w:sz w:val="20"/>
          <w:szCs w:val="20"/>
        </w:rPr>
      </w:pPr>
      <w:r>
        <w:rPr>
          <w:rFonts w:ascii="Georgia" w:hAnsi="Georgia" w:cs="Arial"/>
          <w:color w:val="1F497D" w:themeColor="text2"/>
          <w:sz w:val="20"/>
          <w:szCs w:val="20"/>
        </w:rPr>
        <w:tab/>
      </w:r>
    </w:p>
    <w:p w14:paraId="7AE9C951" w14:textId="30FBF002" w:rsidR="00EB3AD2" w:rsidRDefault="00EB3AD2" w:rsidP="00200CB1">
      <w:pPr>
        <w:rPr>
          <w:rFonts w:ascii="Georgia" w:hAnsi="Georgia" w:cs="Arial"/>
          <w:color w:val="1F497D" w:themeColor="text2"/>
          <w:sz w:val="20"/>
          <w:szCs w:val="20"/>
        </w:rPr>
      </w:pPr>
      <w:r>
        <w:rPr>
          <w:rFonts w:ascii="Georgia" w:hAnsi="Georgia" w:cs="Arial"/>
          <w:color w:val="1F497D" w:themeColor="text2"/>
          <w:sz w:val="20"/>
          <w:szCs w:val="20"/>
        </w:rPr>
        <w:tab/>
        <w:t xml:space="preserve">* </w:t>
      </w:r>
      <w:hyperlink r:id="rId48" w:history="1">
        <w:r w:rsidR="00205A3C" w:rsidRPr="00AD7057">
          <w:rPr>
            <w:rStyle w:val="Hyperlink"/>
            <w:rFonts w:cs="Calibri"/>
            <w:b/>
            <w:bCs/>
            <w:iCs/>
            <w:sz w:val="18"/>
            <w:szCs w:val="18"/>
          </w:rPr>
          <w:t>See Glossary, Table 1</w:t>
        </w:r>
      </w:hyperlink>
      <w:r w:rsidR="00205A3C">
        <w:rPr>
          <w:rFonts w:ascii="Calibri" w:hAnsi="Calibri" w:cs="Calibri"/>
          <w:b/>
          <w:bCs/>
          <w:i/>
          <w:iCs/>
          <w:color w:val="202020"/>
          <w:sz w:val="18"/>
          <w:szCs w:val="18"/>
        </w:rPr>
        <w:t xml:space="preserve"> </w:t>
      </w:r>
    </w:p>
    <w:p w14:paraId="35F67C1B" w14:textId="4C59FFCC" w:rsidR="003E52C3" w:rsidRDefault="003E52C3" w:rsidP="00200CB1">
      <w:pPr>
        <w:rPr>
          <w:rFonts w:ascii="Calibri" w:hAnsi="Calibri" w:cs="Calibri"/>
          <w:b/>
          <w:bCs/>
          <w:i/>
          <w:iCs/>
          <w:color w:val="202020"/>
          <w:sz w:val="18"/>
          <w:szCs w:val="18"/>
        </w:rPr>
      </w:pPr>
      <w:r>
        <w:rPr>
          <w:rFonts w:ascii="Georgia" w:hAnsi="Georgia" w:cs="Arial"/>
          <w:color w:val="1F497D" w:themeColor="text2"/>
          <w:sz w:val="20"/>
          <w:szCs w:val="20"/>
        </w:rPr>
        <w:lastRenderedPageBreak/>
        <w:tab/>
        <w:t>*</w:t>
      </w:r>
      <w:r w:rsidR="00EB3AD2">
        <w:rPr>
          <w:rFonts w:ascii="Georgia" w:hAnsi="Georgia" w:cs="Arial"/>
          <w:color w:val="1F497D" w:themeColor="text2"/>
          <w:sz w:val="20"/>
          <w:szCs w:val="20"/>
        </w:rPr>
        <w:t>*</w:t>
      </w:r>
      <w:r>
        <w:rPr>
          <w:rFonts w:ascii="Georgia" w:hAnsi="Georgia" w:cs="Arial"/>
          <w:color w:val="1F497D" w:themeColor="text2"/>
          <w:sz w:val="20"/>
          <w:szCs w:val="20"/>
        </w:rPr>
        <w:t xml:space="preserve"> </w:t>
      </w:r>
      <w:r w:rsidR="00EB3AD2" w:rsidRPr="00EB3AD2">
        <w:rPr>
          <w:rFonts w:ascii="Calibri" w:hAnsi="Calibri" w:cs="Calibri"/>
          <w:b/>
          <w:bCs/>
          <w:i/>
          <w:iCs/>
          <w:color w:val="202020"/>
          <w:sz w:val="18"/>
          <w:szCs w:val="18"/>
        </w:rPr>
        <w:t>Students need not use formal terms for these properties.</w:t>
      </w:r>
    </w:p>
    <w:p w14:paraId="2B6878BD" w14:textId="4CA36F66" w:rsidR="001558CB" w:rsidRDefault="00411BF9" w:rsidP="00200CB1">
      <w:pPr>
        <w:rPr>
          <w:rFonts w:ascii="Calibri" w:hAnsi="Calibri" w:cs="Calibri"/>
          <w:b/>
          <w:bCs/>
          <w:i/>
          <w:iCs/>
          <w:sz w:val="18"/>
          <w:szCs w:val="18"/>
        </w:rPr>
      </w:pPr>
      <w:r>
        <w:rPr>
          <w:rFonts w:ascii="Calibri" w:hAnsi="Calibri" w:cs="Calibri"/>
          <w:b/>
          <w:bCs/>
          <w:i/>
          <w:iCs/>
          <w:color w:val="202020"/>
          <w:sz w:val="18"/>
          <w:szCs w:val="18"/>
        </w:rPr>
        <w:tab/>
      </w:r>
      <w:r w:rsidR="006578F2">
        <w:rPr>
          <w:rFonts w:ascii="Georgia" w:hAnsi="Georgia" w:cs="Arial"/>
          <w:color w:val="1F497D" w:themeColor="text2"/>
          <w:sz w:val="20"/>
          <w:szCs w:val="20"/>
        </w:rPr>
        <w:t xml:space="preserve">*** </w:t>
      </w:r>
      <w:r w:rsidR="006578F2" w:rsidRPr="006578F2">
        <w:rPr>
          <w:rFonts w:ascii="Calibri" w:hAnsi="Calibri" w:cs="Calibri"/>
          <w:b/>
          <w:bCs/>
          <w:i/>
          <w:iCs/>
          <w:sz w:val="18"/>
          <w:szCs w:val="18"/>
        </w:rPr>
        <w:t>Students do not need to learn formal names such as “right rectangular prism.”</w:t>
      </w:r>
    </w:p>
    <w:p w14:paraId="48084531" w14:textId="00534DCF" w:rsidR="0092598D" w:rsidRPr="0092598D" w:rsidRDefault="0092598D" w:rsidP="0092598D">
      <w:pPr>
        <w:rPr>
          <w:rFonts w:ascii="Calibri" w:hAnsi="Calibri" w:cs="Calibri"/>
          <w:sz w:val="18"/>
          <w:szCs w:val="18"/>
        </w:rPr>
      </w:pPr>
    </w:p>
    <w:p w14:paraId="16DCABFC" w14:textId="2ABE955A" w:rsidR="0092598D" w:rsidRPr="0092598D" w:rsidRDefault="0092598D" w:rsidP="0092598D">
      <w:pPr>
        <w:rPr>
          <w:rFonts w:ascii="Calibri" w:hAnsi="Calibri" w:cs="Calibri"/>
          <w:sz w:val="18"/>
          <w:szCs w:val="18"/>
        </w:rPr>
      </w:pPr>
    </w:p>
    <w:p w14:paraId="6C746561" w14:textId="48623BCA" w:rsidR="0092598D" w:rsidRPr="0092598D" w:rsidRDefault="0092598D" w:rsidP="0092598D">
      <w:pPr>
        <w:rPr>
          <w:rFonts w:ascii="Calibri" w:hAnsi="Calibri" w:cs="Calibri"/>
          <w:sz w:val="18"/>
          <w:szCs w:val="18"/>
        </w:rPr>
      </w:pPr>
    </w:p>
    <w:p w14:paraId="7B9C9077" w14:textId="405F2E80" w:rsidR="0092598D" w:rsidRPr="0092598D" w:rsidRDefault="0092598D" w:rsidP="0092598D">
      <w:pPr>
        <w:rPr>
          <w:rFonts w:ascii="Calibri" w:hAnsi="Calibri" w:cs="Calibri"/>
          <w:sz w:val="18"/>
          <w:szCs w:val="18"/>
        </w:rPr>
      </w:pPr>
    </w:p>
    <w:p w14:paraId="1E87B55A" w14:textId="5744F0CC" w:rsidR="0092598D" w:rsidRPr="0092598D" w:rsidRDefault="0092598D" w:rsidP="0092598D">
      <w:pPr>
        <w:rPr>
          <w:rFonts w:ascii="Calibri" w:hAnsi="Calibri" w:cs="Calibri"/>
          <w:sz w:val="18"/>
          <w:szCs w:val="18"/>
        </w:rPr>
      </w:pPr>
    </w:p>
    <w:p w14:paraId="0AD6974E" w14:textId="657752F7" w:rsidR="0092598D" w:rsidRPr="0092598D" w:rsidRDefault="0092598D" w:rsidP="0092598D">
      <w:pPr>
        <w:rPr>
          <w:rFonts w:ascii="Calibri" w:hAnsi="Calibri" w:cs="Calibri"/>
          <w:sz w:val="18"/>
          <w:szCs w:val="18"/>
        </w:rPr>
      </w:pPr>
    </w:p>
    <w:p w14:paraId="2DB6C072" w14:textId="5701B2C6" w:rsidR="0092598D" w:rsidRPr="0092598D" w:rsidRDefault="0092598D" w:rsidP="0092598D">
      <w:pPr>
        <w:rPr>
          <w:rFonts w:ascii="Calibri" w:hAnsi="Calibri" w:cs="Calibri"/>
          <w:sz w:val="18"/>
          <w:szCs w:val="18"/>
        </w:rPr>
      </w:pPr>
    </w:p>
    <w:p w14:paraId="77343C34" w14:textId="29F694C6" w:rsidR="0092598D" w:rsidRPr="0092598D" w:rsidRDefault="0092598D" w:rsidP="0092598D">
      <w:pPr>
        <w:rPr>
          <w:rFonts w:ascii="Calibri" w:hAnsi="Calibri" w:cs="Calibri"/>
          <w:sz w:val="18"/>
          <w:szCs w:val="18"/>
        </w:rPr>
      </w:pPr>
    </w:p>
    <w:p w14:paraId="73B62966" w14:textId="2E5F141C" w:rsidR="0092598D" w:rsidRPr="0092598D" w:rsidRDefault="0092598D" w:rsidP="0092598D">
      <w:pPr>
        <w:rPr>
          <w:rFonts w:ascii="Calibri" w:hAnsi="Calibri" w:cs="Calibri"/>
          <w:sz w:val="18"/>
          <w:szCs w:val="18"/>
        </w:rPr>
      </w:pPr>
    </w:p>
    <w:p w14:paraId="109338F0" w14:textId="7AFBFC97" w:rsidR="0092598D" w:rsidRPr="0092598D" w:rsidRDefault="0092598D" w:rsidP="0092598D">
      <w:pPr>
        <w:rPr>
          <w:rFonts w:ascii="Calibri" w:hAnsi="Calibri" w:cs="Calibri"/>
          <w:sz w:val="18"/>
          <w:szCs w:val="18"/>
        </w:rPr>
      </w:pPr>
    </w:p>
    <w:p w14:paraId="30162FE8" w14:textId="5E38A548" w:rsidR="0092598D" w:rsidRPr="0092598D" w:rsidRDefault="0092598D" w:rsidP="0092598D">
      <w:pPr>
        <w:rPr>
          <w:rFonts w:ascii="Calibri" w:hAnsi="Calibri" w:cs="Calibri"/>
          <w:sz w:val="18"/>
          <w:szCs w:val="18"/>
        </w:rPr>
      </w:pPr>
    </w:p>
    <w:p w14:paraId="3E29985E" w14:textId="5CC7267D" w:rsidR="0092598D" w:rsidRPr="0092598D" w:rsidRDefault="0092598D" w:rsidP="0092598D">
      <w:pPr>
        <w:rPr>
          <w:rFonts w:ascii="Calibri" w:hAnsi="Calibri" w:cs="Calibri"/>
          <w:sz w:val="18"/>
          <w:szCs w:val="18"/>
        </w:rPr>
      </w:pPr>
    </w:p>
    <w:p w14:paraId="5F1C692B" w14:textId="5FFB75B4" w:rsidR="0092598D" w:rsidRPr="0092598D" w:rsidRDefault="0092598D" w:rsidP="0092598D">
      <w:pPr>
        <w:rPr>
          <w:rFonts w:ascii="Calibri" w:hAnsi="Calibri" w:cs="Calibri"/>
          <w:sz w:val="18"/>
          <w:szCs w:val="18"/>
        </w:rPr>
      </w:pPr>
    </w:p>
    <w:p w14:paraId="4CDF677C" w14:textId="3191EBDF" w:rsidR="0092598D" w:rsidRPr="0092598D" w:rsidRDefault="0092598D" w:rsidP="0092598D">
      <w:pPr>
        <w:rPr>
          <w:rFonts w:ascii="Calibri" w:hAnsi="Calibri" w:cs="Calibri"/>
          <w:sz w:val="18"/>
          <w:szCs w:val="18"/>
        </w:rPr>
      </w:pPr>
    </w:p>
    <w:p w14:paraId="46128C19" w14:textId="50957CDD" w:rsidR="0092598D" w:rsidRPr="0092598D" w:rsidRDefault="0092598D" w:rsidP="0092598D">
      <w:pPr>
        <w:rPr>
          <w:rFonts w:ascii="Calibri" w:hAnsi="Calibri" w:cs="Calibri"/>
          <w:sz w:val="18"/>
          <w:szCs w:val="18"/>
        </w:rPr>
      </w:pPr>
    </w:p>
    <w:p w14:paraId="11E405B3" w14:textId="73BB6E94" w:rsidR="0092598D" w:rsidRPr="0092598D" w:rsidRDefault="0092598D" w:rsidP="0092598D">
      <w:pPr>
        <w:rPr>
          <w:rFonts w:ascii="Calibri" w:hAnsi="Calibri" w:cs="Calibri"/>
          <w:sz w:val="18"/>
          <w:szCs w:val="18"/>
        </w:rPr>
      </w:pPr>
    </w:p>
    <w:p w14:paraId="788E19B3" w14:textId="7E7CE4A1" w:rsidR="0092598D" w:rsidRPr="0092598D" w:rsidRDefault="0092598D" w:rsidP="0092598D">
      <w:pPr>
        <w:rPr>
          <w:rFonts w:ascii="Calibri" w:hAnsi="Calibri" w:cs="Calibri"/>
          <w:sz w:val="18"/>
          <w:szCs w:val="18"/>
        </w:rPr>
      </w:pPr>
    </w:p>
    <w:p w14:paraId="185BF764" w14:textId="1B2E7765" w:rsidR="0092598D" w:rsidRPr="0092598D" w:rsidRDefault="0092598D" w:rsidP="0092598D">
      <w:pPr>
        <w:rPr>
          <w:rFonts w:ascii="Calibri" w:hAnsi="Calibri" w:cs="Calibri"/>
          <w:sz w:val="18"/>
          <w:szCs w:val="18"/>
        </w:rPr>
      </w:pPr>
    </w:p>
    <w:p w14:paraId="60A71CC8" w14:textId="77777777" w:rsidR="0092598D" w:rsidRPr="0092598D" w:rsidRDefault="0092598D" w:rsidP="0092598D">
      <w:pPr>
        <w:jc w:val="right"/>
        <w:rPr>
          <w:rFonts w:ascii="Calibri" w:hAnsi="Calibri" w:cs="Calibri"/>
          <w:sz w:val="18"/>
          <w:szCs w:val="18"/>
        </w:rPr>
      </w:pPr>
    </w:p>
    <w:sectPr w:rsidR="0092598D" w:rsidRPr="0092598D" w:rsidSect="00BF153B">
      <w:headerReference w:type="even" r:id="rId49"/>
      <w:headerReference w:type="default" r:id="rId50"/>
      <w:footerReference w:type="even" r:id="rId51"/>
      <w:footerReference w:type="default" r:id="rId52"/>
      <w:headerReference w:type="first" r:id="rId53"/>
      <w:footerReference w:type="first" r:id="rId54"/>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6E71B" w14:textId="77777777" w:rsidR="009F4220" w:rsidRDefault="009F4220" w:rsidP="007E0C76">
      <w:r>
        <w:separator/>
      </w:r>
    </w:p>
  </w:endnote>
  <w:endnote w:type="continuationSeparator" w:id="0">
    <w:p w14:paraId="28CF3DE5" w14:textId="77777777" w:rsidR="009F4220" w:rsidRDefault="009F4220" w:rsidP="007E0C76">
      <w:r>
        <w:continuationSeparator/>
      </w:r>
    </w:p>
  </w:endnote>
  <w:endnote w:type="continuationNotice" w:id="1">
    <w:p w14:paraId="096C676B" w14:textId="77777777" w:rsidR="009F4220" w:rsidRDefault="009F4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imes New Roman (Body CS)">
    <w:panose1 w:val="00000000000000000000"/>
    <w:charset w:val="00"/>
    <w:family w:val="roman"/>
    <w:notTrueType/>
    <w:pitch w:val="default"/>
  </w:font>
  <w:font w:name="Arial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3554114"/>
      <w:docPartObj>
        <w:docPartGallery w:val="Page Numbers (Bottom of Page)"/>
        <w:docPartUnique/>
      </w:docPartObj>
    </w:sdtPr>
    <w:sdtEndPr>
      <w:rPr>
        <w:rStyle w:val="PageNumber"/>
      </w:rPr>
    </w:sdtEndPr>
    <w:sdtContent>
      <w:p w14:paraId="6C72D90F" w14:textId="0976C77C" w:rsidR="000B4D50" w:rsidRDefault="000B4D50" w:rsidP="00F524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0B4D50" w:rsidRDefault="000B4D50"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928132"/>
      <w:docPartObj>
        <w:docPartGallery w:val="Page Numbers (Bottom of Page)"/>
        <w:docPartUnique/>
      </w:docPartObj>
    </w:sdtPr>
    <w:sdtEndPr>
      <w:rPr>
        <w:rStyle w:val="PageNumber"/>
        <w:rFonts w:ascii="Georgia" w:hAnsi="Georgia"/>
        <w:sz w:val="18"/>
        <w:szCs w:val="18"/>
      </w:rPr>
    </w:sdtEndPr>
    <w:sdtContent>
      <w:p w14:paraId="59A37A14" w14:textId="4CE5B3E8" w:rsidR="000B4D50" w:rsidRPr="007022FF" w:rsidRDefault="000B4D50" w:rsidP="00F524DA">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64EB0F97" w14:textId="138C6AF3" w:rsidR="000B4D50" w:rsidRPr="00BF153B" w:rsidRDefault="00CC39AB" w:rsidP="00610563">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r w:rsidR="000B4D50" w:rsidRPr="00BF153B">
      <w:rPr>
        <w:rFonts w:ascii="Calibri" w:hAnsi="Calibri"/>
        <w:i/>
        <w:iCs/>
        <w:color w:val="1F497D" w:themeColor="text2"/>
        <w:sz w:val="18"/>
        <w:szCs w:val="18"/>
      </w:rPr>
      <w:t xml:space="preserve">   </w:t>
    </w:r>
    <w:r w:rsidR="000B4D50" w:rsidRPr="00BF153B">
      <w:rPr>
        <w:rFonts w:ascii="Wingdings 3" w:hAnsi="Wingdings 3" w:cs="Arial (Body CS)"/>
        <w:b/>
        <w:bCs/>
        <w:color w:val="8DB3E2" w:themeColor="text2" w:themeTint="66"/>
        <w:spacing w:val="2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BF4DE" w14:textId="61F96A5F" w:rsidR="000B4D50" w:rsidRPr="0010532D" w:rsidRDefault="0010532D" w:rsidP="00272725">
    <w:pPr>
      <w:pStyle w:val="Footer"/>
      <w:ind w:right="360"/>
      <w:jc w:val="right"/>
    </w:pPr>
    <w:r>
      <w:rPr>
        <w:rFonts w:ascii="Calibri" w:hAnsi="Calibri" w:cs="Calibri"/>
        <w:b/>
        <w:bCs/>
        <w:i/>
        <w:iCs/>
        <w:color w:val="0F243E" w:themeColor="text2" w:themeShade="80"/>
      </w:rPr>
      <w:t>January 2021</w:t>
    </w:r>
    <w:r w:rsidR="00A134F1">
      <w:rPr>
        <w:rFonts w:ascii="Calibri" w:hAnsi="Calibri" w:cs="Calibri"/>
        <w:b/>
        <w:bCs/>
        <w:i/>
        <w:iCs/>
        <w:color w:val="0F243E" w:themeColor="text2" w:themeShade="80"/>
      </w:rPr>
      <w:t>-</w:t>
    </w:r>
    <w:r>
      <w:rPr>
        <w:rFonts w:ascii="Calibri" w:hAnsi="Calibri" w:cs="Calibri"/>
        <w:b/>
        <w:bCs/>
        <w:i/>
        <w:iCs/>
        <w:color w:val="0F243E" w:themeColor="text2" w:themeShade="8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24729" w14:textId="77777777" w:rsidR="009F4220" w:rsidRDefault="009F4220" w:rsidP="007E0C76">
      <w:r>
        <w:separator/>
      </w:r>
    </w:p>
  </w:footnote>
  <w:footnote w:type="continuationSeparator" w:id="0">
    <w:p w14:paraId="7C74E2C8" w14:textId="77777777" w:rsidR="009F4220" w:rsidRDefault="009F4220" w:rsidP="007E0C76">
      <w:r>
        <w:continuationSeparator/>
      </w:r>
    </w:p>
  </w:footnote>
  <w:footnote w:type="continuationNotice" w:id="1">
    <w:p w14:paraId="77DAFA77" w14:textId="77777777" w:rsidR="009F4220" w:rsidRDefault="009F4220"/>
  </w:footnote>
  <w:footnote w:id="2">
    <w:p w14:paraId="41E6662C" w14:textId="77777777" w:rsidR="005E56BF" w:rsidRPr="00AE5DE9" w:rsidRDefault="005E56BF" w:rsidP="00A556CB">
      <w:pPr>
        <w:ind w:left="720"/>
        <w:rPr>
          <w:rFonts w:ascii="Calibri" w:hAnsi="Calibri" w:cs="Calibri"/>
          <w:i/>
        </w:rPr>
      </w:pPr>
      <w:r>
        <w:rPr>
          <w:rStyle w:val="FootnoteReference"/>
        </w:rPr>
        <w:footnoteRef/>
      </w:r>
      <w:r>
        <w:t xml:space="preserve"> </w:t>
      </w:r>
      <w:r w:rsidRPr="00AE5DE9">
        <w:rPr>
          <w:rFonts w:ascii="Calibri" w:hAnsi="Calibri" w:cs="Calibri"/>
          <w:i/>
          <w:color w:val="548DD4"/>
          <w:sz w:val="18"/>
          <w:szCs w:val="18"/>
        </w:rPr>
        <w:t>https://tntp.org/assets/documents/TNTP_The-Opportunity-Myth_Web.pdf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C4488" w14:textId="77777777" w:rsidR="00A134F1" w:rsidRDefault="00A13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535"/>
      <w:gridCol w:w="1718"/>
      <w:gridCol w:w="540"/>
    </w:tblGrid>
    <w:tr w:rsidR="000B4D50" w14:paraId="7BD70EF8" w14:textId="77777777" w:rsidTr="005D15CC">
      <w:trPr>
        <w:jc w:val="right"/>
      </w:trPr>
      <w:tc>
        <w:tcPr>
          <w:tcW w:w="1535" w:type="dxa"/>
          <w:shd w:val="clear" w:color="auto" w:fill="9BBB59" w:themeFill="accent3"/>
        </w:tcPr>
        <w:p w14:paraId="3DB61495" w14:textId="6C56E21B" w:rsidR="000B4D50" w:rsidRPr="005D15CC" w:rsidRDefault="000B4D50" w:rsidP="005D15CC">
          <w:pPr>
            <w:pStyle w:val="Header"/>
            <w:tabs>
              <w:tab w:val="left" w:pos="7830"/>
            </w:tabs>
            <w:ind w:right="-14"/>
            <w:jc w:val="center"/>
            <w:rPr>
              <w:rFonts w:ascii="Calibri" w:hAnsi="Calibri" w:cs="Arial (Body CS)"/>
              <w:b/>
              <w:bCs/>
              <w:color w:val="FFFFFF" w:themeColor="background1"/>
              <w:spacing w:val="20"/>
              <w:sz w:val="20"/>
              <w:szCs w:val="20"/>
            </w:rPr>
          </w:pPr>
          <w:r w:rsidRPr="005D15CC">
            <w:rPr>
              <w:rFonts w:ascii="Calibri" w:hAnsi="Calibri" w:cs="Arial (Body CS)"/>
              <w:b/>
              <w:bCs/>
              <w:noProof/>
              <w:color w:val="FFFFFF" w:themeColor="background1"/>
              <w:spacing w:val="20"/>
              <w:sz w:val="20"/>
              <w:szCs w:val="20"/>
            </w:rPr>
            <w:drawing>
              <wp:anchor distT="0" distB="0" distL="114300" distR="114300" simplePos="0" relativeHeight="251656704" behindDoc="0" locked="0" layoutInCell="1" allowOverlap="1" wp14:anchorId="44977FCB" wp14:editId="048626DC">
                <wp:simplePos x="0" y="0"/>
                <wp:positionH relativeFrom="column">
                  <wp:posOffset>8790016</wp:posOffset>
                </wp:positionH>
                <wp:positionV relativeFrom="paragraph">
                  <wp:posOffset>259715</wp:posOffset>
                </wp:positionV>
                <wp:extent cx="387985" cy="274320"/>
                <wp:effectExtent l="0" t="0" r="571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sidRPr="005D15CC">
            <w:rPr>
              <w:rFonts w:ascii="Calibri" w:hAnsi="Calibri" w:cs="Arial (Body CS)"/>
              <w:b/>
              <w:bCs/>
              <w:color w:val="FFFFFF" w:themeColor="background1"/>
              <w:spacing w:val="20"/>
              <w:sz w:val="20"/>
              <w:szCs w:val="20"/>
            </w:rPr>
            <w:t xml:space="preserve">GRADE </w:t>
          </w:r>
          <w:r w:rsidR="005169D7">
            <w:rPr>
              <w:rFonts w:ascii="Calibri" w:hAnsi="Calibri" w:cs="Arial (Body CS)"/>
              <w:b/>
              <w:bCs/>
              <w:color w:val="FFFFFF" w:themeColor="background1"/>
              <w:spacing w:val="20"/>
              <w:sz w:val="20"/>
              <w:szCs w:val="20"/>
            </w:rPr>
            <w:t>1</w:t>
          </w:r>
          <w:r w:rsidRPr="005D15CC">
            <w:rPr>
              <w:rFonts w:ascii="Calibri" w:hAnsi="Calibri" w:cs="Arial (Body CS)"/>
              <w:b/>
              <w:bCs/>
              <w:color w:val="FFFFFF" w:themeColor="background1"/>
              <w:spacing w:val="20"/>
              <w:sz w:val="20"/>
              <w:szCs w:val="20"/>
            </w:rPr>
            <w:t xml:space="preserve"> </w:t>
          </w:r>
          <w:r w:rsidRPr="005D15CC">
            <w:rPr>
              <w:rFonts w:ascii="Wingdings 3" w:hAnsi="Wingdings 3" w:cs="Arial (Body CS)"/>
              <w:b/>
              <w:bCs/>
              <w:color w:val="FFFFFF" w:themeColor="background1"/>
              <w:spacing w:val="20"/>
              <w:sz w:val="20"/>
              <w:szCs w:val="20"/>
            </w:rPr>
            <w:t>}</w:t>
          </w:r>
        </w:p>
      </w:tc>
      <w:tc>
        <w:tcPr>
          <w:tcW w:w="1718" w:type="dxa"/>
        </w:tcPr>
        <w:p w14:paraId="6862F1C4" w14:textId="39F486E9" w:rsidR="000B4D50" w:rsidRPr="005D15CC" w:rsidRDefault="000B4D50" w:rsidP="005D15CC">
          <w:pPr>
            <w:pStyle w:val="Header"/>
            <w:tabs>
              <w:tab w:val="left" w:pos="7830"/>
            </w:tabs>
            <w:ind w:right="-109"/>
            <w:jc w:val="center"/>
            <w:rPr>
              <w:rFonts w:ascii="Calibri" w:hAnsi="Calibri" w:cs="Arial (Body CS)"/>
              <w:b/>
              <w:bCs/>
              <w:color w:val="17365D" w:themeColor="text2" w:themeShade="BF"/>
              <w:spacing w:val="20"/>
              <w:sz w:val="20"/>
              <w:szCs w:val="20"/>
            </w:rPr>
          </w:pPr>
          <w:r w:rsidRPr="005D15CC">
            <w:rPr>
              <w:rFonts w:ascii="Calibri" w:hAnsi="Calibri" w:cs="Arial (Body CS)"/>
              <w:b/>
              <w:bCs/>
              <w:color w:val="17365D" w:themeColor="text2" w:themeShade="BF"/>
              <w:spacing w:val="20"/>
              <w:sz w:val="20"/>
              <w:szCs w:val="20"/>
            </w:rPr>
            <w:t>MATHEMATICS</w:t>
          </w:r>
        </w:p>
      </w:tc>
      <w:tc>
        <w:tcPr>
          <w:tcW w:w="540" w:type="dxa"/>
        </w:tcPr>
        <w:p w14:paraId="0D406E60" w14:textId="6DFD7A8B" w:rsidR="000B4D50" w:rsidRDefault="000B4D50"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40CD4AAE" w14:textId="27552328" w:rsidR="000B4D50" w:rsidRPr="005D15CC" w:rsidRDefault="000B4D50" w:rsidP="005D15CC">
    <w:pPr>
      <w:pStyle w:val="Header"/>
      <w:tabs>
        <w:tab w:val="left" w:pos="7830"/>
      </w:tabs>
      <w:ind w:right="540"/>
      <w:rPr>
        <w:sz w:val="13"/>
        <w:szCs w:val="13"/>
      </w:rPr>
    </w:pPr>
    <w:r>
      <w:rPr>
        <w:rFonts w:ascii="Calibri" w:hAnsi="Calibri" w:cs="Arial (Body CS)"/>
        <w:b/>
        <w:bCs/>
        <w:noProof/>
        <w:color w:val="9BBB59" w:themeColor="accent3"/>
        <w:spacing w:val="20"/>
        <w:sz w:val="20"/>
        <w:szCs w:val="20"/>
      </w:rPr>
      <w:drawing>
        <wp:anchor distT="0" distB="0" distL="114300" distR="114300" simplePos="0" relativeHeight="251657728" behindDoc="0" locked="0" layoutInCell="1" allowOverlap="1" wp14:anchorId="6659E68C" wp14:editId="36B7B5FC">
          <wp:simplePos x="0" y="0"/>
          <wp:positionH relativeFrom="column">
            <wp:posOffset>8826211</wp:posOffset>
          </wp:positionH>
          <wp:positionV relativeFrom="paragraph">
            <wp:posOffset>-265430</wp:posOffset>
          </wp:positionV>
          <wp:extent cx="387985" cy="274320"/>
          <wp:effectExtent l="0" t="0" r="571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58ED6" w14:textId="77777777" w:rsidR="00A134F1" w:rsidRDefault="00A13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alt="0-2 items on MAAP" style="width:11.25pt;height:11.25pt;visibility:visible" o:bullet="t">
        <v:imagedata r:id="rId1" o:title="0-2 items on MAAP"/>
      </v:shape>
    </w:pict>
  </w:numPicBullet>
  <w:numPicBullet w:numPicBulletId="1">
    <w:pict>
      <v:shape w14:anchorId="0520B165" id="_x0000_i1147" type="#_x0000_t75" alt="3-4 items on MAAP" style="width:24.75pt;height:11.25pt;visibility:visible" o:bullet="t">
        <v:imagedata r:id="rId2" o:title="3-4 items on MAAP"/>
      </v:shape>
    </w:pict>
  </w:numPicBullet>
  <w:abstractNum w:abstractNumId="0" w15:restartNumberingAfterBreak="0">
    <w:nsid w:val="05622742"/>
    <w:multiLevelType w:val="hybridMultilevel"/>
    <w:tmpl w:val="881AD9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D3F6C82"/>
    <w:multiLevelType w:val="hybridMultilevel"/>
    <w:tmpl w:val="06B6E9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1C3009"/>
    <w:multiLevelType w:val="hybridMultilevel"/>
    <w:tmpl w:val="FFFFFFFF"/>
    <w:lvl w:ilvl="0" w:tplc="278A34A0">
      <w:start w:val="1"/>
      <w:numFmt w:val="bullet"/>
      <w:lvlText w:val=""/>
      <w:lvlJc w:val="left"/>
      <w:pPr>
        <w:ind w:left="720" w:hanging="360"/>
      </w:pPr>
      <w:rPr>
        <w:rFonts w:ascii="Symbol" w:hAnsi="Symbol" w:hint="default"/>
      </w:rPr>
    </w:lvl>
    <w:lvl w:ilvl="1" w:tplc="4C5A7422">
      <w:start w:val="1"/>
      <w:numFmt w:val="bullet"/>
      <w:lvlText w:val="o"/>
      <w:lvlJc w:val="left"/>
      <w:pPr>
        <w:ind w:left="1440" w:hanging="360"/>
      </w:pPr>
      <w:rPr>
        <w:rFonts w:ascii="Courier New" w:hAnsi="Courier New" w:hint="default"/>
      </w:rPr>
    </w:lvl>
    <w:lvl w:ilvl="2" w:tplc="A04AE3E4">
      <w:start w:val="1"/>
      <w:numFmt w:val="bullet"/>
      <w:lvlText w:val=""/>
      <w:lvlJc w:val="left"/>
      <w:pPr>
        <w:ind w:left="2160" w:hanging="360"/>
      </w:pPr>
      <w:rPr>
        <w:rFonts w:ascii="Wingdings" w:hAnsi="Wingdings" w:hint="default"/>
      </w:rPr>
    </w:lvl>
    <w:lvl w:ilvl="3" w:tplc="56648CC2">
      <w:start w:val="1"/>
      <w:numFmt w:val="bullet"/>
      <w:lvlText w:val=""/>
      <w:lvlJc w:val="left"/>
      <w:pPr>
        <w:ind w:left="2880" w:hanging="360"/>
      </w:pPr>
      <w:rPr>
        <w:rFonts w:ascii="Symbol" w:hAnsi="Symbol" w:hint="default"/>
      </w:rPr>
    </w:lvl>
    <w:lvl w:ilvl="4" w:tplc="7DE66E74">
      <w:start w:val="1"/>
      <w:numFmt w:val="bullet"/>
      <w:lvlText w:val="o"/>
      <w:lvlJc w:val="left"/>
      <w:pPr>
        <w:ind w:left="3600" w:hanging="360"/>
      </w:pPr>
      <w:rPr>
        <w:rFonts w:ascii="Courier New" w:hAnsi="Courier New" w:hint="default"/>
      </w:rPr>
    </w:lvl>
    <w:lvl w:ilvl="5" w:tplc="D7C2AE46">
      <w:start w:val="1"/>
      <w:numFmt w:val="bullet"/>
      <w:lvlText w:val=""/>
      <w:lvlJc w:val="left"/>
      <w:pPr>
        <w:ind w:left="4320" w:hanging="360"/>
      </w:pPr>
      <w:rPr>
        <w:rFonts w:ascii="Wingdings" w:hAnsi="Wingdings" w:hint="default"/>
      </w:rPr>
    </w:lvl>
    <w:lvl w:ilvl="6" w:tplc="1E96CAA2">
      <w:start w:val="1"/>
      <w:numFmt w:val="bullet"/>
      <w:lvlText w:val=""/>
      <w:lvlJc w:val="left"/>
      <w:pPr>
        <w:ind w:left="5040" w:hanging="360"/>
      </w:pPr>
      <w:rPr>
        <w:rFonts w:ascii="Symbol" w:hAnsi="Symbol" w:hint="default"/>
      </w:rPr>
    </w:lvl>
    <w:lvl w:ilvl="7" w:tplc="3BA0B61C">
      <w:start w:val="1"/>
      <w:numFmt w:val="bullet"/>
      <w:lvlText w:val="o"/>
      <w:lvlJc w:val="left"/>
      <w:pPr>
        <w:ind w:left="5760" w:hanging="360"/>
      </w:pPr>
      <w:rPr>
        <w:rFonts w:ascii="Courier New" w:hAnsi="Courier New" w:hint="default"/>
      </w:rPr>
    </w:lvl>
    <w:lvl w:ilvl="8" w:tplc="DA023478">
      <w:start w:val="1"/>
      <w:numFmt w:val="bullet"/>
      <w:lvlText w:val=""/>
      <w:lvlJc w:val="left"/>
      <w:pPr>
        <w:ind w:left="6480" w:hanging="360"/>
      </w:pPr>
      <w:rPr>
        <w:rFonts w:ascii="Wingdings" w:hAnsi="Wingdings" w:hint="default"/>
      </w:rPr>
    </w:lvl>
  </w:abstractNum>
  <w:abstractNum w:abstractNumId="3" w15:restartNumberingAfterBreak="0">
    <w:nsid w:val="17FC54E7"/>
    <w:multiLevelType w:val="hybridMultilevel"/>
    <w:tmpl w:val="C000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A0050"/>
    <w:multiLevelType w:val="hybridMultilevel"/>
    <w:tmpl w:val="FFFFFFFF"/>
    <w:lvl w:ilvl="0" w:tplc="3CFA9E5E">
      <w:start w:val="1"/>
      <w:numFmt w:val="bullet"/>
      <w:lvlText w:val=""/>
      <w:lvlJc w:val="left"/>
      <w:pPr>
        <w:ind w:left="720" w:hanging="360"/>
      </w:pPr>
      <w:rPr>
        <w:rFonts w:ascii="Symbol" w:hAnsi="Symbol" w:hint="default"/>
      </w:rPr>
    </w:lvl>
    <w:lvl w:ilvl="1" w:tplc="179AB3E4">
      <w:start w:val="1"/>
      <w:numFmt w:val="bullet"/>
      <w:lvlText w:val="o"/>
      <w:lvlJc w:val="left"/>
      <w:pPr>
        <w:ind w:left="1440" w:hanging="360"/>
      </w:pPr>
      <w:rPr>
        <w:rFonts w:ascii="Courier New" w:hAnsi="Courier New" w:hint="default"/>
      </w:rPr>
    </w:lvl>
    <w:lvl w:ilvl="2" w:tplc="B9C0ADFA">
      <w:start w:val="1"/>
      <w:numFmt w:val="bullet"/>
      <w:lvlText w:val=""/>
      <w:lvlJc w:val="left"/>
      <w:pPr>
        <w:ind w:left="2160" w:hanging="360"/>
      </w:pPr>
      <w:rPr>
        <w:rFonts w:ascii="Wingdings" w:hAnsi="Wingdings" w:hint="default"/>
      </w:rPr>
    </w:lvl>
    <w:lvl w:ilvl="3" w:tplc="EB7EFFF4">
      <w:start w:val="1"/>
      <w:numFmt w:val="bullet"/>
      <w:lvlText w:val=""/>
      <w:lvlJc w:val="left"/>
      <w:pPr>
        <w:ind w:left="2880" w:hanging="360"/>
      </w:pPr>
      <w:rPr>
        <w:rFonts w:ascii="Symbol" w:hAnsi="Symbol" w:hint="default"/>
      </w:rPr>
    </w:lvl>
    <w:lvl w:ilvl="4" w:tplc="DBF860B6">
      <w:start w:val="1"/>
      <w:numFmt w:val="bullet"/>
      <w:lvlText w:val="o"/>
      <w:lvlJc w:val="left"/>
      <w:pPr>
        <w:ind w:left="3600" w:hanging="360"/>
      </w:pPr>
      <w:rPr>
        <w:rFonts w:ascii="Courier New" w:hAnsi="Courier New" w:hint="default"/>
      </w:rPr>
    </w:lvl>
    <w:lvl w:ilvl="5" w:tplc="8508F23E">
      <w:start w:val="1"/>
      <w:numFmt w:val="bullet"/>
      <w:lvlText w:val=""/>
      <w:lvlJc w:val="left"/>
      <w:pPr>
        <w:ind w:left="4320" w:hanging="360"/>
      </w:pPr>
      <w:rPr>
        <w:rFonts w:ascii="Wingdings" w:hAnsi="Wingdings" w:hint="default"/>
      </w:rPr>
    </w:lvl>
    <w:lvl w:ilvl="6" w:tplc="B734CC9A">
      <w:start w:val="1"/>
      <w:numFmt w:val="bullet"/>
      <w:lvlText w:val=""/>
      <w:lvlJc w:val="left"/>
      <w:pPr>
        <w:ind w:left="5040" w:hanging="360"/>
      </w:pPr>
      <w:rPr>
        <w:rFonts w:ascii="Symbol" w:hAnsi="Symbol" w:hint="default"/>
      </w:rPr>
    </w:lvl>
    <w:lvl w:ilvl="7" w:tplc="E04C7016">
      <w:start w:val="1"/>
      <w:numFmt w:val="bullet"/>
      <w:lvlText w:val="o"/>
      <w:lvlJc w:val="left"/>
      <w:pPr>
        <w:ind w:left="5760" w:hanging="360"/>
      </w:pPr>
      <w:rPr>
        <w:rFonts w:ascii="Courier New" w:hAnsi="Courier New" w:hint="default"/>
      </w:rPr>
    </w:lvl>
    <w:lvl w:ilvl="8" w:tplc="67CEE952">
      <w:start w:val="1"/>
      <w:numFmt w:val="bullet"/>
      <w:lvlText w:val=""/>
      <w:lvlJc w:val="left"/>
      <w:pPr>
        <w:ind w:left="6480" w:hanging="360"/>
      </w:pPr>
      <w:rPr>
        <w:rFonts w:ascii="Wingdings" w:hAnsi="Wingdings" w:hint="default"/>
      </w:rPr>
    </w:lvl>
  </w:abstractNum>
  <w:abstractNum w:abstractNumId="5" w15:restartNumberingAfterBreak="0">
    <w:nsid w:val="1DC13D4D"/>
    <w:multiLevelType w:val="hybridMultilevel"/>
    <w:tmpl w:val="08CCBC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0D5CBF"/>
    <w:multiLevelType w:val="hybridMultilevel"/>
    <w:tmpl w:val="4A04C81C"/>
    <w:lvl w:ilvl="0" w:tplc="74B0DDE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1346B"/>
    <w:multiLevelType w:val="hybridMultilevel"/>
    <w:tmpl w:val="598CBBFC"/>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DB075D"/>
    <w:multiLevelType w:val="hybridMultilevel"/>
    <w:tmpl w:val="CC90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76F1E"/>
    <w:multiLevelType w:val="multilevel"/>
    <w:tmpl w:val="4470E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DD0C15"/>
    <w:multiLevelType w:val="hybridMultilevel"/>
    <w:tmpl w:val="5A7831D4"/>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64596B"/>
    <w:multiLevelType w:val="hybridMultilevel"/>
    <w:tmpl w:val="5C66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D36EA"/>
    <w:multiLevelType w:val="hybridMultilevel"/>
    <w:tmpl w:val="FFFFFFFF"/>
    <w:lvl w:ilvl="0" w:tplc="CF0EF9BA">
      <w:start w:val="1"/>
      <w:numFmt w:val="bullet"/>
      <w:lvlText w:val=""/>
      <w:lvlJc w:val="left"/>
      <w:pPr>
        <w:ind w:left="720" w:hanging="360"/>
      </w:pPr>
      <w:rPr>
        <w:rFonts w:ascii="Symbol" w:hAnsi="Symbol" w:hint="default"/>
      </w:rPr>
    </w:lvl>
    <w:lvl w:ilvl="1" w:tplc="1214E4C2">
      <w:start w:val="1"/>
      <w:numFmt w:val="bullet"/>
      <w:lvlText w:val="o"/>
      <w:lvlJc w:val="left"/>
      <w:pPr>
        <w:ind w:left="1440" w:hanging="360"/>
      </w:pPr>
      <w:rPr>
        <w:rFonts w:ascii="Courier New" w:hAnsi="Courier New" w:hint="default"/>
      </w:rPr>
    </w:lvl>
    <w:lvl w:ilvl="2" w:tplc="81EEF4BC">
      <w:start w:val="1"/>
      <w:numFmt w:val="bullet"/>
      <w:lvlText w:val=""/>
      <w:lvlJc w:val="left"/>
      <w:pPr>
        <w:ind w:left="2160" w:hanging="360"/>
      </w:pPr>
      <w:rPr>
        <w:rFonts w:ascii="Wingdings" w:hAnsi="Wingdings" w:hint="default"/>
      </w:rPr>
    </w:lvl>
    <w:lvl w:ilvl="3" w:tplc="85BE617E">
      <w:start w:val="1"/>
      <w:numFmt w:val="bullet"/>
      <w:lvlText w:val=""/>
      <w:lvlJc w:val="left"/>
      <w:pPr>
        <w:ind w:left="2880" w:hanging="360"/>
      </w:pPr>
      <w:rPr>
        <w:rFonts w:ascii="Symbol" w:hAnsi="Symbol" w:hint="default"/>
      </w:rPr>
    </w:lvl>
    <w:lvl w:ilvl="4" w:tplc="941ECE30">
      <w:start w:val="1"/>
      <w:numFmt w:val="bullet"/>
      <w:lvlText w:val="o"/>
      <w:lvlJc w:val="left"/>
      <w:pPr>
        <w:ind w:left="3600" w:hanging="360"/>
      </w:pPr>
      <w:rPr>
        <w:rFonts w:ascii="Courier New" w:hAnsi="Courier New" w:hint="default"/>
      </w:rPr>
    </w:lvl>
    <w:lvl w:ilvl="5" w:tplc="A820405C">
      <w:start w:val="1"/>
      <w:numFmt w:val="bullet"/>
      <w:lvlText w:val=""/>
      <w:lvlJc w:val="left"/>
      <w:pPr>
        <w:ind w:left="4320" w:hanging="360"/>
      </w:pPr>
      <w:rPr>
        <w:rFonts w:ascii="Wingdings" w:hAnsi="Wingdings" w:hint="default"/>
      </w:rPr>
    </w:lvl>
    <w:lvl w:ilvl="6" w:tplc="8C984BEA">
      <w:start w:val="1"/>
      <w:numFmt w:val="bullet"/>
      <w:lvlText w:val=""/>
      <w:lvlJc w:val="left"/>
      <w:pPr>
        <w:ind w:left="5040" w:hanging="360"/>
      </w:pPr>
      <w:rPr>
        <w:rFonts w:ascii="Symbol" w:hAnsi="Symbol" w:hint="default"/>
      </w:rPr>
    </w:lvl>
    <w:lvl w:ilvl="7" w:tplc="E3668538">
      <w:start w:val="1"/>
      <w:numFmt w:val="bullet"/>
      <w:lvlText w:val="o"/>
      <w:lvlJc w:val="left"/>
      <w:pPr>
        <w:ind w:left="5760" w:hanging="360"/>
      </w:pPr>
      <w:rPr>
        <w:rFonts w:ascii="Courier New" w:hAnsi="Courier New" w:hint="default"/>
      </w:rPr>
    </w:lvl>
    <w:lvl w:ilvl="8" w:tplc="4464416A">
      <w:start w:val="1"/>
      <w:numFmt w:val="bullet"/>
      <w:lvlText w:val=""/>
      <w:lvlJc w:val="left"/>
      <w:pPr>
        <w:ind w:left="6480" w:hanging="360"/>
      </w:pPr>
      <w:rPr>
        <w:rFonts w:ascii="Wingdings" w:hAnsi="Wingdings" w:hint="default"/>
      </w:rPr>
    </w:lvl>
  </w:abstractNum>
  <w:abstractNum w:abstractNumId="13" w15:restartNumberingAfterBreak="0">
    <w:nsid w:val="36273FC7"/>
    <w:multiLevelType w:val="hybridMultilevel"/>
    <w:tmpl w:val="FFFFFFFF"/>
    <w:lvl w:ilvl="0" w:tplc="CA56F14E">
      <w:start w:val="1"/>
      <w:numFmt w:val="bullet"/>
      <w:lvlText w:val=""/>
      <w:lvlJc w:val="left"/>
      <w:pPr>
        <w:ind w:left="720" w:hanging="360"/>
      </w:pPr>
      <w:rPr>
        <w:rFonts w:ascii="Symbol" w:hAnsi="Symbol" w:hint="default"/>
      </w:rPr>
    </w:lvl>
    <w:lvl w:ilvl="1" w:tplc="D7684B6E">
      <w:start w:val="1"/>
      <w:numFmt w:val="bullet"/>
      <w:lvlText w:val="o"/>
      <w:lvlJc w:val="left"/>
      <w:pPr>
        <w:ind w:left="1440" w:hanging="360"/>
      </w:pPr>
      <w:rPr>
        <w:rFonts w:ascii="Courier New" w:hAnsi="Courier New" w:hint="default"/>
      </w:rPr>
    </w:lvl>
    <w:lvl w:ilvl="2" w:tplc="35545BB0">
      <w:start w:val="1"/>
      <w:numFmt w:val="bullet"/>
      <w:lvlText w:val=""/>
      <w:lvlJc w:val="left"/>
      <w:pPr>
        <w:ind w:left="2160" w:hanging="360"/>
      </w:pPr>
      <w:rPr>
        <w:rFonts w:ascii="Wingdings" w:hAnsi="Wingdings" w:hint="default"/>
      </w:rPr>
    </w:lvl>
    <w:lvl w:ilvl="3" w:tplc="FA26294C">
      <w:start w:val="1"/>
      <w:numFmt w:val="bullet"/>
      <w:lvlText w:val=""/>
      <w:lvlJc w:val="left"/>
      <w:pPr>
        <w:ind w:left="2880" w:hanging="360"/>
      </w:pPr>
      <w:rPr>
        <w:rFonts w:ascii="Symbol" w:hAnsi="Symbol" w:hint="default"/>
      </w:rPr>
    </w:lvl>
    <w:lvl w:ilvl="4" w:tplc="C0FE66B2">
      <w:start w:val="1"/>
      <w:numFmt w:val="bullet"/>
      <w:lvlText w:val="o"/>
      <w:lvlJc w:val="left"/>
      <w:pPr>
        <w:ind w:left="3600" w:hanging="360"/>
      </w:pPr>
      <w:rPr>
        <w:rFonts w:ascii="Courier New" w:hAnsi="Courier New" w:hint="default"/>
      </w:rPr>
    </w:lvl>
    <w:lvl w:ilvl="5" w:tplc="1EEE0BD8">
      <w:start w:val="1"/>
      <w:numFmt w:val="bullet"/>
      <w:lvlText w:val=""/>
      <w:lvlJc w:val="left"/>
      <w:pPr>
        <w:ind w:left="4320" w:hanging="360"/>
      </w:pPr>
      <w:rPr>
        <w:rFonts w:ascii="Wingdings" w:hAnsi="Wingdings" w:hint="default"/>
      </w:rPr>
    </w:lvl>
    <w:lvl w:ilvl="6" w:tplc="B218F94A">
      <w:start w:val="1"/>
      <w:numFmt w:val="bullet"/>
      <w:lvlText w:val=""/>
      <w:lvlJc w:val="left"/>
      <w:pPr>
        <w:ind w:left="5040" w:hanging="360"/>
      </w:pPr>
      <w:rPr>
        <w:rFonts w:ascii="Symbol" w:hAnsi="Symbol" w:hint="default"/>
      </w:rPr>
    </w:lvl>
    <w:lvl w:ilvl="7" w:tplc="2294FB12">
      <w:start w:val="1"/>
      <w:numFmt w:val="bullet"/>
      <w:lvlText w:val="o"/>
      <w:lvlJc w:val="left"/>
      <w:pPr>
        <w:ind w:left="5760" w:hanging="360"/>
      </w:pPr>
      <w:rPr>
        <w:rFonts w:ascii="Courier New" w:hAnsi="Courier New" w:hint="default"/>
      </w:rPr>
    </w:lvl>
    <w:lvl w:ilvl="8" w:tplc="A034880E">
      <w:start w:val="1"/>
      <w:numFmt w:val="bullet"/>
      <w:lvlText w:val=""/>
      <w:lvlJc w:val="left"/>
      <w:pPr>
        <w:ind w:left="6480" w:hanging="360"/>
      </w:pPr>
      <w:rPr>
        <w:rFonts w:ascii="Wingdings" w:hAnsi="Wingdings" w:hint="default"/>
      </w:rPr>
    </w:lvl>
  </w:abstractNum>
  <w:abstractNum w:abstractNumId="14" w15:restartNumberingAfterBreak="0">
    <w:nsid w:val="36550A3A"/>
    <w:multiLevelType w:val="hybridMultilevel"/>
    <w:tmpl w:val="030C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35906"/>
    <w:multiLevelType w:val="hybridMultilevel"/>
    <w:tmpl w:val="FFFFFFFF"/>
    <w:lvl w:ilvl="0" w:tplc="F5EE4B20">
      <w:start w:val="1"/>
      <w:numFmt w:val="bullet"/>
      <w:lvlText w:val=""/>
      <w:lvlJc w:val="left"/>
      <w:pPr>
        <w:ind w:left="720" w:hanging="360"/>
      </w:pPr>
      <w:rPr>
        <w:rFonts w:ascii="Symbol" w:hAnsi="Symbol" w:hint="default"/>
      </w:rPr>
    </w:lvl>
    <w:lvl w:ilvl="1" w:tplc="8BC4597A">
      <w:start w:val="1"/>
      <w:numFmt w:val="bullet"/>
      <w:lvlText w:val="o"/>
      <w:lvlJc w:val="left"/>
      <w:pPr>
        <w:ind w:left="1440" w:hanging="360"/>
      </w:pPr>
      <w:rPr>
        <w:rFonts w:ascii="Courier New" w:hAnsi="Courier New" w:hint="default"/>
      </w:rPr>
    </w:lvl>
    <w:lvl w:ilvl="2" w:tplc="EFF05744">
      <w:start w:val="1"/>
      <w:numFmt w:val="bullet"/>
      <w:lvlText w:val=""/>
      <w:lvlJc w:val="left"/>
      <w:pPr>
        <w:ind w:left="2160" w:hanging="360"/>
      </w:pPr>
      <w:rPr>
        <w:rFonts w:ascii="Wingdings" w:hAnsi="Wingdings" w:hint="default"/>
      </w:rPr>
    </w:lvl>
    <w:lvl w:ilvl="3" w:tplc="504E53BA">
      <w:start w:val="1"/>
      <w:numFmt w:val="bullet"/>
      <w:lvlText w:val=""/>
      <w:lvlJc w:val="left"/>
      <w:pPr>
        <w:ind w:left="2880" w:hanging="360"/>
      </w:pPr>
      <w:rPr>
        <w:rFonts w:ascii="Symbol" w:hAnsi="Symbol" w:hint="default"/>
      </w:rPr>
    </w:lvl>
    <w:lvl w:ilvl="4" w:tplc="73643E3A">
      <w:start w:val="1"/>
      <w:numFmt w:val="bullet"/>
      <w:lvlText w:val="o"/>
      <w:lvlJc w:val="left"/>
      <w:pPr>
        <w:ind w:left="3600" w:hanging="360"/>
      </w:pPr>
      <w:rPr>
        <w:rFonts w:ascii="Courier New" w:hAnsi="Courier New" w:hint="default"/>
      </w:rPr>
    </w:lvl>
    <w:lvl w:ilvl="5" w:tplc="B596D106">
      <w:start w:val="1"/>
      <w:numFmt w:val="bullet"/>
      <w:lvlText w:val=""/>
      <w:lvlJc w:val="left"/>
      <w:pPr>
        <w:ind w:left="4320" w:hanging="360"/>
      </w:pPr>
      <w:rPr>
        <w:rFonts w:ascii="Wingdings" w:hAnsi="Wingdings" w:hint="default"/>
      </w:rPr>
    </w:lvl>
    <w:lvl w:ilvl="6" w:tplc="8CE22954">
      <w:start w:val="1"/>
      <w:numFmt w:val="bullet"/>
      <w:lvlText w:val=""/>
      <w:lvlJc w:val="left"/>
      <w:pPr>
        <w:ind w:left="5040" w:hanging="360"/>
      </w:pPr>
      <w:rPr>
        <w:rFonts w:ascii="Symbol" w:hAnsi="Symbol" w:hint="default"/>
      </w:rPr>
    </w:lvl>
    <w:lvl w:ilvl="7" w:tplc="BFEEC50E">
      <w:start w:val="1"/>
      <w:numFmt w:val="bullet"/>
      <w:lvlText w:val="o"/>
      <w:lvlJc w:val="left"/>
      <w:pPr>
        <w:ind w:left="5760" w:hanging="360"/>
      </w:pPr>
      <w:rPr>
        <w:rFonts w:ascii="Courier New" w:hAnsi="Courier New" w:hint="default"/>
      </w:rPr>
    </w:lvl>
    <w:lvl w:ilvl="8" w:tplc="60CAA616">
      <w:start w:val="1"/>
      <w:numFmt w:val="bullet"/>
      <w:lvlText w:val=""/>
      <w:lvlJc w:val="left"/>
      <w:pPr>
        <w:ind w:left="6480" w:hanging="360"/>
      </w:pPr>
      <w:rPr>
        <w:rFonts w:ascii="Wingdings" w:hAnsi="Wingdings" w:hint="default"/>
      </w:rPr>
    </w:lvl>
  </w:abstractNum>
  <w:abstractNum w:abstractNumId="16" w15:restartNumberingAfterBreak="0">
    <w:nsid w:val="39D73027"/>
    <w:multiLevelType w:val="hybridMultilevel"/>
    <w:tmpl w:val="FFFFFFFF"/>
    <w:lvl w:ilvl="0" w:tplc="FEF21FF4">
      <w:start w:val="1"/>
      <w:numFmt w:val="bullet"/>
      <w:lvlText w:val=""/>
      <w:lvlJc w:val="left"/>
      <w:pPr>
        <w:ind w:left="720" w:hanging="360"/>
      </w:pPr>
      <w:rPr>
        <w:rFonts w:ascii="Symbol" w:hAnsi="Symbol" w:hint="default"/>
      </w:rPr>
    </w:lvl>
    <w:lvl w:ilvl="1" w:tplc="4974704C">
      <w:start w:val="1"/>
      <w:numFmt w:val="bullet"/>
      <w:lvlText w:val="o"/>
      <w:lvlJc w:val="left"/>
      <w:pPr>
        <w:ind w:left="1440" w:hanging="360"/>
      </w:pPr>
      <w:rPr>
        <w:rFonts w:ascii="Courier New" w:hAnsi="Courier New" w:hint="default"/>
      </w:rPr>
    </w:lvl>
    <w:lvl w:ilvl="2" w:tplc="A9CEC82E">
      <w:start w:val="1"/>
      <w:numFmt w:val="bullet"/>
      <w:lvlText w:val=""/>
      <w:lvlJc w:val="left"/>
      <w:pPr>
        <w:ind w:left="2160" w:hanging="360"/>
      </w:pPr>
      <w:rPr>
        <w:rFonts w:ascii="Wingdings" w:hAnsi="Wingdings" w:hint="default"/>
      </w:rPr>
    </w:lvl>
    <w:lvl w:ilvl="3" w:tplc="04D0084C">
      <w:start w:val="1"/>
      <w:numFmt w:val="bullet"/>
      <w:lvlText w:val=""/>
      <w:lvlJc w:val="left"/>
      <w:pPr>
        <w:ind w:left="2880" w:hanging="360"/>
      </w:pPr>
      <w:rPr>
        <w:rFonts w:ascii="Symbol" w:hAnsi="Symbol" w:hint="default"/>
      </w:rPr>
    </w:lvl>
    <w:lvl w:ilvl="4" w:tplc="BC6C1092">
      <w:start w:val="1"/>
      <w:numFmt w:val="bullet"/>
      <w:lvlText w:val="o"/>
      <w:lvlJc w:val="left"/>
      <w:pPr>
        <w:ind w:left="3600" w:hanging="360"/>
      </w:pPr>
      <w:rPr>
        <w:rFonts w:ascii="Courier New" w:hAnsi="Courier New" w:hint="default"/>
      </w:rPr>
    </w:lvl>
    <w:lvl w:ilvl="5" w:tplc="3072CC80">
      <w:start w:val="1"/>
      <w:numFmt w:val="bullet"/>
      <w:lvlText w:val=""/>
      <w:lvlJc w:val="left"/>
      <w:pPr>
        <w:ind w:left="4320" w:hanging="360"/>
      </w:pPr>
      <w:rPr>
        <w:rFonts w:ascii="Wingdings" w:hAnsi="Wingdings" w:hint="default"/>
      </w:rPr>
    </w:lvl>
    <w:lvl w:ilvl="6" w:tplc="C12A18D8">
      <w:start w:val="1"/>
      <w:numFmt w:val="bullet"/>
      <w:lvlText w:val=""/>
      <w:lvlJc w:val="left"/>
      <w:pPr>
        <w:ind w:left="5040" w:hanging="360"/>
      </w:pPr>
      <w:rPr>
        <w:rFonts w:ascii="Symbol" w:hAnsi="Symbol" w:hint="default"/>
      </w:rPr>
    </w:lvl>
    <w:lvl w:ilvl="7" w:tplc="7B26DCBE">
      <w:start w:val="1"/>
      <w:numFmt w:val="bullet"/>
      <w:lvlText w:val="o"/>
      <w:lvlJc w:val="left"/>
      <w:pPr>
        <w:ind w:left="5760" w:hanging="360"/>
      </w:pPr>
      <w:rPr>
        <w:rFonts w:ascii="Courier New" w:hAnsi="Courier New" w:hint="default"/>
      </w:rPr>
    </w:lvl>
    <w:lvl w:ilvl="8" w:tplc="23E220AE">
      <w:start w:val="1"/>
      <w:numFmt w:val="bullet"/>
      <w:lvlText w:val=""/>
      <w:lvlJc w:val="left"/>
      <w:pPr>
        <w:ind w:left="6480" w:hanging="360"/>
      </w:pPr>
      <w:rPr>
        <w:rFonts w:ascii="Wingdings" w:hAnsi="Wingdings" w:hint="default"/>
      </w:rPr>
    </w:lvl>
  </w:abstractNum>
  <w:abstractNum w:abstractNumId="17" w15:restartNumberingAfterBreak="0">
    <w:nsid w:val="3B7E19C2"/>
    <w:multiLevelType w:val="hybridMultilevel"/>
    <w:tmpl w:val="BA8411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621AE7"/>
    <w:multiLevelType w:val="multilevel"/>
    <w:tmpl w:val="9DD8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AA7539"/>
    <w:multiLevelType w:val="hybridMultilevel"/>
    <w:tmpl w:val="D7BA9F7C"/>
    <w:lvl w:ilvl="0" w:tplc="FA74E984">
      <w:start w:val="1"/>
      <w:numFmt w:val="bullet"/>
      <w:lvlText w:val=""/>
      <w:lvlPicBulletId w:val="1"/>
      <w:lvlJc w:val="left"/>
      <w:pPr>
        <w:tabs>
          <w:tab w:val="num" w:pos="720"/>
        </w:tabs>
        <w:ind w:left="720" w:hanging="360"/>
      </w:pPr>
      <w:rPr>
        <w:rFonts w:ascii="Symbol" w:hAnsi="Symbol" w:hint="default"/>
      </w:rPr>
    </w:lvl>
    <w:lvl w:ilvl="1" w:tplc="2B5A76D2" w:tentative="1">
      <w:start w:val="1"/>
      <w:numFmt w:val="bullet"/>
      <w:lvlText w:val=""/>
      <w:lvlJc w:val="left"/>
      <w:pPr>
        <w:tabs>
          <w:tab w:val="num" w:pos="1440"/>
        </w:tabs>
        <w:ind w:left="1440" w:hanging="360"/>
      </w:pPr>
      <w:rPr>
        <w:rFonts w:ascii="Symbol" w:hAnsi="Symbol" w:hint="default"/>
      </w:rPr>
    </w:lvl>
    <w:lvl w:ilvl="2" w:tplc="DE286350" w:tentative="1">
      <w:start w:val="1"/>
      <w:numFmt w:val="bullet"/>
      <w:lvlText w:val=""/>
      <w:lvlJc w:val="left"/>
      <w:pPr>
        <w:tabs>
          <w:tab w:val="num" w:pos="2160"/>
        </w:tabs>
        <w:ind w:left="2160" w:hanging="360"/>
      </w:pPr>
      <w:rPr>
        <w:rFonts w:ascii="Symbol" w:hAnsi="Symbol" w:hint="default"/>
      </w:rPr>
    </w:lvl>
    <w:lvl w:ilvl="3" w:tplc="488EEA10" w:tentative="1">
      <w:start w:val="1"/>
      <w:numFmt w:val="bullet"/>
      <w:lvlText w:val=""/>
      <w:lvlJc w:val="left"/>
      <w:pPr>
        <w:tabs>
          <w:tab w:val="num" w:pos="2880"/>
        </w:tabs>
        <w:ind w:left="2880" w:hanging="360"/>
      </w:pPr>
      <w:rPr>
        <w:rFonts w:ascii="Symbol" w:hAnsi="Symbol" w:hint="default"/>
      </w:rPr>
    </w:lvl>
    <w:lvl w:ilvl="4" w:tplc="208E2846" w:tentative="1">
      <w:start w:val="1"/>
      <w:numFmt w:val="bullet"/>
      <w:lvlText w:val=""/>
      <w:lvlJc w:val="left"/>
      <w:pPr>
        <w:tabs>
          <w:tab w:val="num" w:pos="3600"/>
        </w:tabs>
        <w:ind w:left="3600" w:hanging="360"/>
      </w:pPr>
      <w:rPr>
        <w:rFonts w:ascii="Symbol" w:hAnsi="Symbol" w:hint="default"/>
      </w:rPr>
    </w:lvl>
    <w:lvl w:ilvl="5" w:tplc="7778962E" w:tentative="1">
      <w:start w:val="1"/>
      <w:numFmt w:val="bullet"/>
      <w:lvlText w:val=""/>
      <w:lvlJc w:val="left"/>
      <w:pPr>
        <w:tabs>
          <w:tab w:val="num" w:pos="4320"/>
        </w:tabs>
        <w:ind w:left="4320" w:hanging="360"/>
      </w:pPr>
      <w:rPr>
        <w:rFonts w:ascii="Symbol" w:hAnsi="Symbol" w:hint="default"/>
      </w:rPr>
    </w:lvl>
    <w:lvl w:ilvl="6" w:tplc="0978B390" w:tentative="1">
      <w:start w:val="1"/>
      <w:numFmt w:val="bullet"/>
      <w:lvlText w:val=""/>
      <w:lvlJc w:val="left"/>
      <w:pPr>
        <w:tabs>
          <w:tab w:val="num" w:pos="5040"/>
        </w:tabs>
        <w:ind w:left="5040" w:hanging="360"/>
      </w:pPr>
      <w:rPr>
        <w:rFonts w:ascii="Symbol" w:hAnsi="Symbol" w:hint="default"/>
      </w:rPr>
    </w:lvl>
    <w:lvl w:ilvl="7" w:tplc="0C30EE96" w:tentative="1">
      <w:start w:val="1"/>
      <w:numFmt w:val="bullet"/>
      <w:lvlText w:val=""/>
      <w:lvlJc w:val="left"/>
      <w:pPr>
        <w:tabs>
          <w:tab w:val="num" w:pos="5760"/>
        </w:tabs>
        <w:ind w:left="5760" w:hanging="360"/>
      </w:pPr>
      <w:rPr>
        <w:rFonts w:ascii="Symbol" w:hAnsi="Symbol" w:hint="default"/>
      </w:rPr>
    </w:lvl>
    <w:lvl w:ilvl="8" w:tplc="7B7EFE0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663005B"/>
    <w:multiLevelType w:val="hybridMultilevel"/>
    <w:tmpl w:val="FFFFFFFF"/>
    <w:lvl w:ilvl="0" w:tplc="B128DBEA">
      <w:start w:val="1"/>
      <w:numFmt w:val="bullet"/>
      <w:lvlText w:val=""/>
      <w:lvlJc w:val="left"/>
      <w:pPr>
        <w:ind w:left="720" w:hanging="360"/>
      </w:pPr>
      <w:rPr>
        <w:rFonts w:ascii="Symbol" w:hAnsi="Symbol" w:hint="default"/>
      </w:rPr>
    </w:lvl>
    <w:lvl w:ilvl="1" w:tplc="483C78A8">
      <w:start w:val="1"/>
      <w:numFmt w:val="bullet"/>
      <w:lvlText w:val="o"/>
      <w:lvlJc w:val="left"/>
      <w:pPr>
        <w:ind w:left="1440" w:hanging="360"/>
      </w:pPr>
      <w:rPr>
        <w:rFonts w:ascii="Courier New" w:hAnsi="Courier New" w:hint="default"/>
      </w:rPr>
    </w:lvl>
    <w:lvl w:ilvl="2" w:tplc="2B34D14A">
      <w:start w:val="1"/>
      <w:numFmt w:val="bullet"/>
      <w:lvlText w:val=""/>
      <w:lvlJc w:val="left"/>
      <w:pPr>
        <w:ind w:left="2160" w:hanging="360"/>
      </w:pPr>
      <w:rPr>
        <w:rFonts w:ascii="Wingdings" w:hAnsi="Wingdings" w:hint="default"/>
      </w:rPr>
    </w:lvl>
    <w:lvl w:ilvl="3" w:tplc="B32ADD3A">
      <w:start w:val="1"/>
      <w:numFmt w:val="bullet"/>
      <w:lvlText w:val=""/>
      <w:lvlJc w:val="left"/>
      <w:pPr>
        <w:ind w:left="2880" w:hanging="360"/>
      </w:pPr>
      <w:rPr>
        <w:rFonts w:ascii="Symbol" w:hAnsi="Symbol" w:hint="default"/>
      </w:rPr>
    </w:lvl>
    <w:lvl w:ilvl="4" w:tplc="AFEC86E0">
      <w:start w:val="1"/>
      <w:numFmt w:val="bullet"/>
      <w:lvlText w:val="o"/>
      <w:lvlJc w:val="left"/>
      <w:pPr>
        <w:ind w:left="3600" w:hanging="360"/>
      </w:pPr>
      <w:rPr>
        <w:rFonts w:ascii="Courier New" w:hAnsi="Courier New" w:hint="default"/>
      </w:rPr>
    </w:lvl>
    <w:lvl w:ilvl="5" w:tplc="A3B28622">
      <w:start w:val="1"/>
      <w:numFmt w:val="bullet"/>
      <w:lvlText w:val=""/>
      <w:lvlJc w:val="left"/>
      <w:pPr>
        <w:ind w:left="4320" w:hanging="360"/>
      </w:pPr>
      <w:rPr>
        <w:rFonts w:ascii="Wingdings" w:hAnsi="Wingdings" w:hint="default"/>
      </w:rPr>
    </w:lvl>
    <w:lvl w:ilvl="6" w:tplc="6114D77C">
      <w:start w:val="1"/>
      <w:numFmt w:val="bullet"/>
      <w:lvlText w:val=""/>
      <w:lvlJc w:val="left"/>
      <w:pPr>
        <w:ind w:left="5040" w:hanging="360"/>
      </w:pPr>
      <w:rPr>
        <w:rFonts w:ascii="Symbol" w:hAnsi="Symbol" w:hint="default"/>
      </w:rPr>
    </w:lvl>
    <w:lvl w:ilvl="7" w:tplc="510CA160">
      <w:start w:val="1"/>
      <w:numFmt w:val="bullet"/>
      <w:lvlText w:val="o"/>
      <w:lvlJc w:val="left"/>
      <w:pPr>
        <w:ind w:left="5760" w:hanging="360"/>
      </w:pPr>
      <w:rPr>
        <w:rFonts w:ascii="Courier New" w:hAnsi="Courier New" w:hint="default"/>
      </w:rPr>
    </w:lvl>
    <w:lvl w:ilvl="8" w:tplc="7B5C1D9C">
      <w:start w:val="1"/>
      <w:numFmt w:val="bullet"/>
      <w:lvlText w:val=""/>
      <w:lvlJc w:val="left"/>
      <w:pPr>
        <w:ind w:left="6480" w:hanging="360"/>
      </w:pPr>
      <w:rPr>
        <w:rFonts w:ascii="Wingdings" w:hAnsi="Wingdings" w:hint="default"/>
      </w:rPr>
    </w:lvl>
  </w:abstractNum>
  <w:abstractNum w:abstractNumId="21" w15:restartNumberingAfterBreak="0">
    <w:nsid w:val="5681534F"/>
    <w:multiLevelType w:val="hybridMultilevel"/>
    <w:tmpl w:val="FFFFFFFF"/>
    <w:lvl w:ilvl="0" w:tplc="9DFEACE4">
      <w:start w:val="1"/>
      <w:numFmt w:val="bullet"/>
      <w:lvlText w:val=""/>
      <w:lvlJc w:val="left"/>
      <w:pPr>
        <w:ind w:left="720" w:hanging="360"/>
      </w:pPr>
      <w:rPr>
        <w:rFonts w:ascii="Symbol" w:hAnsi="Symbol" w:hint="default"/>
      </w:rPr>
    </w:lvl>
    <w:lvl w:ilvl="1" w:tplc="3BD60876">
      <w:start w:val="1"/>
      <w:numFmt w:val="bullet"/>
      <w:lvlText w:val="o"/>
      <w:lvlJc w:val="left"/>
      <w:pPr>
        <w:ind w:left="1440" w:hanging="360"/>
      </w:pPr>
      <w:rPr>
        <w:rFonts w:ascii="Courier New" w:hAnsi="Courier New" w:hint="default"/>
      </w:rPr>
    </w:lvl>
    <w:lvl w:ilvl="2" w:tplc="075470B2">
      <w:start w:val="1"/>
      <w:numFmt w:val="bullet"/>
      <w:lvlText w:val=""/>
      <w:lvlJc w:val="left"/>
      <w:pPr>
        <w:ind w:left="2160" w:hanging="360"/>
      </w:pPr>
      <w:rPr>
        <w:rFonts w:ascii="Wingdings" w:hAnsi="Wingdings" w:hint="default"/>
      </w:rPr>
    </w:lvl>
    <w:lvl w:ilvl="3" w:tplc="DE9A735E">
      <w:start w:val="1"/>
      <w:numFmt w:val="bullet"/>
      <w:lvlText w:val=""/>
      <w:lvlJc w:val="left"/>
      <w:pPr>
        <w:ind w:left="2880" w:hanging="360"/>
      </w:pPr>
      <w:rPr>
        <w:rFonts w:ascii="Symbol" w:hAnsi="Symbol" w:hint="default"/>
      </w:rPr>
    </w:lvl>
    <w:lvl w:ilvl="4" w:tplc="76C27C72">
      <w:start w:val="1"/>
      <w:numFmt w:val="bullet"/>
      <w:lvlText w:val="o"/>
      <w:lvlJc w:val="left"/>
      <w:pPr>
        <w:ind w:left="3600" w:hanging="360"/>
      </w:pPr>
      <w:rPr>
        <w:rFonts w:ascii="Courier New" w:hAnsi="Courier New" w:hint="default"/>
      </w:rPr>
    </w:lvl>
    <w:lvl w:ilvl="5" w:tplc="B1F229E8">
      <w:start w:val="1"/>
      <w:numFmt w:val="bullet"/>
      <w:lvlText w:val=""/>
      <w:lvlJc w:val="left"/>
      <w:pPr>
        <w:ind w:left="4320" w:hanging="360"/>
      </w:pPr>
      <w:rPr>
        <w:rFonts w:ascii="Wingdings" w:hAnsi="Wingdings" w:hint="default"/>
      </w:rPr>
    </w:lvl>
    <w:lvl w:ilvl="6" w:tplc="F1FAA6EA">
      <w:start w:val="1"/>
      <w:numFmt w:val="bullet"/>
      <w:lvlText w:val=""/>
      <w:lvlJc w:val="left"/>
      <w:pPr>
        <w:ind w:left="5040" w:hanging="360"/>
      </w:pPr>
      <w:rPr>
        <w:rFonts w:ascii="Symbol" w:hAnsi="Symbol" w:hint="default"/>
      </w:rPr>
    </w:lvl>
    <w:lvl w:ilvl="7" w:tplc="F83A7D9A">
      <w:start w:val="1"/>
      <w:numFmt w:val="bullet"/>
      <w:lvlText w:val="o"/>
      <w:lvlJc w:val="left"/>
      <w:pPr>
        <w:ind w:left="5760" w:hanging="360"/>
      </w:pPr>
      <w:rPr>
        <w:rFonts w:ascii="Courier New" w:hAnsi="Courier New" w:hint="default"/>
      </w:rPr>
    </w:lvl>
    <w:lvl w:ilvl="8" w:tplc="DE7A6F8A">
      <w:start w:val="1"/>
      <w:numFmt w:val="bullet"/>
      <w:lvlText w:val=""/>
      <w:lvlJc w:val="left"/>
      <w:pPr>
        <w:ind w:left="6480" w:hanging="360"/>
      </w:pPr>
      <w:rPr>
        <w:rFonts w:ascii="Wingdings" w:hAnsi="Wingdings" w:hint="default"/>
      </w:rPr>
    </w:lvl>
  </w:abstractNum>
  <w:abstractNum w:abstractNumId="22" w15:restartNumberingAfterBreak="0">
    <w:nsid w:val="5D3C0F70"/>
    <w:multiLevelType w:val="hybridMultilevel"/>
    <w:tmpl w:val="49F476D6"/>
    <w:lvl w:ilvl="0" w:tplc="6B421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548C2"/>
    <w:multiLevelType w:val="hybridMultilevel"/>
    <w:tmpl w:val="B2A84AF0"/>
    <w:lvl w:ilvl="0" w:tplc="4CD29776">
      <w:start w:val="1"/>
      <w:numFmt w:val="bullet"/>
      <w:lvlText w:val=""/>
      <w:lvlJc w:val="left"/>
      <w:pPr>
        <w:ind w:left="720" w:hanging="360"/>
      </w:pPr>
      <w:rPr>
        <w:rFonts w:ascii="Symbol" w:hAnsi="Symbol" w:hint="default"/>
        <w:color w:val="auto"/>
      </w:rPr>
    </w:lvl>
    <w:lvl w:ilvl="1" w:tplc="509AA87E">
      <w:start w:val="1"/>
      <w:numFmt w:val="bullet"/>
      <w:lvlText w:val="o"/>
      <w:lvlJc w:val="left"/>
      <w:pPr>
        <w:ind w:left="1440" w:hanging="360"/>
      </w:pPr>
      <w:rPr>
        <w:rFonts w:ascii="Courier New" w:hAnsi="Courier New" w:hint="default"/>
      </w:rPr>
    </w:lvl>
    <w:lvl w:ilvl="2" w:tplc="83E2E634">
      <w:start w:val="1"/>
      <w:numFmt w:val="bullet"/>
      <w:lvlText w:val=""/>
      <w:lvlJc w:val="left"/>
      <w:pPr>
        <w:ind w:left="2160" w:hanging="360"/>
      </w:pPr>
      <w:rPr>
        <w:rFonts w:ascii="Wingdings" w:hAnsi="Wingdings" w:hint="default"/>
      </w:rPr>
    </w:lvl>
    <w:lvl w:ilvl="3" w:tplc="E10AB9BA">
      <w:start w:val="1"/>
      <w:numFmt w:val="bullet"/>
      <w:lvlText w:val=""/>
      <w:lvlJc w:val="left"/>
      <w:pPr>
        <w:ind w:left="2880" w:hanging="360"/>
      </w:pPr>
      <w:rPr>
        <w:rFonts w:ascii="Symbol" w:hAnsi="Symbol" w:hint="default"/>
      </w:rPr>
    </w:lvl>
    <w:lvl w:ilvl="4" w:tplc="C66EFCDC">
      <w:start w:val="1"/>
      <w:numFmt w:val="bullet"/>
      <w:lvlText w:val="o"/>
      <w:lvlJc w:val="left"/>
      <w:pPr>
        <w:ind w:left="3600" w:hanging="360"/>
      </w:pPr>
      <w:rPr>
        <w:rFonts w:ascii="Courier New" w:hAnsi="Courier New" w:hint="default"/>
      </w:rPr>
    </w:lvl>
    <w:lvl w:ilvl="5" w:tplc="09507E70">
      <w:start w:val="1"/>
      <w:numFmt w:val="bullet"/>
      <w:lvlText w:val=""/>
      <w:lvlJc w:val="left"/>
      <w:pPr>
        <w:ind w:left="4320" w:hanging="360"/>
      </w:pPr>
      <w:rPr>
        <w:rFonts w:ascii="Wingdings" w:hAnsi="Wingdings" w:hint="default"/>
      </w:rPr>
    </w:lvl>
    <w:lvl w:ilvl="6" w:tplc="18D4FFAE">
      <w:start w:val="1"/>
      <w:numFmt w:val="bullet"/>
      <w:lvlText w:val=""/>
      <w:lvlJc w:val="left"/>
      <w:pPr>
        <w:ind w:left="5040" w:hanging="360"/>
      </w:pPr>
      <w:rPr>
        <w:rFonts w:ascii="Symbol" w:hAnsi="Symbol" w:hint="default"/>
      </w:rPr>
    </w:lvl>
    <w:lvl w:ilvl="7" w:tplc="4AF87A26">
      <w:start w:val="1"/>
      <w:numFmt w:val="bullet"/>
      <w:lvlText w:val="o"/>
      <w:lvlJc w:val="left"/>
      <w:pPr>
        <w:ind w:left="5760" w:hanging="360"/>
      </w:pPr>
      <w:rPr>
        <w:rFonts w:ascii="Courier New" w:hAnsi="Courier New" w:hint="default"/>
      </w:rPr>
    </w:lvl>
    <w:lvl w:ilvl="8" w:tplc="78D88260">
      <w:start w:val="1"/>
      <w:numFmt w:val="bullet"/>
      <w:lvlText w:val=""/>
      <w:lvlJc w:val="left"/>
      <w:pPr>
        <w:ind w:left="6480" w:hanging="360"/>
      </w:pPr>
      <w:rPr>
        <w:rFonts w:ascii="Wingdings" w:hAnsi="Wingdings" w:hint="default"/>
      </w:rPr>
    </w:lvl>
  </w:abstractNum>
  <w:abstractNum w:abstractNumId="24" w15:restartNumberingAfterBreak="0">
    <w:nsid w:val="67A60C5F"/>
    <w:multiLevelType w:val="hybridMultilevel"/>
    <w:tmpl w:val="FFFFFFFF"/>
    <w:lvl w:ilvl="0" w:tplc="6EEA70FA">
      <w:start w:val="1"/>
      <w:numFmt w:val="bullet"/>
      <w:lvlText w:val=""/>
      <w:lvlJc w:val="left"/>
      <w:pPr>
        <w:ind w:left="720" w:hanging="360"/>
      </w:pPr>
      <w:rPr>
        <w:rFonts w:ascii="Symbol" w:hAnsi="Symbol" w:hint="default"/>
      </w:rPr>
    </w:lvl>
    <w:lvl w:ilvl="1" w:tplc="C6AEBBB4">
      <w:start w:val="1"/>
      <w:numFmt w:val="bullet"/>
      <w:lvlText w:val="o"/>
      <w:lvlJc w:val="left"/>
      <w:pPr>
        <w:ind w:left="1440" w:hanging="360"/>
      </w:pPr>
      <w:rPr>
        <w:rFonts w:ascii="Courier New" w:hAnsi="Courier New" w:hint="default"/>
      </w:rPr>
    </w:lvl>
    <w:lvl w:ilvl="2" w:tplc="84FC248C">
      <w:start w:val="1"/>
      <w:numFmt w:val="bullet"/>
      <w:lvlText w:val=""/>
      <w:lvlJc w:val="left"/>
      <w:pPr>
        <w:ind w:left="2160" w:hanging="360"/>
      </w:pPr>
      <w:rPr>
        <w:rFonts w:ascii="Wingdings" w:hAnsi="Wingdings" w:hint="default"/>
      </w:rPr>
    </w:lvl>
    <w:lvl w:ilvl="3" w:tplc="5B9E11E2">
      <w:start w:val="1"/>
      <w:numFmt w:val="bullet"/>
      <w:lvlText w:val=""/>
      <w:lvlJc w:val="left"/>
      <w:pPr>
        <w:ind w:left="2880" w:hanging="360"/>
      </w:pPr>
      <w:rPr>
        <w:rFonts w:ascii="Symbol" w:hAnsi="Symbol" w:hint="default"/>
      </w:rPr>
    </w:lvl>
    <w:lvl w:ilvl="4" w:tplc="692074B6">
      <w:start w:val="1"/>
      <w:numFmt w:val="bullet"/>
      <w:lvlText w:val="o"/>
      <w:lvlJc w:val="left"/>
      <w:pPr>
        <w:ind w:left="3600" w:hanging="360"/>
      </w:pPr>
      <w:rPr>
        <w:rFonts w:ascii="Courier New" w:hAnsi="Courier New" w:hint="default"/>
      </w:rPr>
    </w:lvl>
    <w:lvl w:ilvl="5" w:tplc="DB784874">
      <w:start w:val="1"/>
      <w:numFmt w:val="bullet"/>
      <w:lvlText w:val=""/>
      <w:lvlJc w:val="left"/>
      <w:pPr>
        <w:ind w:left="4320" w:hanging="360"/>
      </w:pPr>
      <w:rPr>
        <w:rFonts w:ascii="Wingdings" w:hAnsi="Wingdings" w:hint="default"/>
      </w:rPr>
    </w:lvl>
    <w:lvl w:ilvl="6" w:tplc="156E6284">
      <w:start w:val="1"/>
      <w:numFmt w:val="bullet"/>
      <w:lvlText w:val=""/>
      <w:lvlJc w:val="left"/>
      <w:pPr>
        <w:ind w:left="5040" w:hanging="360"/>
      </w:pPr>
      <w:rPr>
        <w:rFonts w:ascii="Symbol" w:hAnsi="Symbol" w:hint="default"/>
      </w:rPr>
    </w:lvl>
    <w:lvl w:ilvl="7" w:tplc="E5B4D170">
      <w:start w:val="1"/>
      <w:numFmt w:val="bullet"/>
      <w:lvlText w:val="o"/>
      <w:lvlJc w:val="left"/>
      <w:pPr>
        <w:ind w:left="5760" w:hanging="360"/>
      </w:pPr>
      <w:rPr>
        <w:rFonts w:ascii="Courier New" w:hAnsi="Courier New" w:hint="default"/>
      </w:rPr>
    </w:lvl>
    <w:lvl w:ilvl="8" w:tplc="445E15CE">
      <w:start w:val="1"/>
      <w:numFmt w:val="bullet"/>
      <w:lvlText w:val=""/>
      <w:lvlJc w:val="left"/>
      <w:pPr>
        <w:ind w:left="6480" w:hanging="360"/>
      </w:pPr>
      <w:rPr>
        <w:rFonts w:ascii="Wingdings" w:hAnsi="Wingdings" w:hint="default"/>
      </w:rPr>
    </w:lvl>
  </w:abstractNum>
  <w:abstractNum w:abstractNumId="25" w15:restartNumberingAfterBreak="0">
    <w:nsid w:val="6BF85073"/>
    <w:multiLevelType w:val="hybridMultilevel"/>
    <w:tmpl w:val="2FBC9574"/>
    <w:lvl w:ilvl="0" w:tplc="2C0C300E">
      <w:start w:val="1"/>
      <w:numFmt w:val="bullet"/>
      <w:lvlText w:val=""/>
      <w:lvlPicBulletId w:val="0"/>
      <w:lvlJc w:val="left"/>
      <w:pPr>
        <w:tabs>
          <w:tab w:val="num" w:pos="720"/>
        </w:tabs>
        <w:ind w:left="720" w:hanging="360"/>
      </w:pPr>
      <w:rPr>
        <w:rFonts w:ascii="Symbol" w:hAnsi="Symbol" w:hint="default"/>
      </w:rPr>
    </w:lvl>
    <w:lvl w:ilvl="1" w:tplc="E53CC5D6" w:tentative="1">
      <w:start w:val="1"/>
      <w:numFmt w:val="bullet"/>
      <w:lvlText w:val=""/>
      <w:lvlJc w:val="left"/>
      <w:pPr>
        <w:tabs>
          <w:tab w:val="num" w:pos="1440"/>
        </w:tabs>
        <w:ind w:left="1440" w:hanging="360"/>
      </w:pPr>
      <w:rPr>
        <w:rFonts w:ascii="Symbol" w:hAnsi="Symbol" w:hint="default"/>
      </w:rPr>
    </w:lvl>
    <w:lvl w:ilvl="2" w:tplc="2C145514" w:tentative="1">
      <w:start w:val="1"/>
      <w:numFmt w:val="bullet"/>
      <w:lvlText w:val=""/>
      <w:lvlJc w:val="left"/>
      <w:pPr>
        <w:tabs>
          <w:tab w:val="num" w:pos="2160"/>
        </w:tabs>
        <w:ind w:left="2160" w:hanging="360"/>
      </w:pPr>
      <w:rPr>
        <w:rFonts w:ascii="Symbol" w:hAnsi="Symbol" w:hint="default"/>
      </w:rPr>
    </w:lvl>
    <w:lvl w:ilvl="3" w:tplc="67547C0A" w:tentative="1">
      <w:start w:val="1"/>
      <w:numFmt w:val="bullet"/>
      <w:lvlText w:val=""/>
      <w:lvlJc w:val="left"/>
      <w:pPr>
        <w:tabs>
          <w:tab w:val="num" w:pos="2880"/>
        </w:tabs>
        <w:ind w:left="2880" w:hanging="360"/>
      </w:pPr>
      <w:rPr>
        <w:rFonts w:ascii="Symbol" w:hAnsi="Symbol" w:hint="default"/>
      </w:rPr>
    </w:lvl>
    <w:lvl w:ilvl="4" w:tplc="28162A30" w:tentative="1">
      <w:start w:val="1"/>
      <w:numFmt w:val="bullet"/>
      <w:lvlText w:val=""/>
      <w:lvlJc w:val="left"/>
      <w:pPr>
        <w:tabs>
          <w:tab w:val="num" w:pos="3600"/>
        </w:tabs>
        <w:ind w:left="3600" w:hanging="360"/>
      </w:pPr>
      <w:rPr>
        <w:rFonts w:ascii="Symbol" w:hAnsi="Symbol" w:hint="default"/>
      </w:rPr>
    </w:lvl>
    <w:lvl w:ilvl="5" w:tplc="FFEEEF64" w:tentative="1">
      <w:start w:val="1"/>
      <w:numFmt w:val="bullet"/>
      <w:lvlText w:val=""/>
      <w:lvlJc w:val="left"/>
      <w:pPr>
        <w:tabs>
          <w:tab w:val="num" w:pos="4320"/>
        </w:tabs>
        <w:ind w:left="4320" w:hanging="360"/>
      </w:pPr>
      <w:rPr>
        <w:rFonts w:ascii="Symbol" w:hAnsi="Symbol" w:hint="default"/>
      </w:rPr>
    </w:lvl>
    <w:lvl w:ilvl="6" w:tplc="6F5EE59E" w:tentative="1">
      <w:start w:val="1"/>
      <w:numFmt w:val="bullet"/>
      <w:lvlText w:val=""/>
      <w:lvlJc w:val="left"/>
      <w:pPr>
        <w:tabs>
          <w:tab w:val="num" w:pos="5040"/>
        </w:tabs>
        <w:ind w:left="5040" w:hanging="360"/>
      </w:pPr>
      <w:rPr>
        <w:rFonts w:ascii="Symbol" w:hAnsi="Symbol" w:hint="default"/>
      </w:rPr>
    </w:lvl>
    <w:lvl w:ilvl="7" w:tplc="8A267756" w:tentative="1">
      <w:start w:val="1"/>
      <w:numFmt w:val="bullet"/>
      <w:lvlText w:val=""/>
      <w:lvlJc w:val="left"/>
      <w:pPr>
        <w:tabs>
          <w:tab w:val="num" w:pos="5760"/>
        </w:tabs>
        <w:ind w:left="5760" w:hanging="360"/>
      </w:pPr>
      <w:rPr>
        <w:rFonts w:ascii="Symbol" w:hAnsi="Symbol" w:hint="default"/>
      </w:rPr>
    </w:lvl>
    <w:lvl w:ilvl="8" w:tplc="7BB8AE7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22D0654"/>
    <w:multiLevelType w:val="hybridMultilevel"/>
    <w:tmpl w:val="FFFFFFFF"/>
    <w:lvl w:ilvl="0" w:tplc="D02223A0">
      <w:start w:val="1"/>
      <w:numFmt w:val="bullet"/>
      <w:lvlText w:val=""/>
      <w:lvlJc w:val="left"/>
      <w:pPr>
        <w:ind w:left="720" w:hanging="360"/>
      </w:pPr>
      <w:rPr>
        <w:rFonts w:ascii="Symbol" w:hAnsi="Symbol" w:hint="default"/>
      </w:rPr>
    </w:lvl>
    <w:lvl w:ilvl="1" w:tplc="FD8A5546">
      <w:start w:val="1"/>
      <w:numFmt w:val="bullet"/>
      <w:lvlText w:val="o"/>
      <w:lvlJc w:val="left"/>
      <w:pPr>
        <w:ind w:left="1440" w:hanging="360"/>
      </w:pPr>
      <w:rPr>
        <w:rFonts w:ascii="Courier New" w:hAnsi="Courier New" w:hint="default"/>
      </w:rPr>
    </w:lvl>
    <w:lvl w:ilvl="2" w:tplc="D67E5BF0">
      <w:start w:val="1"/>
      <w:numFmt w:val="bullet"/>
      <w:lvlText w:val=""/>
      <w:lvlJc w:val="left"/>
      <w:pPr>
        <w:ind w:left="2160" w:hanging="360"/>
      </w:pPr>
      <w:rPr>
        <w:rFonts w:ascii="Wingdings" w:hAnsi="Wingdings" w:hint="default"/>
      </w:rPr>
    </w:lvl>
    <w:lvl w:ilvl="3" w:tplc="6412773E">
      <w:start w:val="1"/>
      <w:numFmt w:val="bullet"/>
      <w:lvlText w:val=""/>
      <w:lvlJc w:val="left"/>
      <w:pPr>
        <w:ind w:left="2880" w:hanging="360"/>
      </w:pPr>
      <w:rPr>
        <w:rFonts w:ascii="Symbol" w:hAnsi="Symbol" w:hint="default"/>
      </w:rPr>
    </w:lvl>
    <w:lvl w:ilvl="4" w:tplc="E40087D0">
      <w:start w:val="1"/>
      <w:numFmt w:val="bullet"/>
      <w:lvlText w:val="o"/>
      <w:lvlJc w:val="left"/>
      <w:pPr>
        <w:ind w:left="3600" w:hanging="360"/>
      </w:pPr>
      <w:rPr>
        <w:rFonts w:ascii="Courier New" w:hAnsi="Courier New" w:hint="default"/>
      </w:rPr>
    </w:lvl>
    <w:lvl w:ilvl="5" w:tplc="9A02BFCA">
      <w:start w:val="1"/>
      <w:numFmt w:val="bullet"/>
      <w:lvlText w:val=""/>
      <w:lvlJc w:val="left"/>
      <w:pPr>
        <w:ind w:left="4320" w:hanging="360"/>
      </w:pPr>
      <w:rPr>
        <w:rFonts w:ascii="Wingdings" w:hAnsi="Wingdings" w:hint="default"/>
      </w:rPr>
    </w:lvl>
    <w:lvl w:ilvl="6" w:tplc="180015EA">
      <w:start w:val="1"/>
      <w:numFmt w:val="bullet"/>
      <w:lvlText w:val=""/>
      <w:lvlJc w:val="left"/>
      <w:pPr>
        <w:ind w:left="5040" w:hanging="360"/>
      </w:pPr>
      <w:rPr>
        <w:rFonts w:ascii="Symbol" w:hAnsi="Symbol" w:hint="default"/>
      </w:rPr>
    </w:lvl>
    <w:lvl w:ilvl="7" w:tplc="F6A83352">
      <w:start w:val="1"/>
      <w:numFmt w:val="bullet"/>
      <w:lvlText w:val="o"/>
      <w:lvlJc w:val="left"/>
      <w:pPr>
        <w:ind w:left="5760" w:hanging="360"/>
      </w:pPr>
      <w:rPr>
        <w:rFonts w:ascii="Courier New" w:hAnsi="Courier New" w:hint="default"/>
      </w:rPr>
    </w:lvl>
    <w:lvl w:ilvl="8" w:tplc="195E950C">
      <w:start w:val="1"/>
      <w:numFmt w:val="bullet"/>
      <w:lvlText w:val=""/>
      <w:lvlJc w:val="left"/>
      <w:pPr>
        <w:ind w:left="6480" w:hanging="360"/>
      </w:pPr>
      <w:rPr>
        <w:rFonts w:ascii="Wingdings" w:hAnsi="Wingdings" w:hint="default"/>
      </w:rPr>
    </w:lvl>
  </w:abstractNum>
  <w:abstractNum w:abstractNumId="27" w15:restartNumberingAfterBreak="0">
    <w:nsid w:val="73C5218C"/>
    <w:multiLevelType w:val="hybridMultilevel"/>
    <w:tmpl w:val="5DB2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61864"/>
    <w:multiLevelType w:val="hybridMultilevel"/>
    <w:tmpl w:val="FAF6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F73D4"/>
    <w:multiLevelType w:val="multilevel"/>
    <w:tmpl w:val="D30AD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3B063A"/>
    <w:multiLevelType w:val="hybridMultilevel"/>
    <w:tmpl w:val="16808916"/>
    <w:lvl w:ilvl="0" w:tplc="A79200A2">
      <w:start w:val="1"/>
      <w:numFmt w:val="bullet"/>
      <w:lvlText w:val=""/>
      <w:lvlJc w:val="left"/>
      <w:pPr>
        <w:ind w:left="720" w:hanging="360"/>
      </w:pPr>
      <w:rPr>
        <w:rFonts w:ascii="Symbol" w:hAnsi="Symbol" w:hint="default"/>
      </w:rPr>
    </w:lvl>
    <w:lvl w:ilvl="1" w:tplc="AE1C1C82">
      <w:start w:val="1"/>
      <w:numFmt w:val="bullet"/>
      <w:lvlText w:val="o"/>
      <w:lvlJc w:val="left"/>
      <w:pPr>
        <w:ind w:left="1440" w:hanging="360"/>
      </w:pPr>
      <w:rPr>
        <w:rFonts w:ascii="Courier New" w:hAnsi="Courier New" w:hint="default"/>
      </w:rPr>
    </w:lvl>
    <w:lvl w:ilvl="2" w:tplc="F52665A2">
      <w:start w:val="1"/>
      <w:numFmt w:val="bullet"/>
      <w:lvlText w:val=""/>
      <w:lvlJc w:val="left"/>
      <w:pPr>
        <w:ind w:left="2160" w:hanging="360"/>
      </w:pPr>
      <w:rPr>
        <w:rFonts w:ascii="Wingdings" w:hAnsi="Wingdings" w:hint="default"/>
      </w:rPr>
    </w:lvl>
    <w:lvl w:ilvl="3" w:tplc="541AF508">
      <w:start w:val="1"/>
      <w:numFmt w:val="bullet"/>
      <w:lvlText w:val=""/>
      <w:lvlJc w:val="left"/>
      <w:pPr>
        <w:ind w:left="2880" w:hanging="360"/>
      </w:pPr>
      <w:rPr>
        <w:rFonts w:ascii="Symbol" w:hAnsi="Symbol" w:hint="default"/>
      </w:rPr>
    </w:lvl>
    <w:lvl w:ilvl="4" w:tplc="E8F0EB8E">
      <w:start w:val="1"/>
      <w:numFmt w:val="bullet"/>
      <w:lvlText w:val="o"/>
      <w:lvlJc w:val="left"/>
      <w:pPr>
        <w:ind w:left="3600" w:hanging="360"/>
      </w:pPr>
      <w:rPr>
        <w:rFonts w:ascii="Courier New" w:hAnsi="Courier New" w:hint="default"/>
      </w:rPr>
    </w:lvl>
    <w:lvl w:ilvl="5" w:tplc="4C70F94E">
      <w:start w:val="1"/>
      <w:numFmt w:val="bullet"/>
      <w:lvlText w:val=""/>
      <w:lvlJc w:val="left"/>
      <w:pPr>
        <w:ind w:left="4320" w:hanging="360"/>
      </w:pPr>
      <w:rPr>
        <w:rFonts w:ascii="Wingdings" w:hAnsi="Wingdings" w:hint="default"/>
      </w:rPr>
    </w:lvl>
    <w:lvl w:ilvl="6" w:tplc="D62CD99A">
      <w:start w:val="1"/>
      <w:numFmt w:val="bullet"/>
      <w:lvlText w:val=""/>
      <w:lvlJc w:val="left"/>
      <w:pPr>
        <w:ind w:left="5040" w:hanging="360"/>
      </w:pPr>
      <w:rPr>
        <w:rFonts w:ascii="Symbol" w:hAnsi="Symbol" w:hint="default"/>
      </w:rPr>
    </w:lvl>
    <w:lvl w:ilvl="7" w:tplc="873207BE">
      <w:start w:val="1"/>
      <w:numFmt w:val="bullet"/>
      <w:lvlText w:val="o"/>
      <w:lvlJc w:val="left"/>
      <w:pPr>
        <w:ind w:left="5760" w:hanging="360"/>
      </w:pPr>
      <w:rPr>
        <w:rFonts w:ascii="Courier New" w:hAnsi="Courier New" w:hint="default"/>
      </w:rPr>
    </w:lvl>
    <w:lvl w:ilvl="8" w:tplc="4C782546">
      <w:start w:val="1"/>
      <w:numFmt w:val="bullet"/>
      <w:lvlText w:val=""/>
      <w:lvlJc w:val="left"/>
      <w:pPr>
        <w:ind w:left="6480" w:hanging="360"/>
      </w:pPr>
      <w:rPr>
        <w:rFonts w:ascii="Wingdings" w:hAnsi="Wingdings" w:hint="default"/>
      </w:rPr>
    </w:lvl>
  </w:abstractNum>
  <w:abstractNum w:abstractNumId="31" w15:restartNumberingAfterBreak="0">
    <w:nsid w:val="7D753C4E"/>
    <w:multiLevelType w:val="hybridMultilevel"/>
    <w:tmpl w:val="4D460892"/>
    <w:lvl w:ilvl="0" w:tplc="22348EFC">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9"/>
  </w:num>
  <w:num w:numId="3">
    <w:abstractNumId w:val="0"/>
  </w:num>
  <w:num w:numId="4">
    <w:abstractNumId w:val="3"/>
  </w:num>
  <w:num w:numId="5">
    <w:abstractNumId w:val="30"/>
  </w:num>
  <w:num w:numId="6">
    <w:abstractNumId w:val="14"/>
  </w:num>
  <w:num w:numId="7">
    <w:abstractNumId w:val="16"/>
  </w:num>
  <w:num w:numId="8">
    <w:abstractNumId w:val="4"/>
  </w:num>
  <w:num w:numId="9">
    <w:abstractNumId w:val="21"/>
  </w:num>
  <w:num w:numId="10">
    <w:abstractNumId w:val="20"/>
  </w:num>
  <w:num w:numId="11">
    <w:abstractNumId w:val="13"/>
  </w:num>
  <w:num w:numId="12">
    <w:abstractNumId w:val="24"/>
  </w:num>
  <w:num w:numId="13">
    <w:abstractNumId w:val="23"/>
  </w:num>
  <w:num w:numId="14">
    <w:abstractNumId w:val="2"/>
  </w:num>
  <w:num w:numId="15">
    <w:abstractNumId w:val="12"/>
  </w:num>
  <w:num w:numId="16">
    <w:abstractNumId w:val="26"/>
  </w:num>
  <w:num w:numId="17">
    <w:abstractNumId w:val="15"/>
  </w:num>
  <w:num w:numId="18">
    <w:abstractNumId w:val="17"/>
  </w:num>
  <w:num w:numId="19">
    <w:abstractNumId w:val="1"/>
  </w:num>
  <w:num w:numId="20">
    <w:abstractNumId w:val="18"/>
  </w:num>
  <w:num w:numId="21">
    <w:abstractNumId w:val="8"/>
  </w:num>
  <w:num w:numId="22">
    <w:abstractNumId w:val="11"/>
  </w:num>
  <w:num w:numId="23">
    <w:abstractNumId w:val="27"/>
  </w:num>
  <w:num w:numId="24">
    <w:abstractNumId w:val="22"/>
  </w:num>
  <w:num w:numId="25">
    <w:abstractNumId w:val="28"/>
  </w:num>
  <w:num w:numId="26">
    <w:abstractNumId w:val="25"/>
  </w:num>
  <w:num w:numId="27">
    <w:abstractNumId w:val="19"/>
  </w:num>
  <w:num w:numId="28">
    <w:abstractNumId w:val="31"/>
  </w:num>
  <w:num w:numId="29">
    <w:abstractNumId w:val="10"/>
  </w:num>
  <w:num w:numId="30">
    <w:abstractNumId w:val="7"/>
  </w:num>
  <w:num w:numId="31">
    <w:abstractNumId w:val="5"/>
  </w:num>
  <w:num w:numId="32">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2C4E"/>
    <w:rsid w:val="00003CE6"/>
    <w:rsid w:val="00007E8F"/>
    <w:rsid w:val="0001247D"/>
    <w:rsid w:val="000213A4"/>
    <w:rsid w:val="00021609"/>
    <w:rsid w:val="00021C87"/>
    <w:rsid w:val="00025B5F"/>
    <w:rsid w:val="00032888"/>
    <w:rsid w:val="00033D4C"/>
    <w:rsid w:val="000353AA"/>
    <w:rsid w:val="00041265"/>
    <w:rsid w:val="00045165"/>
    <w:rsid w:val="000615EA"/>
    <w:rsid w:val="00066E65"/>
    <w:rsid w:val="00067331"/>
    <w:rsid w:val="00071C5D"/>
    <w:rsid w:val="000754BF"/>
    <w:rsid w:val="0008505A"/>
    <w:rsid w:val="00085CB9"/>
    <w:rsid w:val="000902CD"/>
    <w:rsid w:val="00091917"/>
    <w:rsid w:val="00093897"/>
    <w:rsid w:val="00095122"/>
    <w:rsid w:val="000957EB"/>
    <w:rsid w:val="00097A60"/>
    <w:rsid w:val="000A1E8D"/>
    <w:rsid w:val="000A3FAD"/>
    <w:rsid w:val="000A4326"/>
    <w:rsid w:val="000A4F87"/>
    <w:rsid w:val="000A5588"/>
    <w:rsid w:val="000A6925"/>
    <w:rsid w:val="000A6C7A"/>
    <w:rsid w:val="000A7FB1"/>
    <w:rsid w:val="000B01E7"/>
    <w:rsid w:val="000B0FF3"/>
    <w:rsid w:val="000B4D50"/>
    <w:rsid w:val="000B5BE4"/>
    <w:rsid w:val="000C2D20"/>
    <w:rsid w:val="000C3B9B"/>
    <w:rsid w:val="000C43F7"/>
    <w:rsid w:val="000C7F77"/>
    <w:rsid w:val="000D0A8C"/>
    <w:rsid w:val="000D125B"/>
    <w:rsid w:val="000D1369"/>
    <w:rsid w:val="000D303A"/>
    <w:rsid w:val="000D66D7"/>
    <w:rsid w:val="000D6A3E"/>
    <w:rsid w:val="000D7C74"/>
    <w:rsid w:val="000E5562"/>
    <w:rsid w:val="000F154C"/>
    <w:rsid w:val="000F37A0"/>
    <w:rsid w:val="001014B6"/>
    <w:rsid w:val="0010199B"/>
    <w:rsid w:val="00101E98"/>
    <w:rsid w:val="001032B4"/>
    <w:rsid w:val="0010532D"/>
    <w:rsid w:val="00107120"/>
    <w:rsid w:val="001078AE"/>
    <w:rsid w:val="00112B59"/>
    <w:rsid w:val="00113B30"/>
    <w:rsid w:val="0011718E"/>
    <w:rsid w:val="0012042A"/>
    <w:rsid w:val="00120776"/>
    <w:rsid w:val="00120C34"/>
    <w:rsid w:val="001224F1"/>
    <w:rsid w:val="00123795"/>
    <w:rsid w:val="00131F97"/>
    <w:rsid w:val="00134E2B"/>
    <w:rsid w:val="00134FAA"/>
    <w:rsid w:val="00136A90"/>
    <w:rsid w:val="0014136E"/>
    <w:rsid w:val="00144F1F"/>
    <w:rsid w:val="00147470"/>
    <w:rsid w:val="001558CB"/>
    <w:rsid w:val="00163AE8"/>
    <w:rsid w:val="001644A1"/>
    <w:rsid w:val="00167E78"/>
    <w:rsid w:val="00172112"/>
    <w:rsid w:val="00173E3E"/>
    <w:rsid w:val="00180CEC"/>
    <w:rsid w:val="00181EB9"/>
    <w:rsid w:val="00184165"/>
    <w:rsid w:val="001869D2"/>
    <w:rsid w:val="00193EFA"/>
    <w:rsid w:val="00194B8A"/>
    <w:rsid w:val="00195E48"/>
    <w:rsid w:val="0019625F"/>
    <w:rsid w:val="001A1B02"/>
    <w:rsid w:val="001A2126"/>
    <w:rsid w:val="001A4A10"/>
    <w:rsid w:val="001A4C56"/>
    <w:rsid w:val="001A4F1C"/>
    <w:rsid w:val="001A7701"/>
    <w:rsid w:val="001B265B"/>
    <w:rsid w:val="001B3742"/>
    <w:rsid w:val="001B3A04"/>
    <w:rsid w:val="001B41F7"/>
    <w:rsid w:val="001B45A7"/>
    <w:rsid w:val="001B71D4"/>
    <w:rsid w:val="001B765A"/>
    <w:rsid w:val="001C3B1B"/>
    <w:rsid w:val="001C4B54"/>
    <w:rsid w:val="001C4C3E"/>
    <w:rsid w:val="001C5178"/>
    <w:rsid w:val="001C55DD"/>
    <w:rsid w:val="001C5A74"/>
    <w:rsid w:val="001D2EE0"/>
    <w:rsid w:val="001D4DD3"/>
    <w:rsid w:val="001D5FEB"/>
    <w:rsid w:val="001D609D"/>
    <w:rsid w:val="001D6B50"/>
    <w:rsid w:val="001E1C74"/>
    <w:rsid w:val="001E6772"/>
    <w:rsid w:val="001F119A"/>
    <w:rsid w:val="001F1556"/>
    <w:rsid w:val="001F2A66"/>
    <w:rsid w:val="001F60FC"/>
    <w:rsid w:val="001F7135"/>
    <w:rsid w:val="00200398"/>
    <w:rsid w:val="00200CB1"/>
    <w:rsid w:val="0020183C"/>
    <w:rsid w:val="002033F9"/>
    <w:rsid w:val="00205A3C"/>
    <w:rsid w:val="00206227"/>
    <w:rsid w:val="00207E44"/>
    <w:rsid w:val="002128F2"/>
    <w:rsid w:val="002133D2"/>
    <w:rsid w:val="002134F8"/>
    <w:rsid w:val="0021372C"/>
    <w:rsid w:val="00214C1E"/>
    <w:rsid w:val="00215412"/>
    <w:rsid w:val="00215CA3"/>
    <w:rsid w:val="00216741"/>
    <w:rsid w:val="00220255"/>
    <w:rsid w:val="0022119F"/>
    <w:rsid w:val="00224F92"/>
    <w:rsid w:val="0022563C"/>
    <w:rsid w:val="00225C0E"/>
    <w:rsid w:val="00226D3D"/>
    <w:rsid w:val="002411B9"/>
    <w:rsid w:val="00241589"/>
    <w:rsid w:val="00241D95"/>
    <w:rsid w:val="0024205C"/>
    <w:rsid w:val="00242F90"/>
    <w:rsid w:val="00243F8C"/>
    <w:rsid w:val="002447EA"/>
    <w:rsid w:val="00247134"/>
    <w:rsid w:val="002506B4"/>
    <w:rsid w:val="00250F87"/>
    <w:rsid w:val="0025150E"/>
    <w:rsid w:val="002524FA"/>
    <w:rsid w:val="00252C9E"/>
    <w:rsid w:val="0025348D"/>
    <w:rsid w:val="0025409B"/>
    <w:rsid w:val="00256F85"/>
    <w:rsid w:val="002578F9"/>
    <w:rsid w:val="002609BD"/>
    <w:rsid w:val="002639C2"/>
    <w:rsid w:val="0026415B"/>
    <w:rsid w:val="00264B62"/>
    <w:rsid w:val="00270D96"/>
    <w:rsid w:val="0027230E"/>
    <w:rsid w:val="00272725"/>
    <w:rsid w:val="00272844"/>
    <w:rsid w:val="00272A46"/>
    <w:rsid w:val="00274C3C"/>
    <w:rsid w:val="00280DEF"/>
    <w:rsid w:val="00281BBB"/>
    <w:rsid w:val="00282641"/>
    <w:rsid w:val="00283435"/>
    <w:rsid w:val="00283F6D"/>
    <w:rsid w:val="00286CEB"/>
    <w:rsid w:val="0029652A"/>
    <w:rsid w:val="002A00F3"/>
    <w:rsid w:val="002A2277"/>
    <w:rsid w:val="002A3674"/>
    <w:rsid w:val="002A4324"/>
    <w:rsid w:val="002A545D"/>
    <w:rsid w:val="002A75DC"/>
    <w:rsid w:val="002A75E3"/>
    <w:rsid w:val="002B0370"/>
    <w:rsid w:val="002B2B4E"/>
    <w:rsid w:val="002B2CD1"/>
    <w:rsid w:val="002B300B"/>
    <w:rsid w:val="002B3291"/>
    <w:rsid w:val="002B4B5D"/>
    <w:rsid w:val="002B538F"/>
    <w:rsid w:val="002B5B2D"/>
    <w:rsid w:val="002B5CC5"/>
    <w:rsid w:val="002B697C"/>
    <w:rsid w:val="002B6E77"/>
    <w:rsid w:val="002C0545"/>
    <w:rsid w:val="002C2E6E"/>
    <w:rsid w:val="002C4BBD"/>
    <w:rsid w:val="002C6880"/>
    <w:rsid w:val="002C6975"/>
    <w:rsid w:val="002D175D"/>
    <w:rsid w:val="002D77AD"/>
    <w:rsid w:val="002E02BF"/>
    <w:rsid w:val="002E0C71"/>
    <w:rsid w:val="002E1F41"/>
    <w:rsid w:val="002E2028"/>
    <w:rsid w:val="002E266E"/>
    <w:rsid w:val="002E3EDC"/>
    <w:rsid w:val="002E71B6"/>
    <w:rsid w:val="002F0FF8"/>
    <w:rsid w:val="002F1941"/>
    <w:rsid w:val="002F269A"/>
    <w:rsid w:val="002F7173"/>
    <w:rsid w:val="0030079C"/>
    <w:rsid w:val="00315829"/>
    <w:rsid w:val="003178CF"/>
    <w:rsid w:val="00320FC8"/>
    <w:rsid w:val="003220CB"/>
    <w:rsid w:val="00322CE2"/>
    <w:rsid w:val="0032314E"/>
    <w:rsid w:val="0032451A"/>
    <w:rsid w:val="00330533"/>
    <w:rsid w:val="00334833"/>
    <w:rsid w:val="00335399"/>
    <w:rsid w:val="00335547"/>
    <w:rsid w:val="0033676F"/>
    <w:rsid w:val="00337960"/>
    <w:rsid w:val="00340EA6"/>
    <w:rsid w:val="00343068"/>
    <w:rsid w:val="003447CC"/>
    <w:rsid w:val="00346403"/>
    <w:rsid w:val="0035281C"/>
    <w:rsid w:val="0035434B"/>
    <w:rsid w:val="0035545D"/>
    <w:rsid w:val="003555F5"/>
    <w:rsid w:val="003566D5"/>
    <w:rsid w:val="00357B0F"/>
    <w:rsid w:val="00360C6A"/>
    <w:rsid w:val="00360CBF"/>
    <w:rsid w:val="003678FA"/>
    <w:rsid w:val="00374C64"/>
    <w:rsid w:val="003774C8"/>
    <w:rsid w:val="00382FCD"/>
    <w:rsid w:val="00384FAA"/>
    <w:rsid w:val="00386145"/>
    <w:rsid w:val="00386510"/>
    <w:rsid w:val="00386BD5"/>
    <w:rsid w:val="003904BD"/>
    <w:rsid w:val="00390717"/>
    <w:rsid w:val="003912ED"/>
    <w:rsid w:val="00395DD0"/>
    <w:rsid w:val="00395F66"/>
    <w:rsid w:val="003A38AA"/>
    <w:rsid w:val="003B1024"/>
    <w:rsid w:val="003B4262"/>
    <w:rsid w:val="003B5456"/>
    <w:rsid w:val="003B54E3"/>
    <w:rsid w:val="003B6BF2"/>
    <w:rsid w:val="003C1A16"/>
    <w:rsid w:val="003C1D22"/>
    <w:rsid w:val="003C5CCB"/>
    <w:rsid w:val="003C5DA8"/>
    <w:rsid w:val="003D005D"/>
    <w:rsid w:val="003D161D"/>
    <w:rsid w:val="003D2283"/>
    <w:rsid w:val="003D455C"/>
    <w:rsid w:val="003D526F"/>
    <w:rsid w:val="003D6C4E"/>
    <w:rsid w:val="003E2B13"/>
    <w:rsid w:val="003E3F31"/>
    <w:rsid w:val="003E48FC"/>
    <w:rsid w:val="003E52C3"/>
    <w:rsid w:val="003E6520"/>
    <w:rsid w:val="003E737F"/>
    <w:rsid w:val="003E7B17"/>
    <w:rsid w:val="003F7357"/>
    <w:rsid w:val="003F749D"/>
    <w:rsid w:val="004017F8"/>
    <w:rsid w:val="004019F5"/>
    <w:rsid w:val="00404E9F"/>
    <w:rsid w:val="00406EB1"/>
    <w:rsid w:val="0041150F"/>
    <w:rsid w:val="00411BF9"/>
    <w:rsid w:val="0041218A"/>
    <w:rsid w:val="00412209"/>
    <w:rsid w:val="00422F6B"/>
    <w:rsid w:val="00427E62"/>
    <w:rsid w:val="00432597"/>
    <w:rsid w:val="004370B8"/>
    <w:rsid w:val="00441D69"/>
    <w:rsid w:val="00444457"/>
    <w:rsid w:val="00445CE7"/>
    <w:rsid w:val="0044699F"/>
    <w:rsid w:val="0044787C"/>
    <w:rsid w:val="004512AB"/>
    <w:rsid w:val="004556D5"/>
    <w:rsid w:val="00456717"/>
    <w:rsid w:val="0046071B"/>
    <w:rsid w:val="004636CB"/>
    <w:rsid w:val="004726C2"/>
    <w:rsid w:val="00473BD3"/>
    <w:rsid w:val="00476305"/>
    <w:rsid w:val="00476317"/>
    <w:rsid w:val="00481BC1"/>
    <w:rsid w:val="00487541"/>
    <w:rsid w:val="004A083A"/>
    <w:rsid w:val="004A5FCD"/>
    <w:rsid w:val="004A6C8E"/>
    <w:rsid w:val="004B0F0B"/>
    <w:rsid w:val="004B2CB9"/>
    <w:rsid w:val="004B65D2"/>
    <w:rsid w:val="004B6DDD"/>
    <w:rsid w:val="004C2571"/>
    <w:rsid w:val="004C4D22"/>
    <w:rsid w:val="004D035A"/>
    <w:rsid w:val="004D07E5"/>
    <w:rsid w:val="004D463E"/>
    <w:rsid w:val="004D476E"/>
    <w:rsid w:val="004D4988"/>
    <w:rsid w:val="004D5BDF"/>
    <w:rsid w:val="004D66BE"/>
    <w:rsid w:val="004E215F"/>
    <w:rsid w:val="004E3AB4"/>
    <w:rsid w:val="004E4AE9"/>
    <w:rsid w:val="004E4B19"/>
    <w:rsid w:val="004E5EF4"/>
    <w:rsid w:val="004E74E1"/>
    <w:rsid w:val="004E7992"/>
    <w:rsid w:val="004F3697"/>
    <w:rsid w:val="004F603C"/>
    <w:rsid w:val="004F7443"/>
    <w:rsid w:val="00502131"/>
    <w:rsid w:val="005029AE"/>
    <w:rsid w:val="00504296"/>
    <w:rsid w:val="005067F6"/>
    <w:rsid w:val="005108FB"/>
    <w:rsid w:val="00510EB2"/>
    <w:rsid w:val="00511709"/>
    <w:rsid w:val="00514B65"/>
    <w:rsid w:val="00514DCE"/>
    <w:rsid w:val="005169D7"/>
    <w:rsid w:val="00517E5C"/>
    <w:rsid w:val="00522D29"/>
    <w:rsid w:val="005246F5"/>
    <w:rsid w:val="00525FA8"/>
    <w:rsid w:val="00526537"/>
    <w:rsid w:val="00530A13"/>
    <w:rsid w:val="00541A36"/>
    <w:rsid w:val="0054234F"/>
    <w:rsid w:val="0054419B"/>
    <w:rsid w:val="00555848"/>
    <w:rsid w:val="005568C0"/>
    <w:rsid w:val="00557BB7"/>
    <w:rsid w:val="00565820"/>
    <w:rsid w:val="00566BAF"/>
    <w:rsid w:val="00572749"/>
    <w:rsid w:val="00576028"/>
    <w:rsid w:val="00580631"/>
    <w:rsid w:val="00580D46"/>
    <w:rsid w:val="00583C16"/>
    <w:rsid w:val="0058671E"/>
    <w:rsid w:val="00586891"/>
    <w:rsid w:val="00587C1E"/>
    <w:rsid w:val="005948A0"/>
    <w:rsid w:val="00595670"/>
    <w:rsid w:val="00595A7E"/>
    <w:rsid w:val="005A0EB9"/>
    <w:rsid w:val="005A33E0"/>
    <w:rsid w:val="005A39C5"/>
    <w:rsid w:val="005AA0D8"/>
    <w:rsid w:val="005B41C5"/>
    <w:rsid w:val="005B4991"/>
    <w:rsid w:val="005C1E20"/>
    <w:rsid w:val="005C3FF1"/>
    <w:rsid w:val="005C499C"/>
    <w:rsid w:val="005C77AE"/>
    <w:rsid w:val="005C7E26"/>
    <w:rsid w:val="005D15CC"/>
    <w:rsid w:val="005D2148"/>
    <w:rsid w:val="005D23E6"/>
    <w:rsid w:val="005D5689"/>
    <w:rsid w:val="005D5BB6"/>
    <w:rsid w:val="005E1B41"/>
    <w:rsid w:val="005E3FDB"/>
    <w:rsid w:val="005E56BF"/>
    <w:rsid w:val="005E653C"/>
    <w:rsid w:val="005E74F5"/>
    <w:rsid w:val="005F2389"/>
    <w:rsid w:val="005F3095"/>
    <w:rsid w:val="005F3FAE"/>
    <w:rsid w:val="005F474E"/>
    <w:rsid w:val="005F4EC0"/>
    <w:rsid w:val="005F60B0"/>
    <w:rsid w:val="005F79A0"/>
    <w:rsid w:val="005F7BE7"/>
    <w:rsid w:val="006012B7"/>
    <w:rsid w:val="006024A4"/>
    <w:rsid w:val="00606C20"/>
    <w:rsid w:val="00607AE7"/>
    <w:rsid w:val="00610563"/>
    <w:rsid w:val="00610ECA"/>
    <w:rsid w:val="00611971"/>
    <w:rsid w:val="00611F56"/>
    <w:rsid w:val="00612795"/>
    <w:rsid w:val="006142EF"/>
    <w:rsid w:val="00624D5E"/>
    <w:rsid w:val="006308C4"/>
    <w:rsid w:val="00635B72"/>
    <w:rsid w:val="00640E34"/>
    <w:rsid w:val="006508DE"/>
    <w:rsid w:val="00653030"/>
    <w:rsid w:val="0065559A"/>
    <w:rsid w:val="00655F30"/>
    <w:rsid w:val="006578F2"/>
    <w:rsid w:val="00657983"/>
    <w:rsid w:val="006609A9"/>
    <w:rsid w:val="00660E02"/>
    <w:rsid w:val="006668FD"/>
    <w:rsid w:val="006726A7"/>
    <w:rsid w:val="00672743"/>
    <w:rsid w:val="00672DC8"/>
    <w:rsid w:val="00673843"/>
    <w:rsid w:val="006756BD"/>
    <w:rsid w:val="00677186"/>
    <w:rsid w:val="00677ED8"/>
    <w:rsid w:val="006808F8"/>
    <w:rsid w:val="00682F01"/>
    <w:rsid w:val="006875DA"/>
    <w:rsid w:val="006909BD"/>
    <w:rsid w:val="006A0BF8"/>
    <w:rsid w:val="006A0C55"/>
    <w:rsid w:val="006A20C6"/>
    <w:rsid w:val="006A3307"/>
    <w:rsid w:val="006A4BF3"/>
    <w:rsid w:val="006A4CD5"/>
    <w:rsid w:val="006A7AA3"/>
    <w:rsid w:val="006B1D1D"/>
    <w:rsid w:val="006B271E"/>
    <w:rsid w:val="006B29EF"/>
    <w:rsid w:val="006B7CC8"/>
    <w:rsid w:val="006C3C1A"/>
    <w:rsid w:val="006C7B64"/>
    <w:rsid w:val="006D0AA7"/>
    <w:rsid w:val="006D1172"/>
    <w:rsid w:val="006D35E0"/>
    <w:rsid w:val="006D545B"/>
    <w:rsid w:val="006E15C2"/>
    <w:rsid w:val="006E1ABE"/>
    <w:rsid w:val="006E3D13"/>
    <w:rsid w:val="006E67E0"/>
    <w:rsid w:val="006E78C4"/>
    <w:rsid w:val="006E7AF0"/>
    <w:rsid w:val="006F2520"/>
    <w:rsid w:val="006F3938"/>
    <w:rsid w:val="006F4341"/>
    <w:rsid w:val="006F7742"/>
    <w:rsid w:val="006F7F38"/>
    <w:rsid w:val="007022FF"/>
    <w:rsid w:val="007036BF"/>
    <w:rsid w:val="00703EE4"/>
    <w:rsid w:val="00705E80"/>
    <w:rsid w:val="00706DB6"/>
    <w:rsid w:val="00712A20"/>
    <w:rsid w:val="00715B85"/>
    <w:rsid w:val="00722B86"/>
    <w:rsid w:val="00722D51"/>
    <w:rsid w:val="00724939"/>
    <w:rsid w:val="00727D16"/>
    <w:rsid w:val="00734F1B"/>
    <w:rsid w:val="007383E7"/>
    <w:rsid w:val="00741C07"/>
    <w:rsid w:val="00743694"/>
    <w:rsid w:val="00746A0D"/>
    <w:rsid w:val="0075212F"/>
    <w:rsid w:val="00752429"/>
    <w:rsid w:val="00752706"/>
    <w:rsid w:val="00754F99"/>
    <w:rsid w:val="00755F61"/>
    <w:rsid w:val="007600F1"/>
    <w:rsid w:val="0076060F"/>
    <w:rsid w:val="00770D17"/>
    <w:rsid w:val="00770DCE"/>
    <w:rsid w:val="00773AB1"/>
    <w:rsid w:val="00775461"/>
    <w:rsid w:val="00775E2B"/>
    <w:rsid w:val="00780674"/>
    <w:rsid w:val="00780C8E"/>
    <w:rsid w:val="007826ED"/>
    <w:rsid w:val="007914EF"/>
    <w:rsid w:val="00791829"/>
    <w:rsid w:val="00793CBA"/>
    <w:rsid w:val="00793E35"/>
    <w:rsid w:val="00794041"/>
    <w:rsid w:val="00794086"/>
    <w:rsid w:val="00796966"/>
    <w:rsid w:val="0079746D"/>
    <w:rsid w:val="007B2450"/>
    <w:rsid w:val="007B2CA3"/>
    <w:rsid w:val="007B4635"/>
    <w:rsid w:val="007B5E61"/>
    <w:rsid w:val="007B7051"/>
    <w:rsid w:val="007C2250"/>
    <w:rsid w:val="007C2E85"/>
    <w:rsid w:val="007C387C"/>
    <w:rsid w:val="007C57FF"/>
    <w:rsid w:val="007C5F9A"/>
    <w:rsid w:val="007C67F4"/>
    <w:rsid w:val="007D083D"/>
    <w:rsid w:val="007D0CB8"/>
    <w:rsid w:val="007D1200"/>
    <w:rsid w:val="007D307E"/>
    <w:rsid w:val="007D5F8E"/>
    <w:rsid w:val="007E0591"/>
    <w:rsid w:val="007E0C76"/>
    <w:rsid w:val="007E3C03"/>
    <w:rsid w:val="007E7DC2"/>
    <w:rsid w:val="007F2618"/>
    <w:rsid w:val="007F471A"/>
    <w:rsid w:val="007F542F"/>
    <w:rsid w:val="007F7758"/>
    <w:rsid w:val="00801E4F"/>
    <w:rsid w:val="0080274A"/>
    <w:rsid w:val="008037F0"/>
    <w:rsid w:val="00807A09"/>
    <w:rsid w:val="00814F37"/>
    <w:rsid w:val="008245EB"/>
    <w:rsid w:val="00824986"/>
    <w:rsid w:val="008346BE"/>
    <w:rsid w:val="00834B66"/>
    <w:rsid w:val="0084D138"/>
    <w:rsid w:val="008541F0"/>
    <w:rsid w:val="00856C57"/>
    <w:rsid w:val="00863555"/>
    <w:rsid w:val="00864008"/>
    <w:rsid w:val="00867FE6"/>
    <w:rsid w:val="00870FA7"/>
    <w:rsid w:val="00871BF0"/>
    <w:rsid w:val="00871F91"/>
    <w:rsid w:val="008753C9"/>
    <w:rsid w:val="00883AA7"/>
    <w:rsid w:val="00884271"/>
    <w:rsid w:val="00885F96"/>
    <w:rsid w:val="00886675"/>
    <w:rsid w:val="00890126"/>
    <w:rsid w:val="00891FD3"/>
    <w:rsid w:val="0089204A"/>
    <w:rsid w:val="0089263E"/>
    <w:rsid w:val="00893535"/>
    <w:rsid w:val="008941B2"/>
    <w:rsid w:val="00896701"/>
    <w:rsid w:val="008A1A5F"/>
    <w:rsid w:val="008A2741"/>
    <w:rsid w:val="008A2D42"/>
    <w:rsid w:val="008A78BA"/>
    <w:rsid w:val="008B0486"/>
    <w:rsid w:val="008B0C42"/>
    <w:rsid w:val="008B3DA5"/>
    <w:rsid w:val="008B4950"/>
    <w:rsid w:val="008B656D"/>
    <w:rsid w:val="008C05AA"/>
    <w:rsid w:val="008C5B45"/>
    <w:rsid w:val="008D01AA"/>
    <w:rsid w:val="008D25DC"/>
    <w:rsid w:val="008D347F"/>
    <w:rsid w:val="008D4694"/>
    <w:rsid w:val="008D53BF"/>
    <w:rsid w:val="008D5D32"/>
    <w:rsid w:val="008D63B3"/>
    <w:rsid w:val="008E3822"/>
    <w:rsid w:val="008E583A"/>
    <w:rsid w:val="008E5BAA"/>
    <w:rsid w:val="008F1CD2"/>
    <w:rsid w:val="008F3D31"/>
    <w:rsid w:val="008F622B"/>
    <w:rsid w:val="008F7D2D"/>
    <w:rsid w:val="009006E3"/>
    <w:rsid w:val="00900706"/>
    <w:rsid w:val="009007C6"/>
    <w:rsid w:val="009042D3"/>
    <w:rsid w:val="009042EB"/>
    <w:rsid w:val="009129A1"/>
    <w:rsid w:val="009141AE"/>
    <w:rsid w:val="009141DF"/>
    <w:rsid w:val="0091556E"/>
    <w:rsid w:val="00916D32"/>
    <w:rsid w:val="009214E0"/>
    <w:rsid w:val="009219F7"/>
    <w:rsid w:val="00921DF2"/>
    <w:rsid w:val="00921E57"/>
    <w:rsid w:val="0092598D"/>
    <w:rsid w:val="0093129D"/>
    <w:rsid w:val="00932DF6"/>
    <w:rsid w:val="00934A82"/>
    <w:rsid w:val="00940057"/>
    <w:rsid w:val="00943DB9"/>
    <w:rsid w:val="009504F6"/>
    <w:rsid w:val="009561E6"/>
    <w:rsid w:val="00956EC0"/>
    <w:rsid w:val="00961E3A"/>
    <w:rsid w:val="0096511A"/>
    <w:rsid w:val="009652EF"/>
    <w:rsid w:val="00966974"/>
    <w:rsid w:val="00974096"/>
    <w:rsid w:val="00974835"/>
    <w:rsid w:val="00976C6C"/>
    <w:rsid w:val="00976CDA"/>
    <w:rsid w:val="009810A2"/>
    <w:rsid w:val="009831C4"/>
    <w:rsid w:val="00984853"/>
    <w:rsid w:val="00985847"/>
    <w:rsid w:val="00986117"/>
    <w:rsid w:val="00986AD0"/>
    <w:rsid w:val="00987424"/>
    <w:rsid w:val="00987A84"/>
    <w:rsid w:val="009A13DD"/>
    <w:rsid w:val="009A2604"/>
    <w:rsid w:val="009A3607"/>
    <w:rsid w:val="009A6321"/>
    <w:rsid w:val="009B6657"/>
    <w:rsid w:val="009C001D"/>
    <w:rsid w:val="009C0A78"/>
    <w:rsid w:val="009C1CF5"/>
    <w:rsid w:val="009C45D0"/>
    <w:rsid w:val="009D146A"/>
    <w:rsid w:val="009D3029"/>
    <w:rsid w:val="009D6811"/>
    <w:rsid w:val="009F2B59"/>
    <w:rsid w:val="009F3722"/>
    <w:rsid w:val="009F4220"/>
    <w:rsid w:val="009F6616"/>
    <w:rsid w:val="009F7F1F"/>
    <w:rsid w:val="00A02982"/>
    <w:rsid w:val="00A0FEA4"/>
    <w:rsid w:val="00A10CCE"/>
    <w:rsid w:val="00A1145F"/>
    <w:rsid w:val="00A120FC"/>
    <w:rsid w:val="00A131C5"/>
    <w:rsid w:val="00A134F1"/>
    <w:rsid w:val="00A17E72"/>
    <w:rsid w:val="00A31E50"/>
    <w:rsid w:val="00A42B8E"/>
    <w:rsid w:val="00A45C45"/>
    <w:rsid w:val="00A46205"/>
    <w:rsid w:val="00A5225C"/>
    <w:rsid w:val="00A52420"/>
    <w:rsid w:val="00A57127"/>
    <w:rsid w:val="00A57331"/>
    <w:rsid w:val="00A61214"/>
    <w:rsid w:val="00A618F5"/>
    <w:rsid w:val="00A61EA8"/>
    <w:rsid w:val="00A650C9"/>
    <w:rsid w:val="00A66056"/>
    <w:rsid w:val="00A6608F"/>
    <w:rsid w:val="00A7104A"/>
    <w:rsid w:val="00A72E60"/>
    <w:rsid w:val="00A7381B"/>
    <w:rsid w:val="00A7794D"/>
    <w:rsid w:val="00A823C3"/>
    <w:rsid w:val="00A82B51"/>
    <w:rsid w:val="00A8F6A4"/>
    <w:rsid w:val="00A90493"/>
    <w:rsid w:val="00A91697"/>
    <w:rsid w:val="00A91D3B"/>
    <w:rsid w:val="00A91DF1"/>
    <w:rsid w:val="00A93EC2"/>
    <w:rsid w:val="00AB5781"/>
    <w:rsid w:val="00AB70E3"/>
    <w:rsid w:val="00AC4E67"/>
    <w:rsid w:val="00AD15CA"/>
    <w:rsid w:val="00AD2485"/>
    <w:rsid w:val="00AD6B3E"/>
    <w:rsid w:val="00AD7057"/>
    <w:rsid w:val="00AE06B4"/>
    <w:rsid w:val="00AE0C52"/>
    <w:rsid w:val="00AE2640"/>
    <w:rsid w:val="00AE2C5D"/>
    <w:rsid w:val="00AE31F9"/>
    <w:rsid w:val="00AE3C19"/>
    <w:rsid w:val="00AE4187"/>
    <w:rsid w:val="00AE491E"/>
    <w:rsid w:val="00AE7B06"/>
    <w:rsid w:val="00AF2563"/>
    <w:rsid w:val="00AF3AB8"/>
    <w:rsid w:val="00AF4969"/>
    <w:rsid w:val="00AF5A19"/>
    <w:rsid w:val="00AF6DFE"/>
    <w:rsid w:val="00AF7FDF"/>
    <w:rsid w:val="00B00B79"/>
    <w:rsid w:val="00B01A96"/>
    <w:rsid w:val="00B0208A"/>
    <w:rsid w:val="00B02167"/>
    <w:rsid w:val="00B0428F"/>
    <w:rsid w:val="00B06040"/>
    <w:rsid w:val="00B0676F"/>
    <w:rsid w:val="00B06E16"/>
    <w:rsid w:val="00B07537"/>
    <w:rsid w:val="00B07B37"/>
    <w:rsid w:val="00B10BF4"/>
    <w:rsid w:val="00B16D17"/>
    <w:rsid w:val="00B16E33"/>
    <w:rsid w:val="00B2110B"/>
    <w:rsid w:val="00B23781"/>
    <w:rsid w:val="00B251D7"/>
    <w:rsid w:val="00B321E4"/>
    <w:rsid w:val="00B35166"/>
    <w:rsid w:val="00B37589"/>
    <w:rsid w:val="00B43BFD"/>
    <w:rsid w:val="00B4742F"/>
    <w:rsid w:val="00B5112D"/>
    <w:rsid w:val="00B51BAB"/>
    <w:rsid w:val="00B5678C"/>
    <w:rsid w:val="00B619E7"/>
    <w:rsid w:val="00B6426D"/>
    <w:rsid w:val="00B66937"/>
    <w:rsid w:val="00B672CE"/>
    <w:rsid w:val="00B70210"/>
    <w:rsid w:val="00B70351"/>
    <w:rsid w:val="00B70C0A"/>
    <w:rsid w:val="00B750A7"/>
    <w:rsid w:val="00B7637B"/>
    <w:rsid w:val="00B77CD2"/>
    <w:rsid w:val="00B90D1D"/>
    <w:rsid w:val="00B918A7"/>
    <w:rsid w:val="00B92844"/>
    <w:rsid w:val="00B930AF"/>
    <w:rsid w:val="00B93B4D"/>
    <w:rsid w:val="00B95029"/>
    <w:rsid w:val="00B97B26"/>
    <w:rsid w:val="00BA35B9"/>
    <w:rsid w:val="00BA3C47"/>
    <w:rsid w:val="00BA4790"/>
    <w:rsid w:val="00BB0FFA"/>
    <w:rsid w:val="00BB34A9"/>
    <w:rsid w:val="00BC024E"/>
    <w:rsid w:val="00BC0E90"/>
    <w:rsid w:val="00BC2239"/>
    <w:rsid w:val="00BC38D6"/>
    <w:rsid w:val="00BC4761"/>
    <w:rsid w:val="00BC677D"/>
    <w:rsid w:val="00BD0457"/>
    <w:rsid w:val="00BD0D3E"/>
    <w:rsid w:val="00BD1206"/>
    <w:rsid w:val="00BD4E3C"/>
    <w:rsid w:val="00BD5233"/>
    <w:rsid w:val="00BE01D0"/>
    <w:rsid w:val="00BE14B8"/>
    <w:rsid w:val="00BE26A3"/>
    <w:rsid w:val="00BE3605"/>
    <w:rsid w:val="00BF0835"/>
    <w:rsid w:val="00BF0C30"/>
    <w:rsid w:val="00BF153B"/>
    <w:rsid w:val="00BF1AE4"/>
    <w:rsid w:val="00BF1FB3"/>
    <w:rsid w:val="00BF3920"/>
    <w:rsid w:val="00BF55CA"/>
    <w:rsid w:val="00BF65CC"/>
    <w:rsid w:val="00BF6E97"/>
    <w:rsid w:val="00C03B31"/>
    <w:rsid w:val="00C03C9E"/>
    <w:rsid w:val="00C05363"/>
    <w:rsid w:val="00C05CF8"/>
    <w:rsid w:val="00C07077"/>
    <w:rsid w:val="00C10962"/>
    <w:rsid w:val="00C11554"/>
    <w:rsid w:val="00C123CB"/>
    <w:rsid w:val="00C16539"/>
    <w:rsid w:val="00C1691F"/>
    <w:rsid w:val="00C1713D"/>
    <w:rsid w:val="00C17297"/>
    <w:rsid w:val="00C26166"/>
    <w:rsid w:val="00C26250"/>
    <w:rsid w:val="00C26825"/>
    <w:rsid w:val="00C26B1F"/>
    <w:rsid w:val="00C27CB1"/>
    <w:rsid w:val="00C304BF"/>
    <w:rsid w:val="00C344F1"/>
    <w:rsid w:val="00C37AE5"/>
    <w:rsid w:val="00C44CF4"/>
    <w:rsid w:val="00C51235"/>
    <w:rsid w:val="00C5368C"/>
    <w:rsid w:val="00C53805"/>
    <w:rsid w:val="00C6193E"/>
    <w:rsid w:val="00C62477"/>
    <w:rsid w:val="00C63064"/>
    <w:rsid w:val="00C7152C"/>
    <w:rsid w:val="00C72BFE"/>
    <w:rsid w:val="00C72CF5"/>
    <w:rsid w:val="00C7631E"/>
    <w:rsid w:val="00C77B80"/>
    <w:rsid w:val="00C77B9A"/>
    <w:rsid w:val="00C77F1E"/>
    <w:rsid w:val="00C800E2"/>
    <w:rsid w:val="00C80FF3"/>
    <w:rsid w:val="00C837A6"/>
    <w:rsid w:val="00C85A5F"/>
    <w:rsid w:val="00C87D75"/>
    <w:rsid w:val="00C905BA"/>
    <w:rsid w:val="00C912F9"/>
    <w:rsid w:val="00C9584E"/>
    <w:rsid w:val="00C9729A"/>
    <w:rsid w:val="00CA0BB8"/>
    <w:rsid w:val="00CA2145"/>
    <w:rsid w:val="00CA3DE0"/>
    <w:rsid w:val="00CA5CAE"/>
    <w:rsid w:val="00CB6CD2"/>
    <w:rsid w:val="00CB77B9"/>
    <w:rsid w:val="00CC1A97"/>
    <w:rsid w:val="00CC39AB"/>
    <w:rsid w:val="00CD0285"/>
    <w:rsid w:val="00CD6C87"/>
    <w:rsid w:val="00CD6D51"/>
    <w:rsid w:val="00CD750C"/>
    <w:rsid w:val="00CE3126"/>
    <w:rsid w:val="00CE323A"/>
    <w:rsid w:val="00CE5C23"/>
    <w:rsid w:val="00CE5D28"/>
    <w:rsid w:val="00CE6024"/>
    <w:rsid w:val="00CF2F76"/>
    <w:rsid w:val="00CF4E0B"/>
    <w:rsid w:val="00CF6CEE"/>
    <w:rsid w:val="00D05378"/>
    <w:rsid w:val="00D115D8"/>
    <w:rsid w:val="00D11641"/>
    <w:rsid w:val="00D13FCA"/>
    <w:rsid w:val="00D21951"/>
    <w:rsid w:val="00D23871"/>
    <w:rsid w:val="00D244F7"/>
    <w:rsid w:val="00D269F0"/>
    <w:rsid w:val="00D276AA"/>
    <w:rsid w:val="00D27DDD"/>
    <w:rsid w:val="00D300CB"/>
    <w:rsid w:val="00D30231"/>
    <w:rsid w:val="00D371CC"/>
    <w:rsid w:val="00D37ED1"/>
    <w:rsid w:val="00D41826"/>
    <w:rsid w:val="00D43933"/>
    <w:rsid w:val="00D467F8"/>
    <w:rsid w:val="00D469E4"/>
    <w:rsid w:val="00D5034B"/>
    <w:rsid w:val="00D50EDE"/>
    <w:rsid w:val="00D53ACE"/>
    <w:rsid w:val="00D53EF3"/>
    <w:rsid w:val="00D57105"/>
    <w:rsid w:val="00D57F40"/>
    <w:rsid w:val="00D621B4"/>
    <w:rsid w:val="00D622DF"/>
    <w:rsid w:val="00D652F5"/>
    <w:rsid w:val="00D71C14"/>
    <w:rsid w:val="00D72D3F"/>
    <w:rsid w:val="00D76F1B"/>
    <w:rsid w:val="00D80305"/>
    <w:rsid w:val="00D81B96"/>
    <w:rsid w:val="00D82DA2"/>
    <w:rsid w:val="00D8679B"/>
    <w:rsid w:val="00D9440E"/>
    <w:rsid w:val="00D951E9"/>
    <w:rsid w:val="00D979D1"/>
    <w:rsid w:val="00DA7EC8"/>
    <w:rsid w:val="00DB1244"/>
    <w:rsid w:val="00DB258D"/>
    <w:rsid w:val="00DB3A5E"/>
    <w:rsid w:val="00DB474D"/>
    <w:rsid w:val="00DB62DF"/>
    <w:rsid w:val="00DC0E94"/>
    <w:rsid w:val="00DC1590"/>
    <w:rsid w:val="00DC1F60"/>
    <w:rsid w:val="00DC5D6E"/>
    <w:rsid w:val="00DC6745"/>
    <w:rsid w:val="00DD1BE8"/>
    <w:rsid w:val="00DD5126"/>
    <w:rsid w:val="00DE46B0"/>
    <w:rsid w:val="00DE4D85"/>
    <w:rsid w:val="00DE62C8"/>
    <w:rsid w:val="00DE7030"/>
    <w:rsid w:val="00DF20D9"/>
    <w:rsid w:val="00DF245A"/>
    <w:rsid w:val="00DF40C9"/>
    <w:rsid w:val="00DF49E9"/>
    <w:rsid w:val="00DF4A16"/>
    <w:rsid w:val="00E002D9"/>
    <w:rsid w:val="00E01648"/>
    <w:rsid w:val="00E022F4"/>
    <w:rsid w:val="00E07458"/>
    <w:rsid w:val="00E15A64"/>
    <w:rsid w:val="00E15DDE"/>
    <w:rsid w:val="00E17A0A"/>
    <w:rsid w:val="00E24CED"/>
    <w:rsid w:val="00E304FB"/>
    <w:rsid w:val="00E305FC"/>
    <w:rsid w:val="00E3504C"/>
    <w:rsid w:val="00E40F69"/>
    <w:rsid w:val="00E42719"/>
    <w:rsid w:val="00E436BA"/>
    <w:rsid w:val="00E44C8D"/>
    <w:rsid w:val="00E457F3"/>
    <w:rsid w:val="00E5311E"/>
    <w:rsid w:val="00E54A98"/>
    <w:rsid w:val="00E54B6C"/>
    <w:rsid w:val="00E60419"/>
    <w:rsid w:val="00E64C58"/>
    <w:rsid w:val="00E64FAA"/>
    <w:rsid w:val="00E65430"/>
    <w:rsid w:val="00E66D2C"/>
    <w:rsid w:val="00E7033C"/>
    <w:rsid w:val="00E711C4"/>
    <w:rsid w:val="00E740CA"/>
    <w:rsid w:val="00E775FC"/>
    <w:rsid w:val="00E82F2E"/>
    <w:rsid w:val="00E848C7"/>
    <w:rsid w:val="00E87DC8"/>
    <w:rsid w:val="00E94A4D"/>
    <w:rsid w:val="00E9555B"/>
    <w:rsid w:val="00EA1241"/>
    <w:rsid w:val="00EA1A35"/>
    <w:rsid w:val="00EA23A7"/>
    <w:rsid w:val="00EA2A63"/>
    <w:rsid w:val="00EA37FA"/>
    <w:rsid w:val="00EAE62B"/>
    <w:rsid w:val="00EB3AD2"/>
    <w:rsid w:val="00EB4318"/>
    <w:rsid w:val="00EB5266"/>
    <w:rsid w:val="00EB640B"/>
    <w:rsid w:val="00EBD1C2"/>
    <w:rsid w:val="00EC0570"/>
    <w:rsid w:val="00EC2D6B"/>
    <w:rsid w:val="00EC5E2A"/>
    <w:rsid w:val="00ED0CDE"/>
    <w:rsid w:val="00ED4360"/>
    <w:rsid w:val="00EE2724"/>
    <w:rsid w:val="00EE400D"/>
    <w:rsid w:val="00EE6E9A"/>
    <w:rsid w:val="00EE7495"/>
    <w:rsid w:val="00EF194B"/>
    <w:rsid w:val="00EF1F92"/>
    <w:rsid w:val="00EF3AF4"/>
    <w:rsid w:val="00EF51F3"/>
    <w:rsid w:val="00EF5BB6"/>
    <w:rsid w:val="00EF682C"/>
    <w:rsid w:val="00F01216"/>
    <w:rsid w:val="00F01E9B"/>
    <w:rsid w:val="00F04021"/>
    <w:rsid w:val="00F04149"/>
    <w:rsid w:val="00F04D6C"/>
    <w:rsid w:val="00F0553C"/>
    <w:rsid w:val="00F056A3"/>
    <w:rsid w:val="00F100D0"/>
    <w:rsid w:val="00F10E75"/>
    <w:rsid w:val="00F11D31"/>
    <w:rsid w:val="00F1267A"/>
    <w:rsid w:val="00F149EB"/>
    <w:rsid w:val="00F16599"/>
    <w:rsid w:val="00F2197E"/>
    <w:rsid w:val="00F239C7"/>
    <w:rsid w:val="00F248F2"/>
    <w:rsid w:val="00F24A68"/>
    <w:rsid w:val="00F31A37"/>
    <w:rsid w:val="00F31EE4"/>
    <w:rsid w:val="00F33DCA"/>
    <w:rsid w:val="00F36178"/>
    <w:rsid w:val="00F41EFB"/>
    <w:rsid w:val="00F43D3E"/>
    <w:rsid w:val="00F4544E"/>
    <w:rsid w:val="00F46376"/>
    <w:rsid w:val="00F50487"/>
    <w:rsid w:val="00F51C98"/>
    <w:rsid w:val="00F5220E"/>
    <w:rsid w:val="00F524DA"/>
    <w:rsid w:val="00F52BA9"/>
    <w:rsid w:val="00F53A11"/>
    <w:rsid w:val="00F544F7"/>
    <w:rsid w:val="00F5463C"/>
    <w:rsid w:val="00F55860"/>
    <w:rsid w:val="00F572E4"/>
    <w:rsid w:val="00F577E6"/>
    <w:rsid w:val="00F614F8"/>
    <w:rsid w:val="00F660F1"/>
    <w:rsid w:val="00F66FD5"/>
    <w:rsid w:val="00F67843"/>
    <w:rsid w:val="00F70BCE"/>
    <w:rsid w:val="00F72EF0"/>
    <w:rsid w:val="00F760BE"/>
    <w:rsid w:val="00F82E6F"/>
    <w:rsid w:val="00F83AC4"/>
    <w:rsid w:val="00F8513F"/>
    <w:rsid w:val="00F937BE"/>
    <w:rsid w:val="00F941C2"/>
    <w:rsid w:val="00F953BD"/>
    <w:rsid w:val="00F975E0"/>
    <w:rsid w:val="00FA0535"/>
    <w:rsid w:val="00FA1E1B"/>
    <w:rsid w:val="00FA4A6E"/>
    <w:rsid w:val="00FA5069"/>
    <w:rsid w:val="00FA6006"/>
    <w:rsid w:val="00FB444C"/>
    <w:rsid w:val="00FB6011"/>
    <w:rsid w:val="00FB6119"/>
    <w:rsid w:val="00FC21B8"/>
    <w:rsid w:val="00FC2EEC"/>
    <w:rsid w:val="00FC321A"/>
    <w:rsid w:val="00FC5195"/>
    <w:rsid w:val="00FC5323"/>
    <w:rsid w:val="00FC5395"/>
    <w:rsid w:val="00FC57C5"/>
    <w:rsid w:val="00FC772A"/>
    <w:rsid w:val="00FD0302"/>
    <w:rsid w:val="00FD0B5F"/>
    <w:rsid w:val="00FD1210"/>
    <w:rsid w:val="00FD2344"/>
    <w:rsid w:val="00FD6DD2"/>
    <w:rsid w:val="00FE260E"/>
    <w:rsid w:val="00FE2955"/>
    <w:rsid w:val="00FE3ABB"/>
    <w:rsid w:val="00FE7B7A"/>
    <w:rsid w:val="00FF07CB"/>
    <w:rsid w:val="00FF0AA6"/>
    <w:rsid w:val="00FF20BB"/>
    <w:rsid w:val="00FF36E1"/>
    <w:rsid w:val="00FF53F3"/>
    <w:rsid w:val="00FF7C65"/>
    <w:rsid w:val="01421132"/>
    <w:rsid w:val="0142EAE8"/>
    <w:rsid w:val="014B8F36"/>
    <w:rsid w:val="0190B99A"/>
    <w:rsid w:val="019F6213"/>
    <w:rsid w:val="01A2DE7D"/>
    <w:rsid w:val="01B593AF"/>
    <w:rsid w:val="01BC86E9"/>
    <w:rsid w:val="01C0024A"/>
    <w:rsid w:val="01CF010A"/>
    <w:rsid w:val="01EE6AA5"/>
    <w:rsid w:val="020C44A3"/>
    <w:rsid w:val="0232088F"/>
    <w:rsid w:val="023BF1AF"/>
    <w:rsid w:val="023E9FE6"/>
    <w:rsid w:val="0249074F"/>
    <w:rsid w:val="026174E2"/>
    <w:rsid w:val="03161B5C"/>
    <w:rsid w:val="035BB566"/>
    <w:rsid w:val="035E15E7"/>
    <w:rsid w:val="036AB387"/>
    <w:rsid w:val="03AB65EE"/>
    <w:rsid w:val="03B49EBF"/>
    <w:rsid w:val="03EB0692"/>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D41947"/>
    <w:rsid w:val="06E92CB1"/>
    <w:rsid w:val="072C281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848992"/>
    <w:rsid w:val="0DBAFAA0"/>
    <w:rsid w:val="0DDA1519"/>
    <w:rsid w:val="0DE0E33D"/>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126C4C"/>
    <w:rsid w:val="132C6C2B"/>
    <w:rsid w:val="137501B5"/>
    <w:rsid w:val="13C10E6B"/>
    <w:rsid w:val="13CE10F5"/>
    <w:rsid w:val="13D38A70"/>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8792E"/>
    <w:rsid w:val="1A2AEAF6"/>
    <w:rsid w:val="1A3159E8"/>
    <w:rsid w:val="1A755B7A"/>
    <w:rsid w:val="1A7BD956"/>
    <w:rsid w:val="1A9AFA96"/>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8A699"/>
    <w:rsid w:val="1C54C1FC"/>
    <w:rsid w:val="1C5C0471"/>
    <w:rsid w:val="1C7EDAF3"/>
    <w:rsid w:val="1C8BEBBD"/>
    <w:rsid w:val="1C98148B"/>
    <w:rsid w:val="1CAED4F2"/>
    <w:rsid w:val="1CDB718C"/>
    <w:rsid w:val="1D5D8DCA"/>
    <w:rsid w:val="1D5E8356"/>
    <w:rsid w:val="1D7A086B"/>
    <w:rsid w:val="1D930713"/>
    <w:rsid w:val="1DC157C6"/>
    <w:rsid w:val="1DC1D233"/>
    <w:rsid w:val="1DD32ED1"/>
    <w:rsid w:val="1DDD727E"/>
    <w:rsid w:val="1DDDC317"/>
    <w:rsid w:val="1E0AE348"/>
    <w:rsid w:val="1E4A92E4"/>
    <w:rsid w:val="1ED85AA5"/>
    <w:rsid w:val="1EDFDE34"/>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EF395"/>
    <w:rsid w:val="261FDC70"/>
    <w:rsid w:val="26365B66"/>
    <w:rsid w:val="26512454"/>
    <w:rsid w:val="2653BADD"/>
    <w:rsid w:val="265BE04E"/>
    <w:rsid w:val="26849158"/>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80E1102"/>
    <w:rsid w:val="2825CCD5"/>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5DC327"/>
    <w:rsid w:val="34782066"/>
    <w:rsid w:val="34B31A0E"/>
    <w:rsid w:val="34C03E81"/>
    <w:rsid w:val="34CF9D3E"/>
    <w:rsid w:val="34D67010"/>
    <w:rsid w:val="34EAB969"/>
    <w:rsid w:val="3513B858"/>
    <w:rsid w:val="35185F73"/>
    <w:rsid w:val="355CCFEB"/>
    <w:rsid w:val="355EC33C"/>
    <w:rsid w:val="356F1250"/>
    <w:rsid w:val="35B26B19"/>
    <w:rsid w:val="35C771F2"/>
    <w:rsid w:val="35D0D709"/>
    <w:rsid w:val="35D948CA"/>
    <w:rsid w:val="35DA025A"/>
    <w:rsid w:val="35E27E7D"/>
    <w:rsid w:val="35E3235D"/>
    <w:rsid w:val="35E96F89"/>
    <w:rsid w:val="35EE68EA"/>
    <w:rsid w:val="3618F8AB"/>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3A66E3"/>
    <w:rsid w:val="384EF6F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75A3E9"/>
    <w:rsid w:val="3A876EF7"/>
    <w:rsid w:val="3AFA6CB4"/>
    <w:rsid w:val="3AFE7208"/>
    <w:rsid w:val="3B1220EA"/>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46FFA4"/>
    <w:rsid w:val="3D5EEC6B"/>
    <w:rsid w:val="3D6D117A"/>
    <w:rsid w:val="3D70F909"/>
    <w:rsid w:val="3D88CEAE"/>
    <w:rsid w:val="3D8F99FE"/>
    <w:rsid w:val="3E392148"/>
    <w:rsid w:val="3E49107E"/>
    <w:rsid w:val="3E5FF87B"/>
    <w:rsid w:val="3EB17947"/>
    <w:rsid w:val="3EBB52F5"/>
    <w:rsid w:val="3ECFD204"/>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EA50F"/>
    <w:rsid w:val="431632B3"/>
    <w:rsid w:val="43190F77"/>
    <w:rsid w:val="4326393E"/>
    <w:rsid w:val="4334891D"/>
    <w:rsid w:val="43691353"/>
    <w:rsid w:val="436CE57E"/>
    <w:rsid w:val="436DF4B1"/>
    <w:rsid w:val="4382D13F"/>
    <w:rsid w:val="43D32640"/>
    <w:rsid w:val="43E2EC97"/>
    <w:rsid w:val="43F6CC15"/>
    <w:rsid w:val="44093ED7"/>
    <w:rsid w:val="44212BD3"/>
    <w:rsid w:val="44461286"/>
    <w:rsid w:val="44718D31"/>
    <w:rsid w:val="4475073F"/>
    <w:rsid w:val="44C780BF"/>
    <w:rsid w:val="44D2FB56"/>
    <w:rsid w:val="44F3A421"/>
    <w:rsid w:val="44FA2C36"/>
    <w:rsid w:val="45282AC5"/>
    <w:rsid w:val="453B040C"/>
    <w:rsid w:val="45A3D32E"/>
    <w:rsid w:val="45ADD0E7"/>
    <w:rsid w:val="466DD815"/>
    <w:rsid w:val="46709BEB"/>
    <w:rsid w:val="469563CC"/>
    <w:rsid w:val="4695C53C"/>
    <w:rsid w:val="469F6C95"/>
    <w:rsid w:val="46CF648E"/>
    <w:rsid w:val="471B0E24"/>
    <w:rsid w:val="4761A1DF"/>
    <w:rsid w:val="47BA7ED6"/>
    <w:rsid w:val="47CEFE2A"/>
    <w:rsid w:val="47E206C6"/>
    <w:rsid w:val="4801D1AA"/>
    <w:rsid w:val="48349B2B"/>
    <w:rsid w:val="48612EB2"/>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F04824"/>
    <w:rsid w:val="4D64FFB6"/>
    <w:rsid w:val="4D7B2BE6"/>
    <w:rsid w:val="4D8DA36D"/>
    <w:rsid w:val="4DA21CB8"/>
    <w:rsid w:val="4DBEBF66"/>
    <w:rsid w:val="4DC2DC9C"/>
    <w:rsid w:val="4DC639C0"/>
    <w:rsid w:val="4DE279A0"/>
    <w:rsid w:val="4E18BA9F"/>
    <w:rsid w:val="4E19BBBD"/>
    <w:rsid w:val="4E244AA5"/>
    <w:rsid w:val="4E623776"/>
    <w:rsid w:val="4E6B1A35"/>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3A2B2E"/>
    <w:rsid w:val="644F523F"/>
    <w:rsid w:val="645EBE26"/>
    <w:rsid w:val="64725B6D"/>
    <w:rsid w:val="648D4BBF"/>
    <w:rsid w:val="6491068E"/>
    <w:rsid w:val="64D1DAA0"/>
    <w:rsid w:val="64DCC65C"/>
    <w:rsid w:val="64E47D4D"/>
    <w:rsid w:val="64EA46B3"/>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91F26B"/>
    <w:rsid w:val="669B2F52"/>
    <w:rsid w:val="66B9A1F0"/>
    <w:rsid w:val="66C3039F"/>
    <w:rsid w:val="66E2B1A9"/>
    <w:rsid w:val="66E31DC8"/>
    <w:rsid w:val="66EFFC3B"/>
    <w:rsid w:val="66F91A51"/>
    <w:rsid w:val="670C54D5"/>
    <w:rsid w:val="67181475"/>
    <w:rsid w:val="671DE467"/>
    <w:rsid w:val="671E400B"/>
    <w:rsid w:val="67675DC8"/>
    <w:rsid w:val="67990605"/>
    <w:rsid w:val="67C0AB27"/>
    <w:rsid w:val="67C121B5"/>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A7214F"/>
    <w:rsid w:val="6DB9068B"/>
    <w:rsid w:val="6DBA6AFE"/>
    <w:rsid w:val="6DF34D30"/>
    <w:rsid w:val="6E09969D"/>
    <w:rsid w:val="6E09F064"/>
    <w:rsid w:val="6E99C998"/>
    <w:rsid w:val="6E99F198"/>
    <w:rsid w:val="6EADDDBA"/>
    <w:rsid w:val="6ED63E0D"/>
    <w:rsid w:val="6EEC7E37"/>
    <w:rsid w:val="6EF2DF21"/>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A6B2BA"/>
    <w:rsid w:val="77A8FFD9"/>
    <w:rsid w:val="77B8C7A7"/>
    <w:rsid w:val="77BD876A"/>
    <w:rsid w:val="77E7EA8C"/>
    <w:rsid w:val="78175C14"/>
    <w:rsid w:val="78520825"/>
    <w:rsid w:val="786A647A"/>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E1E27"/>
    <w:rsid w:val="7AF0CB05"/>
    <w:rsid w:val="7B37617A"/>
    <w:rsid w:val="7B3773A4"/>
    <w:rsid w:val="7B486A7B"/>
    <w:rsid w:val="7B674F3C"/>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CB3B3D"/>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BD691"/>
  <w15:chartTrackingRefBased/>
  <w15:docId w15:val="{549EF63D-C48D-4BB8-8DCE-71E660AE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C7"/>
  </w:style>
  <w:style w:type="paragraph" w:styleId="Heading1">
    <w:name w:val="heading 1"/>
    <w:basedOn w:val="Normal"/>
    <w:next w:val="Normal"/>
    <w:link w:val="Heading1Char"/>
    <w:uiPriority w:val="9"/>
    <w:qFormat/>
    <w:rsid w:val="00F239C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239C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Calibri" w:hAnsi="Calibri" w:cs="Calibri"/>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Calibri" w:hAnsi="Calibri" w:cs="Calibri"/>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pPr>
      <w:spacing w:line="240" w:lineRule="auto"/>
    </w:pPr>
    <w:rPr>
      <w:b/>
      <w:bCs/>
      <w:smallCaps/>
      <w:color w:val="595959" w:themeColor="text1" w:themeTint="A6"/>
    </w:rPr>
  </w:style>
  <w:style w:type="paragraph" w:styleId="Title">
    <w:name w:val="Title"/>
    <w:basedOn w:val="Normal"/>
    <w:next w:val="Normal"/>
    <w:link w:val="TitleChar"/>
    <w:uiPriority w:val="10"/>
    <w:qFormat/>
    <w:rsid w:val="00F239C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i/>
      <w:iCs/>
      <w:color w:val="262626" w:themeColor="text1" w:themeTint="D9"/>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styleId="NormalWeb">
    <w:name w:val="Normal (Web)"/>
    <w:basedOn w:val="Normal"/>
    <w:uiPriority w:val="99"/>
    <w:semiHidden/>
    <w:unhideWhenUsed/>
    <w:rsid w:val="0012077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00CB1"/>
    <w:pPr>
      <w:spacing w:line="240" w:lineRule="auto"/>
    </w:pPr>
    <w:rPr>
      <w:b/>
      <w:bCs/>
    </w:rPr>
  </w:style>
  <w:style w:type="character" w:customStyle="1" w:styleId="CommentSubjectChar">
    <w:name w:val="Comment Subject Char"/>
    <w:basedOn w:val="CommentTextChar"/>
    <w:link w:val="CommentSubject"/>
    <w:uiPriority w:val="99"/>
    <w:semiHidden/>
    <w:rsid w:val="00200CB1"/>
    <w:rPr>
      <w:rFonts w:ascii="Calibri" w:hAnsi="Calibri" w:cs="Calibri"/>
      <w:b/>
      <w:bCs/>
      <w:sz w:val="20"/>
      <w:szCs w:val="20"/>
    </w:rPr>
  </w:style>
  <w:style w:type="table" w:styleId="GridTable4-Accent3">
    <w:name w:val="Grid Table 4 Accent 3"/>
    <w:basedOn w:val="TableNormal"/>
    <w:uiPriority w:val="49"/>
    <w:rsid w:val="00834B6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otnoteReference">
    <w:name w:val="footnote reference"/>
    <w:basedOn w:val="DefaultParagraphFont"/>
    <w:uiPriority w:val="99"/>
    <w:semiHidden/>
    <w:unhideWhenUsed/>
    <w:rsid w:val="008E38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108860560">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54796818">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40120396">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62491786">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dek12.org" TargetMode="External"/><Relationship Id="rId18" Type="http://schemas.openxmlformats.org/officeDocument/2006/relationships/hyperlink" Target="http://jeffbaumes.github.io/standards/" TargetMode="External"/><Relationship Id="rId26" Type="http://schemas.openxmlformats.org/officeDocument/2006/relationships/hyperlink" Target="https://mdek12.org/ese/ccr" TargetMode="External"/><Relationship Id="rId39" Type="http://schemas.openxmlformats.org/officeDocument/2006/relationships/hyperlink" Target="https://www.didax.com/math/virtual-manipulatives.html" TargetMode="External"/><Relationship Id="rId21" Type="http://schemas.openxmlformats.org/officeDocument/2006/relationships/hyperlink" Target="http://www.sfusdmath.org/manipulatives.html" TargetMode="External"/><Relationship Id="rId34" Type="http://schemas.openxmlformats.org/officeDocument/2006/relationships/hyperlink" Target="https://www.insidemathematics.org/classroom-videos" TargetMode="External"/><Relationship Id="rId42" Type="http://schemas.openxmlformats.org/officeDocument/2006/relationships/hyperlink" Target="https://www-k6.thinkcentral.com/content/hsp/math/hspmath/na/common/itools_int_9780547584997_/main.html" TargetMode="External"/><Relationship Id="rId47" Type="http://schemas.openxmlformats.org/officeDocument/2006/relationships/hyperlink" Target="https://www.visnos.com/demos"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ekamath.greatminds.org/teacher-resource-pack" TargetMode="External"/><Relationship Id="rId29" Type="http://schemas.openxmlformats.org/officeDocument/2006/relationships/hyperlink" Target="https://mdek12.org/OAE/OEER/FamilyGuidesSpanish" TargetMode="External"/><Relationship Id="rId11" Type="http://schemas.openxmlformats.org/officeDocument/2006/relationships/image" Target="media/image3.png"/><Relationship Id="rId24" Type="http://schemas.openxmlformats.org/officeDocument/2006/relationships/hyperlink" Target="https://mdek12.org/ESE/math/lesson-plans" TargetMode="External"/><Relationship Id="rId32" Type="http://schemas.openxmlformats.org/officeDocument/2006/relationships/hyperlink" Target="https://www.map.mathshell.org/pd.php" TargetMode="External"/><Relationship Id="rId37" Type="http://schemas.openxmlformats.org/officeDocument/2006/relationships/hyperlink" Target="https://www.teachervision.com/professional-development/using-manipulatives" TargetMode="External"/><Relationship Id="rId40" Type="http://schemas.openxmlformats.org/officeDocument/2006/relationships/hyperlink" Target="https://www.didax.com/virtual-manipulatives-activities" TargetMode="External"/><Relationship Id="rId45" Type="http://schemas.openxmlformats.org/officeDocument/2006/relationships/hyperlink" Target="https://www.mathlearningcenter.org/apps" TargetMode="External"/><Relationship Id="rId53" Type="http://schemas.openxmlformats.org/officeDocument/2006/relationships/header" Target="head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achievethecore.org/content/upload/SAP_ShiftsAtAGlance_02.pdf" TargetMode="External"/><Relationship Id="rId31" Type="http://schemas.openxmlformats.org/officeDocument/2006/relationships/hyperlink" Target="https://www.insidemathematics.org/common-core-resources/mentors-of-mathematical-practice" TargetMode="External"/><Relationship Id="rId44" Type="http://schemas.openxmlformats.org/officeDocument/2006/relationships/hyperlink" Target="http://www.glencoe.com/sites/common_assets/mathematics/ebook_assets/vmf/VMF-Interface.html"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ntp.org/assets/documents/TNTP_The-Opportunity-Myth_Web.pdf" TargetMode="External"/><Relationship Id="rId22" Type="http://schemas.openxmlformats.org/officeDocument/2006/relationships/hyperlink" Target="https://www.mathematicalpractices.com/mp1e/content/printable-manipulatives/" TargetMode="External"/><Relationship Id="rId27" Type="http://schemas.openxmlformats.org/officeDocument/2006/relationships/hyperlink" Target="https://mdek12.org/sites/default/files/documents/OAE/OAE/2019-access-for-all-guide.pdf" TargetMode="External"/><Relationship Id="rId30" Type="http://schemas.openxmlformats.org/officeDocument/2006/relationships/hyperlink" Target="https://www.insidemathematics.org/common-core-resources/mathematical-practice-standards" TargetMode="External"/><Relationship Id="rId35" Type="http://schemas.openxmlformats.org/officeDocument/2006/relationships/hyperlink" Target="https://www.nctm.org/tmf/mathed/mathed.research.new.html" TargetMode="External"/><Relationship Id="rId43" Type="http://schemas.openxmlformats.org/officeDocument/2006/relationships/hyperlink" Target="https://www.mathplayground.com/math_manipulatives.html" TargetMode="External"/><Relationship Id="rId48" Type="http://schemas.openxmlformats.org/officeDocument/2006/relationships/hyperlink" Target="http://www.corestandards.org/Math/Content/mathematics-glossary/Table-1/"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4.jpeg"/><Relationship Id="rId17" Type="http://schemas.openxmlformats.org/officeDocument/2006/relationships/hyperlink" Target="https://greatminds.org/resources/products/mississippi-standards-alignment-study" TargetMode="External"/><Relationship Id="rId25" Type="http://schemas.openxmlformats.org/officeDocument/2006/relationships/hyperlink" Target="https://hcpss.instructure.com/courses/32029/pages/grade-1-star-mathematics-overview" TargetMode="External"/><Relationship Id="rId33" Type="http://schemas.openxmlformats.org/officeDocument/2006/relationships/hyperlink" Target="https://www.nctm.org/Conferences-and-Professional-Development/Professional-Development-Resources/" TargetMode="External"/><Relationship Id="rId38" Type="http://schemas.openxmlformats.org/officeDocument/2006/relationships/hyperlink" Target="https://technology.cpm.org/general/tiles/" TargetMode="External"/><Relationship Id="rId46" Type="http://schemas.openxmlformats.org/officeDocument/2006/relationships/hyperlink" Target="https://toytheater.com/category/teacher-tools/virtual-manipulatives/" TargetMode="External"/><Relationship Id="rId20" Type="http://schemas.openxmlformats.org/officeDocument/2006/relationships/hyperlink" Target="http://ime.math.arizona.edu/progressions/" TargetMode="External"/><Relationship Id="rId41" Type="http://schemas.openxmlformats.org/officeDocument/2006/relationships/hyperlink" Target="https://www.geogebra.org/m/NPDu3rCm"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dek12.org/HQIM" TargetMode="External"/><Relationship Id="rId23" Type="http://schemas.openxmlformats.org/officeDocument/2006/relationships/hyperlink" Target="https://achievethecore.org/category/1155/printable-versions" TargetMode="External"/><Relationship Id="rId28" Type="http://schemas.openxmlformats.org/officeDocument/2006/relationships/hyperlink" Target="https://mdek12.org/OAE/OEER/FamilyGuidesEnglish" TargetMode="External"/><Relationship Id="rId36" Type="http://schemas.openxmlformats.org/officeDocument/2006/relationships/hyperlink" Target="https://eurekamath.greatminds.org/webinar-library" TargetMode="External"/><Relationship Id="rId4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371DE4EF8BDB4299AD6757F76D6E59" ma:contentTypeVersion="8" ma:contentTypeDescription="Create a new document." ma:contentTypeScope="" ma:versionID="9ece14ab91736f9a442f00c1d5fa4494">
  <xsd:schema xmlns:xsd="http://www.w3.org/2001/XMLSchema" xmlns:xs="http://www.w3.org/2001/XMLSchema" xmlns:p="http://schemas.microsoft.com/office/2006/metadata/properties" xmlns:ns3="94cb8d2b-c634-40f8-9dd8-40aa33567fee" xmlns:ns4="bf81e47e-e0ff-4f2b-bf48-34192587f199" targetNamespace="http://schemas.microsoft.com/office/2006/metadata/properties" ma:root="true" ma:fieldsID="4e6dc5376e4b1fd79392d7b8aae6f8a9" ns3:_="" ns4:_="">
    <xsd:import namespace="94cb8d2b-c634-40f8-9dd8-40aa33567fee"/>
    <xsd:import namespace="bf81e47e-e0ff-4f2b-bf48-34192587f1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b8d2b-c634-40f8-9dd8-40aa33567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1e47e-e0ff-4f2b-bf48-34192587f1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25D4DA-8A3A-43FA-98EC-1679516D7601}">
  <ds:schemaRefs>
    <ds:schemaRef ds:uri="http://schemas.openxmlformats.org/officeDocument/2006/bibliography"/>
  </ds:schemaRefs>
</ds:datastoreItem>
</file>

<file path=customXml/itemProps3.xml><?xml version="1.0" encoding="utf-8"?>
<ds:datastoreItem xmlns:ds="http://schemas.openxmlformats.org/officeDocument/2006/customXml" ds:itemID="{4EACFABB-C0B4-4469-8885-65C1709CD710}">
  <ds:schemaRefs>
    <ds:schemaRef ds:uri="http://schemas.microsoft.com/sharepoint/v3/contenttype/forms"/>
  </ds:schemaRefs>
</ds:datastoreItem>
</file>

<file path=customXml/itemProps4.xml><?xml version="1.0" encoding="utf-8"?>
<ds:datastoreItem xmlns:ds="http://schemas.openxmlformats.org/officeDocument/2006/customXml" ds:itemID="{06674B1C-DD10-42A6-A8B9-17FA2D663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b8d2b-c634-40f8-9dd8-40aa33567fee"/>
    <ds:schemaRef ds:uri="bf81e47e-e0ff-4f2b-bf48-34192587f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4130</Words>
  <Characters>23544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27619</CharactersWithSpaces>
  <SharedDoc>false</SharedDoc>
  <HLinks>
    <vt:vector size="888" baseType="variant">
      <vt:variant>
        <vt:i4>3145827</vt:i4>
      </vt:variant>
      <vt:variant>
        <vt:i4>441</vt:i4>
      </vt:variant>
      <vt:variant>
        <vt:i4>0</vt:i4>
      </vt:variant>
      <vt:variant>
        <vt:i4>5</vt:i4>
      </vt:variant>
      <vt:variant>
        <vt:lpwstr>https://www.youtube.com/watch?v=G0c2mUuw0oc</vt:lpwstr>
      </vt:variant>
      <vt:variant>
        <vt:lpwstr/>
      </vt:variant>
      <vt:variant>
        <vt:i4>5505119</vt:i4>
      </vt:variant>
      <vt:variant>
        <vt:i4>438</vt:i4>
      </vt:variant>
      <vt:variant>
        <vt:i4>0</vt:i4>
      </vt:variant>
      <vt:variant>
        <vt:i4>5</vt:i4>
      </vt:variant>
      <vt:variant>
        <vt:lpwstr>https://www.google.com/earth/</vt:lpwstr>
      </vt:variant>
      <vt:variant>
        <vt:lpwstr/>
      </vt:variant>
      <vt:variant>
        <vt:i4>3997729</vt:i4>
      </vt:variant>
      <vt:variant>
        <vt:i4>435</vt:i4>
      </vt:variant>
      <vt:variant>
        <vt:i4>0</vt:i4>
      </vt:variant>
      <vt:variant>
        <vt:i4>5</vt:i4>
      </vt:variant>
      <vt:variant>
        <vt:lpwstr>https://www.kidsreads.com/</vt:lpwstr>
      </vt:variant>
      <vt:variant>
        <vt:lpwstr/>
      </vt:variant>
      <vt:variant>
        <vt:i4>2228327</vt:i4>
      </vt:variant>
      <vt:variant>
        <vt:i4>432</vt:i4>
      </vt:variant>
      <vt:variant>
        <vt:i4>0</vt:i4>
      </vt:variant>
      <vt:variant>
        <vt:i4>5</vt:i4>
      </vt:variant>
      <vt:variant>
        <vt:lpwstr>https://www.cellsalive.com/</vt:lpwstr>
      </vt:variant>
      <vt:variant>
        <vt:lpwstr/>
      </vt:variant>
      <vt:variant>
        <vt:i4>3211320</vt:i4>
      </vt:variant>
      <vt:variant>
        <vt:i4>429</vt:i4>
      </vt:variant>
      <vt:variant>
        <vt:i4>0</vt:i4>
      </vt:variant>
      <vt:variant>
        <vt:i4>5</vt:i4>
      </vt:variant>
      <vt:variant>
        <vt:lpwstr>https://www.grammaropolis.com/</vt:lpwstr>
      </vt:variant>
      <vt:variant>
        <vt:lpwstr/>
      </vt:variant>
      <vt:variant>
        <vt:i4>5636125</vt:i4>
      </vt:variant>
      <vt:variant>
        <vt:i4>426</vt:i4>
      </vt:variant>
      <vt:variant>
        <vt:i4>0</vt:i4>
      </vt:variant>
      <vt:variant>
        <vt:i4>5</vt:i4>
      </vt:variant>
      <vt:variant>
        <vt:lpwstr>https://www.sciencebob.com/index.php</vt:lpwstr>
      </vt:variant>
      <vt:variant>
        <vt:lpwstr/>
      </vt:variant>
      <vt:variant>
        <vt:i4>5242907</vt:i4>
      </vt:variant>
      <vt:variant>
        <vt:i4>423</vt:i4>
      </vt:variant>
      <vt:variant>
        <vt:i4>0</vt:i4>
      </vt:variant>
      <vt:variant>
        <vt:i4>5</vt:i4>
      </vt:variant>
      <vt:variant>
        <vt:lpwstr>https://www.dogonews.com/</vt:lpwstr>
      </vt:variant>
      <vt:variant>
        <vt:lpwstr/>
      </vt:variant>
      <vt:variant>
        <vt:i4>2556003</vt:i4>
      </vt:variant>
      <vt:variant>
        <vt:i4>420</vt:i4>
      </vt:variant>
      <vt:variant>
        <vt:i4>0</vt:i4>
      </vt:variant>
      <vt:variant>
        <vt:i4>5</vt:i4>
      </vt:variant>
      <vt:variant>
        <vt:lpwstr>https://www.magictreehouse.com/</vt:lpwstr>
      </vt:variant>
      <vt:variant>
        <vt:lpwstr/>
      </vt:variant>
      <vt:variant>
        <vt:i4>7798823</vt:i4>
      </vt:variant>
      <vt:variant>
        <vt:i4>417</vt:i4>
      </vt:variant>
      <vt:variant>
        <vt:i4>0</vt:i4>
      </vt:variant>
      <vt:variant>
        <vt:i4>5</vt:i4>
      </vt:variant>
      <vt:variant>
        <vt:lpwstr>https://thehappyscientist.com/</vt:lpwstr>
      </vt:variant>
      <vt:variant>
        <vt:lpwstr/>
      </vt:variant>
      <vt:variant>
        <vt:i4>7012464</vt:i4>
      </vt:variant>
      <vt:variant>
        <vt:i4>414</vt:i4>
      </vt:variant>
      <vt:variant>
        <vt:i4>0</vt:i4>
      </vt:variant>
      <vt:variant>
        <vt:i4>5</vt:i4>
      </vt:variant>
      <vt:variant>
        <vt:lpwstr>https://www.mission-us.org/</vt:lpwstr>
      </vt:variant>
      <vt:variant>
        <vt:lpwstr/>
      </vt:variant>
      <vt:variant>
        <vt:i4>458777</vt:i4>
      </vt:variant>
      <vt:variant>
        <vt:i4>411</vt:i4>
      </vt:variant>
      <vt:variant>
        <vt:i4>0</vt:i4>
      </vt:variant>
      <vt:variant>
        <vt:i4>5</vt:i4>
      </vt:variant>
      <vt:variant>
        <vt:lpwstr>https://gridclub.com/</vt:lpwstr>
      </vt:variant>
      <vt:variant>
        <vt:lpwstr/>
      </vt:variant>
      <vt:variant>
        <vt:i4>8192041</vt:i4>
      </vt:variant>
      <vt:variant>
        <vt:i4>408</vt:i4>
      </vt:variant>
      <vt:variant>
        <vt:i4>0</vt:i4>
      </vt:variant>
      <vt:variant>
        <vt:i4>5</vt:i4>
      </vt:variant>
      <vt:variant>
        <vt:lpwstr>http://studyjams.scholastic.com/studyjams/</vt:lpwstr>
      </vt:variant>
      <vt:variant>
        <vt:lpwstr/>
      </vt:variant>
      <vt:variant>
        <vt:i4>4063354</vt:i4>
      </vt:variant>
      <vt:variant>
        <vt:i4>405</vt:i4>
      </vt:variant>
      <vt:variant>
        <vt:i4>0</vt:i4>
      </vt:variant>
      <vt:variant>
        <vt:i4>5</vt:i4>
      </vt:variant>
      <vt:variant>
        <vt:lpwstr>https://learninglab.si.edu/</vt:lpwstr>
      </vt:variant>
      <vt:variant>
        <vt:lpwstr/>
      </vt:variant>
      <vt:variant>
        <vt:i4>3080306</vt:i4>
      </vt:variant>
      <vt:variant>
        <vt:i4>402</vt:i4>
      </vt:variant>
      <vt:variant>
        <vt:i4>0</vt:i4>
      </vt:variant>
      <vt:variant>
        <vt:i4>5</vt:i4>
      </vt:variant>
      <vt:variant>
        <vt:lpwstr>https://earthquake.usgs.gov/learn/kids/</vt:lpwstr>
      </vt:variant>
      <vt:variant>
        <vt:lpwstr/>
      </vt:variant>
      <vt:variant>
        <vt:i4>2293860</vt:i4>
      </vt:variant>
      <vt:variant>
        <vt:i4>399</vt:i4>
      </vt:variant>
      <vt:variant>
        <vt:i4>0</vt:i4>
      </vt:variant>
      <vt:variant>
        <vt:i4>5</vt:i4>
      </vt:variant>
      <vt:variant>
        <vt:lpwstr>https://www.cryptoclub.org/</vt:lpwstr>
      </vt:variant>
      <vt:variant>
        <vt:lpwstr/>
      </vt:variant>
      <vt:variant>
        <vt:i4>5374039</vt:i4>
      </vt:variant>
      <vt:variant>
        <vt:i4>396</vt:i4>
      </vt:variant>
      <vt:variant>
        <vt:i4>0</vt:i4>
      </vt:variant>
      <vt:variant>
        <vt:i4>5</vt:i4>
      </vt:variant>
      <vt:variant>
        <vt:lpwstr>https://www.nasa.gov/kidsclub/index.html</vt:lpwstr>
      </vt:variant>
      <vt:variant>
        <vt:lpwstr/>
      </vt:variant>
      <vt:variant>
        <vt:i4>1114189</vt:i4>
      </vt:variant>
      <vt:variant>
        <vt:i4>393</vt:i4>
      </vt:variant>
      <vt:variant>
        <vt:i4>0</vt:i4>
      </vt:variant>
      <vt:variant>
        <vt:i4>5</vt:i4>
      </vt:variant>
      <vt:variant>
        <vt:lpwstr>https://thestorystarter.com/</vt:lpwstr>
      </vt:variant>
      <vt:variant>
        <vt:lpwstr/>
      </vt:variant>
      <vt:variant>
        <vt:i4>393295</vt:i4>
      </vt:variant>
      <vt:variant>
        <vt:i4>390</vt:i4>
      </vt:variant>
      <vt:variant>
        <vt:i4>0</vt:i4>
      </vt:variant>
      <vt:variant>
        <vt:i4>5</vt:i4>
      </vt:variant>
      <vt:variant>
        <vt:lpwstr>https://tvokids.com/</vt:lpwstr>
      </vt:variant>
      <vt:variant>
        <vt:lpwstr/>
      </vt:variant>
      <vt:variant>
        <vt:i4>1704002</vt:i4>
      </vt:variant>
      <vt:variant>
        <vt:i4>387</vt:i4>
      </vt:variant>
      <vt:variant>
        <vt:i4>0</vt:i4>
      </vt:variant>
      <vt:variant>
        <vt:i4>5</vt:i4>
      </vt:variant>
      <vt:variant>
        <vt:lpwstr>http://www.seussville.com/?home</vt:lpwstr>
      </vt:variant>
      <vt:variant>
        <vt:lpwstr>/home/</vt:lpwstr>
      </vt:variant>
      <vt:variant>
        <vt:i4>4390927</vt:i4>
      </vt:variant>
      <vt:variant>
        <vt:i4>384</vt:i4>
      </vt:variant>
      <vt:variant>
        <vt:i4>0</vt:i4>
      </vt:variant>
      <vt:variant>
        <vt:i4>5</vt:i4>
      </vt:variant>
      <vt:variant>
        <vt:lpwstr>https://www.funfonix.com/</vt:lpwstr>
      </vt:variant>
      <vt:variant>
        <vt:lpwstr/>
      </vt:variant>
      <vt:variant>
        <vt:i4>4456469</vt:i4>
      </vt:variant>
      <vt:variant>
        <vt:i4>381</vt:i4>
      </vt:variant>
      <vt:variant>
        <vt:i4>0</vt:i4>
      </vt:variant>
      <vt:variant>
        <vt:i4>5</vt:i4>
      </vt:variant>
      <vt:variant>
        <vt:lpwstr>https://www.sesamestreet.org/</vt:lpwstr>
      </vt:variant>
      <vt:variant>
        <vt:lpwstr/>
      </vt:variant>
      <vt:variant>
        <vt:i4>7274542</vt:i4>
      </vt:variant>
      <vt:variant>
        <vt:i4>378</vt:i4>
      </vt:variant>
      <vt:variant>
        <vt:i4>0</vt:i4>
      </vt:variant>
      <vt:variant>
        <vt:i4>5</vt:i4>
      </vt:variant>
      <vt:variant>
        <vt:lpwstr>https://www.e-learningforkids.org/</vt:lpwstr>
      </vt:variant>
      <vt:variant>
        <vt:lpwstr/>
      </vt:variant>
      <vt:variant>
        <vt:i4>5832792</vt:i4>
      </vt:variant>
      <vt:variant>
        <vt:i4>375</vt:i4>
      </vt:variant>
      <vt:variant>
        <vt:i4>0</vt:i4>
      </vt:variant>
      <vt:variant>
        <vt:i4>5</vt:i4>
      </vt:variant>
      <vt:variant>
        <vt:lpwstr>https://www.turtlediary.com/</vt:lpwstr>
      </vt:variant>
      <vt:variant>
        <vt:lpwstr/>
      </vt:variant>
      <vt:variant>
        <vt:i4>6160474</vt:i4>
      </vt:variant>
      <vt:variant>
        <vt:i4>372</vt:i4>
      </vt:variant>
      <vt:variant>
        <vt:i4>0</vt:i4>
      </vt:variant>
      <vt:variant>
        <vt:i4>5</vt:i4>
      </vt:variant>
      <vt:variant>
        <vt:lpwstr>https://www.exploratorium.edu/explore</vt:lpwstr>
      </vt:variant>
      <vt:variant>
        <vt:lpwstr/>
      </vt:variant>
      <vt:variant>
        <vt:i4>4915228</vt:i4>
      </vt:variant>
      <vt:variant>
        <vt:i4>369</vt:i4>
      </vt:variant>
      <vt:variant>
        <vt:i4>0</vt:i4>
      </vt:variant>
      <vt:variant>
        <vt:i4>5</vt:i4>
      </vt:variant>
      <vt:variant>
        <vt:lpwstr>http://www.almanac4kids.com/</vt:lpwstr>
      </vt:variant>
      <vt:variant>
        <vt:lpwstr/>
      </vt:variant>
      <vt:variant>
        <vt:i4>6750310</vt:i4>
      </vt:variant>
      <vt:variant>
        <vt:i4>366</vt:i4>
      </vt:variant>
      <vt:variant>
        <vt:i4>0</vt:i4>
      </vt:variant>
      <vt:variant>
        <vt:i4>5</vt:i4>
      </vt:variant>
      <vt:variant>
        <vt:lpwstr>https://mrnussbaum.com/</vt:lpwstr>
      </vt:variant>
      <vt:variant>
        <vt:lpwstr/>
      </vt:variant>
      <vt:variant>
        <vt:i4>5898248</vt:i4>
      </vt:variant>
      <vt:variant>
        <vt:i4>363</vt:i4>
      </vt:variant>
      <vt:variant>
        <vt:i4>0</vt:i4>
      </vt:variant>
      <vt:variant>
        <vt:i4>5</vt:i4>
      </vt:variant>
      <vt:variant>
        <vt:lpwstr>https://www.fuelthebrain.com/</vt:lpwstr>
      </vt:variant>
      <vt:variant>
        <vt:lpwstr/>
      </vt:variant>
      <vt:variant>
        <vt:i4>3014703</vt:i4>
      </vt:variant>
      <vt:variant>
        <vt:i4>360</vt:i4>
      </vt:variant>
      <vt:variant>
        <vt:i4>0</vt:i4>
      </vt:variant>
      <vt:variant>
        <vt:i4>5</vt:i4>
      </vt:variant>
      <vt:variant>
        <vt:lpwstr>https://www.youngzine.org/</vt:lpwstr>
      </vt:variant>
      <vt:variant>
        <vt:lpwstr/>
      </vt:variant>
      <vt:variant>
        <vt:i4>4522065</vt:i4>
      </vt:variant>
      <vt:variant>
        <vt:i4>357</vt:i4>
      </vt:variant>
      <vt:variant>
        <vt:i4>0</vt:i4>
      </vt:variant>
      <vt:variant>
        <vt:i4>5</vt:i4>
      </vt:variant>
      <vt:variant>
        <vt:lpwstr>https://www.storylineonline.net/</vt:lpwstr>
      </vt:variant>
      <vt:variant>
        <vt:lpwstr/>
      </vt:variant>
      <vt:variant>
        <vt:i4>4063332</vt:i4>
      </vt:variant>
      <vt:variant>
        <vt:i4>354</vt:i4>
      </vt:variant>
      <vt:variant>
        <vt:i4>0</vt:i4>
      </vt:variant>
      <vt:variant>
        <vt:i4>5</vt:i4>
      </vt:variant>
      <vt:variant>
        <vt:lpwstr>https://www.bbc.co.uk/history/forkids/</vt:lpwstr>
      </vt:variant>
      <vt:variant>
        <vt:lpwstr/>
      </vt:variant>
      <vt:variant>
        <vt:i4>2490411</vt:i4>
      </vt:variant>
      <vt:variant>
        <vt:i4>351</vt:i4>
      </vt:variant>
      <vt:variant>
        <vt:i4>0</vt:i4>
      </vt:variant>
      <vt:variant>
        <vt:i4>5</vt:i4>
      </vt:variant>
      <vt:variant>
        <vt:lpwstr>https://www.nga.gov/content/ngaweb/education/kids.html</vt:lpwstr>
      </vt:variant>
      <vt:variant>
        <vt:lpwstr/>
      </vt:variant>
      <vt:variant>
        <vt:i4>6160402</vt:i4>
      </vt:variant>
      <vt:variant>
        <vt:i4>348</vt:i4>
      </vt:variant>
      <vt:variant>
        <vt:i4>0</vt:i4>
      </vt:variant>
      <vt:variant>
        <vt:i4>5</vt:i4>
      </vt:variant>
      <vt:variant>
        <vt:lpwstr>https://www.funbrain.com/</vt:lpwstr>
      </vt:variant>
      <vt:variant>
        <vt:lpwstr/>
      </vt:variant>
      <vt:variant>
        <vt:i4>1179661</vt:i4>
      </vt:variant>
      <vt:variant>
        <vt:i4>345</vt:i4>
      </vt:variant>
      <vt:variant>
        <vt:i4>0</vt:i4>
      </vt:variant>
      <vt:variant>
        <vt:i4>5</vt:i4>
      </vt:variant>
      <vt:variant>
        <vt:lpwstr>https://kids.nationalgeographic.com/</vt:lpwstr>
      </vt:variant>
      <vt:variant>
        <vt:lpwstr/>
      </vt:variant>
      <vt:variant>
        <vt:i4>3997741</vt:i4>
      </vt:variant>
      <vt:variant>
        <vt:i4>342</vt:i4>
      </vt:variant>
      <vt:variant>
        <vt:i4>0</vt:i4>
      </vt:variant>
      <vt:variant>
        <vt:i4>5</vt:i4>
      </vt:variant>
      <vt:variant>
        <vt:lpwstr>https://www.abcya.com/</vt:lpwstr>
      </vt:variant>
      <vt:variant>
        <vt:lpwstr/>
      </vt:variant>
      <vt:variant>
        <vt:i4>3080318</vt:i4>
      </vt:variant>
      <vt:variant>
        <vt:i4>339</vt:i4>
      </vt:variant>
      <vt:variant>
        <vt:i4>0</vt:i4>
      </vt:variant>
      <vt:variant>
        <vt:i4>5</vt:i4>
      </vt:variant>
      <vt:variant>
        <vt:lpwstr>https://www.highlightskids.com/</vt:lpwstr>
      </vt:variant>
      <vt:variant>
        <vt:lpwstr/>
      </vt:variant>
      <vt:variant>
        <vt:i4>5242964</vt:i4>
      </vt:variant>
      <vt:variant>
        <vt:i4>336</vt:i4>
      </vt:variant>
      <vt:variant>
        <vt:i4>0</vt:i4>
      </vt:variant>
      <vt:variant>
        <vt:i4>5</vt:i4>
      </vt:variant>
      <vt:variant>
        <vt:lpwstr>http://www.coolmath.com/</vt:lpwstr>
      </vt:variant>
      <vt:variant>
        <vt:lpwstr/>
      </vt:variant>
      <vt:variant>
        <vt:i4>7274542</vt:i4>
      </vt:variant>
      <vt:variant>
        <vt:i4>333</vt:i4>
      </vt:variant>
      <vt:variant>
        <vt:i4>0</vt:i4>
      </vt:variant>
      <vt:variant>
        <vt:i4>5</vt:i4>
      </vt:variant>
      <vt:variant>
        <vt:lpwstr>https://www.scholastic.com/magicschoolbus/</vt:lpwstr>
      </vt:variant>
      <vt:variant>
        <vt:lpwstr/>
      </vt:variant>
      <vt:variant>
        <vt:i4>5046297</vt:i4>
      </vt:variant>
      <vt:variant>
        <vt:i4>330</vt:i4>
      </vt:variant>
      <vt:variant>
        <vt:i4>0</vt:i4>
      </vt:variant>
      <vt:variant>
        <vt:i4>5</vt:i4>
      </vt:variant>
      <vt:variant>
        <vt:lpwstr>https://www.starfall.com/</vt:lpwstr>
      </vt:variant>
      <vt:variant>
        <vt:lpwstr/>
      </vt:variant>
      <vt:variant>
        <vt:i4>5374016</vt:i4>
      </vt:variant>
      <vt:variant>
        <vt:i4>327</vt:i4>
      </vt:variant>
      <vt:variant>
        <vt:i4>0</vt:i4>
      </vt:variant>
      <vt:variant>
        <vt:i4>5</vt:i4>
      </vt:variant>
      <vt:variant>
        <vt:lpwstr>http://www.makemegenius.com/</vt:lpwstr>
      </vt:variant>
      <vt:variant>
        <vt:lpwstr/>
      </vt:variant>
      <vt:variant>
        <vt:i4>983121</vt:i4>
      </vt:variant>
      <vt:variant>
        <vt:i4>324</vt:i4>
      </vt:variant>
      <vt:variant>
        <vt:i4>0</vt:i4>
      </vt:variant>
      <vt:variant>
        <vt:i4>5</vt:i4>
      </vt:variant>
      <vt:variant>
        <vt:lpwstr>https://pbskids.org/</vt:lpwstr>
      </vt:variant>
      <vt:variant>
        <vt:lpwstr/>
      </vt:variant>
      <vt:variant>
        <vt:i4>1441797</vt:i4>
      </vt:variant>
      <vt:variant>
        <vt:i4>321</vt:i4>
      </vt:variant>
      <vt:variant>
        <vt:i4>0</vt:i4>
      </vt:variant>
      <vt:variant>
        <vt:i4>5</vt:i4>
      </vt:variant>
      <vt:variant>
        <vt:lpwstr>https://fromabcstoacts.com/45-free-educational-websites-for-kids/</vt:lpwstr>
      </vt:variant>
      <vt:variant>
        <vt:lpwstr/>
      </vt:variant>
      <vt:variant>
        <vt:i4>1638446</vt:i4>
      </vt:variant>
      <vt:variant>
        <vt:i4>318</vt:i4>
      </vt:variant>
      <vt:variant>
        <vt:i4>0</vt:i4>
      </vt:variant>
      <vt:variant>
        <vt:i4>5</vt:i4>
      </vt:variant>
      <vt:variant>
        <vt:lpwstr>https://about.zearn.org/distance-learning?utm_campaign=distance-learning&amp;utm_medium=email&amp;utm_source=mailchimp&amp;utm_content=foz-email&amp;utm_source=Zearn+Math&amp;utm_campaign=f26df34843-EMAIL_CAMPAIGN_2019_11_18_09_43_COPY_01&amp;utm_medium=email&amp;utm_term=0_28cf441e67-f26df34843-499048441</vt:lpwstr>
      </vt:variant>
      <vt:variant>
        <vt:lpwstr/>
      </vt:variant>
      <vt:variant>
        <vt:i4>1376304</vt:i4>
      </vt:variant>
      <vt:variant>
        <vt:i4>315</vt:i4>
      </vt:variant>
      <vt:variant>
        <vt:i4>0</vt:i4>
      </vt:variant>
      <vt:variant>
        <vt:i4>5</vt:i4>
      </vt:variant>
      <vt:variant>
        <vt:lpwstr>https://about.zearn.org/?utm_campaign=homepage&amp;utm_medium=native&amp;utm_source=homepage</vt:lpwstr>
      </vt:variant>
      <vt:variant>
        <vt:lpwstr/>
      </vt:variant>
      <vt:variant>
        <vt:i4>1048585</vt:i4>
      </vt:variant>
      <vt:variant>
        <vt:i4>312</vt:i4>
      </vt:variant>
      <vt:variant>
        <vt:i4>0</vt:i4>
      </vt:variant>
      <vt:variant>
        <vt:i4>5</vt:i4>
      </vt:variant>
      <vt:variant>
        <vt:lpwstr>http://info.activedinc.com/covid</vt:lpwstr>
      </vt:variant>
      <vt:variant>
        <vt:lpwstr/>
      </vt:variant>
      <vt:variant>
        <vt:i4>655378</vt:i4>
      </vt:variant>
      <vt:variant>
        <vt:i4>309</vt:i4>
      </vt:variant>
      <vt:variant>
        <vt:i4>0</vt:i4>
      </vt:variant>
      <vt:variant>
        <vt:i4>5</vt:i4>
      </vt:variant>
      <vt:variant>
        <vt:lpwstr>https://www.cdc.gov/coronavirus/2019-ncov/index.html</vt:lpwstr>
      </vt:variant>
      <vt:variant>
        <vt:lpwstr/>
      </vt:variant>
      <vt:variant>
        <vt:i4>4325440</vt:i4>
      </vt:variant>
      <vt:variant>
        <vt:i4>306</vt:i4>
      </vt:variant>
      <vt:variant>
        <vt:i4>0</vt:i4>
      </vt:variant>
      <vt:variant>
        <vt:i4>5</vt:i4>
      </vt:variant>
      <vt:variant>
        <vt:lpwstr>https://youtu.be/2r017X6gWhw</vt:lpwstr>
      </vt:variant>
      <vt:variant>
        <vt:lpwstr/>
      </vt:variant>
      <vt:variant>
        <vt:i4>3735580</vt:i4>
      </vt:variant>
      <vt:variant>
        <vt:i4>303</vt:i4>
      </vt:variant>
      <vt:variant>
        <vt:i4>0</vt:i4>
      </vt:variant>
      <vt:variant>
        <vt:i4>5</vt:i4>
      </vt:variant>
      <vt:variant>
        <vt:lpwstr>https://www.go.twigeducation.com/covid19-us?utm_source=newsletter&amp;utm_medium=email&amp;utm_campaign=covid-19-us</vt:lpwstr>
      </vt:variant>
      <vt:variant>
        <vt:lpwstr/>
      </vt:variant>
      <vt:variant>
        <vt:i4>2424943</vt:i4>
      </vt:variant>
      <vt:variant>
        <vt:i4>300</vt:i4>
      </vt:variant>
      <vt:variant>
        <vt:i4>0</vt:i4>
      </vt:variant>
      <vt:variant>
        <vt:i4>5</vt:i4>
      </vt:variant>
      <vt:variant>
        <vt:lpwstr>http://www.stridelogin.com/</vt:lpwstr>
      </vt:variant>
      <vt:variant>
        <vt:lpwstr/>
      </vt:variant>
      <vt:variant>
        <vt:i4>6291557</vt:i4>
      </vt:variant>
      <vt:variant>
        <vt:i4>297</vt:i4>
      </vt:variant>
      <vt:variant>
        <vt:i4>0</vt:i4>
      </vt:variant>
      <vt:variant>
        <vt:i4>5</vt:i4>
      </vt:variant>
      <vt:variant>
        <vt:lpwstr>https://classroommagazines.scholastic.com/support/learnathome.html</vt:lpwstr>
      </vt:variant>
      <vt:variant>
        <vt:lpwstr/>
      </vt:variant>
      <vt:variant>
        <vt:i4>2293820</vt:i4>
      </vt:variant>
      <vt:variant>
        <vt:i4>294</vt:i4>
      </vt:variant>
      <vt:variant>
        <vt:i4>0</vt:i4>
      </vt:variant>
      <vt:variant>
        <vt:i4>5</vt:i4>
      </vt:variant>
      <vt:variant>
        <vt:lpwstr>https://www.openscied.org/</vt:lpwstr>
      </vt:variant>
      <vt:variant>
        <vt:lpwstr/>
      </vt:variant>
      <vt:variant>
        <vt:i4>589832</vt:i4>
      </vt:variant>
      <vt:variant>
        <vt:i4>291</vt:i4>
      </vt:variant>
      <vt:variant>
        <vt:i4>0</vt:i4>
      </vt:variant>
      <vt:variant>
        <vt:i4>5</vt:i4>
      </vt:variant>
      <vt:variant>
        <vt:lpwstr>https://newsela.com/about/distance-learning/</vt:lpwstr>
      </vt:variant>
      <vt:variant>
        <vt:lpwstr/>
      </vt:variant>
      <vt:variant>
        <vt:i4>7667812</vt:i4>
      </vt:variant>
      <vt:variant>
        <vt:i4>288</vt:i4>
      </vt:variant>
      <vt:variant>
        <vt:i4>0</vt:i4>
      </vt:variant>
      <vt:variant>
        <vt:i4>5</vt:i4>
      </vt:variant>
      <vt:variant>
        <vt:lpwstr>mysteryscience.com/school-closure-planning</vt:lpwstr>
      </vt:variant>
      <vt:variant>
        <vt:lpwstr/>
      </vt:variant>
      <vt:variant>
        <vt:i4>8192119</vt:i4>
      </vt:variant>
      <vt:variant>
        <vt:i4>285</vt:i4>
      </vt:variant>
      <vt:variant>
        <vt:i4>0</vt:i4>
      </vt:variant>
      <vt:variant>
        <vt:i4>5</vt:i4>
      </vt:variant>
      <vt:variant>
        <vt:lpwstr>http://public.pbs.org/DistanceLearningResources</vt:lpwstr>
      </vt:variant>
      <vt:variant>
        <vt:lpwstr/>
      </vt:variant>
      <vt:variant>
        <vt:i4>4718603</vt:i4>
      </vt:variant>
      <vt:variant>
        <vt:i4>282</vt:i4>
      </vt:variant>
      <vt:variant>
        <vt:i4>0</vt:i4>
      </vt:variant>
      <vt:variant>
        <vt:i4>5</vt:i4>
      </vt:variant>
      <vt:variant>
        <vt:lpwstr>https://www.youtube.com/user/pbslearningmedia</vt:lpwstr>
      </vt:variant>
      <vt:variant>
        <vt:lpwstr/>
      </vt:variant>
      <vt:variant>
        <vt:i4>7995447</vt:i4>
      </vt:variant>
      <vt:variant>
        <vt:i4>279</vt:i4>
      </vt:variant>
      <vt:variant>
        <vt:i4>0</vt:i4>
      </vt:variant>
      <vt:variant>
        <vt:i4>5</vt:i4>
      </vt:variant>
      <vt:variant>
        <vt:lpwstr>https://www.youtube.com/watch?v=dfR-NfOyOQ4</vt:lpwstr>
      </vt:variant>
      <vt:variant>
        <vt:lpwstr/>
      </vt:variant>
      <vt:variant>
        <vt:i4>4194309</vt:i4>
      </vt:variant>
      <vt:variant>
        <vt:i4>276</vt:i4>
      </vt:variant>
      <vt:variant>
        <vt:i4>0</vt:i4>
      </vt:variant>
      <vt:variant>
        <vt:i4>5</vt:i4>
      </vt:variant>
      <vt:variant>
        <vt:lpwstr>https://mpb.pbslearningmedia.org/</vt:lpwstr>
      </vt:variant>
      <vt:variant>
        <vt:lpwstr/>
      </vt:variant>
      <vt:variant>
        <vt:i4>4194309</vt:i4>
      </vt:variant>
      <vt:variant>
        <vt:i4>273</vt:i4>
      </vt:variant>
      <vt:variant>
        <vt:i4>0</vt:i4>
      </vt:variant>
      <vt:variant>
        <vt:i4>5</vt:i4>
      </vt:variant>
      <vt:variant>
        <vt:lpwstr>https://mpb.pbslearningmedia.org/</vt:lpwstr>
      </vt:variant>
      <vt:variant>
        <vt:lpwstr/>
      </vt:variant>
      <vt:variant>
        <vt:i4>1638491</vt:i4>
      </vt:variant>
      <vt:variant>
        <vt:i4>270</vt:i4>
      </vt:variant>
      <vt:variant>
        <vt:i4>0</vt:i4>
      </vt:variant>
      <vt:variant>
        <vt:i4>5</vt:i4>
      </vt:variant>
      <vt:variant>
        <vt:lpwstr>https://magnolia.msstate.edu/</vt:lpwstr>
      </vt:variant>
      <vt:variant>
        <vt:lpwstr/>
      </vt:variant>
      <vt:variant>
        <vt:i4>2818110</vt:i4>
      </vt:variant>
      <vt:variant>
        <vt:i4>267</vt:i4>
      </vt:variant>
      <vt:variant>
        <vt:i4>0</vt:i4>
      </vt:variant>
      <vt:variant>
        <vt:i4>5</vt:i4>
      </vt:variant>
      <vt:variant>
        <vt:lpwstr>https://www.mackinvia.com/</vt:lpwstr>
      </vt:variant>
      <vt:variant>
        <vt:lpwstr/>
      </vt:variant>
      <vt:variant>
        <vt:i4>2818110</vt:i4>
      </vt:variant>
      <vt:variant>
        <vt:i4>264</vt:i4>
      </vt:variant>
      <vt:variant>
        <vt:i4>0</vt:i4>
      </vt:variant>
      <vt:variant>
        <vt:i4>5</vt:i4>
      </vt:variant>
      <vt:variant>
        <vt:lpwstr>https://www.mackinvia.com/</vt:lpwstr>
      </vt:variant>
      <vt:variant>
        <vt:lpwstr/>
      </vt:variant>
      <vt:variant>
        <vt:i4>589907</vt:i4>
      </vt:variant>
      <vt:variant>
        <vt:i4>261</vt:i4>
      </vt:variant>
      <vt:variant>
        <vt:i4>0</vt:i4>
      </vt:variant>
      <vt:variant>
        <vt:i4>5</vt:i4>
      </vt:variant>
      <vt:variant>
        <vt:lpwstr>https://www.mackin.com/hq/digital/mackinvia/</vt:lpwstr>
      </vt:variant>
      <vt:variant>
        <vt:lpwstr/>
      </vt:variant>
      <vt:variant>
        <vt:i4>5439581</vt:i4>
      </vt:variant>
      <vt:variant>
        <vt:i4>258</vt:i4>
      </vt:variant>
      <vt:variant>
        <vt:i4>0</vt:i4>
      </vt:variant>
      <vt:variant>
        <vt:i4>5</vt:i4>
      </vt:variant>
      <vt:variant>
        <vt:lpwstr>https://www.learningexpresshub.com/ProductEngine/LELIndex.html</vt:lpwstr>
      </vt:variant>
      <vt:variant>
        <vt:lpwstr>/learningexpresslibrary/libraryhome?Authtoken=magn1313</vt:lpwstr>
      </vt:variant>
      <vt:variant>
        <vt:i4>6881319</vt:i4>
      </vt:variant>
      <vt:variant>
        <vt:i4>255</vt:i4>
      </vt:variant>
      <vt:variant>
        <vt:i4>0</vt:i4>
      </vt:variant>
      <vt:variant>
        <vt:i4>5</vt:i4>
      </vt:variant>
      <vt:variant>
        <vt:lpwstr>https://learnzillion.com/p/</vt:lpwstr>
      </vt:variant>
      <vt:variant>
        <vt:lpwstr/>
      </vt:variant>
      <vt:variant>
        <vt:i4>7405679</vt:i4>
      </vt:variant>
      <vt:variant>
        <vt:i4>252</vt:i4>
      </vt:variant>
      <vt:variant>
        <vt:i4>0</vt:i4>
      </vt:variant>
      <vt:variant>
        <vt:i4>5</vt:i4>
      </vt:variant>
      <vt:variant>
        <vt:lpwstr>https://learnzillion.com/wikis/81666-english-language-arts-guidebook-units/</vt:lpwstr>
      </vt:variant>
      <vt:variant>
        <vt:lpwstr/>
      </vt:variant>
      <vt:variant>
        <vt:i4>3473504</vt:i4>
      </vt:variant>
      <vt:variant>
        <vt:i4>249</vt:i4>
      </vt:variant>
      <vt:variant>
        <vt:i4>0</vt:i4>
      </vt:variant>
      <vt:variant>
        <vt:i4>5</vt:i4>
      </vt:variant>
      <vt:variant>
        <vt:lpwstr>http://www.khanacademy.org/</vt:lpwstr>
      </vt:variant>
      <vt:variant>
        <vt:lpwstr/>
      </vt:variant>
      <vt:variant>
        <vt:i4>5046354</vt:i4>
      </vt:variant>
      <vt:variant>
        <vt:i4>246</vt:i4>
      </vt:variant>
      <vt:variant>
        <vt:i4>0</vt:i4>
      </vt:variant>
      <vt:variant>
        <vt:i4>5</vt:i4>
      </vt:variant>
      <vt:variant>
        <vt:lpwstr>https://www.icivics.org/</vt:lpwstr>
      </vt:variant>
      <vt:variant>
        <vt:lpwstr/>
      </vt:variant>
      <vt:variant>
        <vt:i4>983054</vt:i4>
      </vt:variant>
      <vt:variant>
        <vt:i4>243</vt:i4>
      </vt:variant>
      <vt:variant>
        <vt:i4>0</vt:i4>
      </vt:variant>
      <vt:variant>
        <vt:i4>5</vt:i4>
      </vt:variant>
      <vt:variant>
        <vt:lpwstr>https://www.icivics.org/news/5-tips-prepare-remote-classroom-due-coronavirus</vt:lpwstr>
      </vt:variant>
      <vt:variant>
        <vt:lpwstr/>
      </vt:variant>
      <vt:variant>
        <vt:i4>3407974</vt:i4>
      </vt:variant>
      <vt:variant>
        <vt:i4>240</vt:i4>
      </vt:variant>
      <vt:variant>
        <vt:i4>0</vt:i4>
      </vt:variant>
      <vt:variant>
        <vt:i4>5</vt:i4>
      </vt:variant>
      <vt:variant>
        <vt:lpwstr>https://greatminds.org/math?utm_campaign=Knowledge%20for%20All%20%7C%20Coronavirus%202020&amp;utm_source=hs_email&amp;utm_medium=email&amp;utm_content=84728618&amp;_hsenc=p2ANqtz-_0obpfCug8fh_L99YeXNI4p9GQkVAe2ZQLjXU6fSQWYqsUbp9IbcYw0G5sq1j6qBaDri53UZNoaqn5lYOGRh8AilnLhA&amp;_hsmi=84728618</vt:lpwstr>
      </vt:variant>
      <vt:variant>
        <vt:lpwstr/>
      </vt:variant>
      <vt:variant>
        <vt:i4>7995495</vt:i4>
      </vt:variant>
      <vt:variant>
        <vt:i4>237</vt:i4>
      </vt:variant>
      <vt:variant>
        <vt:i4>0</vt:i4>
      </vt:variant>
      <vt:variant>
        <vt:i4>5</vt:i4>
      </vt:variant>
      <vt:variant>
        <vt:lpwstr>https://greatminds.org/</vt:lpwstr>
      </vt:variant>
      <vt:variant>
        <vt:lpwstr/>
      </vt:variant>
      <vt:variant>
        <vt:i4>7864382</vt:i4>
      </vt:variant>
      <vt:variant>
        <vt:i4>234</vt:i4>
      </vt:variant>
      <vt:variant>
        <vt:i4>0</vt:i4>
      </vt:variant>
      <vt:variant>
        <vt:i4>5</vt:i4>
      </vt:variant>
      <vt:variant>
        <vt:lpwstr>http://go.edmentum.com/T70Np0S0T001PRc327vHhC0</vt:lpwstr>
      </vt:variant>
      <vt:variant>
        <vt:lpwstr/>
      </vt:variant>
      <vt:variant>
        <vt:i4>7864382</vt:i4>
      </vt:variant>
      <vt:variant>
        <vt:i4>231</vt:i4>
      </vt:variant>
      <vt:variant>
        <vt:i4>0</vt:i4>
      </vt:variant>
      <vt:variant>
        <vt:i4>5</vt:i4>
      </vt:variant>
      <vt:variant>
        <vt:lpwstr>http://go.edmentum.com/T70Np0S0T001PRc327vHhC0</vt:lpwstr>
      </vt:variant>
      <vt:variant>
        <vt:lpwstr/>
      </vt:variant>
      <vt:variant>
        <vt:i4>7864382</vt:i4>
      </vt:variant>
      <vt:variant>
        <vt:i4>228</vt:i4>
      </vt:variant>
      <vt:variant>
        <vt:i4>0</vt:i4>
      </vt:variant>
      <vt:variant>
        <vt:i4>5</vt:i4>
      </vt:variant>
      <vt:variant>
        <vt:lpwstr>http://go.edmentum.com/T70Np0S0T001PRc327vHhC0</vt:lpwstr>
      </vt:variant>
      <vt:variant>
        <vt:lpwstr/>
      </vt:variant>
      <vt:variant>
        <vt:i4>8192034</vt:i4>
      </vt:variant>
      <vt:variant>
        <vt:i4>225</vt:i4>
      </vt:variant>
      <vt:variant>
        <vt:i4>0</vt:i4>
      </vt:variant>
      <vt:variant>
        <vt:i4>5</vt:i4>
      </vt:variant>
      <vt:variant>
        <vt:lpwstr>http://go.edmentum.com/m2000630v1HhT7SPRpb0NC0</vt:lpwstr>
      </vt:variant>
      <vt:variant>
        <vt:lpwstr/>
      </vt:variant>
      <vt:variant>
        <vt:i4>4325385</vt:i4>
      </vt:variant>
      <vt:variant>
        <vt:i4>222</vt:i4>
      </vt:variant>
      <vt:variant>
        <vt:i4>0</vt:i4>
      </vt:variant>
      <vt:variant>
        <vt:i4>5</vt:i4>
      </vt:variant>
      <vt:variant>
        <vt:lpwstr>http://www.i-ready.com/athome</vt:lpwstr>
      </vt:variant>
      <vt:variant>
        <vt:lpwstr/>
      </vt:variant>
      <vt:variant>
        <vt:i4>4063281</vt:i4>
      </vt:variant>
      <vt:variant>
        <vt:i4>219</vt:i4>
      </vt:variant>
      <vt:variant>
        <vt:i4>0</vt:i4>
      </vt:variant>
      <vt:variant>
        <vt:i4>5</vt:i4>
      </vt:variant>
      <vt:variant>
        <vt:lpwstr>https://www.commonlit.org/</vt:lpwstr>
      </vt:variant>
      <vt:variant>
        <vt:lpwstr/>
      </vt:variant>
      <vt:variant>
        <vt:i4>2556022</vt:i4>
      </vt:variant>
      <vt:variant>
        <vt:i4>216</vt:i4>
      </vt:variant>
      <vt:variant>
        <vt:i4>0</vt:i4>
      </vt:variant>
      <vt:variant>
        <vt:i4>5</vt:i4>
      </vt:variant>
      <vt:variant>
        <vt:lpwstr>https://www.internetessentials.com/</vt:lpwstr>
      </vt:variant>
      <vt:variant>
        <vt:lpwstr/>
      </vt:variant>
      <vt:variant>
        <vt:i4>5177459</vt:i4>
      </vt:variant>
      <vt:variant>
        <vt:i4>213</vt:i4>
      </vt:variant>
      <vt:variant>
        <vt:i4>0</vt:i4>
      </vt:variant>
      <vt:variant>
        <vt:i4>5</vt:i4>
      </vt:variant>
      <vt:variant>
        <vt:lpwstr>https://nam04.safelinks.protection.outlook.com/?url=https%3A%2F%2Fwww.youtube.com%2Fplaylist%3Flist%3DPLoGgviqq4845jASDyk7jiVnu85xAo2_-J&amp;data=02%7C01%7Ccgolden%40collegeboard.org%7C97abfa472c5348ea9d4a08d7c7a52846%7C7530bdedfd6e4f58b5d2ea681eb07663%7C0%7C0%7C637197384474018698&amp;sdata=ixb0R0QDO%2B9DHSZpgIqbdH2Y9a%2B0%2B19vAJ0gLW%2BMytw%3D&amp;reserved=0</vt:lpwstr>
      </vt:variant>
      <vt:variant>
        <vt:lpwstr/>
      </vt:variant>
      <vt:variant>
        <vt:i4>6553710</vt:i4>
      </vt:variant>
      <vt:variant>
        <vt:i4>210</vt:i4>
      </vt:variant>
      <vt:variant>
        <vt:i4>0</vt:i4>
      </vt:variant>
      <vt:variant>
        <vt:i4>5</vt:i4>
      </vt:variant>
      <vt:variant>
        <vt:lpwstr>https://nam04.safelinks.protection.outlook.com/?url=https%3A%2F%2Fyoutu.be%2F5jDx3dGGodk&amp;data=02%7C01%7Ccgolden%40collegeboard.org%7C97abfa472c5348ea9d4a08d7c7a52846%7C7530bdedfd6e4f58b5d2ea681eb07663%7C0%7C0%7C637197384474008706&amp;sdata=ZwA4CQJpoe2Au5D2f4HEkZzvTWfigRhG8%2F%2FiHafJZIw%3D&amp;reserved=0</vt:lpwstr>
      </vt:variant>
      <vt:variant>
        <vt:lpwstr/>
      </vt:variant>
      <vt:variant>
        <vt:i4>6488118</vt:i4>
      </vt:variant>
      <vt:variant>
        <vt:i4>207</vt:i4>
      </vt:variant>
      <vt:variant>
        <vt:i4>0</vt:i4>
      </vt:variant>
      <vt:variant>
        <vt:i4>5</vt:i4>
      </vt:variant>
      <vt:variant>
        <vt:lpwstr>https://nam04.safelinks.protection.outlook.com/?url=https%3A%2F%2Fyoutu.be%2F3APN9xHmLkA&amp;data=02%7C01%7Ccgolden%40collegeboard.org%7C97abfa472c5348ea9d4a08d7c7a52846%7C7530bdedfd6e4f58b5d2ea681eb07663%7C0%7C0%7C637197384473998712&amp;sdata=nCwZVNaAijmuRbu8C7avp76UCTphfxp0J%2B85xL5rt0E%3D&amp;reserved=0</vt:lpwstr>
      </vt:variant>
      <vt:variant>
        <vt:lpwstr/>
      </vt:variant>
      <vt:variant>
        <vt:i4>4456514</vt:i4>
      </vt:variant>
      <vt:variant>
        <vt:i4>204</vt:i4>
      </vt:variant>
      <vt:variant>
        <vt:i4>0</vt:i4>
      </vt:variant>
      <vt:variant>
        <vt:i4>5</vt:i4>
      </vt:variant>
      <vt:variant>
        <vt:lpwstr>https://apcentral.collegeboard.org/pdf/ap-program-coronavirus-covid19-release.pdf</vt:lpwstr>
      </vt:variant>
      <vt:variant>
        <vt:lpwstr/>
      </vt:variant>
      <vt:variant>
        <vt:i4>7143456</vt:i4>
      </vt:variant>
      <vt:variant>
        <vt:i4>201</vt:i4>
      </vt:variant>
      <vt:variant>
        <vt:i4>0</vt:i4>
      </vt:variant>
      <vt:variant>
        <vt:i4>5</vt:i4>
      </vt:variant>
      <vt:variant>
        <vt:lpwstr>https://apcentral.collegeboard.org/about-ap/news-changes/coronavirus-update</vt:lpwstr>
      </vt:variant>
      <vt:variant>
        <vt:lpwstr/>
      </vt:variant>
      <vt:variant>
        <vt:i4>1376272</vt:i4>
      </vt:variant>
      <vt:variant>
        <vt:i4>198</vt:i4>
      </vt:variant>
      <vt:variant>
        <vt:i4>0</vt:i4>
      </vt:variant>
      <vt:variant>
        <vt:i4>5</vt:i4>
      </vt:variant>
      <vt:variant>
        <vt:lpwstr>https://creativelearningsystems.acemlna.com/lt.php?s=68ff26f6455530984990d3e27701dff8&amp;i=822A1050A111A9028</vt:lpwstr>
      </vt:variant>
      <vt:variant>
        <vt:lpwstr/>
      </vt:variant>
      <vt:variant>
        <vt:i4>1376272</vt:i4>
      </vt:variant>
      <vt:variant>
        <vt:i4>195</vt:i4>
      </vt:variant>
      <vt:variant>
        <vt:i4>0</vt:i4>
      </vt:variant>
      <vt:variant>
        <vt:i4>5</vt:i4>
      </vt:variant>
      <vt:variant>
        <vt:lpwstr>https://creativelearningsystems.acemlna.com/lt.php?s=68ff26f6455530984990d3e27701dff8&amp;i=822A1050A111A9027</vt:lpwstr>
      </vt:variant>
      <vt:variant>
        <vt:lpwstr/>
      </vt:variant>
      <vt:variant>
        <vt:i4>1376272</vt:i4>
      </vt:variant>
      <vt:variant>
        <vt:i4>192</vt:i4>
      </vt:variant>
      <vt:variant>
        <vt:i4>0</vt:i4>
      </vt:variant>
      <vt:variant>
        <vt:i4>5</vt:i4>
      </vt:variant>
      <vt:variant>
        <vt:lpwstr>https://creativelearningsystems.acemlna.com/lt.php?s=68ff26f6455530984990d3e27701dff8&amp;i=822A1050A111A9026</vt:lpwstr>
      </vt:variant>
      <vt:variant>
        <vt:lpwstr/>
      </vt:variant>
      <vt:variant>
        <vt:i4>1376272</vt:i4>
      </vt:variant>
      <vt:variant>
        <vt:i4>189</vt:i4>
      </vt:variant>
      <vt:variant>
        <vt:i4>0</vt:i4>
      </vt:variant>
      <vt:variant>
        <vt:i4>5</vt:i4>
      </vt:variant>
      <vt:variant>
        <vt:lpwstr>https://creativelearningsystems.acemlna.com/lt.php?s=68ff26f6455530984990d3e27701dff8&amp;i=822A1050A111A9025</vt:lpwstr>
      </vt:variant>
      <vt:variant>
        <vt:lpwstr/>
      </vt:variant>
      <vt:variant>
        <vt:i4>1376272</vt:i4>
      </vt:variant>
      <vt:variant>
        <vt:i4>186</vt:i4>
      </vt:variant>
      <vt:variant>
        <vt:i4>0</vt:i4>
      </vt:variant>
      <vt:variant>
        <vt:i4>5</vt:i4>
      </vt:variant>
      <vt:variant>
        <vt:lpwstr>https://creativelearningsystems.acemlna.com/lt.php?s=68ff26f6455530984990d3e27701dff8&amp;i=822A1050A111A9024</vt:lpwstr>
      </vt:variant>
      <vt:variant>
        <vt:lpwstr/>
      </vt:variant>
      <vt:variant>
        <vt:i4>1376272</vt:i4>
      </vt:variant>
      <vt:variant>
        <vt:i4>183</vt:i4>
      </vt:variant>
      <vt:variant>
        <vt:i4>0</vt:i4>
      </vt:variant>
      <vt:variant>
        <vt:i4>5</vt:i4>
      </vt:variant>
      <vt:variant>
        <vt:lpwstr>https://creativelearningsystems.acemlna.com/lt.php?s=68ff26f6455530984990d3e27701dff8&amp;i=822A1050A111A9023</vt:lpwstr>
      </vt:variant>
      <vt:variant>
        <vt:lpwstr/>
      </vt:variant>
      <vt:variant>
        <vt:i4>3473529</vt:i4>
      </vt:variant>
      <vt:variant>
        <vt:i4>180</vt:i4>
      </vt:variant>
      <vt:variant>
        <vt:i4>0</vt:i4>
      </vt:variant>
      <vt:variant>
        <vt:i4>5</vt:i4>
      </vt:variant>
      <vt:variant>
        <vt:lpwstr>https://go.brainpop.com/accessrequest?utm_source=bp-com&amp;utm_medium=internal&amp;utm_campaign=coronavirus&amp;utm_content=coronavirus</vt:lpwstr>
      </vt:variant>
      <vt:variant>
        <vt:lpwstr/>
      </vt:variant>
      <vt:variant>
        <vt:i4>1507336</vt:i4>
      </vt:variant>
      <vt:variant>
        <vt:i4>177</vt:i4>
      </vt:variant>
      <vt:variant>
        <vt:i4>0</vt:i4>
      </vt:variant>
      <vt:variant>
        <vt:i4>5</vt:i4>
      </vt:variant>
      <vt:variant>
        <vt:lpwstr>https://ascendmath.com/coronavirus-offer/</vt:lpwstr>
      </vt:variant>
      <vt:variant>
        <vt:lpwstr/>
      </vt:variant>
      <vt:variant>
        <vt:i4>1114166</vt:i4>
      </vt:variant>
      <vt:variant>
        <vt:i4>174</vt:i4>
      </vt:variant>
      <vt:variant>
        <vt:i4>0</vt:i4>
      </vt:variant>
      <vt:variant>
        <vt:i4>5</vt:i4>
      </vt:variant>
      <vt:variant>
        <vt:lpwstr>mailto:Shauna@AlgebraNation.com</vt:lpwstr>
      </vt:variant>
      <vt:variant>
        <vt:lpwstr/>
      </vt:variant>
      <vt:variant>
        <vt:i4>2424890</vt:i4>
      </vt:variant>
      <vt:variant>
        <vt:i4>171</vt:i4>
      </vt:variant>
      <vt:variant>
        <vt:i4>0</vt:i4>
      </vt:variant>
      <vt:variant>
        <vt:i4>5</vt:i4>
      </vt:variant>
      <vt:variant>
        <vt:lpwstr>http://goboard.com/</vt:lpwstr>
      </vt:variant>
      <vt:variant>
        <vt:lpwstr/>
      </vt:variant>
      <vt:variant>
        <vt:i4>8257622</vt:i4>
      </vt:variant>
      <vt:variant>
        <vt:i4>168</vt:i4>
      </vt:variant>
      <vt:variant>
        <vt:i4>0</vt:i4>
      </vt:variant>
      <vt:variant>
        <vt:i4>5</vt:i4>
      </vt:variant>
      <vt:variant>
        <vt:lpwstr>mailto:info@StudyEdge.com</vt:lpwstr>
      </vt:variant>
      <vt:variant>
        <vt:lpwstr/>
      </vt:variant>
      <vt:variant>
        <vt:i4>4849669</vt:i4>
      </vt:variant>
      <vt:variant>
        <vt:i4>165</vt:i4>
      </vt:variant>
      <vt:variant>
        <vt:i4>0</vt:i4>
      </vt:variant>
      <vt:variant>
        <vt:i4>5</vt:i4>
      </vt:variant>
      <vt:variant>
        <vt:lpwstr>http://studyedge.com/app</vt:lpwstr>
      </vt:variant>
      <vt:variant>
        <vt:lpwstr/>
      </vt:variant>
      <vt:variant>
        <vt:i4>1245184</vt:i4>
      </vt:variant>
      <vt:variant>
        <vt:i4>162</vt:i4>
      </vt:variant>
      <vt:variant>
        <vt:i4>0</vt:i4>
      </vt:variant>
      <vt:variant>
        <vt:i4>5</vt:i4>
      </vt:variant>
      <vt:variant>
        <vt:lpwstr>AlgebraNation.com/MS</vt:lpwstr>
      </vt:variant>
      <vt:variant>
        <vt:lpwstr/>
      </vt:variant>
      <vt:variant>
        <vt:i4>5373953</vt:i4>
      </vt:variant>
      <vt:variant>
        <vt:i4>159</vt:i4>
      </vt:variant>
      <vt:variant>
        <vt:i4>0</vt:i4>
      </vt:variant>
      <vt:variant>
        <vt:i4>5</vt:i4>
      </vt:variant>
      <vt:variant>
        <vt:lpwstr>www.AgeofLearning.com/schools</vt:lpwstr>
      </vt:variant>
      <vt:variant>
        <vt:lpwstr/>
      </vt:variant>
      <vt:variant>
        <vt:i4>3276835</vt:i4>
      </vt:variant>
      <vt:variant>
        <vt:i4>156</vt:i4>
      </vt:variant>
      <vt:variant>
        <vt:i4>0</vt:i4>
      </vt:variant>
      <vt:variant>
        <vt:i4>5</vt:i4>
      </vt:variant>
      <vt:variant>
        <vt:lpwstr>http://www.allkidsnetwork.com/</vt:lpwstr>
      </vt:variant>
      <vt:variant>
        <vt:lpwstr/>
      </vt:variant>
      <vt:variant>
        <vt:i4>4128893</vt:i4>
      </vt:variant>
      <vt:variant>
        <vt:i4>153</vt:i4>
      </vt:variant>
      <vt:variant>
        <vt:i4>0</vt:i4>
      </vt:variant>
      <vt:variant>
        <vt:i4>5</vt:i4>
      </vt:variant>
      <vt:variant>
        <vt:lpwstr>https://www.typingclub.com/</vt:lpwstr>
      </vt:variant>
      <vt:variant>
        <vt:lpwstr/>
      </vt:variant>
      <vt:variant>
        <vt:i4>6094919</vt:i4>
      </vt:variant>
      <vt:variant>
        <vt:i4>150</vt:i4>
      </vt:variant>
      <vt:variant>
        <vt:i4>0</vt:i4>
      </vt:variant>
      <vt:variant>
        <vt:i4>5</vt:i4>
      </vt:variant>
      <vt:variant>
        <vt:lpwstr>https://www.studyisland.com/</vt:lpwstr>
      </vt:variant>
      <vt:variant>
        <vt:lpwstr/>
      </vt:variant>
      <vt:variant>
        <vt:i4>2949183</vt:i4>
      </vt:variant>
      <vt:variant>
        <vt:i4>147</vt:i4>
      </vt:variant>
      <vt:variant>
        <vt:i4>0</vt:i4>
      </vt:variant>
      <vt:variant>
        <vt:i4>5</vt:i4>
      </vt:variant>
      <vt:variant>
        <vt:lpwstr>http://www.facebook.com/epicms</vt:lpwstr>
      </vt:variant>
      <vt:variant>
        <vt:lpwstr/>
      </vt:variant>
      <vt:variant>
        <vt:i4>983121</vt:i4>
      </vt:variant>
      <vt:variant>
        <vt:i4>144</vt:i4>
      </vt:variant>
      <vt:variant>
        <vt:i4>0</vt:i4>
      </vt:variant>
      <vt:variant>
        <vt:i4>5</vt:i4>
      </vt:variant>
      <vt:variant>
        <vt:lpwstr>https://pbskids.org/</vt:lpwstr>
      </vt:variant>
      <vt:variant>
        <vt:lpwstr/>
      </vt:variant>
      <vt:variant>
        <vt:i4>5963893</vt:i4>
      </vt:variant>
      <vt:variant>
        <vt:i4>141</vt:i4>
      </vt:variant>
      <vt:variant>
        <vt:i4>0</vt:i4>
      </vt:variant>
      <vt:variant>
        <vt:i4>5</vt:i4>
      </vt:variant>
      <vt:variant>
        <vt:lpwstr>https://docs.google.com/document/d/1SN8LrNIBiPFBuPIA0w4KhadIQW62EzJNxUKsATEzxSA/mobilebasic?fbclid=IwAR1ASM44klhp2_kKKOuzmxE9U4XDCxtcGWpwfDtSSyVlbx3yBtt2pb7HQSY</vt:lpwstr>
      </vt:variant>
      <vt:variant>
        <vt:lpwstr/>
      </vt:variant>
      <vt:variant>
        <vt:i4>4390938</vt:i4>
      </vt:variant>
      <vt:variant>
        <vt:i4>138</vt:i4>
      </vt:variant>
      <vt:variant>
        <vt:i4>0</vt:i4>
      </vt:variant>
      <vt:variant>
        <vt:i4>5</vt:i4>
      </vt:variant>
      <vt:variant>
        <vt:lpwstr>https://drive.google.com/drive/folders/11Gn85SkOv1yGaZrzNOWvFJ_cIshdUqgY?fbclid=IwAR2IFkv4Qrtn4gg2NNduX7N85jDc8KxjBe_x3VqF-FA1dzfFaMaR0N60xt4</vt:lpwstr>
      </vt:variant>
      <vt:variant>
        <vt:lpwstr/>
      </vt:variant>
      <vt:variant>
        <vt:i4>2228302</vt:i4>
      </vt:variant>
      <vt:variant>
        <vt:i4>135</vt:i4>
      </vt:variant>
      <vt:variant>
        <vt:i4>0</vt:i4>
      </vt:variant>
      <vt:variant>
        <vt:i4>5</vt:i4>
      </vt:variant>
      <vt:variant>
        <vt:lpwstr>https://docs.google.com/document/d/e/2PACX-1vSZhOdEPAWjUQpqDkVAlJrFwxxZ9Sa6zGOq0CNRms6Z7DZNq-tQWS3OhuVCUbh_-P-WmksHAzbsrk9d/pub</vt:lpwstr>
      </vt:variant>
      <vt:variant>
        <vt:lpwstr/>
      </vt:variant>
      <vt:variant>
        <vt:i4>7340067</vt:i4>
      </vt:variant>
      <vt:variant>
        <vt:i4>132</vt:i4>
      </vt:variant>
      <vt:variant>
        <vt:i4>0</vt:i4>
      </vt:variant>
      <vt:variant>
        <vt:i4>5</vt:i4>
      </vt:variant>
      <vt:variant>
        <vt:lpwstr>https://code.org/learn</vt:lpwstr>
      </vt:variant>
      <vt:variant>
        <vt:lpwstr/>
      </vt:variant>
      <vt:variant>
        <vt:i4>3080318</vt:i4>
      </vt:variant>
      <vt:variant>
        <vt:i4>129</vt:i4>
      </vt:variant>
      <vt:variant>
        <vt:i4>0</vt:i4>
      </vt:variant>
      <vt:variant>
        <vt:i4>5</vt:i4>
      </vt:variant>
      <vt:variant>
        <vt:lpwstr>https://www.highlightskids.com/</vt:lpwstr>
      </vt:variant>
      <vt:variant>
        <vt:lpwstr/>
      </vt:variant>
      <vt:variant>
        <vt:i4>1441799</vt:i4>
      </vt:variant>
      <vt:variant>
        <vt:i4>126</vt:i4>
      </vt:variant>
      <vt:variant>
        <vt:i4>0</vt:i4>
      </vt:variant>
      <vt:variant>
        <vt:i4>5</vt:i4>
      </vt:variant>
      <vt:variant>
        <vt:lpwstr>https://www.scribd.com/document/451792561/Daily-Schedule</vt:lpwstr>
      </vt:variant>
      <vt:variant>
        <vt:lpwstr>download</vt:lpwstr>
      </vt:variant>
      <vt:variant>
        <vt:i4>5177408</vt:i4>
      </vt:variant>
      <vt:variant>
        <vt:i4>123</vt:i4>
      </vt:variant>
      <vt:variant>
        <vt:i4>0</vt:i4>
      </vt:variant>
      <vt:variant>
        <vt:i4>5</vt:i4>
      </vt:variant>
      <vt:variant>
        <vt:lpwstr>https://www.duolingo.com/welcome</vt:lpwstr>
      </vt:variant>
      <vt:variant>
        <vt:lpwstr/>
      </vt:variant>
      <vt:variant>
        <vt:i4>6684731</vt:i4>
      </vt:variant>
      <vt:variant>
        <vt:i4>120</vt:i4>
      </vt:variant>
      <vt:variant>
        <vt:i4>0</vt:i4>
      </vt:variant>
      <vt:variant>
        <vt:i4>5</vt:i4>
      </vt:variant>
      <vt:variant>
        <vt:lpwstr>https://go.brainpop.com/family/home</vt:lpwstr>
      </vt:variant>
      <vt:variant>
        <vt:lpwstr/>
      </vt:variant>
      <vt:variant>
        <vt:i4>6094851</vt:i4>
      </vt:variant>
      <vt:variant>
        <vt:i4>117</vt:i4>
      </vt:variant>
      <vt:variant>
        <vt:i4>0</vt:i4>
      </vt:variant>
      <vt:variant>
        <vt:i4>5</vt:i4>
      </vt:variant>
      <vt:variant>
        <vt:lpwstr>https://www.brainpop.com/</vt:lpwstr>
      </vt:variant>
      <vt:variant>
        <vt:lpwstr/>
      </vt:variant>
      <vt:variant>
        <vt:i4>6094850</vt:i4>
      </vt:variant>
      <vt:variant>
        <vt:i4>114</vt:i4>
      </vt:variant>
      <vt:variant>
        <vt:i4>0</vt:i4>
      </vt:variant>
      <vt:variant>
        <vt:i4>5</vt:i4>
      </vt:variant>
      <vt:variant>
        <vt:lpwstr>https://www.adventureacademy.com/</vt:lpwstr>
      </vt:variant>
      <vt:variant>
        <vt:lpwstr/>
      </vt:variant>
      <vt:variant>
        <vt:i4>720900</vt:i4>
      </vt:variant>
      <vt:variant>
        <vt:i4>111</vt:i4>
      </vt:variant>
      <vt:variant>
        <vt:i4>0</vt:i4>
      </vt:variant>
      <vt:variant>
        <vt:i4>5</vt:i4>
      </vt:variant>
      <vt:variant>
        <vt:lpwstr>https://www.abcmouse.com/abt/homepage?8a08850bc2=T2886079791.1584459445.0685</vt:lpwstr>
      </vt:variant>
      <vt:variant>
        <vt:lpwstr/>
      </vt:variant>
      <vt:variant>
        <vt:i4>65653</vt:i4>
      </vt:variant>
      <vt:variant>
        <vt:i4>108</vt:i4>
      </vt:variant>
      <vt:variant>
        <vt:i4>0</vt:i4>
      </vt:variant>
      <vt:variant>
        <vt:i4>5</vt:i4>
      </vt:variant>
      <vt:variant>
        <vt:lpwstr>https://www.youtube.com/user/ArtforKidsHub/playlists?fbclid=IwAR24OScZ0OsBLbuVLhAEEPcj_AZ5-nS94psFxwy7Ose-2FI5xdBlqpZeDUo&amp;app=desktop</vt:lpwstr>
      </vt:variant>
      <vt:variant>
        <vt:lpwstr/>
      </vt:variant>
      <vt:variant>
        <vt:i4>3014771</vt:i4>
      </vt:variant>
      <vt:variant>
        <vt:i4>105</vt:i4>
      </vt:variant>
      <vt:variant>
        <vt:i4>0</vt:i4>
      </vt:variant>
      <vt:variant>
        <vt:i4>5</vt:i4>
      </vt:variant>
      <vt:variant>
        <vt:lpwstr>https://mommypoppins.com/kids/50-easy-science-experiments-for-kids-fun-educational-activities-using-household-stuff</vt:lpwstr>
      </vt:variant>
      <vt:variant>
        <vt:lpwstr/>
      </vt:variant>
      <vt:variant>
        <vt:i4>7995434</vt:i4>
      </vt:variant>
      <vt:variant>
        <vt:i4>102</vt:i4>
      </vt:variant>
      <vt:variant>
        <vt:i4>0</vt:i4>
      </vt:variant>
      <vt:variant>
        <vt:i4>5</vt:i4>
      </vt:variant>
      <vt:variant>
        <vt:lpwstr>https://www.foodnetwork.com/recipes/packages/recipes-for-kids/cooking-with-kids</vt:lpwstr>
      </vt:variant>
      <vt:variant>
        <vt:lpwstr/>
      </vt:variant>
      <vt:variant>
        <vt:i4>1048590</vt:i4>
      </vt:variant>
      <vt:variant>
        <vt:i4>99</vt:i4>
      </vt:variant>
      <vt:variant>
        <vt:i4>0</vt:i4>
      </vt:variant>
      <vt:variant>
        <vt:i4>5</vt:i4>
      </vt:variant>
      <vt:variant>
        <vt:lpwstr>https://www.pbs.org/food/theme/cooking-with-kids/</vt:lpwstr>
      </vt:variant>
      <vt:variant>
        <vt:lpwstr/>
      </vt:variant>
      <vt:variant>
        <vt:i4>4653067</vt:i4>
      </vt:variant>
      <vt:variant>
        <vt:i4>96</vt:i4>
      </vt:variant>
      <vt:variant>
        <vt:i4>0</vt:i4>
      </vt:variant>
      <vt:variant>
        <vt:i4>5</vt:i4>
      </vt:variant>
      <vt:variant>
        <vt:lpwstr>https://www.gonoodle.com/</vt:lpwstr>
      </vt:variant>
      <vt:variant>
        <vt:lpwstr/>
      </vt:variant>
      <vt:variant>
        <vt:i4>5439560</vt:i4>
      </vt:variant>
      <vt:variant>
        <vt:i4>93</vt:i4>
      </vt:variant>
      <vt:variant>
        <vt:i4>0</vt:i4>
      </vt:variant>
      <vt:variant>
        <vt:i4>5</vt:i4>
      </vt:variant>
      <vt:variant>
        <vt:lpwstr>https://www.youtube.com/channel/UCuPUdEctaIgaEexj3ZFjkiQ</vt:lpwstr>
      </vt:variant>
      <vt:variant>
        <vt:lpwstr/>
      </vt:variant>
      <vt:variant>
        <vt:i4>3342438</vt:i4>
      </vt:variant>
      <vt:variant>
        <vt:i4>90</vt:i4>
      </vt:variant>
      <vt:variant>
        <vt:i4>0</vt:i4>
      </vt:variant>
      <vt:variant>
        <vt:i4>5</vt:i4>
      </vt:variant>
      <vt:variant>
        <vt:lpwstr>https://www.historyforkids.net/</vt:lpwstr>
      </vt:variant>
      <vt:variant>
        <vt:lpwstr/>
      </vt:variant>
      <vt:variant>
        <vt:i4>3080237</vt:i4>
      </vt:variant>
      <vt:variant>
        <vt:i4>87</vt:i4>
      </vt:variant>
      <vt:variant>
        <vt:i4>0</vt:i4>
      </vt:variant>
      <vt:variant>
        <vt:i4>5</vt:i4>
      </vt:variant>
      <vt:variant>
        <vt:lpwstr>https://www.exploratorium.edu/learn</vt:lpwstr>
      </vt:variant>
      <vt:variant>
        <vt:lpwstr/>
      </vt:variant>
      <vt:variant>
        <vt:i4>1179661</vt:i4>
      </vt:variant>
      <vt:variant>
        <vt:i4>84</vt:i4>
      </vt:variant>
      <vt:variant>
        <vt:i4>0</vt:i4>
      </vt:variant>
      <vt:variant>
        <vt:i4>5</vt:i4>
      </vt:variant>
      <vt:variant>
        <vt:lpwstr>https://kids.nationalgeographic.com/</vt:lpwstr>
      </vt:variant>
      <vt:variant>
        <vt:lpwstr/>
      </vt:variant>
      <vt:variant>
        <vt:i4>6226010</vt:i4>
      </vt:variant>
      <vt:variant>
        <vt:i4>81</vt:i4>
      </vt:variant>
      <vt:variant>
        <vt:i4>0</vt:i4>
      </vt:variant>
      <vt:variant>
        <vt:i4>5</vt:i4>
      </vt:variant>
      <vt:variant>
        <vt:lpwstr>https://www.travelandleisure.com/attractions/museums-galleries/museums-with-virtual-tours</vt:lpwstr>
      </vt:variant>
      <vt:variant>
        <vt:lpwstr/>
      </vt:variant>
      <vt:variant>
        <vt:i4>7995441</vt:i4>
      </vt:variant>
      <vt:variant>
        <vt:i4>78</vt:i4>
      </vt:variant>
      <vt:variant>
        <vt:i4>0</vt:i4>
      </vt:variant>
      <vt:variant>
        <vt:i4>5</vt:i4>
      </vt:variant>
      <vt:variant>
        <vt:lpwstr>https://www.neok12.com/</vt:lpwstr>
      </vt:variant>
      <vt:variant>
        <vt:lpwstr/>
      </vt:variant>
      <vt:variant>
        <vt:i4>6553636</vt:i4>
      </vt:variant>
      <vt:variant>
        <vt:i4>75</vt:i4>
      </vt:variant>
      <vt:variant>
        <vt:i4>0</vt:i4>
      </vt:variant>
      <vt:variant>
        <vt:i4>5</vt:i4>
      </vt:variant>
      <vt:variant>
        <vt:lpwstr>https://mysteryscience.com/school-closure-planning</vt:lpwstr>
      </vt:variant>
      <vt:variant>
        <vt:lpwstr/>
      </vt:variant>
      <vt:variant>
        <vt:i4>1245250</vt:i4>
      </vt:variant>
      <vt:variant>
        <vt:i4>72</vt:i4>
      </vt:variant>
      <vt:variant>
        <vt:i4>0</vt:i4>
      </vt:variant>
      <vt:variant>
        <vt:i4>5</vt:i4>
      </vt:variant>
      <vt:variant>
        <vt:lpwstr>https://www.facebook.com/events/2915534028492292/</vt:lpwstr>
      </vt:variant>
      <vt:variant>
        <vt:lpwstr/>
      </vt:variant>
      <vt:variant>
        <vt:i4>1572876</vt:i4>
      </vt:variant>
      <vt:variant>
        <vt:i4>69</vt:i4>
      </vt:variant>
      <vt:variant>
        <vt:i4>0</vt:i4>
      </vt:variant>
      <vt:variant>
        <vt:i4>5</vt:i4>
      </vt:variant>
      <vt:variant>
        <vt:lpwstr>https://www.education.com/games/word-meaning/</vt:lpwstr>
      </vt:variant>
      <vt:variant>
        <vt:lpwstr/>
      </vt:variant>
      <vt:variant>
        <vt:i4>4653121</vt:i4>
      </vt:variant>
      <vt:variant>
        <vt:i4>66</vt:i4>
      </vt:variant>
      <vt:variant>
        <vt:i4>0</vt:i4>
      </vt:variant>
      <vt:variant>
        <vt:i4>5</vt:i4>
      </vt:variant>
      <vt:variant>
        <vt:lpwstr>https://pbskids.org/games/vocabulary/</vt:lpwstr>
      </vt:variant>
      <vt:variant>
        <vt:lpwstr/>
      </vt:variant>
      <vt:variant>
        <vt:i4>69</vt:i4>
      </vt:variant>
      <vt:variant>
        <vt:i4>63</vt:i4>
      </vt:variant>
      <vt:variant>
        <vt:i4>0</vt:i4>
      </vt:variant>
      <vt:variant>
        <vt:i4>5</vt:i4>
      </vt:variant>
      <vt:variant>
        <vt:lpwstr>https://www.squiglysplayhouse.com/WritingCorner/StoryBuilder/</vt:lpwstr>
      </vt:variant>
      <vt:variant>
        <vt:lpwstr/>
      </vt:variant>
      <vt:variant>
        <vt:i4>3342462</vt:i4>
      </vt:variant>
      <vt:variant>
        <vt:i4>60</vt:i4>
      </vt:variant>
      <vt:variant>
        <vt:i4>0</vt:i4>
      </vt:variant>
      <vt:variant>
        <vt:i4>5</vt:i4>
      </vt:variant>
      <vt:variant>
        <vt:lpwstr>https://www.flocabulary.com/subjects/vocabulary</vt:lpwstr>
      </vt:variant>
      <vt:variant>
        <vt:lpwstr/>
      </vt:variant>
      <vt:variant>
        <vt:i4>5767237</vt:i4>
      </vt:variant>
      <vt:variant>
        <vt:i4>57</vt:i4>
      </vt:variant>
      <vt:variant>
        <vt:i4>0</vt:i4>
      </vt:variant>
      <vt:variant>
        <vt:i4>5</vt:i4>
      </vt:variant>
      <vt:variant>
        <vt:lpwstr>https://gm.greatminds.org/en-us/knowledge-for-all</vt:lpwstr>
      </vt:variant>
      <vt:variant>
        <vt:lpwstr/>
      </vt:variant>
      <vt:variant>
        <vt:i4>5636110</vt:i4>
      </vt:variant>
      <vt:variant>
        <vt:i4>54</vt:i4>
      </vt:variant>
      <vt:variant>
        <vt:i4>0</vt:i4>
      </vt:variant>
      <vt:variant>
        <vt:i4>5</vt:i4>
      </vt:variant>
      <vt:variant>
        <vt:lpwstr>https://www.squigglepark.com/</vt:lpwstr>
      </vt:variant>
      <vt:variant>
        <vt:lpwstr/>
      </vt:variant>
      <vt:variant>
        <vt:i4>6291557</vt:i4>
      </vt:variant>
      <vt:variant>
        <vt:i4>51</vt:i4>
      </vt:variant>
      <vt:variant>
        <vt:i4>0</vt:i4>
      </vt:variant>
      <vt:variant>
        <vt:i4>5</vt:i4>
      </vt:variant>
      <vt:variant>
        <vt:lpwstr>https://classroommagazines.scholastic.com/support/learnathome.html</vt:lpwstr>
      </vt:variant>
      <vt:variant>
        <vt:lpwstr/>
      </vt:variant>
      <vt:variant>
        <vt:i4>1966137</vt:i4>
      </vt:variant>
      <vt:variant>
        <vt:i4>48</vt:i4>
      </vt:variant>
      <vt:variant>
        <vt:i4>0</vt:i4>
      </vt:variant>
      <vt:variant>
        <vt:i4>5</vt:i4>
      </vt:variant>
      <vt:variant>
        <vt:lpwstr>https://www.learninga-z.com/site/lp2/covid19?fbclid=IwAR3uOM1o0F_eBVE3aPAZKan46g4pj23VtNgD-QyT6uVk8Nk7h7cjTQmyAbk</vt:lpwstr>
      </vt:variant>
      <vt:variant>
        <vt:lpwstr/>
      </vt:variant>
      <vt:variant>
        <vt:i4>4063277</vt:i4>
      </vt:variant>
      <vt:variant>
        <vt:i4>45</vt:i4>
      </vt:variant>
      <vt:variant>
        <vt:i4>0</vt:i4>
      </vt:variant>
      <vt:variant>
        <vt:i4>5</vt:i4>
      </vt:variant>
      <vt:variant>
        <vt:lpwstr>https://www.readworks.org/</vt:lpwstr>
      </vt:variant>
      <vt:variant>
        <vt:lpwstr/>
      </vt:variant>
      <vt:variant>
        <vt:i4>327763</vt:i4>
      </vt:variant>
      <vt:variant>
        <vt:i4>42</vt:i4>
      </vt:variant>
      <vt:variant>
        <vt:i4>0</vt:i4>
      </vt:variant>
      <vt:variant>
        <vt:i4>5</vt:i4>
      </vt:variant>
      <vt:variant>
        <vt:lpwstr>https://newsela.com/</vt:lpwstr>
      </vt:variant>
      <vt:variant>
        <vt:lpwstr/>
      </vt:variant>
      <vt:variant>
        <vt:i4>3801130</vt:i4>
      </vt:variant>
      <vt:variant>
        <vt:i4>39</vt:i4>
      </vt:variant>
      <vt:variant>
        <vt:i4>0</vt:i4>
      </vt:variant>
      <vt:variant>
        <vt:i4>5</vt:i4>
      </vt:variant>
      <vt:variant>
        <vt:lpwstr>https://www.indypl.org/blog/for-parents/free-video-read-alouds</vt:lpwstr>
      </vt:variant>
      <vt:variant>
        <vt:lpwstr/>
      </vt:variant>
      <vt:variant>
        <vt:i4>2162807</vt:i4>
      </vt:variant>
      <vt:variant>
        <vt:i4>36</vt:i4>
      </vt:variant>
      <vt:variant>
        <vt:i4>0</vt:i4>
      </vt:variant>
      <vt:variant>
        <vt:i4>5</vt:i4>
      </vt:variant>
      <vt:variant>
        <vt:lpwstr>https://www.getepic.com/sign-in</vt:lpwstr>
      </vt:variant>
      <vt:variant>
        <vt:lpwstr/>
      </vt:variant>
      <vt:variant>
        <vt:i4>4522065</vt:i4>
      </vt:variant>
      <vt:variant>
        <vt:i4>33</vt:i4>
      </vt:variant>
      <vt:variant>
        <vt:i4>0</vt:i4>
      </vt:variant>
      <vt:variant>
        <vt:i4>5</vt:i4>
      </vt:variant>
      <vt:variant>
        <vt:lpwstr>https://www.storylineonline.net/</vt:lpwstr>
      </vt:variant>
      <vt:variant>
        <vt:lpwstr/>
      </vt:variant>
      <vt:variant>
        <vt:i4>7471140</vt:i4>
      </vt:variant>
      <vt:variant>
        <vt:i4>30</vt:i4>
      </vt:variant>
      <vt:variant>
        <vt:i4>0</vt:i4>
      </vt:variant>
      <vt:variant>
        <vt:i4>5</vt:i4>
      </vt:variant>
      <vt:variant>
        <vt:lpwstr>https://fluencyandfitness.com/register/school-%C2%A0%C2%A0%C2%A0 closures/</vt:lpwstr>
      </vt:variant>
      <vt:variant>
        <vt:lpwstr/>
      </vt:variant>
      <vt:variant>
        <vt:i4>1638487</vt:i4>
      </vt:variant>
      <vt:variant>
        <vt:i4>27</vt:i4>
      </vt:variant>
      <vt:variant>
        <vt:i4>0</vt:i4>
      </vt:variant>
      <vt:variant>
        <vt:i4>5</vt:i4>
      </vt:variant>
      <vt:variant>
        <vt:lpwstr>https://www.education.com/games/sight-words/</vt:lpwstr>
      </vt:variant>
      <vt:variant>
        <vt:lpwstr/>
      </vt:variant>
      <vt:variant>
        <vt:i4>8126502</vt:i4>
      </vt:variant>
      <vt:variant>
        <vt:i4>24</vt:i4>
      </vt:variant>
      <vt:variant>
        <vt:i4>0</vt:i4>
      </vt:variant>
      <vt:variant>
        <vt:i4>5</vt:i4>
      </vt:variant>
      <vt:variant>
        <vt:lpwstr>https://www.education.com/games/letter-sound-relationships/</vt:lpwstr>
      </vt:variant>
      <vt:variant>
        <vt:lpwstr/>
      </vt:variant>
      <vt:variant>
        <vt:i4>2097263</vt:i4>
      </vt:variant>
      <vt:variant>
        <vt:i4>21</vt:i4>
      </vt:variant>
      <vt:variant>
        <vt:i4>0</vt:i4>
      </vt:variant>
      <vt:variant>
        <vt:i4>5</vt:i4>
      </vt:variant>
      <vt:variant>
        <vt:lpwstr>https://lalilo.com/?language=en</vt:lpwstr>
      </vt:variant>
      <vt:variant>
        <vt:lpwstr/>
      </vt:variant>
      <vt:variant>
        <vt:i4>720900</vt:i4>
      </vt:variant>
      <vt:variant>
        <vt:i4>18</vt:i4>
      </vt:variant>
      <vt:variant>
        <vt:i4>0</vt:i4>
      </vt:variant>
      <vt:variant>
        <vt:i4>5</vt:i4>
      </vt:variant>
      <vt:variant>
        <vt:lpwstr>https://www.abcmouse.com/abt/homepage?8a08850bc2=T2886079791.1584459445.0685</vt:lpwstr>
      </vt:variant>
      <vt:variant>
        <vt:lpwstr/>
      </vt:variant>
      <vt:variant>
        <vt:i4>6291555</vt:i4>
      </vt:variant>
      <vt:variant>
        <vt:i4>15</vt:i4>
      </vt:variant>
      <vt:variant>
        <vt:i4>0</vt:i4>
      </vt:variant>
      <vt:variant>
        <vt:i4>5</vt:i4>
      </vt:variant>
      <vt:variant>
        <vt:lpwstr>https://www.education.com/games/phonological-awareness/</vt:lpwstr>
      </vt:variant>
      <vt:variant>
        <vt:lpwstr/>
      </vt:variant>
      <vt:variant>
        <vt:i4>8192036</vt:i4>
      </vt:variant>
      <vt:variant>
        <vt:i4>12</vt:i4>
      </vt:variant>
      <vt:variant>
        <vt:i4>0</vt:i4>
      </vt:variant>
      <vt:variant>
        <vt:i4>5</vt:i4>
      </vt:variant>
      <vt:variant>
        <vt:lpwstr>https://www.heggerty.org/download-assessments-and-resources</vt:lpwstr>
      </vt:variant>
      <vt:variant>
        <vt:lpwstr/>
      </vt:variant>
      <vt:variant>
        <vt:i4>7995465</vt:i4>
      </vt:variant>
      <vt:variant>
        <vt:i4>9</vt:i4>
      </vt:variant>
      <vt:variant>
        <vt:i4>0</vt:i4>
      </vt:variant>
      <vt:variant>
        <vt:i4>5</vt:i4>
      </vt:variant>
      <vt:variant>
        <vt:lpwstr>https://www.mdek12.org/sites/default/files/Offices/MDE/OAE/OEER/Literacy/LBPA/Parent Resources/8.12.19_parent_read-at-home_plan_final_edits_complete_1.pdf</vt:lpwstr>
      </vt:variant>
      <vt:variant>
        <vt:lpwstr/>
      </vt:variant>
      <vt:variant>
        <vt:i4>3473462</vt:i4>
      </vt:variant>
      <vt:variant>
        <vt:i4>6</vt:i4>
      </vt:variant>
      <vt:variant>
        <vt:i4>0</vt:i4>
      </vt:variant>
      <vt:variant>
        <vt:i4>5</vt:i4>
      </vt:variant>
      <vt:variant>
        <vt:lpwstr>https://www.ed.gov/coronavirus</vt:lpwstr>
      </vt:variant>
      <vt:variant>
        <vt:lpwstr/>
      </vt:variant>
      <vt:variant>
        <vt:i4>1507445</vt:i4>
      </vt:variant>
      <vt:variant>
        <vt:i4>3</vt:i4>
      </vt:variant>
      <vt:variant>
        <vt:i4>0</vt:i4>
      </vt:variant>
      <vt:variant>
        <vt:i4>5</vt:i4>
      </vt:variant>
      <vt:variant>
        <vt:lpwstr>https://msdh.ms.gov/msdhsite/_static/14,0,420.html</vt:lpwstr>
      </vt:variant>
      <vt:variant>
        <vt:lpwstr/>
      </vt:variant>
      <vt:variant>
        <vt:i4>655378</vt:i4>
      </vt:variant>
      <vt:variant>
        <vt:i4>0</vt:i4>
      </vt:variant>
      <vt:variant>
        <vt:i4>0</vt:i4>
      </vt:variant>
      <vt:variant>
        <vt:i4>5</vt:i4>
      </vt:variant>
      <vt:variant>
        <vt:lpwstr>https://www.cdc.gov/coronavirus/2019-ncov/index.html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dc:creator>
  <cp:keywords/>
  <dc:description/>
  <cp:lastModifiedBy>Tammy Crosetti</cp:lastModifiedBy>
  <cp:revision>13</cp:revision>
  <cp:lastPrinted>2020-06-29T00:32:00Z</cp:lastPrinted>
  <dcterms:created xsi:type="dcterms:W3CDTF">2021-07-12T19:01:00Z</dcterms:created>
  <dcterms:modified xsi:type="dcterms:W3CDTF">2021-07-13T17:26:00Z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0x010100D2371DE4EF8BDB4299AD6757F76D6E59</vt:lpwstr>
  </property>
</Properties>
</file>