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AE99A" w14:textId="77777777" w:rsidR="00AE19DA" w:rsidRDefault="00AE19DA" w:rsidP="00187DF5">
      <w:pPr>
        <w:rPr>
          <w:sz w:val="32"/>
          <w:szCs w:val="32"/>
        </w:rPr>
      </w:pPr>
    </w:p>
    <w:p w14:paraId="18601FF1" w14:textId="77777777" w:rsidR="00AE19DA" w:rsidRDefault="00AE19DA" w:rsidP="00187DF5">
      <w:pPr>
        <w:rPr>
          <w:sz w:val="32"/>
          <w:szCs w:val="32"/>
        </w:rPr>
      </w:pPr>
    </w:p>
    <w:p w14:paraId="71F28658" w14:textId="4BD07D34" w:rsidR="00187DF5" w:rsidRPr="00A10CAF" w:rsidRDefault="00187DF5" w:rsidP="00187DF5">
      <w:pPr>
        <w:rPr>
          <w:b/>
        </w:rPr>
      </w:pPr>
      <w:bookmarkStart w:id="0" w:name="_GoBack"/>
      <w:bookmarkEnd w:id="0"/>
      <w:r>
        <w:rPr>
          <w:b/>
        </w:rPr>
        <w:t>Responding to Viruses in Schools</w:t>
      </w:r>
    </w:p>
    <w:p w14:paraId="0018D196" w14:textId="77777777" w:rsidR="00187DF5" w:rsidRDefault="00187DF5" w:rsidP="00187DF5"/>
    <w:p w14:paraId="532D2575" w14:textId="77777777" w:rsidR="00187DF5" w:rsidRDefault="00187DF5" w:rsidP="00187DF5">
      <w:r>
        <w:t>As with many illnesses the onset of fever may be the first indication of illness, along with coughing, sneezing, runny nose, muscle aches. The more serious cases can experience complicated respiratory symptoms especially in children with asthma.</w:t>
      </w:r>
    </w:p>
    <w:p w14:paraId="0602DBAA" w14:textId="77777777" w:rsidR="00187DF5" w:rsidRDefault="00187DF5" w:rsidP="00187DF5"/>
    <w:p w14:paraId="36B1C7EC" w14:textId="77777777" w:rsidR="00187DF5" w:rsidRPr="00DB3F4B" w:rsidRDefault="00187DF5" w:rsidP="00187DF5">
      <w:pPr>
        <w:rPr>
          <w:color w:val="000000"/>
          <w:shd w:val="clear" w:color="auto" w:fill="FFFFFF"/>
        </w:rPr>
      </w:pPr>
      <w:r w:rsidRPr="00DB3F4B">
        <w:rPr>
          <w:color w:val="000000"/>
          <w:shd w:val="clear" w:color="auto" w:fill="FFFFFF"/>
        </w:rPr>
        <w:t>CDC K-12 and Childcare Seasonal Flu Video</w:t>
      </w:r>
    </w:p>
    <w:p w14:paraId="5D4F874B" w14:textId="77777777" w:rsidR="00187DF5" w:rsidRPr="00DB3F4B" w:rsidRDefault="00AE19DA" w:rsidP="00187DF5">
      <w:pPr>
        <w:ind w:firstLine="720"/>
        <w:rPr>
          <w:bCs/>
        </w:rPr>
      </w:pPr>
      <w:hyperlink r:id="rId7" w:history="1">
        <w:r w:rsidR="00187DF5" w:rsidRPr="003C3A61">
          <w:rPr>
            <w:rStyle w:val="Hyperlink"/>
            <w:bCs/>
          </w:rPr>
          <w:t>https://youtu.be/8msgeGjI3xU</w:t>
        </w:r>
      </w:hyperlink>
    </w:p>
    <w:p w14:paraId="4F062AED" w14:textId="77777777" w:rsidR="00187DF5" w:rsidRDefault="00187DF5" w:rsidP="00187DF5">
      <w:pPr>
        <w:rPr>
          <w:bCs/>
          <w:lang w:val="en"/>
        </w:rPr>
      </w:pPr>
    </w:p>
    <w:p w14:paraId="3AA9A867" w14:textId="77777777" w:rsidR="00187DF5" w:rsidRDefault="00187DF5" w:rsidP="00187DF5">
      <w:pPr>
        <w:rPr>
          <w:bCs/>
          <w:lang w:val="en"/>
        </w:rPr>
      </w:pPr>
      <w:r>
        <w:rPr>
          <w:bCs/>
          <w:lang w:val="en"/>
        </w:rPr>
        <w:t>CDC Guidance for Flu Prevention for Schools &amp; Childcare</w:t>
      </w:r>
    </w:p>
    <w:p w14:paraId="19AE5D40" w14:textId="77777777" w:rsidR="00187DF5" w:rsidRDefault="00AE19DA" w:rsidP="00187DF5">
      <w:pPr>
        <w:ind w:firstLine="720"/>
        <w:rPr>
          <w:bCs/>
          <w:lang w:val="en"/>
        </w:rPr>
      </w:pPr>
      <w:hyperlink r:id="rId8" w:history="1">
        <w:r w:rsidR="00187DF5" w:rsidRPr="003C3A61">
          <w:rPr>
            <w:rStyle w:val="Hyperlink"/>
            <w:bCs/>
            <w:lang w:val="en"/>
          </w:rPr>
          <w:t>https://www.cdc.gov/nonpharmaceutical-interventions/school/index.html</w:t>
        </w:r>
      </w:hyperlink>
    </w:p>
    <w:p w14:paraId="513C0DF5" w14:textId="77777777" w:rsidR="00187DF5" w:rsidRDefault="00187DF5" w:rsidP="00187DF5">
      <w:pPr>
        <w:rPr>
          <w:bCs/>
          <w:lang w:val="en"/>
        </w:rPr>
      </w:pPr>
    </w:p>
    <w:p w14:paraId="07F04234" w14:textId="77777777" w:rsidR="00187DF5" w:rsidRDefault="00187DF5" w:rsidP="00187DF5">
      <w:pPr>
        <w:rPr>
          <w:bCs/>
          <w:lang w:val="en"/>
        </w:rPr>
      </w:pPr>
      <w:r>
        <w:rPr>
          <w:bCs/>
          <w:lang w:val="en"/>
        </w:rPr>
        <w:t>CDC Guidance for Flu Prevention for Parents</w:t>
      </w:r>
    </w:p>
    <w:p w14:paraId="27288255" w14:textId="77777777" w:rsidR="00187DF5" w:rsidRDefault="00AE19DA" w:rsidP="00187DF5">
      <w:pPr>
        <w:ind w:left="720"/>
        <w:rPr>
          <w:bCs/>
          <w:lang w:val="en"/>
        </w:rPr>
      </w:pPr>
      <w:hyperlink r:id="rId9" w:history="1">
        <w:r w:rsidR="00187DF5" w:rsidRPr="003C3A61">
          <w:rPr>
            <w:rStyle w:val="Hyperlink"/>
            <w:bCs/>
            <w:lang w:val="en"/>
          </w:rPr>
          <w:t>https://www.cdc.gov/nonpharmaceutical-interventions/school/parents-childcare-k-12-students.html</w:t>
        </w:r>
      </w:hyperlink>
    </w:p>
    <w:p w14:paraId="581CCE9E" w14:textId="77777777" w:rsidR="00187DF5" w:rsidRDefault="00187DF5" w:rsidP="00187DF5"/>
    <w:p w14:paraId="642F7823" w14:textId="751A52A2" w:rsidR="00187DF5" w:rsidRPr="0051100F" w:rsidRDefault="0051100F" w:rsidP="00187DF5">
      <w:pPr>
        <w:rPr>
          <w:bCs/>
        </w:rPr>
      </w:pPr>
      <w:r w:rsidRPr="0051100F">
        <w:rPr>
          <w:bCs/>
        </w:rPr>
        <w:t>CDC How to Clean and Disinfect Schools to Help Slow the Spread of Flu:</w:t>
      </w:r>
    </w:p>
    <w:p w14:paraId="0DE11900" w14:textId="4687B4E1" w:rsidR="0051100F" w:rsidRPr="0051100F" w:rsidRDefault="00AE19DA" w:rsidP="0051100F">
      <w:pPr>
        <w:ind w:firstLine="720"/>
        <w:rPr>
          <w:bCs/>
        </w:rPr>
      </w:pPr>
      <w:hyperlink r:id="rId10" w:history="1">
        <w:r w:rsidR="0051100F" w:rsidRPr="00A3367C">
          <w:rPr>
            <w:rStyle w:val="Hyperlink"/>
            <w:bCs/>
          </w:rPr>
          <w:t>https://www.cdc.gov/flu/school/cleaning.htm</w:t>
        </w:r>
      </w:hyperlink>
    </w:p>
    <w:p w14:paraId="3D955A72" w14:textId="23DC699D" w:rsidR="0051100F" w:rsidRDefault="0051100F" w:rsidP="00187DF5">
      <w:pPr>
        <w:rPr>
          <w:b/>
        </w:rPr>
      </w:pPr>
    </w:p>
    <w:p w14:paraId="59CC6A13" w14:textId="77777777" w:rsidR="0051100F" w:rsidRPr="001831D5" w:rsidRDefault="0051100F" w:rsidP="00187DF5">
      <w:pPr>
        <w:rPr>
          <w:b/>
        </w:rPr>
      </w:pPr>
    </w:p>
    <w:p w14:paraId="0C20B068" w14:textId="77777777" w:rsidR="00187DF5" w:rsidRDefault="00187DF5" w:rsidP="00187DF5">
      <w:pPr>
        <w:pStyle w:val="ListParagraph"/>
        <w:rPr>
          <w:b/>
        </w:rPr>
      </w:pPr>
      <w:r w:rsidRPr="00DD5457">
        <w:rPr>
          <w:b/>
        </w:rPr>
        <w:t>School response</w:t>
      </w:r>
      <w:r>
        <w:rPr>
          <w:b/>
        </w:rPr>
        <w:t xml:space="preserve">: </w:t>
      </w:r>
    </w:p>
    <w:p w14:paraId="5D1C4984" w14:textId="77777777" w:rsidR="00187DF5" w:rsidRDefault="00187DF5" w:rsidP="00187DF5">
      <w:pPr>
        <w:pStyle w:val="ListParagraph"/>
        <w:numPr>
          <w:ilvl w:val="1"/>
          <w:numId w:val="4"/>
        </w:numPr>
      </w:pPr>
      <w:r>
        <w:t xml:space="preserve">Have current individual Student Asthma Plans readily </w:t>
      </w:r>
      <w:r w:rsidRPr="005478F8">
        <w:rPr>
          <w:color w:val="222222"/>
          <w:shd w:val="clear" w:color="auto" w:fill="FFFFFF"/>
        </w:rPr>
        <w:t>accessible</w:t>
      </w:r>
      <w:r w:rsidRPr="005478F8">
        <w:t xml:space="preserve"> </w:t>
      </w:r>
    </w:p>
    <w:p w14:paraId="213D2E96" w14:textId="77777777" w:rsidR="00187DF5" w:rsidRDefault="00187DF5" w:rsidP="00187DF5">
      <w:pPr>
        <w:pStyle w:val="ListParagraph"/>
        <w:numPr>
          <w:ilvl w:val="1"/>
          <w:numId w:val="4"/>
        </w:numPr>
      </w:pPr>
      <w:r>
        <w:t xml:space="preserve">Provide hand washing instructions for teachers and students </w:t>
      </w:r>
    </w:p>
    <w:p w14:paraId="4330FDF8" w14:textId="0A0246D2" w:rsidR="00187DF5" w:rsidRPr="009246E5" w:rsidRDefault="00187DF5" w:rsidP="00187DF5">
      <w:pPr>
        <w:pStyle w:val="ListParagraph"/>
        <w:numPr>
          <w:ilvl w:val="1"/>
          <w:numId w:val="4"/>
        </w:numPr>
      </w:pPr>
      <w:r w:rsidRPr="009246E5">
        <w:t>Have soap, water</w:t>
      </w:r>
      <w:r w:rsidR="00647EA8">
        <w:t>,</w:t>
      </w:r>
      <w:r w:rsidRPr="009246E5">
        <w:t xml:space="preserve"> and paper towels available for hand washing</w:t>
      </w:r>
    </w:p>
    <w:p w14:paraId="498BE5E4" w14:textId="55B11F83" w:rsidR="00187DF5" w:rsidRDefault="00187DF5" w:rsidP="00187DF5">
      <w:pPr>
        <w:pStyle w:val="ListParagraph"/>
        <w:numPr>
          <w:ilvl w:val="1"/>
          <w:numId w:val="4"/>
        </w:numPr>
      </w:pPr>
      <w:r>
        <w:t>Make hand sanitizer readily available</w:t>
      </w:r>
    </w:p>
    <w:p w14:paraId="16FF2AA8" w14:textId="4236A936" w:rsidR="00187DF5" w:rsidRDefault="00187DF5" w:rsidP="00187DF5">
      <w:pPr>
        <w:pStyle w:val="ListParagraph"/>
        <w:numPr>
          <w:ilvl w:val="1"/>
          <w:numId w:val="4"/>
        </w:numPr>
      </w:pPr>
      <w:r>
        <w:t>Implement standard cleaning precautions according to CDC guidelines</w:t>
      </w:r>
    </w:p>
    <w:p w14:paraId="46064838" w14:textId="4124A380" w:rsidR="00647EA8" w:rsidRDefault="00647EA8" w:rsidP="00647EA8">
      <w:pPr>
        <w:pStyle w:val="ListParagraph"/>
        <w:numPr>
          <w:ilvl w:val="1"/>
          <w:numId w:val="4"/>
        </w:numPr>
      </w:pPr>
      <w:r>
        <w:t>Provide disinfectant wipes for surfaces such as keyboards</w:t>
      </w:r>
    </w:p>
    <w:p w14:paraId="561425CE" w14:textId="77777777" w:rsidR="00187DF5" w:rsidRDefault="00187DF5" w:rsidP="00187DF5">
      <w:pPr>
        <w:pStyle w:val="ListParagraph"/>
        <w:numPr>
          <w:ilvl w:val="1"/>
          <w:numId w:val="4"/>
        </w:numPr>
      </w:pPr>
      <w:r>
        <w:t>Separate ill students/staff and make appropriate medical referral</w:t>
      </w:r>
    </w:p>
    <w:p w14:paraId="7AFBA749" w14:textId="63EAF491" w:rsidR="00187DF5" w:rsidRDefault="00187DF5" w:rsidP="00187DF5">
      <w:pPr>
        <w:pStyle w:val="ListParagraph"/>
        <w:numPr>
          <w:ilvl w:val="1"/>
          <w:numId w:val="4"/>
        </w:numPr>
      </w:pPr>
      <w:r w:rsidRPr="00187DF5">
        <w:t>Follow CDC guidelines on cleaning and disposal of items soiled with bodily fluids from a person suspected of illness.</w:t>
      </w:r>
    </w:p>
    <w:p w14:paraId="12FA5B71" w14:textId="77777777" w:rsidR="00076E4E" w:rsidRDefault="00076E4E" w:rsidP="00076E4E">
      <w:pPr>
        <w:pStyle w:val="ListParagraph"/>
        <w:numPr>
          <w:ilvl w:val="1"/>
          <w:numId w:val="4"/>
        </w:numPr>
      </w:pPr>
      <w:r>
        <w:t>Engage school crisis management plan if necessary</w:t>
      </w:r>
    </w:p>
    <w:p w14:paraId="47B557E9" w14:textId="77777777" w:rsidR="00076E4E" w:rsidRPr="00187DF5" w:rsidRDefault="00076E4E" w:rsidP="00076E4E">
      <w:pPr>
        <w:pStyle w:val="ListParagraph"/>
        <w:ind w:left="1440"/>
      </w:pPr>
    </w:p>
    <w:p w14:paraId="658BCD11" w14:textId="3F46DF3D" w:rsidR="00187DF5" w:rsidRDefault="00187DF5" w:rsidP="00187DF5">
      <w:pPr>
        <w:pStyle w:val="ListParagraph"/>
      </w:pPr>
    </w:p>
    <w:p w14:paraId="1CEF0DBD" w14:textId="77777777" w:rsidR="00187DF5" w:rsidRDefault="00187DF5" w:rsidP="00187DF5">
      <w:pPr>
        <w:pStyle w:val="ListParagraph"/>
      </w:pPr>
    </w:p>
    <w:p w14:paraId="413E1460" w14:textId="794BCBE2" w:rsidR="00187DF5" w:rsidRDefault="00187DF5" w:rsidP="00187DF5"/>
    <w:p w14:paraId="7768B5D1" w14:textId="07140592" w:rsidR="00187DF5" w:rsidRDefault="00187DF5" w:rsidP="00187DF5"/>
    <w:p w14:paraId="26266238" w14:textId="2992D051" w:rsidR="00187DF5" w:rsidRDefault="00187DF5" w:rsidP="00187DF5"/>
    <w:p w14:paraId="004E8254" w14:textId="5EEA8E41" w:rsidR="00187DF5" w:rsidRDefault="00187DF5" w:rsidP="00187DF5"/>
    <w:p w14:paraId="6760473A" w14:textId="32F01950" w:rsidR="00187DF5" w:rsidRDefault="00187DF5" w:rsidP="00187DF5"/>
    <w:p w14:paraId="4007DEB7" w14:textId="08F7E55B" w:rsidR="00993E75" w:rsidRDefault="00993E75" w:rsidP="00187DF5"/>
    <w:p w14:paraId="2926837D" w14:textId="458F2B6D" w:rsidR="00993E75" w:rsidRDefault="00993E75" w:rsidP="00187DF5"/>
    <w:p w14:paraId="4BD8675C" w14:textId="1962F2C1" w:rsidR="00993E75" w:rsidRDefault="00993E75" w:rsidP="00715B2D">
      <w:pPr>
        <w:rPr>
          <w:b/>
          <w:bCs/>
        </w:rPr>
      </w:pPr>
    </w:p>
    <w:p w14:paraId="04079429" w14:textId="31CB9C4C" w:rsidR="00A96055" w:rsidRDefault="00A96055" w:rsidP="00715B2D">
      <w:pPr>
        <w:rPr>
          <w:b/>
          <w:bCs/>
        </w:rPr>
      </w:pPr>
    </w:p>
    <w:p w14:paraId="6B37DA50" w14:textId="58BF0C92" w:rsidR="00A96055" w:rsidRDefault="00A96055" w:rsidP="00715B2D">
      <w:pPr>
        <w:rPr>
          <w:b/>
          <w:bCs/>
        </w:rPr>
      </w:pPr>
    </w:p>
    <w:p w14:paraId="34523141" w14:textId="77777777" w:rsidR="00A96055" w:rsidRDefault="00A96055" w:rsidP="00715B2D">
      <w:pPr>
        <w:rPr>
          <w:b/>
          <w:bCs/>
        </w:rPr>
      </w:pPr>
    </w:p>
    <w:p w14:paraId="7702306C" w14:textId="672D31B2" w:rsidR="00A4224E" w:rsidRPr="00B879B8" w:rsidRDefault="00A4224E" w:rsidP="00715B2D">
      <w:pPr>
        <w:rPr>
          <w:b/>
          <w:bCs/>
        </w:rPr>
      </w:pPr>
      <w:r w:rsidRPr="00B879B8">
        <w:rPr>
          <w:b/>
          <w:bCs/>
        </w:rPr>
        <w:t>Additional Resources</w:t>
      </w:r>
      <w:r w:rsidR="00715B2D" w:rsidRPr="00B879B8">
        <w:rPr>
          <w:b/>
          <w:bCs/>
        </w:rPr>
        <w:t xml:space="preserve"> </w:t>
      </w:r>
    </w:p>
    <w:p w14:paraId="07DAA1D8" w14:textId="77777777" w:rsidR="00993E75" w:rsidRDefault="00993E75" w:rsidP="00715B2D">
      <w:pPr>
        <w:rPr>
          <w:b/>
          <w:bCs/>
        </w:rPr>
      </w:pPr>
    </w:p>
    <w:p w14:paraId="2A088D15" w14:textId="6E0D1B3B" w:rsidR="00715B2D" w:rsidRPr="00B879B8" w:rsidRDefault="00715B2D" w:rsidP="00715B2D">
      <w:r w:rsidRPr="00B879B8">
        <w:rPr>
          <w:b/>
          <w:bCs/>
        </w:rPr>
        <w:t>Health in Action</w:t>
      </w:r>
      <w:r w:rsidRPr="00B879B8">
        <w:t xml:space="preserve"> Lesson</w:t>
      </w:r>
      <w:r w:rsidR="00B879B8">
        <w:t xml:space="preserve"> Plans </w:t>
      </w:r>
      <w:r w:rsidRPr="00B879B8">
        <w:t>Dealing with Communicable Diseases:</w:t>
      </w:r>
    </w:p>
    <w:p w14:paraId="25191D32" w14:textId="0DFDCD8F" w:rsidR="00715B2D" w:rsidRPr="00B879B8" w:rsidRDefault="00AE19DA" w:rsidP="00343C00">
      <w:hyperlink r:id="rId11" w:history="1">
        <w:r w:rsidR="00343C00" w:rsidRPr="00B879B8">
          <w:rPr>
            <w:rStyle w:val="Hyperlink"/>
          </w:rPr>
          <w:t>http://lessonplans.movetolearnms.org/Search.aspx</w:t>
        </w:r>
      </w:hyperlink>
      <w:r w:rsidR="00715B2D" w:rsidRPr="00B879B8">
        <w:t xml:space="preserve"> </w:t>
      </w:r>
    </w:p>
    <w:p w14:paraId="4F81D457" w14:textId="20B2F661" w:rsidR="00715B2D" w:rsidRDefault="00715B2D" w:rsidP="00715B2D"/>
    <w:p w14:paraId="579CF30E" w14:textId="77777777" w:rsidR="00B879B8" w:rsidRPr="00C36A73" w:rsidRDefault="00B879B8" w:rsidP="00C36A73">
      <w:pPr>
        <w:rPr>
          <w:i/>
        </w:rPr>
      </w:pPr>
      <w:r w:rsidRPr="00C36A73">
        <w:rPr>
          <w:i/>
        </w:rPr>
        <w:t xml:space="preserve">Note: Even though these lessons are identified by grade level, a teacher can use the ideas and the information presented at any grade level that they feel is appropriate. </w:t>
      </w:r>
    </w:p>
    <w:p w14:paraId="0CA2AB94" w14:textId="77777777" w:rsidR="00B879B8" w:rsidRPr="00B879B8" w:rsidRDefault="00B879B8" w:rsidP="00715B2D"/>
    <w:p w14:paraId="42BBEAE4" w14:textId="77777777" w:rsidR="00715B2D" w:rsidRPr="00B879B8" w:rsidRDefault="00715B2D" w:rsidP="009246E5">
      <w:pPr>
        <w:rPr>
          <w:b/>
        </w:rPr>
      </w:pPr>
      <w:r w:rsidRPr="00B879B8">
        <w:rPr>
          <w:b/>
        </w:rPr>
        <w:t>Grades K-2:</w:t>
      </w:r>
    </w:p>
    <w:p w14:paraId="703B2300" w14:textId="77777777" w:rsidR="009246E5" w:rsidRPr="00B879B8" w:rsidRDefault="009246E5" w:rsidP="009246E5">
      <w:pPr>
        <w:pStyle w:val="ListParagraph"/>
        <w:ind w:left="360"/>
        <w:rPr>
          <w:b/>
        </w:rPr>
      </w:pPr>
    </w:p>
    <w:p w14:paraId="3E2F0C23" w14:textId="636336D3" w:rsidR="00715B2D" w:rsidRPr="00B879B8" w:rsidRDefault="00715B2D" w:rsidP="009246E5">
      <w:pPr>
        <w:pStyle w:val="ListParagraph"/>
        <w:numPr>
          <w:ilvl w:val="0"/>
          <w:numId w:val="15"/>
        </w:numPr>
      </w:pPr>
      <w:r w:rsidRPr="00B879B8">
        <w:t>My Hands are Clean (this lesson utilizes United Streaming)</w:t>
      </w:r>
    </w:p>
    <w:p w14:paraId="4B510375" w14:textId="02FA5183" w:rsidR="009246E5" w:rsidRPr="00B879B8" w:rsidRDefault="00AE19DA" w:rsidP="009246E5">
      <w:pPr>
        <w:pStyle w:val="ListParagraph"/>
        <w:ind w:left="360"/>
      </w:pPr>
      <w:hyperlink r:id="rId12" w:history="1">
        <w:r w:rsidR="009246E5" w:rsidRPr="00B879B8">
          <w:rPr>
            <w:rStyle w:val="Hyperlink"/>
          </w:rPr>
          <w:t>https://lessonplans.movetolearnms.org/Detail.aspx?id=35184735-16bc-4225-ba42-1bde7d66a7d0</w:t>
        </w:r>
      </w:hyperlink>
    </w:p>
    <w:p w14:paraId="58B1A347" w14:textId="77777777" w:rsidR="009246E5" w:rsidRPr="00B879B8" w:rsidRDefault="009246E5" w:rsidP="009246E5">
      <w:pPr>
        <w:pStyle w:val="ListParagraph"/>
        <w:ind w:left="360"/>
      </w:pPr>
    </w:p>
    <w:p w14:paraId="2DF1765B" w14:textId="11836779" w:rsidR="00715B2D" w:rsidRPr="00B879B8" w:rsidRDefault="00715B2D" w:rsidP="009246E5">
      <w:pPr>
        <w:pStyle w:val="ListParagraph"/>
        <w:numPr>
          <w:ilvl w:val="0"/>
          <w:numId w:val="15"/>
        </w:numPr>
      </w:pPr>
      <w:r w:rsidRPr="00B879B8">
        <w:t>Keeping the Flu Away</w:t>
      </w:r>
    </w:p>
    <w:p w14:paraId="4AA283C1" w14:textId="471B2569" w:rsidR="009246E5" w:rsidRPr="00B879B8" w:rsidRDefault="00AE19DA" w:rsidP="009246E5">
      <w:pPr>
        <w:pStyle w:val="ListParagraph"/>
        <w:ind w:left="360"/>
      </w:pPr>
      <w:hyperlink r:id="rId13" w:history="1">
        <w:r w:rsidR="009246E5" w:rsidRPr="00B879B8">
          <w:rPr>
            <w:rStyle w:val="Hyperlink"/>
          </w:rPr>
          <w:t>https://lessonplans.movetolearnms.org/Detail.aspx?id=c2d63b99-4d5b-4180-8f86-e23b84d5d110</w:t>
        </w:r>
      </w:hyperlink>
    </w:p>
    <w:p w14:paraId="0DCA5E24" w14:textId="77777777" w:rsidR="009246E5" w:rsidRPr="00B879B8" w:rsidRDefault="009246E5" w:rsidP="009246E5">
      <w:pPr>
        <w:pStyle w:val="ListParagraph"/>
        <w:ind w:left="360"/>
      </w:pPr>
    </w:p>
    <w:p w14:paraId="23563A28" w14:textId="222E5981" w:rsidR="00715B2D" w:rsidRDefault="00715B2D" w:rsidP="00B879B8">
      <w:pPr>
        <w:pStyle w:val="ListParagraph"/>
        <w:numPr>
          <w:ilvl w:val="0"/>
          <w:numId w:val="15"/>
        </w:numPr>
      </w:pPr>
      <w:r w:rsidRPr="00B879B8">
        <w:t>Safety and Medicines</w:t>
      </w:r>
    </w:p>
    <w:p w14:paraId="10D8B105" w14:textId="0CB54BEC" w:rsidR="00B879B8" w:rsidRDefault="00AE19DA" w:rsidP="009246E5">
      <w:pPr>
        <w:pStyle w:val="ListParagraph"/>
        <w:ind w:left="360"/>
      </w:pPr>
      <w:hyperlink r:id="rId14" w:history="1">
        <w:r w:rsidR="00B879B8" w:rsidRPr="00A3367C">
          <w:rPr>
            <w:rStyle w:val="Hyperlink"/>
          </w:rPr>
          <w:t>https://lessonplans.movetolearnms.org/Detail.aspx?id=5e142264-cfc5-41bb-b6e7-b476ad3ad9a3</w:t>
        </w:r>
      </w:hyperlink>
    </w:p>
    <w:p w14:paraId="681DF267" w14:textId="77777777" w:rsidR="00B879B8" w:rsidRPr="00B879B8" w:rsidRDefault="00B879B8" w:rsidP="009246E5">
      <w:pPr>
        <w:pStyle w:val="ListParagraph"/>
        <w:ind w:left="360"/>
      </w:pPr>
    </w:p>
    <w:p w14:paraId="3E01D3BE" w14:textId="7022B7F3" w:rsidR="00715B2D" w:rsidRDefault="00715B2D" w:rsidP="00B879B8">
      <w:pPr>
        <w:pStyle w:val="ListParagraph"/>
        <w:numPr>
          <w:ilvl w:val="0"/>
          <w:numId w:val="15"/>
        </w:numPr>
      </w:pPr>
      <w:r w:rsidRPr="00B879B8">
        <w:t>Immunizations</w:t>
      </w:r>
    </w:p>
    <w:p w14:paraId="1211D68B" w14:textId="36AAF034" w:rsidR="00B879B8" w:rsidRDefault="00AE19DA" w:rsidP="009246E5">
      <w:pPr>
        <w:pStyle w:val="ListParagraph"/>
        <w:ind w:left="360"/>
      </w:pPr>
      <w:hyperlink r:id="rId15" w:history="1">
        <w:r w:rsidR="00B879B8" w:rsidRPr="00A3367C">
          <w:rPr>
            <w:rStyle w:val="Hyperlink"/>
          </w:rPr>
          <w:t>https://lessonplans.movetolearnms.org/Detail.aspx?id=c3936a31-1fbc-44f9-8b42-204dfeec5632</w:t>
        </w:r>
      </w:hyperlink>
    </w:p>
    <w:p w14:paraId="6448514E" w14:textId="77777777" w:rsidR="00B879B8" w:rsidRPr="00B879B8" w:rsidRDefault="00B879B8" w:rsidP="009246E5">
      <w:pPr>
        <w:pStyle w:val="ListParagraph"/>
        <w:ind w:left="360"/>
      </w:pPr>
    </w:p>
    <w:p w14:paraId="6724F73D" w14:textId="7D57DE72" w:rsidR="00715B2D" w:rsidRDefault="00715B2D" w:rsidP="00B879B8">
      <w:pPr>
        <w:pStyle w:val="ListParagraph"/>
        <w:numPr>
          <w:ilvl w:val="0"/>
          <w:numId w:val="15"/>
        </w:numPr>
      </w:pPr>
      <w:r w:rsidRPr="00B879B8">
        <w:t>Mr. Germ Head</w:t>
      </w:r>
    </w:p>
    <w:p w14:paraId="67F405F3" w14:textId="3ED49B55" w:rsidR="00B879B8" w:rsidRDefault="00AE19DA" w:rsidP="009246E5">
      <w:pPr>
        <w:pStyle w:val="ListParagraph"/>
        <w:ind w:left="360"/>
      </w:pPr>
      <w:hyperlink r:id="rId16" w:history="1">
        <w:r w:rsidR="00B879B8" w:rsidRPr="00A3367C">
          <w:rPr>
            <w:rStyle w:val="Hyperlink"/>
          </w:rPr>
          <w:t>https://lessonplans.movetolearnms.org/Detail.aspx?id=555c3328-0ea5-497e-8089-ad224e3f82d9</w:t>
        </w:r>
      </w:hyperlink>
    </w:p>
    <w:p w14:paraId="14C1248C" w14:textId="77777777" w:rsidR="00B879B8" w:rsidRPr="00B879B8" w:rsidRDefault="00B879B8" w:rsidP="009246E5">
      <w:pPr>
        <w:pStyle w:val="ListParagraph"/>
        <w:ind w:left="360"/>
      </w:pPr>
    </w:p>
    <w:p w14:paraId="102DC97D" w14:textId="77777777" w:rsidR="00715B2D" w:rsidRPr="00B879B8" w:rsidRDefault="00715B2D" w:rsidP="00B879B8">
      <w:pPr>
        <w:rPr>
          <w:b/>
        </w:rPr>
      </w:pPr>
      <w:r w:rsidRPr="00B879B8">
        <w:rPr>
          <w:b/>
        </w:rPr>
        <w:t>Grades 3-5:</w:t>
      </w:r>
    </w:p>
    <w:p w14:paraId="47976A38" w14:textId="6CD34F34" w:rsidR="00715B2D" w:rsidRPr="00B879B8" w:rsidRDefault="00715B2D" w:rsidP="00B879B8">
      <w:pPr>
        <w:pStyle w:val="ListParagraph"/>
        <w:numPr>
          <w:ilvl w:val="0"/>
          <w:numId w:val="12"/>
        </w:numPr>
      </w:pPr>
      <w:r w:rsidRPr="00B879B8">
        <w:t>Do I Have to Wash My Hands?</w:t>
      </w:r>
    </w:p>
    <w:p w14:paraId="09D420E6" w14:textId="58045002" w:rsidR="009246E5" w:rsidRPr="00B879B8" w:rsidRDefault="00AE19DA" w:rsidP="009246E5">
      <w:pPr>
        <w:pStyle w:val="ListParagraph"/>
        <w:ind w:left="360"/>
      </w:pPr>
      <w:hyperlink r:id="rId17" w:history="1">
        <w:r w:rsidR="009246E5" w:rsidRPr="00B879B8">
          <w:rPr>
            <w:rStyle w:val="Hyperlink"/>
          </w:rPr>
          <w:t>https://lessonplans.movetolearnms.org/Detail.aspx?id=00c0d186-cfe0-4a29-b440-9b87389e3287</w:t>
        </w:r>
      </w:hyperlink>
    </w:p>
    <w:p w14:paraId="6FB5A632" w14:textId="77777777" w:rsidR="009246E5" w:rsidRPr="00B879B8" w:rsidRDefault="009246E5" w:rsidP="009246E5">
      <w:pPr>
        <w:pStyle w:val="ListParagraph"/>
        <w:ind w:left="360"/>
      </w:pPr>
    </w:p>
    <w:p w14:paraId="16D2CDD3" w14:textId="77777777" w:rsidR="00715B2D" w:rsidRPr="00B879B8" w:rsidRDefault="00715B2D" w:rsidP="00B879B8">
      <w:pPr>
        <w:rPr>
          <w:b/>
        </w:rPr>
      </w:pPr>
      <w:r w:rsidRPr="00B879B8">
        <w:rPr>
          <w:b/>
        </w:rPr>
        <w:t>Grades 6-8:</w:t>
      </w:r>
    </w:p>
    <w:p w14:paraId="302EC536" w14:textId="2218BE39" w:rsidR="00715B2D" w:rsidRPr="00B879B8" w:rsidRDefault="00715B2D" w:rsidP="00B879B8">
      <w:pPr>
        <w:pStyle w:val="ListParagraph"/>
        <w:numPr>
          <w:ilvl w:val="0"/>
          <w:numId w:val="12"/>
        </w:numPr>
      </w:pPr>
      <w:r w:rsidRPr="00B879B8">
        <w:t>Don’t be Sick</w:t>
      </w:r>
    </w:p>
    <w:p w14:paraId="102A253F" w14:textId="5686619F" w:rsidR="009246E5" w:rsidRPr="00B879B8" w:rsidRDefault="00AE19DA" w:rsidP="009246E5">
      <w:pPr>
        <w:pStyle w:val="ListParagraph"/>
        <w:ind w:left="360"/>
      </w:pPr>
      <w:hyperlink r:id="rId18" w:history="1">
        <w:r w:rsidR="009246E5" w:rsidRPr="00B879B8">
          <w:rPr>
            <w:rStyle w:val="Hyperlink"/>
          </w:rPr>
          <w:t>https://lessonplans.movetolearnms.org/Detail.aspx?id=33599ce8-c5c1-4046-9b21-fb567d9ccb87</w:t>
        </w:r>
      </w:hyperlink>
    </w:p>
    <w:p w14:paraId="5A6ECAC8" w14:textId="3A614BB4" w:rsidR="009246E5" w:rsidRDefault="009246E5" w:rsidP="009246E5">
      <w:pPr>
        <w:pStyle w:val="ListParagraph"/>
        <w:ind w:left="360"/>
      </w:pPr>
    </w:p>
    <w:p w14:paraId="0D506CE1" w14:textId="2543C1C1" w:rsidR="00715B2D" w:rsidRPr="00B879B8" w:rsidRDefault="00715B2D" w:rsidP="00993E75">
      <w:pPr>
        <w:pStyle w:val="ListParagraph"/>
        <w:numPr>
          <w:ilvl w:val="0"/>
          <w:numId w:val="12"/>
        </w:numPr>
      </w:pPr>
      <w:r w:rsidRPr="00B879B8">
        <w:t>Doctor, Doctor</w:t>
      </w:r>
    </w:p>
    <w:p w14:paraId="718B1657" w14:textId="42BBB28E" w:rsidR="009246E5" w:rsidRPr="00B879B8" w:rsidRDefault="00AE19DA" w:rsidP="009246E5">
      <w:pPr>
        <w:pStyle w:val="ListParagraph"/>
        <w:ind w:left="360"/>
      </w:pPr>
      <w:hyperlink r:id="rId19" w:history="1">
        <w:r w:rsidR="009246E5" w:rsidRPr="00B879B8">
          <w:rPr>
            <w:rStyle w:val="Hyperlink"/>
          </w:rPr>
          <w:t>https://lessonplans.movetolearnms.org/Detail.aspx?id=5c8f57c0-7702-4f38-a135-1f8a975ca0ae</w:t>
        </w:r>
      </w:hyperlink>
    </w:p>
    <w:p w14:paraId="629B6E16" w14:textId="77777777" w:rsidR="00B879B8" w:rsidRDefault="00B879B8" w:rsidP="00B879B8">
      <w:pPr>
        <w:rPr>
          <w:b/>
        </w:rPr>
      </w:pPr>
    </w:p>
    <w:p w14:paraId="169C98B0" w14:textId="77777777" w:rsidR="00993E75" w:rsidRDefault="00993E75" w:rsidP="00B879B8">
      <w:pPr>
        <w:rPr>
          <w:b/>
        </w:rPr>
      </w:pPr>
    </w:p>
    <w:p w14:paraId="0EAD00BF" w14:textId="77777777" w:rsidR="00993E75" w:rsidRDefault="00993E75" w:rsidP="00B879B8">
      <w:pPr>
        <w:rPr>
          <w:b/>
        </w:rPr>
      </w:pPr>
    </w:p>
    <w:p w14:paraId="1EC01DCF" w14:textId="370978FA" w:rsidR="00993E75" w:rsidRPr="00993E75" w:rsidRDefault="00993E75" w:rsidP="00B879B8">
      <w:pPr>
        <w:rPr>
          <w:b/>
          <w:bCs/>
        </w:rPr>
      </w:pPr>
      <w:r w:rsidRPr="00B879B8">
        <w:rPr>
          <w:b/>
          <w:bCs/>
        </w:rPr>
        <w:t>Additional Resources</w:t>
      </w:r>
      <w:r>
        <w:rPr>
          <w:b/>
        </w:rPr>
        <w:t>, Continued</w:t>
      </w:r>
    </w:p>
    <w:p w14:paraId="16336907" w14:textId="77777777" w:rsidR="00993E75" w:rsidRDefault="00993E75" w:rsidP="00B879B8">
      <w:pPr>
        <w:rPr>
          <w:b/>
        </w:rPr>
      </w:pPr>
    </w:p>
    <w:p w14:paraId="496F3B3A" w14:textId="4B444C64" w:rsidR="00715B2D" w:rsidRPr="00B879B8" w:rsidRDefault="00715B2D" w:rsidP="00B879B8">
      <w:pPr>
        <w:rPr>
          <w:b/>
        </w:rPr>
      </w:pPr>
      <w:r w:rsidRPr="00B879B8">
        <w:rPr>
          <w:b/>
        </w:rPr>
        <w:t>Grades 9-12:</w:t>
      </w:r>
    </w:p>
    <w:p w14:paraId="4B3FF57D" w14:textId="7C8931F6" w:rsidR="00715B2D" w:rsidRPr="00B879B8" w:rsidRDefault="00715B2D" w:rsidP="00B879B8">
      <w:pPr>
        <w:pStyle w:val="ListParagraph"/>
        <w:numPr>
          <w:ilvl w:val="0"/>
          <w:numId w:val="12"/>
        </w:numPr>
      </w:pPr>
      <w:r w:rsidRPr="00B879B8">
        <w:t>And you are…….</w:t>
      </w:r>
    </w:p>
    <w:p w14:paraId="2BE3A844" w14:textId="42980EFE" w:rsidR="009246E5" w:rsidRPr="00B879B8" w:rsidRDefault="00AE19DA" w:rsidP="009246E5">
      <w:pPr>
        <w:pStyle w:val="ListParagraph"/>
        <w:ind w:left="360"/>
      </w:pPr>
      <w:hyperlink r:id="rId20" w:history="1">
        <w:r w:rsidR="009246E5" w:rsidRPr="00B879B8">
          <w:rPr>
            <w:rStyle w:val="Hyperlink"/>
          </w:rPr>
          <w:t>https://lessonplans.movetolearnms.org/Detail.aspx?id=bedef997-5f45-4a6f-a6f0-37459bc39cd9</w:t>
        </w:r>
      </w:hyperlink>
    </w:p>
    <w:p w14:paraId="43830833" w14:textId="77777777" w:rsidR="009246E5" w:rsidRPr="00B879B8" w:rsidRDefault="009246E5" w:rsidP="009246E5">
      <w:pPr>
        <w:pStyle w:val="ListParagraph"/>
        <w:ind w:left="360"/>
      </w:pPr>
    </w:p>
    <w:p w14:paraId="6FB998F2" w14:textId="2AB55D98" w:rsidR="00715B2D" w:rsidRPr="00B879B8" w:rsidRDefault="00715B2D" w:rsidP="00B879B8">
      <w:pPr>
        <w:pStyle w:val="ListParagraph"/>
        <w:numPr>
          <w:ilvl w:val="0"/>
          <w:numId w:val="12"/>
        </w:numPr>
      </w:pPr>
      <w:r w:rsidRPr="00B879B8">
        <w:t>Clean Hands Are Happy Hands</w:t>
      </w:r>
    </w:p>
    <w:p w14:paraId="5F0872F0" w14:textId="5B270B96" w:rsidR="009246E5" w:rsidRPr="00B879B8" w:rsidRDefault="00AE19DA" w:rsidP="009246E5">
      <w:pPr>
        <w:pStyle w:val="ListParagraph"/>
        <w:ind w:left="360"/>
      </w:pPr>
      <w:hyperlink r:id="rId21" w:history="1">
        <w:r w:rsidR="009246E5" w:rsidRPr="00B879B8">
          <w:rPr>
            <w:rStyle w:val="Hyperlink"/>
          </w:rPr>
          <w:t>https://lessonplans.movetolearnms.org/Detail.aspx?id=7c18d428-7356-4805-8b1c-2bd48b9843a0</w:t>
        </w:r>
      </w:hyperlink>
    </w:p>
    <w:p w14:paraId="3E2D6244" w14:textId="77777777" w:rsidR="00715B2D" w:rsidRPr="009246E5" w:rsidRDefault="00715B2D" w:rsidP="009246E5">
      <w:pPr>
        <w:rPr>
          <w:sz w:val="28"/>
          <w:szCs w:val="28"/>
        </w:rPr>
      </w:pPr>
    </w:p>
    <w:p w14:paraId="4FB031E4" w14:textId="77777777" w:rsidR="00B90B66" w:rsidRPr="008C72C2" w:rsidRDefault="00B90B66" w:rsidP="00B90B66">
      <w:pPr>
        <w:pStyle w:val="ListParagraph"/>
        <w:ind w:left="0"/>
      </w:pPr>
    </w:p>
    <w:sectPr w:rsidR="00B90B66" w:rsidRPr="008C72C2">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3C272" w14:textId="77777777" w:rsidR="006011EB" w:rsidRDefault="006011EB" w:rsidP="003D449C">
      <w:r>
        <w:separator/>
      </w:r>
    </w:p>
  </w:endnote>
  <w:endnote w:type="continuationSeparator" w:id="0">
    <w:p w14:paraId="797C7B36" w14:textId="77777777" w:rsidR="006011EB" w:rsidRDefault="006011EB" w:rsidP="003D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oefler Text">
    <w:altName w:val="Constantia"/>
    <w:charset w:val="00"/>
    <w:family w:val="roman"/>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741557"/>
      <w:docPartObj>
        <w:docPartGallery w:val="Page Numbers (Bottom of Page)"/>
        <w:docPartUnique/>
      </w:docPartObj>
    </w:sdtPr>
    <w:sdtEndPr>
      <w:rPr>
        <w:noProof/>
      </w:rPr>
    </w:sdtEndPr>
    <w:sdtContent>
      <w:p w14:paraId="13D6E652" w14:textId="77777777" w:rsidR="00B90B66" w:rsidRDefault="00B90B66">
        <w:pPr>
          <w:pStyle w:val="Footer"/>
          <w:jc w:val="right"/>
        </w:pPr>
        <w:r>
          <w:fldChar w:fldCharType="begin"/>
        </w:r>
        <w:r>
          <w:instrText xml:space="preserve"> PAGE   \* MERGEFORMAT </w:instrText>
        </w:r>
        <w:r>
          <w:fldChar w:fldCharType="separate"/>
        </w:r>
        <w:r w:rsidR="00866C27">
          <w:rPr>
            <w:noProof/>
          </w:rPr>
          <w:t>1</w:t>
        </w:r>
        <w:r>
          <w:rPr>
            <w:noProof/>
          </w:rPr>
          <w:fldChar w:fldCharType="end"/>
        </w:r>
      </w:p>
    </w:sdtContent>
  </w:sdt>
  <w:p w14:paraId="364E82A6" w14:textId="77777777" w:rsidR="003D449C" w:rsidRDefault="003D4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6D62A" w14:textId="77777777" w:rsidR="006011EB" w:rsidRDefault="006011EB" w:rsidP="003D449C">
      <w:r>
        <w:separator/>
      </w:r>
    </w:p>
  </w:footnote>
  <w:footnote w:type="continuationSeparator" w:id="0">
    <w:p w14:paraId="27003C94" w14:textId="77777777" w:rsidR="006011EB" w:rsidRDefault="006011EB" w:rsidP="003D4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57757" w14:textId="0E5DC424" w:rsidR="00B90B66" w:rsidRDefault="00B90B66">
    <w:pPr>
      <w:pStyle w:val="Header"/>
    </w:pPr>
    <w:r w:rsidRPr="00BD6F9B">
      <w:rPr>
        <w:rFonts w:ascii="Hoefler Text" w:hAnsi="Hoefler Text"/>
        <w:noProof/>
        <w:color w:val="022664"/>
      </w:rPr>
      <w:drawing>
        <wp:anchor distT="0" distB="0" distL="114300" distR="114300" simplePos="0" relativeHeight="251657216" behindDoc="1" locked="0" layoutInCell="1" allowOverlap="1" wp14:anchorId="22604167" wp14:editId="61B9D8B1">
          <wp:simplePos x="0" y="0"/>
          <wp:positionH relativeFrom="column">
            <wp:posOffset>-279400</wp:posOffset>
          </wp:positionH>
          <wp:positionV relativeFrom="paragraph">
            <wp:posOffset>-121920</wp:posOffset>
          </wp:positionV>
          <wp:extent cx="1637030" cy="779145"/>
          <wp:effectExtent l="0" t="0" r="1270" b="1905"/>
          <wp:wrapTight wrapText="bothSides">
            <wp:wrapPolygon edited="0">
              <wp:start x="0" y="0"/>
              <wp:lineTo x="0" y="21125"/>
              <wp:lineTo x="21365" y="21125"/>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637030" cy="779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00442"/>
    <w:multiLevelType w:val="hybridMultilevel"/>
    <w:tmpl w:val="ABFA1A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03EF4"/>
    <w:multiLevelType w:val="hybridMultilevel"/>
    <w:tmpl w:val="DCC076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ED6F3B"/>
    <w:multiLevelType w:val="hybridMultilevel"/>
    <w:tmpl w:val="E258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A41C4"/>
    <w:multiLevelType w:val="hybridMultilevel"/>
    <w:tmpl w:val="9316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B0B96"/>
    <w:multiLevelType w:val="hybridMultilevel"/>
    <w:tmpl w:val="A09A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30A5A"/>
    <w:multiLevelType w:val="hybridMultilevel"/>
    <w:tmpl w:val="D5B6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57933"/>
    <w:multiLevelType w:val="hybridMultilevel"/>
    <w:tmpl w:val="691E0DA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5F7FF1"/>
    <w:multiLevelType w:val="multilevel"/>
    <w:tmpl w:val="0E7E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039C4"/>
    <w:multiLevelType w:val="hybridMultilevel"/>
    <w:tmpl w:val="90385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25677"/>
    <w:multiLevelType w:val="hybridMultilevel"/>
    <w:tmpl w:val="B7B8C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A0125"/>
    <w:multiLevelType w:val="multilevel"/>
    <w:tmpl w:val="478E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228B7"/>
    <w:multiLevelType w:val="hybridMultilevel"/>
    <w:tmpl w:val="6F20C1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76217"/>
    <w:multiLevelType w:val="multilevel"/>
    <w:tmpl w:val="96328058"/>
    <w:lvl w:ilvl="0">
      <w:start w:val="1"/>
      <w:numFmt w:val="bullet"/>
      <w:lvlText w:val=""/>
      <w:lvlJc w:val="left"/>
      <w:pPr>
        <w:tabs>
          <w:tab w:val="num" w:pos="1005"/>
        </w:tabs>
        <w:ind w:left="1005" w:hanging="360"/>
      </w:pPr>
      <w:rPr>
        <w:rFonts w:ascii="Symbol" w:hAnsi="Symbol" w:hint="default"/>
        <w:sz w:val="20"/>
      </w:rPr>
    </w:lvl>
    <w:lvl w:ilvl="1" w:tentative="1">
      <w:start w:val="1"/>
      <w:numFmt w:val="bullet"/>
      <w:lvlText w:val="o"/>
      <w:lvlJc w:val="left"/>
      <w:pPr>
        <w:tabs>
          <w:tab w:val="num" w:pos="1725"/>
        </w:tabs>
        <w:ind w:left="1725" w:hanging="360"/>
      </w:pPr>
      <w:rPr>
        <w:rFonts w:ascii="Courier New" w:hAnsi="Courier New" w:hint="default"/>
        <w:sz w:val="20"/>
      </w:rPr>
    </w:lvl>
    <w:lvl w:ilvl="2" w:tentative="1">
      <w:start w:val="1"/>
      <w:numFmt w:val="bullet"/>
      <w:lvlText w:val=""/>
      <w:lvlJc w:val="left"/>
      <w:pPr>
        <w:tabs>
          <w:tab w:val="num" w:pos="2445"/>
        </w:tabs>
        <w:ind w:left="2445" w:hanging="360"/>
      </w:pPr>
      <w:rPr>
        <w:rFonts w:ascii="Wingdings" w:hAnsi="Wingdings" w:hint="default"/>
        <w:sz w:val="20"/>
      </w:rPr>
    </w:lvl>
    <w:lvl w:ilvl="3" w:tentative="1">
      <w:start w:val="1"/>
      <w:numFmt w:val="bullet"/>
      <w:lvlText w:val=""/>
      <w:lvlJc w:val="left"/>
      <w:pPr>
        <w:tabs>
          <w:tab w:val="num" w:pos="3165"/>
        </w:tabs>
        <w:ind w:left="3165" w:hanging="360"/>
      </w:pPr>
      <w:rPr>
        <w:rFonts w:ascii="Wingdings" w:hAnsi="Wingdings" w:hint="default"/>
        <w:sz w:val="20"/>
      </w:rPr>
    </w:lvl>
    <w:lvl w:ilvl="4" w:tentative="1">
      <w:start w:val="1"/>
      <w:numFmt w:val="bullet"/>
      <w:lvlText w:val=""/>
      <w:lvlJc w:val="left"/>
      <w:pPr>
        <w:tabs>
          <w:tab w:val="num" w:pos="3885"/>
        </w:tabs>
        <w:ind w:left="3885" w:hanging="360"/>
      </w:pPr>
      <w:rPr>
        <w:rFonts w:ascii="Wingdings" w:hAnsi="Wingdings" w:hint="default"/>
        <w:sz w:val="20"/>
      </w:rPr>
    </w:lvl>
    <w:lvl w:ilvl="5" w:tentative="1">
      <w:start w:val="1"/>
      <w:numFmt w:val="bullet"/>
      <w:lvlText w:val=""/>
      <w:lvlJc w:val="left"/>
      <w:pPr>
        <w:tabs>
          <w:tab w:val="num" w:pos="4605"/>
        </w:tabs>
        <w:ind w:left="4605" w:hanging="360"/>
      </w:pPr>
      <w:rPr>
        <w:rFonts w:ascii="Wingdings" w:hAnsi="Wingdings" w:hint="default"/>
        <w:sz w:val="20"/>
      </w:rPr>
    </w:lvl>
    <w:lvl w:ilvl="6" w:tentative="1">
      <w:start w:val="1"/>
      <w:numFmt w:val="bullet"/>
      <w:lvlText w:val=""/>
      <w:lvlJc w:val="left"/>
      <w:pPr>
        <w:tabs>
          <w:tab w:val="num" w:pos="5325"/>
        </w:tabs>
        <w:ind w:left="5325" w:hanging="360"/>
      </w:pPr>
      <w:rPr>
        <w:rFonts w:ascii="Wingdings" w:hAnsi="Wingdings" w:hint="default"/>
        <w:sz w:val="20"/>
      </w:rPr>
    </w:lvl>
    <w:lvl w:ilvl="7" w:tentative="1">
      <w:start w:val="1"/>
      <w:numFmt w:val="bullet"/>
      <w:lvlText w:val=""/>
      <w:lvlJc w:val="left"/>
      <w:pPr>
        <w:tabs>
          <w:tab w:val="num" w:pos="6045"/>
        </w:tabs>
        <w:ind w:left="6045" w:hanging="360"/>
      </w:pPr>
      <w:rPr>
        <w:rFonts w:ascii="Wingdings" w:hAnsi="Wingdings" w:hint="default"/>
        <w:sz w:val="20"/>
      </w:rPr>
    </w:lvl>
    <w:lvl w:ilvl="8" w:tentative="1">
      <w:start w:val="1"/>
      <w:numFmt w:val="bullet"/>
      <w:lvlText w:val=""/>
      <w:lvlJc w:val="left"/>
      <w:pPr>
        <w:tabs>
          <w:tab w:val="num" w:pos="6765"/>
        </w:tabs>
        <w:ind w:left="6765" w:hanging="360"/>
      </w:pPr>
      <w:rPr>
        <w:rFonts w:ascii="Wingdings" w:hAnsi="Wingdings" w:hint="default"/>
        <w:sz w:val="20"/>
      </w:rPr>
    </w:lvl>
  </w:abstractNum>
  <w:abstractNum w:abstractNumId="13" w15:restartNumberingAfterBreak="0">
    <w:nsid w:val="743567FF"/>
    <w:multiLevelType w:val="multilevel"/>
    <w:tmpl w:val="E484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A21734"/>
    <w:multiLevelType w:val="hybridMultilevel"/>
    <w:tmpl w:val="5DA03886"/>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6"/>
  </w:num>
  <w:num w:numId="3">
    <w:abstractNumId w:val="4"/>
  </w:num>
  <w:num w:numId="4">
    <w:abstractNumId w:val="11"/>
  </w:num>
  <w:num w:numId="5">
    <w:abstractNumId w:val="10"/>
  </w:num>
  <w:num w:numId="6">
    <w:abstractNumId w:val="0"/>
  </w:num>
  <w:num w:numId="7">
    <w:abstractNumId w:val="12"/>
  </w:num>
  <w:num w:numId="8">
    <w:abstractNumId w:val="7"/>
  </w:num>
  <w:num w:numId="9">
    <w:abstractNumId w:val="13"/>
  </w:num>
  <w:num w:numId="10">
    <w:abstractNumId w:val="9"/>
  </w:num>
  <w:num w:numId="11">
    <w:abstractNumId w:val="8"/>
  </w:num>
  <w:num w:numId="12">
    <w:abstractNumId w:val="2"/>
  </w:num>
  <w:num w:numId="13">
    <w:abstractNumId w:val="1"/>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89A"/>
    <w:rsid w:val="00076E4E"/>
    <w:rsid w:val="001828BC"/>
    <w:rsid w:val="001831D5"/>
    <w:rsid w:val="00185D3B"/>
    <w:rsid w:val="00187DF5"/>
    <w:rsid w:val="001A17F8"/>
    <w:rsid w:val="002318C8"/>
    <w:rsid w:val="0025436C"/>
    <w:rsid w:val="002763CC"/>
    <w:rsid w:val="00281BDF"/>
    <w:rsid w:val="00285BFD"/>
    <w:rsid w:val="002D4CFE"/>
    <w:rsid w:val="00301BDD"/>
    <w:rsid w:val="003423E5"/>
    <w:rsid w:val="00343C00"/>
    <w:rsid w:val="003803BE"/>
    <w:rsid w:val="003A335A"/>
    <w:rsid w:val="003B5B10"/>
    <w:rsid w:val="003D3710"/>
    <w:rsid w:val="003D449C"/>
    <w:rsid w:val="004C6070"/>
    <w:rsid w:val="004F5DA9"/>
    <w:rsid w:val="0051100F"/>
    <w:rsid w:val="005478F8"/>
    <w:rsid w:val="0055685A"/>
    <w:rsid w:val="006011EB"/>
    <w:rsid w:val="00631E99"/>
    <w:rsid w:val="0064510B"/>
    <w:rsid w:val="00645D76"/>
    <w:rsid w:val="00647EA8"/>
    <w:rsid w:val="006533EA"/>
    <w:rsid w:val="00674125"/>
    <w:rsid w:val="006D4FB3"/>
    <w:rsid w:val="00715B2D"/>
    <w:rsid w:val="007338E2"/>
    <w:rsid w:val="007628F1"/>
    <w:rsid w:val="00777132"/>
    <w:rsid w:val="007B197A"/>
    <w:rsid w:val="007B2FC8"/>
    <w:rsid w:val="007F54FE"/>
    <w:rsid w:val="00866C27"/>
    <w:rsid w:val="00872C2A"/>
    <w:rsid w:val="00880B32"/>
    <w:rsid w:val="008A0D78"/>
    <w:rsid w:val="008C72C2"/>
    <w:rsid w:val="009117DF"/>
    <w:rsid w:val="00920A17"/>
    <w:rsid w:val="009246E5"/>
    <w:rsid w:val="009524C3"/>
    <w:rsid w:val="00991D92"/>
    <w:rsid w:val="00993E75"/>
    <w:rsid w:val="00A10CAF"/>
    <w:rsid w:val="00A22F05"/>
    <w:rsid w:val="00A4224E"/>
    <w:rsid w:val="00A4569D"/>
    <w:rsid w:val="00A90420"/>
    <w:rsid w:val="00A96055"/>
    <w:rsid w:val="00AC4EF2"/>
    <w:rsid w:val="00AE19DA"/>
    <w:rsid w:val="00B65522"/>
    <w:rsid w:val="00B8079B"/>
    <w:rsid w:val="00B8742A"/>
    <w:rsid w:val="00B879B8"/>
    <w:rsid w:val="00B90B66"/>
    <w:rsid w:val="00C36A73"/>
    <w:rsid w:val="00C442B9"/>
    <w:rsid w:val="00C559EE"/>
    <w:rsid w:val="00CA6F5D"/>
    <w:rsid w:val="00CC1A7A"/>
    <w:rsid w:val="00D2761A"/>
    <w:rsid w:val="00D4784A"/>
    <w:rsid w:val="00D53A48"/>
    <w:rsid w:val="00DB3F4B"/>
    <w:rsid w:val="00DD5457"/>
    <w:rsid w:val="00DF589A"/>
    <w:rsid w:val="00EA4126"/>
    <w:rsid w:val="00F20C03"/>
    <w:rsid w:val="00F4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3E327B"/>
  <w15:docId w15:val="{7DA09497-2396-4F9C-9E76-17FF8A53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D4FB3"/>
    <w:pPr>
      <w:spacing w:before="150" w:after="150" w:line="420" w:lineRule="atLeast"/>
      <w:outlineLvl w:val="3"/>
    </w:pPr>
    <w:rPr>
      <w:rFonts w:ascii="inherit" w:eastAsia="Times New Roman" w:hAnsi="inherit"/>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89A"/>
    <w:pPr>
      <w:ind w:left="720"/>
      <w:contextualSpacing/>
    </w:pPr>
  </w:style>
  <w:style w:type="character" w:styleId="Hyperlink">
    <w:name w:val="Hyperlink"/>
    <w:basedOn w:val="DefaultParagraphFont"/>
    <w:uiPriority w:val="99"/>
    <w:unhideWhenUsed/>
    <w:rsid w:val="007628F1"/>
    <w:rPr>
      <w:color w:val="0563C1" w:themeColor="hyperlink"/>
      <w:u w:val="single"/>
    </w:rPr>
  </w:style>
  <w:style w:type="paragraph" w:styleId="Header">
    <w:name w:val="header"/>
    <w:basedOn w:val="Normal"/>
    <w:link w:val="HeaderChar"/>
    <w:uiPriority w:val="99"/>
    <w:unhideWhenUsed/>
    <w:rsid w:val="003D449C"/>
    <w:pPr>
      <w:tabs>
        <w:tab w:val="center" w:pos="4680"/>
        <w:tab w:val="right" w:pos="9360"/>
      </w:tabs>
    </w:pPr>
  </w:style>
  <w:style w:type="character" w:customStyle="1" w:styleId="HeaderChar">
    <w:name w:val="Header Char"/>
    <w:basedOn w:val="DefaultParagraphFont"/>
    <w:link w:val="Header"/>
    <w:uiPriority w:val="99"/>
    <w:rsid w:val="003D449C"/>
  </w:style>
  <w:style w:type="paragraph" w:styleId="Footer">
    <w:name w:val="footer"/>
    <w:basedOn w:val="Normal"/>
    <w:link w:val="FooterChar"/>
    <w:uiPriority w:val="99"/>
    <w:unhideWhenUsed/>
    <w:rsid w:val="003D449C"/>
    <w:pPr>
      <w:tabs>
        <w:tab w:val="center" w:pos="4680"/>
        <w:tab w:val="right" w:pos="9360"/>
      </w:tabs>
    </w:pPr>
  </w:style>
  <w:style w:type="character" w:customStyle="1" w:styleId="FooterChar">
    <w:name w:val="Footer Char"/>
    <w:basedOn w:val="DefaultParagraphFont"/>
    <w:link w:val="Footer"/>
    <w:uiPriority w:val="99"/>
    <w:rsid w:val="003D449C"/>
  </w:style>
  <w:style w:type="character" w:customStyle="1" w:styleId="Heading4Char">
    <w:name w:val="Heading 4 Char"/>
    <w:basedOn w:val="DefaultParagraphFont"/>
    <w:link w:val="Heading4"/>
    <w:uiPriority w:val="9"/>
    <w:rsid w:val="006D4FB3"/>
    <w:rPr>
      <w:rFonts w:ascii="inherit" w:eastAsia="Times New Roman" w:hAnsi="inherit"/>
      <w:b/>
      <w:bCs/>
      <w:sz w:val="27"/>
      <w:szCs w:val="27"/>
    </w:rPr>
  </w:style>
  <w:style w:type="paragraph" w:styleId="NormalWeb">
    <w:name w:val="Normal (Web)"/>
    <w:basedOn w:val="Normal"/>
    <w:uiPriority w:val="99"/>
    <w:semiHidden/>
    <w:unhideWhenUsed/>
    <w:rsid w:val="006D4FB3"/>
    <w:pPr>
      <w:spacing w:after="150" w:line="375" w:lineRule="atLeast"/>
    </w:pPr>
    <w:rPr>
      <w:rFonts w:eastAsia="Times New Roman"/>
    </w:rPr>
  </w:style>
  <w:style w:type="character" w:styleId="FollowedHyperlink">
    <w:name w:val="FollowedHyperlink"/>
    <w:basedOn w:val="DefaultParagraphFont"/>
    <w:uiPriority w:val="99"/>
    <w:semiHidden/>
    <w:unhideWhenUsed/>
    <w:rsid w:val="00B90B66"/>
    <w:rPr>
      <w:color w:val="954F72" w:themeColor="followedHyperlink"/>
      <w:u w:val="single"/>
    </w:rPr>
  </w:style>
  <w:style w:type="character" w:styleId="Strong">
    <w:name w:val="Strong"/>
    <w:basedOn w:val="DefaultParagraphFont"/>
    <w:uiPriority w:val="22"/>
    <w:qFormat/>
    <w:rsid w:val="00B90B66"/>
    <w:rPr>
      <w:b/>
      <w:bCs/>
    </w:rPr>
  </w:style>
  <w:style w:type="character" w:customStyle="1" w:styleId="bright">
    <w:name w:val="bright"/>
    <w:basedOn w:val="DefaultParagraphFont"/>
    <w:rsid w:val="00B90B66"/>
  </w:style>
  <w:style w:type="paragraph" w:styleId="BalloonText">
    <w:name w:val="Balloon Text"/>
    <w:basedOn w:val="Normal"/>
    <w:link w:val="BalloonTextChar"/>
    <w:uiPriority w:val="99"/>
    <w:semiHidden/>
    <w:unhideWhenUsed/>
    <w:rsid w:val="00A422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24E"/>
    <w:rPr>
      <w:rFonts w:ascii="Segoe UI" w:hAnsi="Segoe UI" w:cs="Segoe UI"/>
      <w:sz w:val="18"/>
      <w:szCs w:val="18"/>
    </w:rPr>
  </w:style>
  <w:style w:type="character" w:styleId="PlaceholderText">
    <w:name w:val="Placeholder Text"/>
    <w:basedOn w:val="DefaultParagraphFont"/>
    <w:uiPriority w:val="99"/>
    <w:semiHidden/>
    <w:rsid w:val="00A4569D"/>
    <w:rPr>
      <w:color w:val="808080"/>
    </w:rPr>
  </w:style>
  <w:style w:type="character" w:styleId="UnresolvedMention">
    <w:name w:val="Unresolved Mention"/>
    <w:basedOn w:val="DefaultParagraphFont"/>
    <w:uiPriority w:val="99"/>
    <w:semiHidden/>
    <w:unhideWhenUsed/>
    <w:rsid w:val="00733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3057">
      <w:bodyDiv w:val="1"/>
      <w:marLeft w:val="0"/>
      <w:marRight w:val="0"/>
      <w:marTop w:val="0"/>
      <w:marBottom w:val="0"/>
      <w:divBdr>
        <w:top w:val="none" w:sz="0" w:space="0" w:color="auto"/>
        <w:left w:val="none" w:sz="0" w:space="0" w:color="auto"/>
        <w:bottom w:val="none" w:sz="0" w:space="0" w:color="auto"/>
        <w:right w:val="none" w:sz="0" w:space="0" w:color="auto"/>
      </w:divBdr>
      <w:divsChild>
        <w:div w:id="870991997">
          <w:marLeft w:val="0"/>
          <w:marRight w:val="0"/>
          <w:marTop w:val="0"/>
          <w:marBottom w:val="0"/>
          <w:divBdr>
            <w:top w:val="none" w:sz="0" w:space="0" w:color="auto"/>
            <w:left w:val="none" w:sz="0" w:space="0" w:color="auto"/>
            <w:bottom w:val="none" w:sz="0" w:space="0" w:color="auto"/>
            <w:right w:val="none" w:sz="0" w:space="0" w:color="auto"/>
          </w:divBdr>
          <w:divsChild>
            <w:div w:id="1255020066">
              <w:marLeft w:val="0"/>
              <w:marRight w:val="0"/>
              <w:marTop w:val="0"/>
              <w:marBottom w:val="0"/>
              <w:divBdr>
                <w:top w:val="none" w:sz="0" w:space="0" w:color="auto"/>
                <w:left w:val="none" w:sz="0" w:space="0" w:color="auto"/>
                <w:bottom w:val="none" w:sz="0" w:space="0" w:color="auto"/>
                <w:right w:val="none" w:sz="0" w:space="0" w:color="auto"/>
              </w:divBdr>
              <w:divsChild>
                <w:div w:id="1744377593">
                  <w:marLeft w:val="0"/>
                  <w:marRight w:val="0"/>
                  <w:marTop w:val="0"/>
                  <w:marBottom w:val="0"/>
                  <w:divBdr>
                    <w:top w:val="none" w:sz="0" w:space="0" w:color="auto"/>
                    <w:left w:val="none" w:sz="0" w:space="0" w:color="auto"/>
                    <w:bottom w:val="none" w:sz="0" w:space="0" w:color="auto"/>
                    <w:right w:val="none" w:sz="0" w:space="0" w:color="auto"/>
                  </w:divBdr>
                  <w:divsChild>
                    <w:div w:id="2081437796">
                      <w:marLeft w:val="0"/>
                      <w:marRight w:val="0"/>
                      <w:marTop w:val="0"/>
                      <w:marBottom w:val="0"/>
                      <w:divBdr>
                        <w:top w:val="none" w:sz="0" w:space="0" w:color="auto"/>
                        <w:left w:val="none" w:sz="0" w:space="0" w:color="auto"/>
                        <w:bottom w:val="none" w:sz="0" w:space="0" w:color="auto"/>
                        <w:right w:val="none" w:sz="0" w:space="0" w:color="auto"/>
                      </w:divBdr>
                      <w:divsChild>
                        <w:div w:id="15340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17739">
      <w:bodyDiv w:val="1"/>
      <w:marLeft w:val="0"/>
      <w:marRight w:val="0"/>
      <w:marTop w:val="0"/>
      <w:marBottom w:val="0"/>
      <w:divBdr>
        <w:top w:val="none" w:sz="0" w:space="0" w:color="auto"/>
        <w:left w:val="none" w:sz="0" w:space="0" w:color="auto"/>
        <w:bottom w:val="none" w:sz="0" w:space="0" w:color="auto"/>
        <w:right w:val="none" w:sz="0" w:space="0" w:color="auto"/>
      </w:divBdr>
    </w:div>
    <w:div w:id="1096246089">
      <w:bodyDiv w:val="1"/>
      <w:marLeft w:val="0"/>
      <w:marRight w:val="0"/>
      <w:marTop w:val="0"/>
      <w:marBottom w:val="0"/>
      <w:divBdr>
        <w:top w:val="none" w:sz="0" w:space="0" w:color="auto"/>
        <w:left w:val="none" w:sz="0" w:space="0" w:color="auto"/>
        <w:bottom w:val="none" w:sz="0" w:space="0" w:color="auto"/>
        <w:right w:val="none" w:sz="0" w:space="0" w:color="auto"/>
      </w:divBdr>
      <w:divsChild>
        <w:div w:id="945619222">
          <w:marLeft w:val="0"/>
          <w:marRight w:val="0"/>
          <w:marTop w:val="0"/>
          <w:marBottom w:val="0"/>
          <w:divBdr>
            <w:top w:val="none" w:sz="0" w:space="0" w:color="auto"/>
            <w:left w:val="none" w:sz="0" w:space="0" w:color="auto"/>
            <w:bottom w:val="none" w:sz="0" w:space="0" w:color="auto"/>
            <w:right w:val="none" w:sz="0" w:space="0" w:color="auto"/>
          </w:divBdr>
          <w:divsChild>
            <w:div w:id="1629318026">
              <w:marLeft w:val="0"/>
              <w:marRight w:val="0"/>
              <w:marTop w:val="0"/>
              <w:marBottom w:val="0"/>
              <w:divBdr>
                <w:top w:val="none" w:sz="0" w:space="0" w:color="auto"/>
                <w:left w:val="none" w:sz="0" w:space="0" w:color="auto"/>
                <w:bottom w:val="none" w:sz="0" w:space="0" w:color="auto"/>
                <w:right w:val="none" w:sz="0" w:space="0" w:color="auto"/>
              </w:divBdr>
              <w:divsChild>
                <w:div w:id="1897013213">
                  <w:marLeft w:val="0"/>
                  <w:marRight w:val="0"/>
                  <w:marTop w:val="0"/>
                  <w:marBottom w:val="0"/>
                  <w:divBdr>
                    <w:top w:val="none" w:sz="0" w:space="0" w:color="auto"/>
                    <w:left w:val="none" w:sz="0" w:space="0" w:color="auto"/>
                    <w:bottom w:val="none" w:sz="0" w:space="0" w:color="auto"/>
                    <w:right w:val="none" w:sz="0" w:space="0" w:color="auto"/>
                  </w:divBdr>
                  <w:divsChild>
                    <w:div w:id="1783379201">
                      <w:marLeft w:val="0"/>
                      <w:marRight w:val="0"/>
                      <w:marTop w:val="0"/>
                      <w:marBottom w:val="0"/>
                      <w:divBdr>
                        <w:top w:val="none" w:sz="0" w:space="0" w:color="auto"/>
                        <w:left w:val="none" w:sz="0" w:space="0" w:color="auto"/>
                        <w:bottom w:val="none" w:sz="0" w:space="0" w:color="auto"/>
                        <w:right w:val="none" w:sz="0" w:space="0" w:color="auto"/>
                      </w:divBdr>
                      <w:divsChild>
                        <w:div w:id="1796174772">
                          <w:marLeft w:val="0"/>
                          <w:marRight w:val="0"/>
                          <w:marTop w:val="0"/>
                          <w:marBottom w:val="0"/>
                          <w:divBdr>
                            <w:top w:val="none" w:sz="0" w:space="0" w:color="auto"/>
                            <w:left w:val="none" w:sz="0" w:space="0" w:color="auto"/>
                            <w:bottom w:val="none" w:sz="0" w:space="0" w:color="auto"/>
                            <w:right w:val="none" w:sz="0" w:space="0" w:color="auto"/>
                          </w:divBdr>
                          <w:divsChild>
                            <w:div w:id="1598640146">
                              <w:marLeft w:val="0"/>
                              <w:marRight w:val="0"/>
                              <w:marTop w:val="0"/>
                              <w:marBottom w:val="0"/>
                              <w:divBdr>
                                <w:top w:val="none" w:sz="0" w:space="0" w:color="auto"/>
                                <w:left w:val="none" w:sz="0" w:space="0" w:color="auto"/>
                                <w:bottom w:val="none" w:sz="0" w:space="0" w:color="auto"/>
                                <w:right w:val="none" w:sz="0" w:space="0" w:color="auto"/>
                              </w:divBdr>
                              <w:divsChild>
                                <w:div w:id="2515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0784">
      <w:bodyDiv w:val="1"/>
      <w:marLeft w:val="0"/>
      <w:marRight w:val="0"/>
      <w:marTop w:val="0"/>
      <w:marBottom w:val="0"/>
      <w:divBdr>
        <w:top w:val="none" w:sz="0" w:space="0" w:color="auto"/>
        <w:left w:val="none" w:sz="0" w:space="0" w:color="auto"/>
        <w:bottom w:val="none" w:sz="0" w:space="0" w:color="auto"/>
        <w:right w:val="none" w:sz="0" w:space="0" w:color="auto"/>
      </w:divBdr>
      <w:divsChild>
        <w:div w:id="1039429922">
          <w:marLeft w:val="0"/>
          <w:marRight w:val="0"/>
          <w:marTop w:val="0"/>
          <w:marBottom w:val="0"/>
          <w:divBdr>
            <w:top w:val="none" w:sz="0" w:space="0" w:color="auto"/>
            <w:left w:val="none" w:sz="0" w:space="0" w:color="auto"/>
            <w:bottom w:val="none" w:sz="0" w:space="0" w:color="auto"/>
            <w:right w:val="none" w:sz="0" w:space="0" w:color="auto"/>
          </w:divBdr>
          <w:divsChild>
            <w:div w:id="1029840099">
              <w:marLeft w:val="0"/>
              <w:marRight w:val="0"/>
              <w:marTop w:val="0"/>
              <w:marBottom w:val="0"/>
              <w:divBdr>
                <w:top w:val="none" w:sz="0" w:space="0" w:color="auto"/>
                <w:left w:val="none" w:sz="0" w:space="0" w:color="auto"/>
                <w:bottom w:val="none" w:sz="0" w:space="0" w:color="auto"/>
                <w:right w:val="none" w:sz="0" w:space="0" w:color="auto"/>
              </w:divBdr>
              <w:divsChild>
                <w:div w:id="1469318279">
                  <w:marLeft w:val="0"/>
                  <w:marRight w:val="0"/>
                  <w:marTop w:val="150"/>
                  <w:marBottom w:val="0"/>
                  <w:divBdr>
                    <w:top w:val="none" w:sz="0" w:space="0" w:color="auto"/>
                    <w:left w:val="none" w:sz="0" w:space="0" w:color="auto"/>
                    <w:bottom w:val="none" w:sz="0" w:space="0" w:color="auto"/>
                    <w:right w:val="none" w:sz="0" w:space="0" w:color="auto"/>
                  </w:divBdr>
                  <w:divsChild>
                    <w:div w:id="772433706">
                      <w:marLeft w:val="-150"/>
                      <w:marRight w:val="0"/>
                      <w:marTop w:val="0"/>
                      <w:marBottom w:val="0"/>
                      <w:divBdr>
                        <w:top w:val="none" w:sz="0" w:space="0" w:color="auto"/>
                        <w:left w:val="none" w:sz="0" w:space="0" w:color="auto"/>
                        <w:bottom w:val="none" w:sz="0" w:space="0" w:color="auto"/>
                        <w:right w:val="none" w:sz="0" w:space="0" w:color="auto"/>
                      </w:divBdr>
                      <w:divsChild>
                        <w:div w:id="494952546">
                          <w:marLeft w:val="0"/>
                          <w:marRight w:val="0"/>
                          <w:marTop w:val="0"/>
                          <w:marBottom w:val="0"/>
                          <w:divBdr>
                            <w:top w:val="none" w:sz="0" w:space="0" w:color="auto"/>
                            <w:left w:val="none" w:sz="0" w:space="0" w:color="auto"/>
                            <w:bottom w:val="none" w:sz="0" w:space="0" w:color="auto"/>
                            <w:right w:val="none" w:sz="0" w:space="0" w:color="auto"/>
                          </w:divBdr>
                          <w:divsChild>
                            <w:div w:id="1531069072">
                              <w:marLeft w:val="0"/>
                              <w:marRight w:val="0"/>
                              <w:marTop w:val="0"/>
                              <w:marBottom w:val="0"/>
                              <w:divBdr>
                                <w:top w:val="none" w:sz="0" w:space="0" w:color="auto"/>
                                <w:left w:val="none" w:sz="0" w:space="0" w:color="auto"/>
                                <w:bottom w:val="none" w:sz="0" w:space="0" w:color="auto"/>
                                <w:right w:val="none" w:sz="0" w:space="0" w:color="auto"/>
                              </w:divBdr>
                              <w:divsChild>
                                <w:div w:id="1956330229">
                                  <w:marLeft w:val="0"/>
                                  <w:marRight w:val="0"/>
                                  <w:marTop w:val="0"/>
                                  <w:marBottom w:val="0"/>
                                  <w:divBdr>
                                    <w:top w:val="none" w:sz="0" w:space="0" w:color="auto"/>
                                    <w:left w:val="none" w:sz="0" w:space="0" w:color="auto"/>
                                    <w:bottom w:val="none" w:sz="0" w:space="0" w:color="auto"/>
                                    <w:right w:val="none" w:sz="0" w:space="0" w:color="auto"/>
                                  </w:divBdr>
                                  <w:divsChild>
                                    <w:div w:id="1312757684">
                                      <w:marLeft w:val="0"/>
                                      <w:marRight w:val="0"/>
                                      <w:marTop w:val="0"/>
                                      <w:marBottom w:val="0"/>
                                      <w:divBdr>
                                        <w:top w:val="none" w:sz="0" w:space="0" w:color="auto"/>
                                        <w:left w:val="none" w:sz="0" w:space="0" w:color="auto"/>
                                        <w:bottom w:val="none" w:sz="0" w:space="0" w:color="auto"/>
                                        <w:right w:val="none" w:sz="0" w:space="0" w:color="auto"/>
                                      </w:divBdr>
                                      <w:divsChild>
                                        <w:div w:id="72089605">
                                          <w:marLeft w:val="-150"/>
                                          <w:marRight w:val="0"/>
                                          <w:marTop w:val="0"/>
                                          <w:marBottom w:val="0"/>
                                          <w:divBdr>
                                            <w:top w:val="none" w:sz="0" w:space="0" w:color="auto"/>
                                            <w:left w:val="none" w:sz="0" w:space="0" w:color="auto"/>
                                            <w:bottom w:val="none" w:sz="0" w:space="0" w:color="auto"/>
                                            <w:right w:val="none" w:sz="0" w:space="0" w:color="auto"/>
                                          </w:divBdr>
                                          <w:divsChild>
                                            <w:div w:id="7073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193984">
      <w:bodyDiv w:val="1"/>
      <w:marLeft w:val="0"/>
      <w:marRight w:val="0"/>
      <w:marTop w:val="0"/>
      <w:marBottom w:val="0"/>
      <w:divBdr>
        <w:top w:val="none" w:sz="0" w:space="0" w:color="auto"/>
        <w:left w:val="none" w:sz="0" w:space="0" w:color="auto"/>
        <w:bottom w:val="none" w:sz="0" w:space="0" w:color="auto"/>
        <w:right w:val="none" w:sz="0" w:space="0" w:color="auto"/>
      </w:divBdr>
    </w:div>
    <w:div w:id="1910649528">
      <w:bodyDiv w:val="1"/>
      <w:marLeft w:val="0"/>
      <w:marRight w:val="0"/>
      <w:marTop w:val="0"/>
      <w:marBottom w:val="0"/>
      <w:divBdr>
        <w:top w:val="none" w:sz="0" w:space="0" w:color="auto"/>
        <w:left w:val="none" w:sz="0" w:space="0" w:color="auto"/>
        <w:bottom w:val="none" w:sz="0" w:space="0" w:color="auto"/>
        <w:right w:val="none" w:sz="0" w:space="0" w:color="auto"/>
      </w:divBdr>
      <w:divsChild>
        <w:div w:id="1931112395">
          <w:marLeft w:val="0"/>
          <w:marRight w:val="0"/>
          <w:marTop w:val="0"/>
          <w:marBottom w:val="0"/>
          <w:divBdr>
            <w:top w:val="none" w:sz="0" w:space="0" w:color="auto"/>
            <w:left w:val="none" w:sz="0" w:space="0" w:color="auto"/>
            <w:bottom w:val="none" w:sz="0" w:space="0" w:color="auto"/>
            <w:right w:val="none" w:sz="0" w:space="0" w:color="auto"/>
          </w:divBdr>
          <w:divsChild>
            <w:div w:id="843932118">
              <w:marLeft w:val="0"/>
              <w:marRight w:val="0"/>
              <w:marTop w:val="0"/>
              <w:marBottom w:val="0"/>
              <w:divBdr>
                <w:top w:val="none" w:sz="0" w:space="0" w:color="auto"/>
                <w:left w:val="none" w:sz="0" w:space="0" w:color="auto"/>
                <w:bottom w:val="none" w:sz="0" w:space="0" w:color="auto"/>
                <w:right w:val="none" w:sz="0" w:space="0" w:color="auto"/>
              </w:divBdr>
              <w:divsChild>
                <w:div w:id="790326044">
                  <w:marLeft w:val="0"/>
                  <w:marRight w:val="0"/>
                  <w:marTop w:val="150"/>
                  <w:marBottom w:val="0"/>
                  <w:divBdr>
                    <w:top w:val="none" w:sz="0" w:space="0" w:color="auto"/>
                    <w:left w:val="none" w:sz="0" w:space="0" w:color="auto"/>
                    <w:bottom w:val="none" w:sz="0" w:space="0" w:color="auto"/>
                    <w:right w:val="none" w:sz="0" w:space="0" w:color="auto"/>
                  </w:divBdr>
                  <w:divsChild>
                    <w:div w:id="569384249">
                      <w:marLeft w:val="-150"/>
                      <w:marRight w:val="0"/>
                      <w:marTop w:val="0"/>
                      <w:marBottom w:val="0"/>
                      <w:divBdr>
                        <w:top w:val="none" w:sz="0" w:space="0" w:color="auto"/>
                        <w:left w:val="none" w:sz="0" w:space="0" w:color="auto"/>
                        <w:bottom w:val="none" w:sz="0" w:space="0" w:color="auto"/>
                        <w:right w:val="none" w:sz="0" w:space="0" w:color="auto"/>
                      </w:divBdr>
                      <w:divsChild>
                        <w:div w:id="1273904824">
                          <w:marLeft w:val="0"/>
                          <w:marRight w:val="0"/>
                          <w:marTop w:val="0"/>
                          <w:marBottom w:val="0"/>
                          <w:divBdr>
                            <w:top w:val="none" w:sz="0" w:space="0" w:color="auto"/>
                            <w:left w:val="none" w:sz="0" w:space="0" w:color="auto"/>
                            <w:bottom w:val="none" w:sz="0" w:space="0" w:color="auto"/>
                            <w:right w:val="none" w:sz="0" w:space="0" w:color="auto"/>
                          </w:divBdr>
                          <w:divsChild>
                            <w:div w:id="1288463212">
                              <w:marLeft w:val="0"/>
                              <w:marRight w:val="0"/>
                              <w:marTop w:val="0"/>
                              <w:marBottom w:val="0"/>
                              <w:divBdr>
                                <w:top w:val="none" w:sz="0" w:space="0" w:color="auto"/>
                                <w:left w:val="none" w:sz="0" w:space="0" w:color="auto"/>
                                <w:bottom w:val="none" w:sz="0" w:space="0" w:color="auto"/>
                                <w:right w:val="none" w:sz="0" w:space="0" w:color="auto"/>
                              </w:divBdr>
                              <w:divsChild>
                                <w:div w:id="145168751">
                                  <w:marLeft w:val="0"/>
                                  <w:marRight w:val="0"/>
                                  <w:marTop w:val="0"/>
                                  <w:marBottom w:val="0"/>
                                  <w:divBdr>
                                    <w:top w:val="none" w:sz="0" w:space="0" w:color="auto"/>
                                    <w:left w:val="none" w:sz="0" w:space="0" w:color="auto"/>
                                    <w:bottom w:val="none" w:sz="0" w:space="0" w:color="auto"/>
                                    <w:right w:val="none" w:sz="0" w:space="0" w:color="auto"/>
                                  </w:divBdr>
                                  <w:divsChild>
                                    <w:div w:id="434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onpharmaceutical-interventions/school/index.html" TargetMode="External"/><Relationship Id="rId13" Type="http://schemas.openxmlformats.org/officeDocument/2006/relationships/hyperlink" Target="https://lessonplans.movetolearnms.org/Detail.aspx?id=c2d63b99-4d5b-4180-8f86-e23b84d5d110" TargetMode="External"/><Relationship Id="rId18" Type="http://schemas.openxmlformats.org/officeDocument/2006/relationships/hyperlink" Target="https://lessonplans.movetolearnms.org/Detail.aspx?id=33599ce8-c5c1-4046-9b21-fb567d9ccb87" TargetMode="External"/><Relationship Id="rId3" Type="http://schemas.openxmlformats.org/officeDocument/2006/relationships/settings" Target="settings.xml"/><Relationship Id="rId21" Type="http://schemas.openxmlformats.org/officeDocument/2006/relationships/hyperlink" Target="https://lessonplans.movetolearnms.org/Detail.aspx?id=7c18d428-7356-4805-8b1c-2bd48b9843a0" TargetMode="External"/><Relationship Id="rId7" Type="http://schemas.openxmlformats.org/officeDocument/2006/relationships/hyperlink" Target="https://youtu.be/8msgeGjI3xU" TargetMode="External"/><Relationship Id="rId12" Type="http://schemas.openxmlformats.org/officeDocument/2006/relationships/hyperlink" Target="https://lessonplans.movetolearnms.org/Detail.aspx?id=35184735-16bc-4225-ba42-1bde7d66a7d0" TargetMode="External"/><Relationship Id="rId17" Type="http://schemas.openxmlformats.org/officeDocument/2006/relationships/hyperlink" Target="https://lessonplans.movetolearnms.org/Detail.aspx?id=00c0d186-cfe0-4a29-b440-9b87389e328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ssonplans.movetolearnms.org/Detail.aspx?id=555c3328-0ea5-497e-8089-ad224e3f82d9" TargetMode="External"/><Relationship Id="rId20" Type="http://schemas.openxmlformats.org/officeDocument/2006/relationships/hyperlink" Target="https://lessonplans.movetolearnms.org/Detail.aspx?id=bedef997-5f45-4a6f-a6f0-37459bc39cd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ssonplans.movetolearnms.org/Search.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essonplans.movetolearnms.org/Detail.aspx?id=c3936a31-1fbc-44f9-8b42-204dfeec5632" TargetMode="External"/><Relationship Id="rId23" Type="http://schemas.openxmlformats.org/officeDocument/2006/relationships/footer" Target="footer1.xml"/><Relationship Id="rId10" Type="http://schemas.openxmlformats.org/officeDocument/2006/relationships/hyperlink" Target="https://www.cdc.gov/flu/school/cleaning.htm" TargetMode="External"/><Relationship Id="rId19" Type="http://schemas.openxmlformats.org/officeDocument/2006/relationships/hyperlink" Target="https://lessonplans.movetolearnms.org/Detail.aspx?id=5c8f57c0-7702-4f38-a135-1f8a975ca0ae" TargetMode="External"/><Relationship Id="rId4" Type="http://schemas.openxmlformats.org/officeDocument/2006/relationships/webSettings" Target="webSettings.xml"/><Relationship Id="rId9" Type="http://schemas.openxmlformats.org/officeDocument/2006/relationships/hyperlink" Target="https://www.cdc.gov/nonpharmaceutical-interventions/school/parents-childcare-k-12-students.html" TargetMode="External"/><Relationship Id="rId14" Type="http://schemas.openxmlformats.org/officeDocument/2006/relationships/hyperlink" Target="https://lessonplans.movetolearnms.org/Detail.aspx?id=5e142264-cfc5-41bb-b6e7-b476ad3ad9a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Watts</dc:creator>
  <cp:lastModifiedBy>Jean Cook</cp:lastModifiedBy>
  <cp:revision>2</cp:revision>
  <cp:lastPrinted>2020-03-02T16:52:00Z</cp:lastPrinted>
  <dcterms:created xsi:type="dcterms:W3CDTF">2020-03-03T17:06:00Z</dcterms:created>
  <dcterms:modified xsi:type="dcterms:W3CDTF">2020-03-03T17:06:00Z</dcterms:modified>
</cp:coreProperties>
</file>