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C2702" w14:textId="57343216" w:rsidR="00A5661B" w:rsidRPr="00D12E43" w:rsidRDefault="00A5661B" w:rsidP="00A5661B">
      <w:pPr>
        <w:rPr>
          <w:rFonts w:cstheme="minorHAnsi"/>
          <w:b/>
          <w:bCs/>
          <w:sz w:val="28"/>
          <w:szCs w:val="28"/>
        </w:rPr>
      </w:pPr>
      <w:r w:rsidRPr="003C1951">
        <w:rPr>
          <w:rFonts w:cstheme="minorHAnsi"/>
          <w:b/>
          <w:sz w:val="28"/>
          <w:szCs w:val="28"/>
        </w:rPr>
        <w:t>Mississippi</w:t>
      </w:r>
      <w:r w:rsidRPr="003C1951">
        <w:rPr>
          <w:rFonts w:cstheme="minorHAnsi"/>
          <w:sz w:val="28"/>
          <w:szCs w:val="28"/>
        </w:rPr>
        <w:t xml:space="preserve"> </w:t>
      </w:r>
      <w:r w:rsidR="00D76EEC" w:rsidRPr="00D76EEC">
        <w:rPr>
          <w:rFonts w:cstheme="minorHAnsi"/>
          <w:b/>
          <w:sz w:val="28"/>
          <w:szCs w:val="28"/>
        </w:rPr>
        <w:t>Academic</w:t>
      </w:r>
      <w:r w:rsidR="00D76EEC">
        <w:rPr>
          <w:rFonts w:cstheme="minorHAnsi"/>
          <w:sz w:val="28"/>
          <w:szCs w:val="28"/>
        </w:rPr>
        <w:t xml:space="preserve"> </w:t>
      </w:r>
      <w:r w:rsidR="00ED1235">
        <w:rPr>
          <w:rFonts w:cstheme="minorHAnsi"/>
          <w:b/>
          <w:sz w:val="28"/>
          <w:szCs w:val="28"/>
        </w:rPr>
        <w:t>Assessment Program (M</w:t>
      </w:r>
      <w:r w:rsidR="00D76EEC">
        <w:rPr>
          <w:rFonts w:cstheme="minorHAnsi"/>
          <w:b/>
          <w:sz w:val="28"/>
          <w:szCs w:val="28"/>
        </w:rPr>
        <w:t>A</w:t>
      </w:r>
      <w:r w:rsidR="00ED1235">
        <w:rPr>
          <w:rFonts w:cstheme="minorHAnsi"/>
          <w:b/>
          <w:sz w:val="28"/>
          <w:szCs w:val="28"/>
        </w:rPr>
        <w:t xml:space="preserve">AP) </w:t>
      </w:r>
      <w:r w:rsidRPr="003C1951">
        <w:rPr>
          <w:rFonts w:cstheme="minorHAnsi"/>
          <w:b/>
          <w:bCs/>
          <w:sz w:val="28"/>
          <w:szCs w:val="28"/>
        </w:rPr>
        <w:t>Key Messag</w:t>
      </w:r>
      <w:r w:rsidR="004529BB">
        <w:rPr>
          <w:rFonts w:cstheme="minorHAnsi"/>
          <w:b/>
          <w:bCs/>
          <w:sz w:val="28"/>
          <w:szCs w:val="28"/>
        </w:rPr>
        <w:t>es</w:t>
      </w:r>
    </w:p>
    <w:p w14:paraId="6FC15BC1" w14:textId="00C9723D" w:rsidR="00A5661B" w:rsidRPr="001E1CD6" w:rsidRDefault="00A5661B" w:rsidP="00A5661B">
      <w:pPr>
        <w:pStyle w:val="Default"/>
        <w:rPr>
          <w:rFonts w:asciiTheme="minorHAnsi" w:hAnsiTheme="minorHAnsi" w:cstheme="minorHAnsi"/>
          <w:sz w:val="22"/>
          <w:szCs w:val="22"/>
        </w:rPr>
      </w:pPr>
      <w:r w:rsidRPr="001E1CD6">
        <w:rPr>
          <w:rFonts w:asciiTheme="minorHAnsi" w:hAnsiTheme="minorHAnsi" w:cstheme="minorHAnsi"/>
          <w:sz w:val="22"/>
          <w:szCs w:val="22"/>
        </w:rPr>
        <w:t xml:space="preserve">The following </w:t>
      </w:r>
      <w:r w:rsidR="004529BB" w:rsidRPr="001E1CD6">
        <w:rPr>
          <w:rFonts w:asciiTheme="minorHAnsi" w:hAnsiTheme="minorHAnsi" w:cstheme="minorHAnsi"/>
          <w:sz w:val="22"/>
          <w:szCs w:val="22"/>
        </w:rPr>
        <w:t>messages were</w:t>
      </w:r>
      <w:r w:rsidRPr="001E1CD6">
        <w:rPr>
          <w:rFonts w:asciiTheme="minorHAnsi" w:hAnsiTheme="minorHAnsi" w:cstheme="minorHAnsi"/>
          <w:sz w:val="22"/>
          <w:szCs w:val="22"/>
        </w:rPr>
        <w:t xml:space="preserve"> developed to help school leaders and educators communicate about the Mississippi </w:t>
      </w:r>
      <w:r w:rsidR="00D76EEC">
        <w:rPr>
          <w:rFonts w:asciiTheme="minorHAnsi" w:hAnsiTheme="minorHAnsi" w:cstheme="minorHAnsi"/>
          <w:sz w:val="22"/>
          <w:szCs w:val="22"/>
        </w:rPr>
        <w:t xml:space="preserve">Academic </w:t>
      </w:r>
      <w:r w:rsidR="008F5D5C" w:rsidRPr="001E1CD6">
        <w:rPr>
          <w:rFonts w:asciiTheme="minorHAnsi" w:hAnsiTheme="minorHAnsi" w:cstheme="minorHAnsi"/>
          <w:sz w:val="22"/>
          <w:szCs w:val="22"/>
        </w:rPr>
        <w:t>Assessment Program</w:t>
      </w:r>
      <w:r w:rsidR="00C94246" w:rsidRPr="001E1CD6">
        <w:rPr>
          <w:rFonts w:asciiTheme="minorHAnsi" w:hAnsiTheme="minorHAnsi" w:cstheme="minorHAnsi"/>
          <w:sz w:val="22"/>
          <w:szCs w:val="22"/>
        </w:rPr>
        <w:t xml:space="preserve"> (M</w:t>
      </w:r>
      <w:r w:rsidR="00D76EEC">
        <w:rPr>
          <w:rFonts w:asciiTheme="minorHAnsi" w:hAnsiTheme="minorHAnsi" w:cstheme="minorHAnsi"/>
          <w:sz w:val="22"/>
          <w:szCs w:val="22"/>
        </w:rPr>
        <w:t>A</w:t>
      </w:r>
      <w:r w:rsidR="00C94246" w:rsidRPr="001E1CD6">
        <w:rPr>
          <w:rFonts w:asciiTheme="minorHAnsi" w:hAnsiTheme="minorHAnsi" w:cstheme="minorHAnsi"/>
          <w:sz w:val="22"/>
          <w:szCs w:val="22"/>
        </w:rPr>
        <w:t>AP)</w:t>
      </w:r>
      <w:r w:rsidR="004529BB" w:rsidRPr="001E1CD6">
        <w:rPr>
          <w:rFonts w:asciiTheme="minorHAnsi" w:hAnsiTheme="minorHAnsi" w:cstheme="minorHAnsi"/>
          <w:sz w:val="22"/>
          <w:szCs w:val="22"/>
        </w:rPr>
        <w:t xml:space="preserve">. These general messages </w:t>
      </w:r>
      <w:r w:rsidR="00C94246" w:rsidRPr="001E1CD6">
        <w:rPr>
          <w:rFonts w:asciiTheme="minorHAnsi" w:hAnsiTheme="minorHAnsi" w:cstheme="minorHAnsi"/>
          <w:sz w:val="22"/>
          <w:szCs w:val="22"/>
        </w:rPr>
        <w:t>introduce the assessment</w:t>
      </w:r>
      <w:r w:rsidR="0031029D">
        <w:rPr>
          <w:rFonts w:asciiTheme="minorHAnsi" w:hAnsiTheme="minorHAnsi" w:cstheme="minorHAnsi"/>
          <w:sz w:val="22"/>
          <w:szCs w:val="22"/>
        </w:rPr>
        <w:t>, explain why it was developed, and provide information about</w:t>
      </w:r>
      <w:r w:rsidR="00EA1145">
        <w:rPr>
          <w:rFonts w:asciiTheme="minorHAnsi" w:hAnsiTheme="minorHAnsi" w:cstheme="minorHAnsi"/>
          <w:sz w:val="22"/>
          <w:szCs w:val="22"/>
        </w:rPr>
        <w:t xml:space="preserve"> how </w:t>
      </w:r>
      <w:r w:rsidR="00D76EEC">
        <w:rPr>
          <w:rFonts w:asciiTheme="minorHAnsi" w:hAnsiTheme="minorHAnsi" w:cstheme="minorHAnsi"/>
          <w:sz w:val="22"/>
          <w:szCs w:val="22"/>
        </w:rPr>
        <w:t>MAAP</w:t>
      </w:r>
      <w:r w:rsidR="00EA1145">
        <w:rPr>
          <w:rFonts w:asciiTheme="minorHAnsi" w:hAnsiTheme="minorHAnsi" w:cstheme="minorHAnsi"/>
          <w:sz w:val="22"/>
          <w:szCs w:val="22"/>
        </w:rPr>
        <w:t xml:space="preserve"> helps</w:t>
      </w:r>
      <w:r w:rsidR="00C94246" w:rsidRPr="001E1CD6">
        <w:rPr>
          <w:rFonts w:asciiTheme="minorHAnsi" w:hAnsiTheme="minorHAnsi" w:cstheme="minorHAnsi"/>
          <w:sz w:val="22"/>
          <w:szCs w:val="22"/>
        </w:rPr>
        <w:t xml:space="preserve"> guid</w:t>
      </w:r>
      <w:r w:rsidR="00EA1145">
        <w:rPr>
          <w:rFonts w:asciiTheme="minorHAnsi" w:hAnsiTheme="minorHAnsi" w:cstheme="minorHAnsi"/>
          <w:sz w:val="22"/>
          <w:szCs w:val="22"/>
        </w:rPr>
        <w:t>e</w:t>
      </w:r>
      <w:r w:rsidR="00C94246" w:rsidRPr="001E1CD6">
        <w:rPr>
          <w:rFonts w:asciiTheme="minorHAnsi" w:hAnsiTheme="minorHAnsi" w:cstheme="minorHAnsi"/>
          <w:sz w:val="22"/>
          <w:szCs w:val="22"/>
        </w:rPr>
        <w:t xml:space="preserve"> teaching and learning. </w:t>
      </w:r>
    </w:p>
    <w:p w14:paraId="67E9E7C2" w14:textId="77777777" w:rsidR="00A5661B" w:rsidRPr="001E1CD6" w:rsidRDefault="00C94246" w:rsidP="00C94246">
      <w:pPr>
        <w:pStyle w:val="Default"/>
        <w:tabs>
          <w:tab w:val="left" w:pos="7428"/>
        </w:tabs>
        <w:rPr>
          <w:rFonts w:asciiTheme="minorHAnsi" w:hAnsiTheme="minorHAnsi" w:cstheme="minorHAnsi"/>
          <w:sz w:val="22"/>
          <w:szCs w:val="22"/>
        </w:rPr>
      </w:pPr>
      <w:r w:rsidRPr="001E1CD6">
        <w:rPr>
          <w:rFonts w:asciiTheme="minorHAnsi" w:hAnsiTheme="minorHAnsi" w:cstheme="minorHAnsi"/>
          <w:sz w:val="22"/>
          <w:szCs w:val="22"/>
        </w:rPr>
        <w:tab/>
      </w:r>
    </w:p>
    <w:p w14:paraId="136CE601" w14:textId="1B8F041D" w:rsidR="00A5661B" w:rsidRPr="0031029D" w:rsidRDefault="00A5661B" w:rsidP="0031029D">
      <w:pPr>
        <w:pStyle w:val="Default"/>
        <w:rPr>
          <w:rFonts w:asciiTheme="minorHAnsi" w:hAnsiTheme="minorHAnsi" w:cstheme="minorHAnsi"/>
          <w:sz w:val="22"/>
          <w:szCs w:val="22"/>
        </w:rPr>
      </w:pPr>
      <w:r w:rsidRPr="001E1CD6">
        <w:rPr>
          <w:rFonts w:asciiTheme="minorHAnsi" w:hAnsiTheme="minorHAnsi" w:cstheme="minorHAnsi"/>
          <w:sz w:val="22"/>
          <w:szCs w:val="22"/>
        </w:rPr>
        <w:t xml:space="preserve">Although listed as talking points below, </w:t>
      </w:r>
      <w:r w:rsidR="007A3297" w:rsidRPr="001E1CD6">
        <w:rPr>
          <w:rFonts w:asciiTheme="minorHAnsi" w:hAnsiTheme="minorHAnsi" w:cstheme="minorHAnsi"/>
          <w:sz w:val="22"/>
          <w:szCs w:val="22"/>
        </w:rPr>
        <w:t>the messages</w:t>
      </w:r>
      <w:r w:rsidRPr="001E1CD6">
        <w:rPr>
          <w:rFonts w:asciiTheme="minorHAnsi" w:hAnsiTheme="minorHAnsi" w:cstheme="minorHAnsi"/>
          <w:sz w:val="22"/>
          <w:szCs w:val="22"/>
        </w:rPr>
        <w:t xml:space="preserve"> may be used for any type of communication about </w:t>
      </w:r>
      <w:r w:rsidR="00D76EEC">
        <w:rPr>
          <w:rFonts w:asciiTheme="minorHAnsi" w:hAnsiTheme="minorHAnsi" w:cstheme="minorHAnsi"/>
          <w:sz w:val="22"/>
          <w:szCs w:val="22"/>
        </w:rPr>
        <w:t>MAAP</w:t>
      </w:r>
      <w:r w:rsidRPr="001E1CD6">
        <w:rPr>
          <w:rFonts w:asciiTheme="minorHAnsi" w:hAnsiTheme="minorHAnsi" w:cstheme="minorHAnsi"/>
          <w:sz w:val="22"/>
          <w:szCs w:val="22"/>
        </w:rPr>
        <w:t xml:space="preserve">, including presentations, newsletters to parents, web sites, social media or other communications vehicles. </w:t>
      </w:r>
      <w:r w:rsidR="0031029D">
        <w:rPr>
          <w:rFonts w:asciiTheme="minorHAnsi" w:hAnsiTheme="minorHAnsi" w:cstheme="minorHAnsi"/>
          <w:sz w:val="22"/>
          <w:szCs w:val="22"/>
        </w:rPr>
        <w:br/>
      </w:r>
    </w:p>
    <w:p w14:paraId="53C076C0" w14:textId="1D97677D" w:rsidR="00461FF6" w:rsidRDefault="00A5661B" w:rsidP="00461FF6">
      <w:pPr>
        <w:spacing w:after="0"/>
        <w:contextualSpacing/>
        <w:rPr>
          <w:rFonts w:cstheme="minorHAnsi"/>
          <w:b/>
          <w:bCs/>
          <w:sz w:val="24"/>
          <w:szCs w:val="24"/>
        </w:rPr>
      </w:pPr>
      <w:r w:rsidRPr="0031029D">
        <w:rPr>
          <w:rFonts w:cstheme="minorHAnsi"/>
          <w:b/>
          <w:bCs/>
          <w:sz w:val="24"/>
          <w:szCs w:val="24"/>
        </w:rPr>
        <w:t>Official Name</w:t>
      </w:r>
      <w:r w:rsidRPr="001E1CD6">
        <w:rPr>
          <w:rFonts w:cstheme="minorHAnsi"/>
          <w:b/>
          <w:bCs/>
        </w:rPr>
        <w:br/>
      </w:r>
      <w:r w:rsidRPr="001E1CD6">
        <w:rPr>
          <w:rFonts w:cstheme="minorHAnsi"/>
          <w:bCs/>
        </w:rPr>
        <w:t xml:space="preserve">Mississippi </w:t>
      </w:r>
      <w:r w:rsidR="00D76EEC">
        <w:rPr>
          <w:rFonts w:cstheme="minorHAnsi"/>
          <w:bCs/>
        </w:rPr>
        <w:t xml:space="preserve">Academic </w:t>
      </w:r>
      <w:r w:rsidR="0031029D">
        <w:rPr>
          <w:rFonts w:cstheme="minorHAnsi"/>
          <w:bCs/>
        </w:rPr>
        <w:t>Assessment Program (</w:t>
      </w:r>
      <w:r w:rsidR="00D76EEC">
        <w:rPr>
          <w:rFonts w:cstheme="minorHAnsi"/>
          <w:bCs/>
        </w:rPr>
        <w:t>MAAP</w:t>
      </w:r>
      <w:r w:rsidR="0031029D">
        <w:rPr>
          <w:rFonts w:cstheme="minorHAnsi"/>
          <w:bCs/>
        </w:rPr>
        <w:t>)</w:t>
      </w:r>
      <w:r w:rsidR="0031029D">
        <w:rPr>
          <w:rFonts w:cstheme="minorHAnsi"/>
          <w:bCs/>
        </w:rPr>
        <w:br/>
      </w:r>
      <w:r w:rsidRPr="001E1CD6">
        <w:rPr>
          <w:rFonts w:cstheme="minorHAnsi"/>
          <w:bCs/>
        </w:rPr>
        <w:br/>
      </w:r>
      <w:r w:rsidR="00EB7DAE">
        <w:rPr>
          <w:rFonts w:cstheme="minorHAnsi"/>
          <w:b/>
          <w:bCs/>
          <w:sz w:val="24"/>
          <w:szCs w:val="24"/>
        </w:rPr>
        <w:t>Key Messages</w:t>
      </w:r>
      <w:r w:rsidR="00461FF6">
        <w:rPr>
          <w:rFonts w:cstheme="minorHAnsi"/>
          <w:b/>
          <w:bCs/>
          <w:sz w:val="24"/>
          <w:szCs w:val="24"/>
        </w:rPr>
        <w:br/>
      </w:r>
    </w:p>
    <w:p w14:paraId="19987B0B" w14:textId="4B3036FF" w:rsidR="00EA1145" w:rsidRPr="00461FF6" w:rsidRDefault="00D76EEC" w:rsidP="00461FF6">
      <w:pPr>
        <w:pStyle w:val="ListParagraph"/>
        <w:numPr>
          <w:ilvl w:val="0"/>
          <w:numId w:val="7"/>
        </w:numPr>
        <w:rPr>
          <w:rFonts w:cstheme="minorHAnsi"/>
          <w:bCs/>
        </w:rPr>
      </w:pPr>
      <w:r>
        <w:rPr>
          <w:rFonts w:cstheme="minorHAnsi"/>
          <w:b/>
        </w:rPr>
        <w:t>MAAP</w:t>
      </w:r>
      <w:r w:rsidR="00A5661B" w:rsidRPr="00461FF6">
        <w:rPr>
          <w:rFonts w:cstheme="minorHAnsi"/>
          <w:b/>
        </w:rPr>
        <w:t xml:space="preserve"> </w:t>
      </w:r>
      <w:r w:rsidR="00A449B9" w:rsidRPr="00461FF6">
        <w:rPr>
          <w:rFonts w:cstheme="minorHAnsi"/>
          <w:b/>
        </w:rPr>
        <w:t>is the statewide assessment</w:t>
      </w:r>
      <w:r w:rsidR="00A449B9" w:rsidRPr="00461FF6">
        <w:rPr>
          <w:rFonts w:cstheme="minorHAnsi"/>
        </w:rPr>
        <w:t xml:space="preserve"> for English </w:t>
      </w:r>
      <w:r w:rsidR="00FE3B8B" w:rsidRPr="00461FF6">
        <w:rPr>
          <w:rFonts w:cstheme="minorHAnsi"/>
        </w:rPr>
        <w:t>L</w:t>
      </w:r>
      <w:r w:rsidR="00A449B9" w:rsidRPr="00461FF6">
        <w:rPr>
          <w:rFonts w:cstheme="minorHAnsi"/>
        </w:rPr>
        <w:t xml:space="preserve">anguage </w:t>
      </w:r>
      <w:r w:rsidR="00FE3B8B" w:rsidRPr="00461FF6">
        <w:rPr>
          <w:rFonts w:cstheme="minorHAnsi"/>
        </w:rPr>
        <w:t>A</w:t>
      </w:r>
      <w:r w:rsidR="00A449B9" w:rsidRPr="00461FF6">
        <w:rPr>
          <w:rFonts w:cstheme="minorHAnsi"/>
        </w:rPr>
        <w:t xml:space="preserve">rts (ELA) and </w:t>
      </w:r>
      <w:r w:rsidR="00986AA5" w:rsidRPr="00461FF6">
        <w:rPr>
          <w:rFonts w:cstheme="minorHAnsi"/>
        </w:rPr>
        <w:t xml:space="preserve">Mathematics </w:t>
      </w:r>
      <w:r w:rsidR="00A449B9" w:rsidRPr="00461FF6">
        <w:rPr>
          <w:rFonts w:cstheme="minorHAnsi"/>
        </w:rPr>
        <w:t>for g</w:t>
      </w:r>
      <w:bookmarkStart w:id="0" w:name="_GoBack"/>
      <w:bookmarkEnd w:id="0"/>
      <w:r w:rsidR="00A449B9" w:rsidRPr="00461FF6">
        <w:rPr>
          <w:rFonts w:cstheme="minorHAnsi"/>
        </w:rPr>
        <w:t>rades 3-8 and Algebra I and English II</w:t>
      </w:r>
      <w:r w:rsidR="00A5661B" w:rsidRPr="00461FF6">
        <w:rPr>
          <w:rFonts w:cstheme="minorHAnsi"/>
        </w:rPr>
        <w:t xml:space="preserve">. </w:t>
      </w:r>
    </w:p>
    <w:p w14:paraId="09B51FEE" w14:textId="77777777" w:rsidR="00EA1145" w:rsidRDefault="00EA1145" w:rsidP="00EA1145">
      <w:pPr>
        <w:pStyle w:val="ListParagraph"/>
        <w:spacing w:line="240" w:lineRule="auto"/>
        <w:rPr>
          <w:rFonts w:cstheme="minorHAnsi"/>
        </w:rPr>
      </w:pPr>
    </w:p>
    <w:p w14:paraId="04969327" w14:textId="38EC1F29" w:rsidR="00A5661B" w:rsidRPr="001E1CD6" w:rsidRDefault="00D76EEC" w:rsidP="00573D84">
      <w:pPr>
        <w:pStyle w:val="ListParagraph"/>
        <w:numPr>
          <w:ilvl w:val="0"/>
          <w:numId w:val="5"/>
        </w:numPr>
        <w:spacing w:line="240" w:lineRule="auto"/>
        <w:rPr>
          <w:rFonts w:cstheme="minorHAnsi"/>
        </w:rPr>
      </w:pPr>
      <w:r>
        <w:rPr>
          <w:rFonts w:cstheme="minorHAnsi"/>
          <w:b/>
        </w:rPr>
        <w:t>MAAP</w:t>
      </w:r>
      <w:r w:rsidR="00EA1145" w:rsidRPr="00EA1145">
        <w:rPr>
          <w:rFonts w:cstheme="minorHAnsi"/>
          <w:b/>
        </w:rPr>
        <w:t xml:space="preserve"> was </w:t>
      </w:r>
      <w:r w:rsidR="00FE3B8B">
        <w:rPr>
          <w:rFonts w:cstheme="minorHAnsi"/>
          <w:b/>
        </w:rPr>
        <w:t xml:space="preserve">specifically </w:t>
      </w:r>
      <w:r w:rsidR="00EA1145" w:rsidRPr="00EA1145">
        <w:rPr>
          <w:rFonts w:cstheme="minorHAnsi"/>
          <w:b/>
        </w:rPr>
        <w:t>developed for Mississippi</w:t>
      </w:r>
      <w:r w:rsidR="00EA1145">
        <w:rPr>
          <w:rFonts w:cstheme="minorHAnsi"/>
        </w:rPr>
        <w:t xml:space="preserve"> because the state adopted higher academic standards to guide teaching and learning. New tests </w:t>
      </w:r>
      <w:r>
        <w:rPr>
          <w:rFonts w:cstheme="minorHAnsi"/>
        </w:rPr>
        <w:t>were</w:t>
      </w:r>
      <w:r w:rsidR="00EA1145">
        <w:rPr>
          <w:rFonts w:cstheme="minorHAnsi"/>
        </w:rPr>
        <w:t xml:space="preserve"> needed to accurately measure student mastery of the more rigorous standards. </w:t>
      </w:r>
      <w:r w:rsidR="00573D84" w:rsidRPr="001E1CD6">
        <w:rPr>
          <w:rFonts w:cstheme="minorHAnsi"/>
          <w:bCs/>
        </w:rPr>
        <w:t xml:space="preserve">Mississippi educators </w:t>
      </w:r>
      <w:r w:rsidR="00573D84">
        <w:rPr>
          <w:rFonts w:cstheme="minorHAnsi"/>
          <w:bCs/>
        </w:rPr>
        <w:t>participated in the development of</w:t>
      </w:r>
      <w:r w:rsidR="00573D84" w:rsidRPr="001E1CD6">
        <w:rPr>
          <w:rFonts w:cstheme="minorHAnsi"/>
          <w:bCs/>
        </w:rPr>
        <w:t xml:space="preserve"> </w:t>
      </w:r>
      <w:r>
        <w:rPr>
          <w:rFonts w:cstheme="minorHAnsi"/>
          <w:bCs/>
        </w:rPr>
        <w:t>MAAP</w:t>
      </w:r>
      <w:r w:rsidR="00573D84" w:rsidRPr="001E1CD6">
        <w:rPr>
          <w:rFonts w:cstheme="minorHAnsi"/>
          <w:b/>
          <w:bCs/>
        </w:rPr>
        <w:t>.</w:t>
      </w:r>
      <w:r w:rsidR="00A5661B" w:rsidRPr="001E1CD6">
        <w:rPr>
          <w:rFonts w:cstheme="minorHAnsi"/>
        </w:rPr>
        <w:br/>
      </w:r>
    </w:p>
    <w:p w14:paraId="1F9800A8" w14:textId="1752274B" w:rsidR="00A5661B" w:rsidRPr="00EA1145" w:rsidRDefault="00D76EEC" w:rsidP="00573D84">
      <w:pPr>
        <w:pStyle w:val="ListParagraph"/>
        <w:numPr>
          <w:ilvl w:val="0"/>
          <w:numId w:val="5"/>
        </w:numPr>
        <w:spacing w:line="240" w:lineRule="auto"/>
        <w:rPr>
          <w:rFonts w:cstheme="minorHAnsi"/>
        </w:rPr>
      </w:pPr>
      <w:r>
        <w:rPr>
          <w:rFonts w:cstheme="minorHAnsi"/>
          <w:b/>
          <w:bCs/>
        </w:rPr>
        <w:t>MAAP</w:t>
      </w:r>
      <w:r w:rsidR="00F7049F" w:rsidRPr="001E1CD6">
        <w:rPr>
          <w:rFonts w:cstheme="minorHAnsi"/>
          <w:b/>
          <w:bCs/>
        </w:rPr>
        <w:t xml:space="preserve"> </w:t>
      </w:r>
      <w:r w:rsidR="00FE3B8B">
        <w:rPr>
          <w:rFonts w:cstheme="minorHAnsi"/>
          <w:b/>
          <w:bCs/>
        </w:rPr>
        <w:t>assesses</w:t>
      </w:r>
      <w:r w:rsidR="0023777C" w:rsidRPr="001E1CD6">
        <w:rPr>
          <w:rFonts w:cstheme="minorHAnsi"/>
          <w:b/>
          <w:bCs/>
        </w:rPr>
        <w:t xml:space="preserve"> students on the content and skills they learn during the school year</w:t>
      </w:r>
      <w:r w:rsidR="00A5661B" w:rsidRPr="001E1CD6">
        <w:rPr>
          <w:rFonts w:ascii="Calibri" w:hAnsi="Calibri" w:cstheme="minorHAnsi"/>
        </w:rPr>
        <w:t xml:space="preserve">. </w:t>
      </w:r>
      <w:r>
        <w:rPr>
          <w:rFonts w:ascii="Calibri" w:hAnsi="Calibri"/>
        </w:rPr>
        <w:t>MAAP</w:t>
      </w:r>
      <w:r w:rsidR="009C21EC" w:rsidRPr="001E1CD6">
        <w:rPr>
          <w:rFonts w:ascii="Calibri" w:hAnsi="Calibri"/>
        </w:rPr>
        <w:t xml:space="preserve"> questions are aligned to the Mississippi College and Career Ready Standards, which are </w:t>
      </w:r>
      <w:r w:rsidR="00A40874" w:rsidRPr="001E1CD6">
        <w:rPr>
          <w:rFonts w:ascii="Calibri" w:hAnsi="Calibri"/>
        </w:rPr>
        <w:t>the</w:t>
      </w:r>
      <w:r w:rsidR="009C21EC" w:rsidRPr="001E1CD6">
        <w:rPr>
          <w:rFonts w:ascii="Calibri" w:hAnsi="Calibri"/>
        </w:rPr>
        <w:t xml:space="preserve"> set of learning goals for ELA and </w:t>
      </w:r>
      <w:r w:rsidR="00EA1145">
        <w:rPr>
          <w:rFonts w:cstheme="minorHAnsi"/>
        </w:rPr>
        <w:t>Mathematics</w:t>
      </w:r>
      <w:r w:rsidR="009C21EC" w:rsidRPr="001E1CD6">
        <w:rPr>
          <w:rFonts w:ascii="Calibri" w:hAnsi="Calibri"/>
        </w:rPr>
        <w:t xml:space="preserve"> for each grade level. </w:t>
      </w:r>
      <w:r w:rsidR="00A5661B" w:rsidRPr="00EA1145">
        <w:rPr>
          <w:rFonts w:cstheme="minorHAnsi"/>
        </w:rPr>
        <w:br/>
      </w:r>
    </w:p>
    <w:p w14:paraId="255DFD6E" w14:textId="168F3D3D" w:rsidR="00A5661B" w:rsidRPr="00461FF6" w:rsidRDefault="00D76EEC" w:rsidP="00461FF6">
      <w:pPr>
        <w:pStyle w:val="ListParagraph"/>
        <w:numPr>
          <w:ilvl w:val="0"/>
          <w:numId w:val="6"/>
        </w:numPr>
        <w:spacing w:after="0" w:line="240" w:lineRule="auto"/>
        <w:rPr>
          <w:rFonts w:cs="Calibri"/>
          <w:bCs/>
          <w:u w:val="single"/>
        </w:rPr>
      </w:pPr>
      <w:r>
        <w:rPr>
          <w:rFonts w:cstheme="minorHAnsi"/>
          <w:b/>
          <w:bCs/>
        </w:rPr>
        <w:t>MAAP</w:t>
      </w:r>
      <w:r w:rsidR="0087419A">
        <w:rPr>
          <w:rFonts w:cstheme="minorHAnsi"/>
          <w:b/>
          <w:bCs/>
        </w:rPr>
        <w:t xml:space="preserve"> provides valua</w:t>
      </w:r>
      <w:r w:rsidR="00D37F13">
        <w:rPr>
          <w:rFonts w:cstheme="minorHAnsi"/>
          <w:b/>
          <w:bCs/>
        </w:rPr>
        <w:t>ble information about student progress</w:t>
      </w:r>
      <w:r w:rsidR="00A5661B" w:rsidRPr="001E1CD6">
        <w:rPr>
          <w:rFonts w:cstheme="minorHAnsi"/>
        </w:rPr>
        <w:t xml:space="preserve">. </w:t>
      </w:r>
      <w:r w:rsidR="00D37F13">
        <w:rPr>
          <w:rFonts w:cstheme="minorHAnsi"/>
        </w:rPr>
        <w:t xml:space="preserve">Test results identify students’ </w:t>
      </w:r>
      <w:r w:rsidR="00D37F13" w:rsidRPr="00D37F13">
        <w:rPr>
          <w:rFonts w:ascii="Calibri" w:hAnsi="Calibri"/>
        </w:rPr>
        <w:t xml:space="preserve">strengths and areas for improvement to ensure </w:t>
      </w:r>
      <w:r w:rsidR="00D37F13">
        <w:rPr>
          <w:rFonts w:ascii="Calibri" w:hAnsi="Calibri"/>
        </w:rPr>
        <w:t>they</w:t>
      </w:r>
      <w:r w:rsidR="00D37F13" w:rsidRPr="00D37F13">
        <w:rPr>
          <w:rFonts w:ascii="Calibri" w:hAnsi="Calibri"/>
        </w:rPr>
        <w:t xml:space="preserve"> </w:t>
      </w:r>
      <w:r w:rsidR="00FC1C4E">
        <w:rPr>
          <w:rFonts w:ascii="Calibri" w:hAnsi="Calibri"/>
        </w:rPr>
        <w:t xml:space="preserve">are </w:t>
      </w:r>
      <w:r w:rsidR="00D37F13" w:rsidRPr="00D37F13">
        <w:rPr>
          <w:rFonts w:ascii="Calibri" w:hAnsi="Calibri"/>
        </w:rPr>
        <w:t xml:space="preserve">on track for the next grade and eventually, college and career. </w:t>
      </w:r>
      <w:r w:rsidR="00573D84">
        <w:rPr>
          <w:rFonts w:cs="Calibri"/>
          <w:bCs/>
        </w:rPr>
        <w:t xml:space="preserve">While no single test can give a complete picture of achievement, </w:t>
      </w:r>
      <w:r>
        <w:rPr>
          <w:rFonts w:cs="Calibri"/>
          <w:bCs/>
        </w:rPr>
        <w:t>MAAP</w:t>
      </w:r>
      <w:r w:rsidR="00573D84">
        <w:rPr>
          <w:rFonts w:cs="Calibri"/>
          <w:bCs/>
        </w:rPr>
        <w:t xml:space="preserve"> is one of many measures, including student grades and teacher reports, tha</w:t>
      </w:r>
      <w:r w:rsidR="00573D84" w:rsidRPr="00573D84">
        <w:rPr>
          <w:rFonts w:cs="Calibri"/>
          <w:bCs/>
        </w:rPr>
        <w:t>t combined, provide a complete picture about student progress.</w:t>
      </w:r>
      <w:r w:rsidR="00573D84">
        <w:rPr>
          <w:rFonts w:cs="Calibri"/>
          <w:bCs/>
        </w:rPr>
        <w:t xml:space="preserve"> </w:t>
      </w:r>
      <w:r w:rsidR="00461FF6">
        <w:rPr>
          <w:rFonts w:cs="Calibri"/>
          <w:bCs/>
        </w:rPr>
        <w:br/>
      </w:r>
    </w:p>
    <w:p w14:paraId="21D03AFB" w14:textId="77777777" w:rsidR="00A5661B" w:rsidRPr="0031029D" w:rsidRDefault="00A5661B" w:rsidP="00A5661B">
      <w:pPr>
        <w:spacing w:after="0" w:line="240" w:lineRule="auto"/>
        <w:jc w:val="both"/>
        <w:rPr>
          <w:rFonts w:cstheme="minorHAnsi"/>
          <w:b/>
          <w:sz w:val="24"/>
          <w:szCs w:val="24"/>
        </w:rPr>
      </w:pPr>
      <w:r w:rsidRPr="0031029D">
        <w:rPr>
          <w:rFonts w:cstheme="minorHAnsi"/>
          <w:b/>
          <w:sz w:val="24"/>
          <w:szCs w:val="24"/>
        </w:rPr>
        <w:t>Background</w:t>
      </w:r>
      <w:r w:rsidR="00461FF6">
        <w:rPr>
          <w:rFonts w:cstheme="minorHAnsi"/>
          <w:b/>
          <w:sz w:val="24"/>
          <w:szCs w:val="24"/>
        </w:rPr>
        <w:br/>
      </w:r>
    </w:p>
    <w:p w14:paraId="4C7376BD" w14:textId="77777777" w:rsidR="00F7049F" w:rsidRDefault="00A5661B" w:rsidP="001E1CD6">
      <w:pPr>
        <w:pStyle w:val="ListParagraph"/>
        <w:numPr>
          <w:ilvl w:val="0"/>
          <w:numId w:val="1"/>
        </w:numPr>
        <w:spacing w:line="240" w:lineRule="auto"/>
      </w:pPr>
      <w:r w:rsidRPr="001E1CD6">
        <w:rPr>
          <w:rFonts w:cstheme="minorHAnsi"/>
        </w:rPr>
        <w:t>In 201</w:t>
      </w:r>
      <w:r w:rsidR="00F7049F" w:rsidRPr="001E1CD6">
        <w:rPr>
          <w:rFonts w:cstheme="minorHAnsi"/>
        </w:rPr>
        <w:t>0</w:t>
      </w:r>
      <w:r w:rsidRPr="001E1CD6">
        <w:rPr>
          <w:rFonts w:cstheme="minorHAnsi"/>
        </w:rPr>
        <w:t xml:space="preserve">, </w:t>
      </w:r>
      <w:r w:rsidR="00F7049F" w:rsidRPr="001E1CD6">
        <w:t xml:space="preserve">Mississippi adopted higher K-12 standards in English Language Arts and </w:t>
      </w:r>
      <w:r w:rsidR="0023427A">
        <w:t>Mathematics</w:t>
      </w:r>
      <w:r w:rsidR="00F7049F" w:rsidRPr="001E1CD6">
        <w:t xml:space="preserve"> to ensure all students move from grade to grade with the academic knowledge and skills necessary for success beyond high school. These standards are called the Mississippi College and Career Ready Standards.</w:t>
      </w:r>
    </w:p>
    <w:p w14:paraId="049F1C69" w14:textId="77777777" w:rsidR="002B53AE" w:rsidRDefault="002B53AE" w:rsidP="002B53AE">
      <w:pPr>
        <w:pStyle w:val="ListParagraph"/>
        <w:spacing w:line="240" w:lineRule="auto"/>
      </w:pPr>
    </w:p>
    <w:p w14:paraId="6711A343" w14:textId="77777777" w:rsidR="002B53AE" w:rsidRPr="001E1CD6" w:rsidRDefault="002B53AE" w:rsidP="002B53AE">
      <w:pPr>
        <w:pStyle w:val="ListParagraph"/>
        <w:spacing w:line="240" w:lineRule="auto"/>
      </w:pPr>
    </w:p>
    <w:p w14:paraId="238E7264" w14:textId="2DAE8179" w:rsidR="002B53AE" w:rsidRDefault="00FC7AC3" w:rsidP="002B53AE">
      <w:pPr>
        <w:pStyle w:val="ListParagraph"/>
        <w:numPr>
          <w:ilvl w:val="0"/>
          <w:numId w:val="1"/>
        </w:numPr>
        <w:spacing w:after="0" w:line="240" w:lineRule="auto"/>
        <w:contextualSpacing w:val="0"/>
        <w:rPr>
          <w:rFonts w:cstheme="minorHAnsi"/>
        </w:rPr>
      </w:pPr>
      <w:r>
        <w:rPr>
          <w:rFonts w:cstheme="minorHAnsi"/>
        </w:rPr>
        <w:lastRenderedPageBreak/>
        <w:t>In 2015-16, Mississippi develop</w:t>
      </w:r>
      <w:r w:rsidR="00C233E3">
        <w:rPr>
          <w:rFonts w:cstheme="minorHAnsi"/>
        </w:rPr>
        <w:t>ed</w:t>
      </w:r>
      <w:r>
        <w:rPr>
          <w:rFonts w:cstheme="minorHAnsi"/>
        </w:rPr>
        <w:t xml:space="preserve"> and implement</w:t>
      </w:r>
      <w:r w:rsidR="00C233E3">
        <w:rPr>
          <w:rFonts w:cstheme="minorHAnsi"/>
        </w:rPr>
        <w:t>ed</w:t>
      </w:r>
      <w:r>
        <w:rPr>
          <w:rFonts w:cstheme="minorHAnsi"/>
        </w:rPr>
        <w:t xml:space="preserve"> its own test aligned to the Mississippi College and Career Ready Standards. The official name for this test is the Missis</w:t>
      </w:r>
      <w:r w:rsidR="002B53AE">
        <w:rPr>
          <w:rFonts w:cstheme="minorHAnsi"/>
        </w:rPr>
        <w:t>sippi Assessment Program (</w:t>
      </w:r>
      <w:r w:rsidR="00D76EEC">
        <w:rPr>
          <w:rFonts w:cstheme="minorHAnsi"/>
        </w:rPr>
        <w:t>MAAP</w:t>
      </w:r>
      <w:r w:rsidR="002B53AE">
        <w:rPr>
          <w:rFonts w:cstheme="minorHAnsi"/>
        </w:rPr>
        <w:t>).</w:t>
      </w:r>
    </w:p>
    <w:p w14:paraId="2AC72425" w14:textId="77777777" w:rsidR="002B53AE" w:rsidRPr="002B53AE" w:rsidRDefault="002B53AE" w:rsidP="002B53AE">
      <w:pPr>
        <w:spacing w:after="0" w:line="240" w:lineRule="auto"/>
        <w:rPr>
          <w:rFonts w:cstheme="minorHAnsi"/>
        </w:rPr>
      </w:pPr>
    </w:p>
    <w:p w14:paraId="34C273A9" w14:textId="171A9D41" w:rsidR="008877CC" w:rsidRDefault="008877CC" w:rsidP="008877CC">
      <w:pPr>
        <w:pStyle w:val="ListParagraph"/>
        <w:numPr>
          <w:ilvl w:val="0"/>
          <w:numId w:val="1"/>
        </w:numPr>
        <w:spacing w:after="0" w:line="240" w:lineRule="auto"/>
      </w:pPr>
      <w:r>
        <w:t xml:space="preserve">We are continuing to support teachers across our districts through professional development on the </w:t>
      </w:r>
      <w:r w:rsidR="00E34EBA">
        <w:t>standards and</w:t>
      </w:r>
      <w:r>
        <w:t xml:space="preserve"> assessments so that they can further strengthen instruction.</w:t>
      </w:r>
    </w:p>
    <w:p w14:paraId="22DBFA88" w14:textId="77777777" w:rsidR="002B53AE" w:rsidRDefault="002B53AE" w:rsidP="002B53AE">
      <w:pPr>
        <w:spacing w:after="0" w:line="240" w:lineRule="auto"/>
      </w:pPr>
    </w:p>
    <w:p w14:paraId="6C26E89A" w14:textId="77777777" w:rsidR="008877CC" w:rsidRDefault="008877CC" w:rsidP="008877CC">
      <w:pPr>
        <w:pStyle w:val="ListParagraph"/>
        <w:numPr>
          <w:ilvl w:val="0"/>
          <w:numId w:val="1"/>
        </w:numPr>
        <w:spacing w:after="0" w:line="240" w:lineRule="auto"/>
      </w:pPr>
      <w:r>
        <w:t>In the same way, we are making sure every school and district ha</w:t>
      </w:r>
      <w:r w:rsidR="00C26D8D">
        <w:t>ve</w:t>
      </w:r>
      <w:r>
        <w:t xml:space="preserve"> the resources they need to help students who may be struggling and need additional assistance.  </w:t>
      </w:r>
    </w:p>
    <w:p w14:paraId="2BB65ACD" w14:textId="77777777" w:rsidR="005363AC" w:rsidRDefault="005363AC" w:rsidP="008877CC">
      <w:pPr>
        <w:pStyle w:val="ListParagraph"/>
        <w:spacing w:after="0" w:line="240" w:lineRule="auto"/>
        <w:contextualSpacing w:val="0"/>
        <w:rPr>
          <w:rFonts w:cstheme="minorHAnsi"/>
        </w:rPr>
      </w:pPr>
    </w:p>
    <w:p w14:paraId="0DC631E2" w14:textId="77777777" w:rsidR="005363AC" w:rsidRPr="005363AC" w:rsidRDefault="005363AC" w:rsidP="005363AC"/>
    <w:p w14:paraId="0774628D" w14:textId="77777777" w:rsidR="005363AC" w:rsidRPr="005363AC" w:rsidRDefault="005363AC" w:rsidP="005363AC"/>
    <w:p w14:paraId="16F57E96" w14:textId="77777777" w:rsidR="005363AC" w:rsidRPr="005363AC" w:rsidRDefault="005363AC" w:rsidP="005363AC"/>
    <w:p w14:paraId="6305FF48" w14:textId="77777777" w:rsidR="005363AC" w:rsidRPr="005363AC" w:rsidRDefault="005363AC" w:rsidP="005363AC"/>
    <w:p w14:paraId="781F4F3C" w14:textId="77777777" w:rsidR="005363AC" w:rsidRPr="005363AC" w:rsidRDefault="005363AC" w:rsidP="005363AC"/>
    <w:p w14:paraId="642FA815" w14:textId="77777777" w:rsidR="005363AC" w:rsidRPr="005363AC" w:rsidRDefault="005363AC" w:rsidP="005363AC"/>
    <w:p w14:paraId="13500E11" w14:textId="77777777" w:rsidR="005363AC" w:rsidRPr="005363AC" w:rsidRDefault="005363AC" w:rsidP="005363AC"/>
    <w:p w14:paraId="01384CE4" w14:textId="77777777" w:rsidR="005363AC" w:rsidRPr="005363AC" w:rsidRDefault="005363AC" w:rsidP="005363AC"/>
    <w:p w14:paraId="67EA6878" w14:textId="77777777" w:rsidR="005363AC" w:rsidRPr="005363AC" w:rsidRDefault="005363AC" w:rsidP="005363AC"/>
    <w:p w14:paraId="26B6B2CA" w14:textId="77777777" w:rsidR="005363AC" w:rsidRDefault="005363AC" w:rsidP="005363AC"/>
    <w:p w14:paraId="49F5C39A" w14:textId="77777777" w:rsidR="008877CC" w:rsidRPr="005363AC" w:rsidRDefault="005363AC" w:rsidP="005363AC">
      <w:pPr>
        <w:tabs>
          <w:tab w:val="left" w:pos="7860"/>
        </w:tabs>
      </w:pPr>
      <w:r>
        <w:tab/>
      </w:r>
    </w:p>
    <w:sectPr w:rsidR="008877CC" w:rsidRPr="005363AC" w:rsidSect="00D76EEC">
      <w:headerReference w:type="default" r:id="rId8"/>
      <w:footerReference w:type="default" r:id="rId9"/>
      <w:headerReference w:type="first" r:id="rId10"/>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25493" w14:textId="77777777" w:rsidR="00BF3275" w:rsidRDefault="00BF3275" w:rsidP="007576E5">
      <w:pPr>
        <w:spacing w:after="0" w:line="240" w:lineRule="auto"/>
      </w:pPr>
      <w:r>
        <w:separator/>
      </w:r>
    </w:p>
  </w:endnote>
  <w:endnote w:type="continuationSeparator" w:id="0">
    <w:p w14:paraId="115C4B97" w14:textId="77777777" w:rsidR="00BF3275" w:rsidRDefault="00BF3275" w:rsidP="0075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AC25" w14:textId="72161A14" w:rsidR="00D76EEC" w:rsidRPr="00D76EEC" w:rsidRDefault="00D76EEC">
    <w:pPr>
      <w:pStyle w:val="Footer"/>
      <w:jc w:val="right"/>
      <w:rPr>
        <w:i/>
      </w:rPr>
    </w:pPr>
    <w:r w:rsidRPr="00D76EEC">
      <w:rPr>
        <w:i/>
      </w:rPr>
      <w:t xml:space="preserve">MAAP Key Messages, Page </w:t>
    </w:r>
    <w:sdt>
      <w:sdtPr>
        <w:rPr>
          <w:i/>
        </w:rPr>
        <w:id w:val="1359925742"/>
        <w:docPartObj>
          <w:docPartGallery w:val="Page Numbers (Bottom of Page)"/>
          <w:docPartUnique/>
        </w:docPartObj>
      </w:sdtPr>
      <w:sdtEndPr>
        <w:rPr>
          <w:noProof/>
        </w:rPr>
      </w:sdtEndPr>
      <w:sdtContent>
        <w:r w:rsidRPr="00D76EEC">
          <w:rPr>
            <w:i/>
          </w:rPr>
          <w:fldChar w:fldCharType="begin"/>
        </w:r>
        <w:r w:rsidRPr="00D76EEC">
          <w:rPr>
            <w:i/>
          </w:rPr>
          <w:instrText xml:space="preserve"> PAGE   \* MERGEFORMAT </w:instrText>
        </w:r>
        <w:r w:rsidRPr="00D76EEC">
          <w:rPr>
            <w:i/>
          </w:rPr>
          <w:fldChar w:fldCharType="separate"/>
        </w:r>
        <w:r w:rsidRPr="00D76EEC">
          <w:rPr>
            <w:i/>
            <w:noProof/>
          </w:rPr>
          <w:t>2</w:t>
        </w:r>
        <w:r w:rsidRPr="00D76EEC">
          <w:rPr>
            <w:i/>
            <w:noProof/>
          </w:rPr>
          <w:fldChar w:fldCharType="end"/>
        </w:r>
      </w:sdtContent>
    </w:sdt>
  </w:p>
  <w:p w14:paraId="2341E091" w14:textId="654353C2" w:rsidR="00461FF6" w:rsidRPr="00D76EEC" w:rsidRDefault="00E34EBA" w:rsidP="00D76EEC">
    <w:pPr>
      <w:pStyle w:val="Footer"/>
      <w:jc w:val="right"/>
      <w:rPr>
        <w:i/>
      </w:rPr>
    </w:pPr>
    <w:r>
      <w:rPr>
        <w:i/>
      </w:rPr>
      <w:t>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DCB13" w14:textId="77777777" w:rsidR="00BF3275" w:rsidRDefault="00BF3275" w:rsidP="007576E5">
      <w:pPr>
        <w:spacing w:after="0" w:line="240" w:lineRule="auto"/>
      </w:pPr>
      <w:r>
        <w:separator/>
      </w:r>
    </w:p>
  </w:footnote>
  <w:footnote w:type="continuationSeparator" w:id="0">
    <w:p w14:paraId="5BCE32A8" w14:textId="77777777" w:rsidR="00BF3275" w:rsidRDefault="00BF3275" w:rsidP="00757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0629" w14:textId="77777777" w:rsidR="007576E5" w:rsidRDefault="007576E5" w:rsidP="00E660FC">
    <w:pPr>
      <w:pStyle w:val="Header"/>
      <w:tabs>
        <w:tab w:val="clear" w:pos="9360"/>
      </w:tabs>
    </w:pPr>
    <w:r>
      <w:rPr>
        <w:noProof/>
      </w:rPr>
      <w:drawing>
        <wp:inline distT="0" distB="0" distL="0" distR="0" wp14:anchorId="08E18A44" wp14:editId="4F82037B">
          <wp:extent cx="192938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 Maste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9384" cy="914400"/>
                  </a:xfrm>
                  <a:prstGeom prst="rect">
                    <a:avLst/>
                  </a:prstGeom>
                </pic:spPr>
              </pic:pic>
            </a:graphicData>
          </a:graphic>
        </wp:inline>
      </w:drawing>
    </w:r>
    <w:r w:rsidR="00E660FC">
      <w:tab/>
    </w:r>
  </w:p>
  <w:p w14:paraId="5360349A" w14:textId="77777777" w:rsidR="004928F4" w:rsidRDefault="00492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8E03B" w14:textId="77777777" w:rsidR="005363AC" w:rsidRDefault="00D750C5">
    <w:pPr>
      <w:pStyle w:val="Header"/>
    </w:pPr>
    <w:r>
      <w:rPr>
        <w:noProof/>
      </w:rPr>
      <w:drawing>
        <wp:inline distT="0" distB="0" distL="0" distR="0" wp14:anchorId="49CC690A" wp14:editId="41E678ED">
          <wp:extent cx="1837944" cy="868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 Maste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7944" cy="868680"/>
                  </a:xfrm>
                  <a:prstGeom prst="rect">
                    <a:avLst/>
                  </a:prstGeom>
                </pic:spPr>
              </pic:pic>
            </a:graphicData>
          </a:graphic>
        </wp:inline>
      </w:drawing>
    </w:r>
  </w:p>
  <w:p w14:paraId="7DBEF6D2" w14:textId="77777777" w:rsidR="00D750C5" w:rsidRDefault="00D75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1745"/>
    <w:multiLevelType w:val="hybridMultilevel"/>
    <w:tmpl w:val="DDDA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F7CC3"/>
    <w:multiLevelType w:val="hybridMultilevel"/>
    <w:tmpl w:val="242E43C6"/>
    <w:lvl w:ilvl="0" w:tplc="04090001">
      <w:start w:val="1"/>
      <w:numFmt w:val="bullet"/>
      <w:lvlText w:val=""/>
      <w:lvlJc w:val="left"/>
      <w:pPr>
        <w:ind w:left="720" w:hanging="360"/>
      </w:pPr>
      <w:rPr>
        <w:rFonts w:ascii="Symbol" w:hAnsi="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11C59"/>
    <w:multiLevelType w:val="hybridMultilevel"/>
    <w:tmpl w:val="784A3A5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91D8E"/>
    <w:multiLevelType w:val="hybridMultilevel"/>
    <w:tmpl w:val="00C62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C055A1E"/>
    <w:multiLevelType w:val="hybridMultilevel"/>
    <w:tmpl w:val="2FF2D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C92FA0"/>
    <w:multiLevelType w:val="hybridMultilevel"/>
    <w:tmpl w:val="EB50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1B"/>
    <w:rsid w:val="00020610"/>
    <w:rsid w:val="00154B10"/>
    <w:rsid w:val="00174C03"/>
    <w:rsid w:val="001E1CD6"/>
    <w:rsid w:val="001E607F"/>
    <w:rsid w:val="0023427A"/>
    <w:rsid w:val="0023777C"/>
    <w:rsid w:val="00273394"/>
    <w:rsid w:val="002B32A9"/>
    <w:rsid w:val="002B53AE"/>
    <w:rsid w:val="00303507"/>
    <w:rsid w:val="0031029D"/>
    <w:rsid w:val="004529BB"/>
    <w:rsid w:val="00461FF6"/>
    <w:rsid w:val="00485DC2"/>
    <w:rsid w:val="004928F4"/>
    <w:rsid w:val="005363AC"/>
    <w:rsid w:val="00573D84"/>
    <w:rsid w:val="006C5920"/>
    <w:rsid w:val="007576E5"/>
    <w:rsid w:val="007A3297"/>
    <w:rsid w:val="00834FDF"/>
    <w:rsid w:val="0087419A"/>
    <w:rsid w:val="008877CC"/>
    <w:rsid w:val="008F5D5C"/>
    <w:rsid w:val="00986AA5"/>
    <w:rsid w:val="009C21EC"/>
    <w:rsid w:val="00A3048D"/>
    <w:rsid w:val="00A40874"/>
    <w:rsid w:val="00A449B9"/>
    <w:rsid w:val="00A5661B"/>
    <w:rsid w:val="00A9601A"/>
    <w:rsid w:val="00BF3275"/>
    <w:rsid w:val="00C233E3"/>
    <w:rsid w:val="00C26D8D"/>
    <w:rsid w:val="00C7510E"/>
    <w:rsid w:val="00C94246"/>
    <w:rsid w:val="00D37F13"/>
    <w:rsid w:val="00D750C5"/>
    <w:rsid w:val="00D76EEC"/>
    <w:rsid w:val="00E212CE"/>
    <w:rsid w:val="00E34EBA"/>
    <w:rsid w:val="00E660FC"/>
    <w:rsid w:val="00EA1145"/>
    <w:rsid w:val="00EB7DAE"/>
    <w:rsid w:val="00ED1235"/>
    <w:rsid w:val="00F33A4E"/>
    <w:rsid w:val="00F7049F"/>
    <w:rsid w:val="00FB185A"/>
    <w:rsid w:val="00FC1C4E"/>
    <w:rsid w:val="00FC7AC3"/>
    <w:rsid w:val="00FE3B8B"/>
    <w:rsid w:val="00FE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1992F9"/>
  <w15:chartTrackingRefBased/>
  <w15:docId w15:val="{1C410F38-7ECC-4C5D-BBDB-6DD289E7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6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661B"/>
    <w:pPr>
      <w:ind w:left="720"/>
      <w:contextualSpacing/>
    </w:pPr>
  </w:style>
  <w:style w:type="character" w:styleId="Strong">
    <w:name w:val="Strong"/>
    <w:basedOn w:val="DefaultParagraphFont"/>
    <w:uiPriority w:val="22"/>
    <w:qFormat/>
    <w:rsid w:val="00A5661B"/>
    <w:rPr>
      <w:b/>
      <w:bCs/>
    </w:rPr>
  </w:style>
  <w:style w:type="character" w:styleId="BookTitle">
    <w:name w:val="Book Title"/>
    <w:basedOn w:val="DefaultParagraphFont"/>
    <w:uiPriority w:val="33"/>
    <w:qFormat/>
    <w:rsid w:val="00A5661B"/>
    <w:rPr>
      <w:b/>
      <w:bCs/>
      <w:smallCaps/>
      <w:spacing w:val="5"/>
    </w:rPr>
  </w:style>
  <w:style w:type="paragraph" w:customStyle="1" w:styleId="Default">
    <w:name w:val="Default"/>
    <w:rsid w:val="00A5661B"/>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ListParagraphChar">
    <w:name w:val="List Paragraph Char"/>
    <w:basedOn w:val="DefaultParagraphFont"/>
    <w:link w:val="ListParagraph"/>
    <w:uiPriority w:val="34"/>
    <w:locked/>
    <w:rsid w:val="00A5661B"/>
  </w:style>
  <w:style w:type="paragraph" w:styleId="Header">
    <w:name w:val="header"/>
    <w:basedOn w:val="Normal"/>
    <w:link w:val="HeaderChar"/>
    <w:uiPriority w:val="99"/>
    <w:unhideWhenUsed/>
    <w:rsid w:val="0075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6E5"/>
  </w:style>
  <w:style w:type="paragraph" w:styleId="Footer">
    <w:name w:val="footer"/>
    <w:basedOn w:val="Normal"/>
    <w:link w:val="FooterChar"/>
    <w:uiPriority w:val="99"/>
    <w:unhideWhenUsed/>
    <w:rsid w:val="0075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6E5"/>
  </w:style>
  <w:style w:type="paragraph" w:styleId="BalloonText">
    <w:name w:val="Balloon Text"/>
    <w:basedOn w:val="Normal"/>
    <w:link w:val="BalloonTextChar"/>
    <w:uiPriority w:val="99"/>
    <w:semiHidden/>
    <w:unhideWhenUsed/>
    <w:rsid w:val="00ED12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2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5A3F-5D19-49A4-A330-43D804CC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Cook</dc:creator>
  <cp:keywords/>
  <dc:description/>
  <cp:lastModifiedBy>Jean Cook</cp:lastModifiedBy>
  <cp:revision>2</cp:revision>
  <cp:lastPrinted>2016-02-01T22:50:00Z</cp:lastPrinted>
  <dcterms:created xsi:type="dcterms:W3CDTF">2019-08-01T21:02:00Z</dcterms:created>
  <dcterms:modified xsi:type="dcterms:W3CDTF">2019-08-01T21:02:00Z</dcterms:modified>
</cp:coreProperties>
</file>