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F33DB" w14:textId="77777777" w:rsidR="000E7C4D" w:rsidRDefault="000E7C4D" w:rsidP="000E7C4D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p w14:paraId="1A00A6F3" w14:textId="2677AD4A" w:rsidR="00F052C7" w:rsidRDefault="00527E8A" w:rsidP="000E7C4D">
      <w:pPr>
        <w:jc w:val="center"/>
        <w:rPr>
          <w:rFonts w:asciiTheme="majorHAnsi" w:hAnsiTheme="majorHAnsi"/>
          <w:b/>
          <w:sz w:val="22"/>
          <w:szCs w:val="22"/>
        </w:rPr>
      </w:pPr>
      <w:r w:rsidRPr="00F656C3">
        <w:rPr>
          <w:rFonts w:asciiTheme="majorHAnsi" w:hAnsiTheme="majorHAnsi"/>
          <w:b/>
          <w:sz w:val="28"/>
          <w:szCs w:val="28"/>
        </w:rPr>
        <w:t xml:space="preserve">Mississippi </w:t>
      </w:r>
      <w:r w:rsidR="00095A6D">
        <w:rPr>
          <w:rFonts w:asciiTheme="majorHAnsi" w:hAnsiTheme="majorHAnsi"/>
          <w:b/>
          <w:sz w:val="28"/>
          <w:szCs w:val="28"/>
        </w:rPr>
        <w:t xml:space="preserve">Academic </w:t>
      </w:r>
      <w:r w:rsidRPr="00F656C3">
        <w:rPr>
          <w:rFonts w:asciiTheme="majorHAnsi" w:hAnsiTheme="majorHAnsi"/>
          <w:b/>
          <w:sz w:val="28"/>
          <w:szCs w:val="28"/>
        </w:rPr>
        <w:t>Assessment Program (M</w:t>
      </w:r>
      <w:r w:rsidR="00095A6D">
        <w:rPr>
          <w:rFonts w:asciiTheme="majorHAnsi" w:hAnsiTheme="majorHAnsi"/>
          <w:b/>
          <w:sz w:val="28"/>
          <w:szCs w:val="28"/>
        </w:rPr>
        <w:t>A</w:t>
      </w:r>
      <w:r w:rsidRPr="00F656C3">
        <w:rPr>
          <w:rFonts w:asciiTheme="majorHAnsi" w:hAnsiTheme="majorHAnsi"/>
          <w:b/>
          <w:sz w:val="28"/>
          <w:szCs w:val="28"/>
        </w:rPr>
        <w:t xml:space="preserve">AP) </w:t>
      </w:r>
      <w:r w:rsidRPr="00F656C3">
        <w:rPr>
          <w:rFonts w:asciiTheme="majorHAnsi" w:hAnsiTheme="majorHAnsi"/>
          <w:b/>
          <w:sz w:val="28"/>
          <w:szCs w:val="28"/>
        </w:rPr>
        <w:br/>
      </w:r>
      <w:r w:rsidRPr="00F656C3">
        <w:rPr>
          <w:rFonts w:asciiTheme="majorHAnsi" w:hAnsiTheme="majorHAnsi" w:cstheme="minorHAnsi"/>
          <w:b/>
        </w:rPr>
        <w:t>Frequently Asked Questions for Parents</w:t>
      </w:r>
      <w:r w:rsidR="000E7C4D">
        <w:rPr>
          <w:rFonts w:asciiTheme="majorHAnsi" w:hAnsiTheme="majorHAnsi" w:cstheme="minorHAnsi"/>
          <w:b/>
        </w:rPr>
        <w:br/>
      </w:r>
    </w:p>
    <w:p w14:paraId="3BB5358C" w14:textId="77777777" w:rsidR="000E7C4D" w:rsidRPr="00F26515" w:rsidRDefault="000E7C4D" w:rsidP="000E7C4D">
      <w:pPr>
        <w:jc w:val="center"/>
        <w:rPr>
          <w:rFonts w:asciiTheme="majorHAnsi" w:hAnsiTheme="majorHAnsi"/>
          <w:b/>
          <w:sz w:val="22"/>
          <w:szCs w:val="22"/>
        </w:rPr>
      </w:pPr>
    </w:p>
    <w:p w14:paraId="40339D95" w14:textId="3E767BA7" w:rsidR="009C504A" w:rsidRPr="00F26515" w:rsidRDefault="00955407" w:rsidP="00096457">
      <w:pPr>
        <w:pStyle w:val="ListParagraph"/>
        <w:numPr>
          <w:ilvl w:val="0"/>
          <w:numId w:val="14"/>
        </w:numPr>
        <w:rPr>
          <w:rFonts w:asciiTheme="majorHAnsi" w:hAnsiTheme="majorHAnsi"/>
          <w:b/>
          <w:sz w:val="22"/>
          <w:szCs w:val="22"/>
        </w:rPr>
      </w:pPr>
      <w:r w:rsidRPr="00F26515">
        <w:rPr>
          <w:rFonts w:asciiTheme="majorHAnsi" w:hAnsiTheme="majorHAnsi"/>
          <w:b/>
          <w:sz w:val="22"/>
          <w:szCs w:val="22"/>
        </w:rPr>
        <w:t xml:space="preserve">What is </w:t>
      </w:r>
      <w:r w:rsidR="00E70695" w:rsidRPr="00F26515">
        <w:rPr>
          <w:rFonts w:asciiTheme="majorHAnsi" w:hAnsiTheme="majorHAnsi"/>
          <w:b/>
          <w:sz w:val="22"/>
          <w:szCs w:val="22"/>
        </w:rPr>
        <w:t>the Mississippi</w:t>
      </w:r>
      <w:r w:rsidR="00095A6D">
        <w:rPr>
          <w:rFonts w:asciiTheme="majorHAnsi" w:hAnsiTheme="majorHAnsi"/>
          <w:b/>
          <w:sz w:val="22"/>
          <w:szCs w:val="22"/>
        </w:rPr>
        <w:t xml:space="preserve"> Academic</w:t>
      </w:r>
      <w:r w:rsidR="00E70695" w:rsidRPr="00F26515">
        <w:rPr>
          <w:rFonts w:asciiTheme="majorHAnsi" w:hAnsiTheme="majorHAnsi"/>
          <w:b/>
          <w:sz w:val="22"/>
          <w:szCs w:val="22"/>
        </w:rPr>
        <w:t xml:space="preserve"> Assessment Program (</w:t>
      </w:r>
      <w:r w:rsidR="00095A6D">
        <w:rPr>
          <w:rFonts w:asciiTheme="majorHAnsi" w:hAnsiTheme="majorHAnsi"/>
          <w:b/>
          <w:sz w:val="22"/>
          <w:szCs w:val="22"/>
        </w:rPr>
        <w:t>MAAP</w:t>
      </w:r>
      <w:r w:rsidR="00E70695" w:rsidRPr="00F26515">
        <w:rPr>
          <w:rFonts w:asciiTheme="majorHAnsi" w:hAnsiTheme="majorHAnsi"/>
          <w:b/>
          <w:sz w:val="22"/>
          <w:szCs w:val="22"/>
        </w:rPr>
        <w:t>)</w:t>
      </w:r>
      <w:r w:rsidR="009C504A" w:rsidRPr="00F26515">
        <w:rPr>
          <w:rFonts w:asciiTheme="majorHAnsi" w:hAnsiTheme="majorHAnsi"/>
          <w:b/>
          <w:sz w:val="22"/>
          <w:szCs w:val="22"/>
        </w:rPr>
        <w:t xml:space="preserve">? </w:t>
      </w:r>
    </w:p>
    <w:p w14:paraId="22BA83C5" w14:textId="04262A5C" w:rsidR="00955407" w:rsidRPr="00F26515" w:rsidRDefault="00095A6D" w:rsidP="00955407">
      <w:pPr>
        <w:pStyle w:val="ListParagraph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MAAP</w:t>
      </w:r>
      <w:r w:rsidR="00955407" w:rsidRPr="00F26515">
        <w:rPr>
          <w:rFonts w:asciiTheme="majorHAnsi" w:hAnsiTheme="majorHAnsi"/>
          <w:sz w:val="22"/>
          <w:szCs w:val="22"/>
        </w:rPr>
        <w:t xml:space="preserve"> is </w:t>
      </w:r>
      <w:r w:rsidR="00B40A7E" w:rsidRPr="00F26515">
        <w:rPr>
          <w:rFonts w:asciiTheme="majorHAnsi" w:hAnsiTheme="majorHAnsi"/>
          <w:sz w:val="22"/>
          <w:szCs w:val="22"/>
        </w:rPr>
        <w:t>the required state</w:t>
      </w:r>
      <w:r w:rsidR="00955407" w:rsidRPr="00F26515">
        <w:rPr>
          <w:rFonts w:asciiTheme="majorHAnsi" w:hAnsiTheme="majorHAnsi"/>
          <w:sz w:val="22"/>
          <w:szCs w:val="22"/>
        </w:rPr>
        <w:t xml:space="preserve"> assessment for English </w:t>
      </w:r>
      <w:r w:rsidR="00207ED9">
        <w:rPr>
          <w:rFonts w:asciiTheme="majorHAnsi" w:hAnsiTheme="majorHAnsi"/>
          <w:sz w:val="22"/>
          <w:szCs w:val="22"/>
        </w:rPr>
        <w:t>L</w:t>
      </w:r>
      <w:r w:rsidR="00955407" w:rsidRPr="00F26515">
        <w:rPr>
          <w:rFonts w:asciiTheme="majorHAnsi" w:hAnsiTheme="majorHAnsi"/>
          <w:sz w:val="22"/>
          <w:szCs w:val="22"/>
        </w:rPr>
        <w:t xml:space="preserve">anguage </w:t>
      </w:r>
      <w:r w:rsidR="00207ED9">
        <w:rPr>
          <w:rFonts w:asciiTheme="majorHAnsi" w:hAnsiTheme="majorHAnsi"/>
          <w:sz w:val="22"/>
          <w:szCs w:val="22"/>
        </w:rPr>
        <w:t>A</w:t>
      </w:r>
      <w:r w:rsidR="00955407" w:rsidRPr="00F26515">
        <w:rPr>
          <w:rFonts w:asciiTheme="majorHAnsi" w:hAnsiTheme="majorHAnsi"/>
          <w:sz w:val="22"/>
          <w:szCs w:val="22"/>
        </w:rPr>
        <w:t xml:space="preserve">rts (ELA) and </w:t>
      </w:r>
      <w:r w:rsidR="00207ED9">
        <w:rPr>
          <w:rFonts w:asciiTheme="majorHAnsi" w:hAnsiTheme="majorHAnsi"/>
          <w:sz w:val="22"/>
          <w:szCs w:val="22"/>
        </w:rPr>
        <w:t>M</w:t>
      </w:r>
      <w:r w:rsidR="00955407" w:rsidRPr="00F26515">
        <w:rPr>
          <w:rFonts w:asciiTheme="majorHAnsi" w:hAnsiTheme="majorHAnsi"/>
          <w:sz w:val="22"/>
          <w:szCs w:val="22"/>
        </w:rPr>
        <w:t xml:space="preserve">athematics for students in grades 3-8 and high school Algebra I and English II. </w:t>
      </w:r>
      <w:r>
        <w:rPr>
          <w:rFonts w:asciiTheme="majorHAnsi" w:hAnsiTheme="majorHAnsi"/>
          <w:sz w:val="22"/>
          <w:szCs w:val="22"/>
        </w:rPr>
        <w:t>MAAP</w:t>
      </w:r>
      <w:r w:rsidR="00955407" w:rsidRPr="00F26515">
        <w:rPr>
          <w:rFonts w:asciiTheme="majorHAnsi" w:hAnsiTheme="majorHAnsi"/>
          <w:sz w:val="22"/>
          <w:szCs w:val="22"/>
        </w:rPr>
        <w:t xml:space="preserve"> </w:t>
      </w:r>
      <w:r w:rsidR="00B40A7E" w:rsidRPr="00F26515">
        <w:rPr>
          <w:rFonts w:asciiTheme="majorHAnsi" w:hAnsiTheme="majorHAnsi"/>
          <w:sz w:val="22"/>
          <w:szCs w:val="22"/>
        </w:rPr>
        <w:t xml:space="preserve">is </w:t>
      </w:r>
      <w:r w:rsidR="00955407" w:rsidRPr="00F26515">
        <w:rPr>
          <w:rFonts w:asciiTheme="majorHAnsi" w:hAnsiTheme="majorHAnsi"/>
          <w:sz w:val="22"/>
          <w:szCs w:val="22"/>
        </w:rPr>
        <w:t>aligned to the Mississippi College and Career R</w:t>
      </w:r>
      <w:r w:rsidR="005458C6">
        <w:rPr>
          <w:rFonts w:asciiTheme="majorHAnsi" w:hAnsiTheme="majorHAnsi"/>
          <w:sz w:val="22"/>
          <w:szCs w:val="22"/>
        </w:rPr>
        <w:t xml:space="preserve">eady Standards, which means it measures </w:t>
      </w:r>
      <w:r w:rsidR="00955407" w:rsidRPr="00F26515">
        <w:rPr>
          <w:rFonts w:asciiTheme="majorHAnsi" w:hAnsiTheme="majorHAnsi"/>
          <w:sz w:val="22"/>
          <w:szCs w:val="22"/>
        </w:rPr>
        <w:t xml:space="preserve">students on the content and skills they have learned </w:t>
      </w:r>
      <w:r w:rsidR="00B40A7E" w:rsidRPr="00F26515">
        <w:rPr>
          <w:rFonts w:asciiTheme="majorHAnsi" w:hAnsiTheme="majorHAnsi"/>
          <w:sz w:val="22"/>
          <w:szCs w:val="22"/>
        </w:rPr>
        <w:t xml:space="preserve">during </w:t>
      </w:r>
      <w:r w:rsidR="00955407" w:rsidRPr="00F26515">
        <w:rPr>
          <w:rFonts w:asciiTheme="majorHAnsi" w:hAnsiTheme="majorHAnsi"/>
          <w:sz w:val="22"/>
          <w:szCs w:val="22"/>
        </w:rPr>
        <w:t xml:space="preserve">the school year. </w:t>
      </w:r>
      <w:r w:rsidR="005458C6">
        <w:rPr>
          <w:rFonts w:asciiTheme="majorHAnsi" w:hAnsiTheme="majorHAnsi"/>
          <w:sz w:val="22"/>
          <w:szCs w:val="22"/>
        </w:rPr>
        <w:t xml:space="preserve">Mississippi teachers participated in the development of </w:t>
      </w:r>
      <w:r>
        <w:rPr>
          <w:rFonts w:asciiTheme="majorHAnsi" w:hAnsiTheme="majorHAnsi"/>
          <w:sz w:val="22"/>
          <w:szCs w:val="22"/>
        </w:rPr>
        <w:t>MAAP</w:t>
      </w:r>
      <w:r w:rsidR="005458C6" w:rsidRPr="008519AF">
        <w:rPr>
          <w:rFonts w:asciiTheme="majorHAnsi" w:hAnsiTheme="majorHAnsi"/>
          <w:sz w:val="22"/>
          <w:szCs w:val="22"/>
        </w:rPr>
        <w:t xml:space="preserve"> to </w:t>
      </w:r>
      <w:r w:rsidR="005458C6" w:rsidRPr="00836CF2">
        <w:rPr>
          <w:rFonts w:asciiTheme="majorHAnsi" w:hAnsiTheme="majorHAnsi" w:cstheme="minorHAnsi"/>
          <w:sz w:val="22"/>
          <w:szCs w:val="22"/>
        </w:rPr>
        <w:t xml:space="preserve">identify students’ </w:t>
      </w:r>
      <w:r w:rsidR="005458C6" w:rsidRPr="00836CF2">
        <w:rPr>
          <w:rFonts w:asciiTheme="majorHAnsi" w:hAnsiTheme="majorHAnsi"/>
          <w:sz w:val="22"/>
          <w:szCs w:val="22"/>
        </w:rPr>
        <w:t xml:space="preserve">strengths and areas for improvement to ensure they </w:t>
      </w:r>
      <w:r w:rsidR="005458C6">
        <w:rPr>
          <w:rFonts w:asciiTheme="majorHAnsi" w:hAnsiTheme="majorHAnsi"/>
          <w:sz w:val="22"/>
          <w:szCs w:val="22"/>
        </w:rPr>
        <w:t xml:space="preserve">are </w:t>
      </w:r>
      <w:r w:rsidR="005458C6" w:rsidRPr="00836CF2">
        <w:rPr>
          <w:rFonts w:asciiTheme="majorHAnsi" w:hAnsiTheme="majorHAnsi"/>
          <w:sz w:val="22"/>
          <w:szCs w:val="22"/>
        </w:rPr>
        <w:t>on track for the next grade and eventually, college and career.</w:t>
      </w:r>
    </w:p>
    <w:p w14:paraId="099CF684" w14:textId="77777777" w:rsidR="00955407" w:rsidRPr="00F26515" w:rsidRDefault="00955407" w:rsidP="00955407">
      <w:pPr>
        <w:pStyle w:val="ListParagraph"/>
        <w:jc w:val="both"/>
        <w:rPr>
          <w:rFonts w:asciiTheme="majorHAnsi" w:hAnsiTheme="majorHAnsi"/>
          <w:sz w:val="22"/>
          <w:szCs w:val="22"/>
        </w:rPr>
      </w:pPr>
    </w:p>
    <w:p w14:paraId="79D1BDB3" w14:textId="07B3BA2C" w:rsidR="00B40A7E" w:rsidRPr="00F26515" w:rsidRDefault="00955407" w:rsidP="00B40A7E">
      <w:pPr>
        <w:pStyle w:val="ListParagraph"/>
        <w:numPr>
          <w:ilvl w:val="0"/>
          <w:numId w:val="14"/>
        </w:numPr>
        <w:jc w:val="both"/>
        <w:rPr>
          <w:rFonts w:asciiTheme="majorHAnsi" w:hAnsiTheme="majorHAnsi"/>
          <w:b/>
          <w:sz w:val="22"/>
          <w:szCs w:val="22"/>
        </w:rPr>
      </w:pPr>
      <w:r w:rsidRPr="00F26515">
        <w:rPr>
          <w:rFonts w:asciiTheme="majorHAnsi" w:hAnsiTheme="majorHAnsi"/>
          <w:b/>
          <w:sz w:val="22"/>
          <w:szCs w:val="22"/>
        </w:rPr>
        <w:t xml:space="preserve">How is </w:t>
      </w:r>
      <w:r w:rsidR="00095A6D">
        <w:rPr>
          <w:rFonts w:asciiTheme="majorHAnsi" w:hAnsiTheme="majorHAnsi"/>
          <w:b/>
          <w:sz w:val="22"/>
          <w:szCs w:val="22"/>
        </w:rPr>
        <w:t>MAAP</w:t>
      </w:r>
      <w:r w:rsidRPr="00F26515">
        <w:rPr>
          <w:rFonts w:asciiTheme="majorHAnsi" w:hAnsiTheme="majorHAnsi"/>
          <w:b/>
          <w:sz w:val="22"/>
          <w:szCs w:val="22"/>
        </w:rPr>
        <w:t xml:space="preserve"> different from </w:t>
      </w:r>
      <w:r w:rsidR="00B40A7E" w:rsidRPr="00F26515">
        <w:rPr>
          <w:rFonts w:asciiTheme="majorHAnsi" w:hAnsiTheme="majorHAnsi"/>
          <w:b/>
          <w:sz w:val="22"/>
          <w:szCs w:val="22"/>
        </w:rPr>
        <w:t>previous state assessments</w:t>
      </w:r>
      <w:r w:rsidRPr="00F26515">
        <w:rPr>
          <w:rFonts w:asciiTheme="majorHAnsi" w:hAnsiTheme="majorHAnsi"/>
          <w:b/>
          <w:sz w:val="22"/>
          <w:szCs w:val="22"/>
        </w:rPr>
        <w:t xml:space="preserve">? </w:t>
      </w:r>
    </w:p>
    <w:p w14:paraId="5367E2AA" w14:textId="3835ABE2" w:rsidR="00D639CB" w:rsidRDefault="00095A6D" w:rsidP="00D639CB">
      <w:pPr>
        <w:pStyle w:val="ListParagrap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MAAP</w:t>
      </w:r>
      <w:r w:rsidR="007C0C12" w:rsidRPr="00F26515">
        <w:rPr>
          <w:rFonts w:asciiTheme="majorHAnsi" w:hAnsiTheme="majorHAnsi"/>
          <w:sz w:val="22"/>
          <w:szCs w:val="22"/>
        </w:rPr>
        <w:t xml:space="preserve"> </w:t>
      </w:r>
      <w:r w:rsidR="00B40A7E" w:rsidRPr="00F26515">
        <w:rPr>
          <w:rFonts w:asciiTheme="majorHAnsi" w:hAnsiTheme="majorHAnsi"/>
          <w:sz w:val="22"/>
          <w:szCs w:val="22"/>
        </w:rPr>
        <w:t>is a Mississippi-develop</w:t>
      </w:r>
      <w:r w:rsidR="00731460" w:rsidRPr="00F26515">
        <w:rPr>
          <w:rFonts w:asciiTheme="majorHAnsi" w:hAnsiTheme="majorHAnsi"/>
          <w:sz w:val="22"/>
          <w:szCs w:val="22"/>
        </w:rPr>
        <w:t>ed</w:t>
      </w:r>
      <w:r w:rsidR="00B40A7E" w:rsidRPr="00F26515">
        <w:rPr>
          <w:rFonts w:asciiTheme="majorHAnsi" w:hAnsiTheme="majorHAnsi"/>
          <w:sz w:val="22"/>
          <w:szCs w:val="22"/>
        </w:rPr>
        <w:t xml:space="preserve"> assessment that </w:t>
      </w:r>
      <w:r w:rsidR="00731460" w:rsidRPr="00F26515">
        <w:rPr>
          <w:rFonts w:asciiTheme="majorHAnsi" w:hAnsiTheme="majorHAnsi"/>
          <w:sz w:val="22"/>
          <w:szCs w:val="22"/>
        </w:rPr>
        <w:t xml:space="preserve">tests students on critical thinking and problem-solving. The test </w:t>
      </w:r>
      <w:r w:rsidR="007C0C12" w:rsidRPr="00F26515">
        <w:rPr>
          <w:rFonts w:asciiTheme="majorHAnsi" w:hAnsiTheme="majorHAnsi"/>
          <w:sz w:val="22"/>
          <w:szCs w:val="22"/>
        </w:rPr>
        <w:t xml:space="preserve">goes beyond multiple-choice questions to get a deeper understanding of </w:t>
      </w:r>
      <w:r w:rsidR="00731460" w:rsidRPr="00F26515">
        <w:rPr>
          <w:rFonts w:asciiTheme="majorHAnsi" w:hAnsiTheme="majorHAnsi"/>
          <w:sz w:val="22"/>
          <w:szCs w:val="22"/>
        </w:rPr>
        <w:t>students’</w:t>
      </w:r>
      <w:r w:rsidR="007C0C12" w:rsidRPr="00F26515">
        <w:rPr>
          <w:rFonts w:asciiTheme="majorHAnsi" w:hAnsiTheme="majorHAnsi"/>
          <w:sz w:val="22"/>
          <w:szCs w:val="22"/>
        </w:rPr>
        <w:t xml:space="preserve"> learning. </w:t>
      </w:r>
      <w:r w:rsidR="00731460" w:rsidRPr="00F26515">
        <w:rPr>
          <w:rFonts w:asciiTheme="majorHAnsi" w:hAnsiTheme="majorHAnsi"/>
          <w:sz w:val="22"/>
          <w:szCs w:val="22"/>
        </w:rPr>
        <w:t>S</w:t>
      </w:r>
      <w:r w:rsidR="00B40A7E" w:rsidRPr="00F26515">
        <w:rPr>
          <w:rFonts w:asciiTheme="majorHAnsi" w:hAnsiTheme="majorHAnsi"/>
          <w:sz w:val="22"/>
          <w:szCs w:val="22"/>
        </w:rPr>
        <w:t>tudents</w:t>
      </w:r>
      <w:r w:rsidR="007C0C12" w:rsidRPr="00F26515">
        <w:rPr>
          <w:rFonts w:asciiTheme="majorHAnsi" w:hAnsiTheme="majorHAnsi"/>
          <w:sz w:val="22"/>
          <w:szCs w:val="22"/>
        </w:rPr>
        <w:t xml:space="preserve"> </w:t>
      </w:r>
      <w:r w:rsidR="00731460" w:rsidRPr="00F26515">
        <w:rPr>
          <w:rFonts w:asciiTheme="majorHAnsi" w:hAnsiTheme="majorHAnsi"/>
          <w:sz w:val="22"/>
          <w:szCs w:val="22"/>
        </w:rPr>
        <w:t xml:space="preserve">are required </w:t>
      </w:r>
      <w:r w:rsidR="007C0C12" w:rsidRPr="00F26515">
        <w:rPr>
          <w:rFonts w:asciiTheme="majorHAnsi" w:hAnsiTheme="majorHAnsi"/>
          <w:sz w:val="22"/>
          <w:szCs w:val="22"/>
        </w:rPr>
        <w:t xml:space="preserve">to apply </w:t>
      </w:r>
      <w:r w:rsidR="00B40A7E" w:rsidRPr="00F26515">
        <w:rPr>
          <w:rFonts w:asciiTheme="majorHAnsi" w:hAnsiTheme="majorHAnsi"/>
          <w:sz w:val="22"/>
          <w:szCs w:val="22"/>
        </w:rPr>
        <w:t>their</w:t>
      </w:r>
      <w:r w:rsidR="007C0C12" w:rsidRPr="00F26515">
        <w:rPr>
          <w:rFonts w:asciiTheme="majorHAnsi" w:hAnsiTheme="majorHAnsi"/>
          <w:sz w:val="22"/>
          <w:szCs w:val="22"/>
        </w:rPr>
        <w:t xml:space="preserve"> knowledge and skills to address real-world problems</w:t>
      </w:r>
      <w:r w:rsidR="00731460" w:rsidRPr="00F26515">
        <w:rPr>
          <w:rFonts w:asciiTheme="majorHAnsi" w:hAnsiTheme="majorHAnsi"/>
          <w:sz w:val="22"/>
          <w:szCs w:val="22"/>
        </w:rPr>
        <w:t xml:space="preserve"> and describe the</w:t>
      </w:r>
      <w:r w:rsidR="00E70695" w:rsidRPr="00F26515">
        <w:rPr>
          <w:rFonts w:asciiTheme="majorHAnsi" w:hAnsiTheme="majorHAnsi"/>
          <w:sz w:val="22"/>
          <w:szCs w:val="22"/>
        </w:rPr>
        <w:t>ir</w:t>
      </w:r>
      <w:r w:rsidR="00731460" w:rsidRPr="00F26515">
        <w:rPr>
          <w:rFonts w:asciiTheme="majorHAnsi" w:hAnsiTheme="majorHAnsi"/>
          <w:sz w:val="22"/>
          <w:szCs w:val="22"/>
        </w:rPr>
        <w:t xml:space="preserve"> reasoning</w:t>
      </w:r>
      <w:r w:rsidR="007C0C12" w:rsidRPr="00F26515">
        <w:rPr>
          <w:rFonts w:asciiTheme="majorHAnsi" w:hAnsiTheme="majorHAnsi"/>
          <w:sz w:val="22"/>
          <w:szCs w:val="22"/>
        </w:rPr>
        <w:t xml:space="preserve">. </w:t>
      </w:r>
      <w:r w:rsidR="009415E2">
        <w:rPr>
          <w:rFonts w:asciiTheme="majorHAnsi" w:hAnsiTheme="majorHAnsi" w:cs="Times New Roman"/>
          <w:sz w:val="22"/>
          <w:szCs w:val="22"/>
        </w:rPr>
        <w:t>S</w:t>
      </w:r>
      <w:r w:rsidR="00D639CB">
        <w:rPr>
          <w:rFonts w:asciiTheme="majorHAnsi" w:hAnsiTheme="majorHAnsi" w:cs="Times New Roman"/>
          <w:sz w:val="22"/>
          <w:szCs w:val="22"/>
        </w:rPr>
        <w:t xml:space="preserve">tudents take the </w:t>
      </w:r>
      <w:r>
        <w:rPr>
          <w:rFonts w:asciiTheme="majorHAnsi" w:hAnsiTheme="majorHAnsi" w:cs="Times New Roman"/>
          <w:sz w:val="22"/>
          <w:szCs w:val="22"/>
        </w:rPr>
        <w:t>MAAP</w:t>
      </w:r>
      <w:r w:rsidR="00D639CB">
        <w:rPr>
          <w:rFonts w:asciiTheme="majorHAnsi" w:hAnsiTheme="majorHAnsi" w:cs="Times New Roman"/>
          <w:sz w:val="22"/>
          <w:szCs w:val="22"/>
        </w:rPr>
        <w:t xml:space="preserve"> test on a computer. </w:t>
      </w:r>
    </w:p>
    <w:p w14:paraId="2A4A91F3" w14:textId="77777777" w:rsidR="00D1297F" w:rsidRDefault="00D1297F" w:rsidP="00D1297F">
      <w:pPr>
        <w:rPr>
          <w:rFonts w:asciiTheme="majorHAnsi" w:hAnsiTheme="majorHAnsi" w:cs="Times New Roman"/>
          <w:sz w:val="22"/>
          <w:szCs w:val="22"/>
        </w:rPr>
      </w:pPr>
    </w:p>
    <w:p w14:paraId="56328D87" w14:textId="654B8A2B" w:rsidR="00D1297F" w:rsidRPr="00D1297F" w:rsidRDefault="00D1297F" w:rsidP="00D1297F">
      <w:pPr>
        <w:pStyle w:val="ListParagraph"/>
        <w:numPr>
          <w:ilvl w:val="0"/>
          <w:numId w:val="14"/>
        </w:numPr>
        <w:rPr>
          <w:rFonts w:asciiTheme="majorHAnsi" w:hAnsiTheme="majorHAnsi" w:cs="Times New Roman"/>
          <w:b/>
          <w:sz w:val="22"/>
          <w:szCs w:val="22"/>
        </w:rPr>
      </w:pPr>
      <w:r w:rsidRPr="00D1297F">
        <w:rPr>
          <w:rFonts w:asciiTheme="majorHAnsi" w:hAnsiTheme="majorHAnsi" w:cs="Times New Roman"/>
          <w:b/>
          <w:sz w:val="22"/>
          <w:szCs w:val="22"/>
        </w:rPr>
        <w:t>Is there an alternate test for students with Significant Cognitive Disabilities</w:t>
      </w:r>
      <w:r>
        <w:rPr>
          <w:rFonts w:asciiTheme="majorHAnsi" w:hAnsiTheme="majorHAnsi" w:cs="Times New Roman"/>
          <w:b/>
          <w:sz w:val="22"/>
          <w:szCs w:val="22"/>
        </w:rPr>
        <w:t xml:space="preserve"> (SCD)</w:t>
      </w:r>
      <w:r w:rsidRPr="00D1297F">
        <w:rPr>
          <w:rFonts w:asciiTheme="majorHAnsi" w:hAnsiTheme="majorHAnsi" w:cs="Times New Roman"/>
          <w:b/>
          <w:sz w:val="22"/>
          <w:szCs w:val="22"/>
        </w:rPr>
        <w:t xml:space="preserve">? </w:t>
      </w:r>
    </w:p>
    <w:p w14:paraId="3034EAF4" w14:textId="34A402DE" w:rsidR="00D1297F" w:rsidRDefault="00D1297F" w:rsidP="00D1297F">
      <w:pPr>
        <w:pStyle w:val="ListParagrap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Yes. The alternate test</w:t>
      </w:r>
      <w:r w:rsidR="00212159">
        <w:rPr>
          <w:rFonts w:asciiTheme="majorHAnsi" w:hAnsiTheme="majorHAnsi" w:cs="Times New Roman"/>
          <w:sz w:val="22"/>
          <w:szCs w:val="22"/>
        </w:rPr>
        <w:t xml:space="preserve"> for students with SCD</w:t>
      </w:r>
      <w:r>
        <w:rPr>
          <w:rFonts w:asciiTheme="majorHAnsi" w:hAnsiTheme="majorHAnsi" w:cs="Times New Roman"/>
          <w:sz w:val="22"/>
          <w:szCs w:val="22"/>
        </w:rPr>
        <w:t xml:space="preserve"> is called </w:t>
      </w:r>
      <w:r w:rsidR="00095A6D">
        <w:rPr>
          <w:rFonts w:asciiTheme="majorHAnsi" w:hAnsiTheme="majorHAnsi" w:cs="Times New Roman"/>
          <w:sz w:val="22"/>
          <w:szCs w:val="22"/>
        </w:rPr>
        <w:t>MAAP</w:t>
      </w:r>
      <w:r>
        <w:rPr>
          <w:rFonts w:asciiTheme="majorHAnsi" w:hAnsiTheme="majorHAnsi" w:cs="Times New Roman"/>
          <w:sz w:val="22"/>
          <w:szCs w:val="22"/>
        </w:rPr>
        <w:t>-A</w:t>
      </w:r>
      <w:r w:rsidR="00212159">
        <w:rPr>
          <w:rFonts w:asciiTheme="majorHAnsi" w:hAnsiTheme="majorHAnsi" w:cs="Times New Roman"/>
          <w:sz w:val="22"/>
          <w:szCs w:val="22"/>
        </w:rPr>
        <w:t>. It</w:t>
      </w:r>
      <w:r>
        <w:rPr>
          <w:rFonts w:asciiTheme="majorHAnsi" w:hAnsiTheme="majorHAnsi" w:cs="Times New Roman"/>
          <w:sz w:val="22"/>
          <w:szCs w:val="22"/>
        </w:rPr>
        <w:t xml:space="preserve"> includes </w:t>
      </w:r>
      <w:r>
        <w:rPr>
          <w:rFonts w:asciiTheme="majorHAnsi" w:hAnsiTheme="majorHAnsi"/>
          <w:sz w:val="22"/>
          <w:szCs w:val="22"/>
        </w:rPr>
        <w:t>ELA</w:t>
      </w:r>
      <w:r w:rsidRPr="00F26515">
        <w:rPr>
          <w:rFonts w:asciiTheme="majorHAnsi" w:hAnsiTheme="majorHAnsi"/>
          <w:sz w:val="22"/>
          <w:szCs w:val="22"/>
        </w:rPr>
        <w:t xml:space="preserve"> and </w:t>
      </w:r>
      <w:r w:rsidR="00207ED9">
        <w:rPr>
          <w:rFonts w:asciiTheme="majorHAnsi" w:hAnsiTheme="majorHAnsi"/>
          <w:sz w:val="22"/>
          <w:szCs w:val="22"/>
        </w:rPr>
        <w:t>M</w:t>
      </w:r>
      <w:r w:rsidRPr="00F26515">
        <w:rPr>
          <w:rFonts w:asciiTheme="majorHAnsi" w:hAnsiTheme="majorHAnsi"/>
          <w:sz w:val="22"/>
          <w:szCs w:val="22"/>
        </w:rPr>
        <w:t>athematics</w:t>
      </w:r>
      <w:r>
        <w:rPr>
          <w:rFonts w:asciiTheme="majorHAnsi" w:hAnsiTheme="majorHAnsi"/>
          <w:sz w:val="22"/>
          <w:szCs w:val="22"/>
        </w:rPr>
        <w:t xml:space="preserve"> tests</w:t>
      </w:r>
      <w:r w:rsidRPr="00F26515">
        <w:rPr>
          <w:rFonts w:asciiTheme="majorHAnsi" w:hAnsiTheme="majorHAnsi"/>
          <w:sz w:val="22"/>
          <w:szCs w:val="22"/>
        </w:rPr>
        <w:t xml:space="preserve"> </w:t>
      </w:r>
      <w:r w:rsidR="00212159">
        <w:rPr>
          <w:rFonts w:asciiTheme="majorHAnsi" w:hAnsiTheme="majorHAnsi"/>
          <w:sz w:val="22"/>
          <w:szCs w:val="22"/>
        </w:rPr>
        <w:t>for</w:t>
      </w:r>
      <w:r w:rsidRPr="00F26515">
        <w:rPr>
          <w:rFonts w:asciiTheme="majorHAnsi" w:hAnsiTheme="majorHAnsi"/>
          <w:sz w:val="22"/>
          <w:szCs w:val="22"/>
        </w:rPr>
        <w:t xml:space="preserve"> grades 3-8</w:t>
      </w:r>
      <w:r w:rsidR="00212159">
        <w:rPr>
          <w:rFonts w:asciiTheme="majorHAnsi" w:hAnsiTheme="majorHAnsi"/>
          <w:sz w:val="22"/>
          <w:szCs w:val="22"/>
        </w:rPr>
        <w:t xml:space="preserve">, science tests for grades 5 and 8, and tests for Algebra I, </w:t>
      </w:r>
      <w:r w:rsidRPr="00F26515">
        <w:rPr>
          <w:rFonts w:asciiTheme="majorHAnsi" w:hAnsiTheme="majorHAnsi"/>
          <w:sz w:val="22"/>
          <w:szCs w:val="22"/>
        </w:rPr>
        <w:t>English II</w:t>
      </w:r>
      <w:r w:rsidR="00212159">
        <w:rPr>
          <w:rFonts w:asciiTheme="majorHAnsi" w:hAnsiTheme="majorHAnsi"/>
          <w:sz w:val="22"/>
          <w:szCs w:val="22"/>
        </w:rPr>
        <w:t xml:space="preserve"> and Biology</w:t>
      </w:r>
      <w:r w:rsidR="00207ED9">
        <w:rPr>
          <w:rFonts w:asciiTheme="majorHAnsi" w:hAnsiTheme="majorHAnsi"/>
          <w:sz w:val="22"/>
          <w:szCs w:val="22"/>
        </w:rPr>
        <w:t xml:space="preserve"> I</w:t>
      </w:r>
      <w:r w:rsidR="00212159">
        <w:rPr>
          <w:rFonts w:asciiTheme="majorHAnsi" w:hAnsiTheme="majorHAnsi"/>
          <w:sz w:val="22"/>
          <w:szCs w:val="22"/>
        </w:rPr>
        <w:t xml:space="preserve">. </w:t>
      </w:r>
    </w:p>
    <w:p w14:paraId="3C450DA3" w14:textId="77777777" w:rsidR="00D543FC" w:rsidRDefault="00D543FC" w:rsidP="00D1297F">
      <w:pPr>
        <w:pStyle w:val="ListParagraph"/>
        <w:rPr>
          <w:rFonts w:asciiTheme="majorHAnsi" w:hAnsiTheme="majorHAnsi"/>
          <w:sz w:val="22"/>
          <w:szCs w:val="22"/>
        </w:rPr>
      </w:pPr>
    </w:p>
    <w:p w14:paraId="7EE5B6E9" w14:textId="77777777" w:rsidR="00D543FC" w:rsidRPr="00F26515" w:rsidRDefault="00D543FC" w:rsidP="00D543FC">
      <w:pPr>
        <w:pStyle w:val="ListParagraph"/>
        <w:numPr>
          <w:ilvl w:val="0"/>
          <w:numId w:val="14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What if my child receives special education or English language services?</w:t>
      </w:r>
    </w:p>
    <w:p w14:paraId="4028F903" w14:textId="50ACD0CF" w:rsidR="00D543FC" w:rsidRPr="00D543FC" w:rsidRDefault="00D543FC" w:rsidP="00D543FC">
      <w:pPr>
        <w:pStyle w:val="ListParagrap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Students with </w:t>
      </w:r>
      <w:r w:rsidR="009415E2">
        <w:rPr>
          <w:rFonts w:asciiTheme="majorHAnsi" w:hAnsiTheme="majorHAnsi"/>
          <w:sz w:val="22"/>
          <w:szCs w:val="22"/>
        </w:rPr>
        <w:t>Individual</w:t>
      </w:r>
      <w:r w:rsidR="00A301BC">
        <w:rPr>
          <w:rFonts w:asciiTheme="majorHAnsi" w:hAnsiTheme="majorHAnsi"/>
          <w:sz w:val="22"/>
          <w:szCs w:val="22"/>
        </w:rPr>
        <w:t>ized</w:t>
      </w:r>
      <w:r w:rsidR="009415E2">
        <w:rPr>
          <w:rFonts w:asciiTheme="majorHAnsi" w:hAnsiTheme="majorHAnsi"/>
          <w:sz w:val="22"/>
          <w:szCs w:val="22"/>
        </w:rPr>
        <w:t xml:space="preserve"> Education P</w:t>
      </w:r>
      <w:r w:rsidR="00A301BC">
        <w:rPr>
          <w:rFonts w:asciiTheme="majorHAnsi" w:hAnsiTheme="majorHAnsi"/>
          <w:sz w:val="22"/>
          <w:szCs w:val="22"/>
        </w:rPr>
        <w:t>rogram</w:t>
      </w:r>
      <w:r w:rsidR="009415E2">
        <w:rPr>
          <w:rFonts w:asciiTheme="majorHAnsi" w:hAnsiTheme="majorHAnsi"/>
          <w:sz w:val="22"/>
          <w:szCs w:val="22"/>
        </w:rPr>
        <w:t>s (</w:t>
      </w:r>
      <w:r>
        <w:rPr>
          <w:rFonts w:asciiTheme="majorHAnsi" w:hAnsiTheme="majorHAnsi"/>
          <w:sz w:val="22"/>
          <w:szCs w:val="22"/>
        </w:rPr>
        <w:t>IEPs</w:t>
      </w:r>
      <w:r w:rsidR="009415E2">
        <w:rPr>
          <w:rFonts w:asciiTheme="majorHAnsi" w:hAnsiTheme="majorHAnsi"/>
          <w:sz w:val="22"/>
          <w:szCs w:val="22"/>
        </w:rPr>
        <w:t>)</w:t>
      </w:r>
      <w:r>
        <w:rPr>
          <w:rFonts w:asciiTheme="majorHAnsi" w:hAnsiTheme="majorHAnsi"/>
          <w:sz w:val="22"/>
          <w:szCs w:val="22"/>
        </w:rPr>
        <w:t xml:space="preserve"> or English Language Learners are also eligible for accommodations on the assessments. Talk with your child’s teacher if you have questions about eligibility or the types of accommodations available. </w:t>
      </w:r>
    </w:p>
    <w:p w14:paraId="4A619BB4" w14:textId="77777777" w:rsidR="00F26515" w:rsidRPr="00D639CB" w:rsidRDefault="00F26515" w:rsidP="00D639CB">
      <w:pPr>
        <w:jc w:val="both"/>
        <w:rPr>
          <w:rFonts w:asciiTheme="majorHAnsi" w:hAnsiTheme="majorHAnsi"/>
          <w:sz w:val="22"/>
          <w:szCs w:val="22"/>
        </w:rPr>
      </w:pPr>
    </w:p>
    <w:p w14:paraId="6FB55835" w14:textId="3C8B39F6" w:rsidR="00F26515" w:rsidRPr="00F26515" w:rsidRDefault="00F26515" w:rsidP="00F26515">
      <w:pPr>
        <w:pStyle w:val="ListParagraph"/>
        <w:numPr>
          <w:ilvl w:val="0"/>
          <w:numId w:val="14"/>
        </w:numPr>
        <w:rPr>
          <w:rFonts w:asciiTheme="majorHAnsi" w:hAnsiTheme="majorHAnsi"/>
          <w:b/>
          <w:sz w:val="22"/>
          <w:szCs w:val="22"/>
        </w:rPr>
      </w:pPr>
      <w:r w:rsidRPr="00F26515">
        <w:rPr>
          <w:rFonts w:asciiTheme="majorHAnsi" w:hAnsiTheme="majorHAnsi"/>
          <w:b/>
          <w:sz w:val="22"/>
          <w:szCs w:val="22"/>
        </w:rPr>
        <w:t xml:space="preserve">When will my child take the </w:t>
      </w:r>
      <w:r w:rsidR="00095A6D">
        <w:rPr>
          <w:rFonts w:asciiTheme="majorHAnsi" w:hAnsiTheme="majorHAnsi"/>
          <w:b/>
          <w:sz w:val="22"/>
          <w:szCs w:val="22"/>
        </w:rPr>
        <w:t>MAAP</w:t>
      </w:r>
      <w:r w:rsidRPr="00F26515">
        <w:rPr>
          <w:rFonts w:asciiTheme="majorHAnsi" w:hAnsiTheme="majorHAnsi"/>
          <w:b/>
          <w:sz w:val="22"/>
          <w:szCs w:val="22"/>
        </w:rPr>
        <w:t xml:space="preserve"> test?</w:t>
      </w:r>
    </w:p>
    <w:p w14:paraId="4416AD37" w14:textId="7B947037" w:rsidR="00F26515" w:rsidRDefault="0075213A" w:rsidP="00F26515">
      <w:pPr>
        <w:pStyle w:val="ListParagrap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Your district will schedule </w:t>
      </w:r>
      <w:r w:rsidR="00095A6D">
        <w:rPr>
          <w:rFonts w:asciiTheme="majorHAnsi" w:hAnsiTheme="majorHAnsi" w:cs="Times New Roman"/>
          <w:sz w:val="22"/>
          <w:szCs w:val="22"/>
        </w:rPr>
        <w:t>MAAP</w:t>
      </w:r>
      <w:r w:rsidR="00F26515" w:rsidRPr="00F26515">
        <w:rPr>
          <w:rFonts w:asciiTheme="majorHAnsi" w:hAnsiTheme="majorHAnsi" w:cs="Times New Roman"/>
          <w:sz w:val="22"/>
          <w:szCs w:val="22"/>
        </w:rPr>
        <w:t xml:space="preserve"> tests</w:t>
      </w:r>
      <w:r w:rsidR="00F26515">
        <w:rPr>
          <w:rFonts w:asciiTheme="majorHAnsi" w:hAnsiTheme="majorHAnsi" w:cs="Times New Roman"/>
          <w:sz w:val="22"/>
          <w:szCs w:val="22"/>
        </w:rPr>
        <w:t xml:space="preserve"> </w:t>
      </w:r>
      <w:r>
        <w:rPr>
          <w:rFonts w:asciiTheme="majorHAnsi" w:hAnsiTheme="majorHAnsi" w:cs="Times New Roman"/>
          <w:sz w:val="22"/>
          <w:szCs w:val="22"/>
        </w:rPr>
        <w:t>within the state</w:t>
      </w:r>
      <w:r w:rsidR="00F26515" w:rsidRPr="00F26515">
        <w:rPr>
          <w:rFonts w:asciiTheme="majorHAnsi" w:hAnsiTheme="majorHAnsi" w:cs="Times New Roman"/>
          <w:sz w:val="22"/>
          <w:szCs w:val="22"/>
        </w:rPr>
        <w:t xml:space="preserve"> testing window. Your child’s teacher will provide you with specific test dates.</w:t>
      </w:r>
    </w:p>
    <w:p w14:paraId="72D68BE2" w14:textId="77777777" w:rsidR="00F26515" w:rsidRPr="00F26515" w:rsidRDefault="00F26515" w:rsidP="00F26515">
      <w:pPr>
        <w:pStyle w:val="ListParagraph"/>
        <w:rPr>
          <w:rFonts w:asciiTheme="majorHAnsi" w:hAnsiTheme="majorHAnsi" w:cs="Times New Roman"/>
          <w:b/>
          <w:sz w:val="22"/>
          <w:szCs w:val="22"/>
        </w:rPr>
      </w:pPr>
    </w:p>
    <w:p w14:paraId="408F2051" w14:textId="1D66A6AF" w:rsidR="00F26515" w:rsidRPr="00096457" w:rsidRDefault="00B524E6" w:rsidP="00F26515">
      <w:pPr>
        <w:pStyle w:val="ListParagraph"/>
        <w:numPr>
          <w:ilvl w:val="0"/>
          <w:numId w:val="14"/>
        </w:num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How much </w:t>
      </w:r>
      <w:r w:rsidR="00F26515" w:rsidRPr="00096457">
        <w:rPr>
          <w:rFonts w:ascii="Calibri" w:hAnsi="Calibri"/>
          <w:b/>
          <w:sz w:val="22"/>
        </w:rPr>
        <w:t xml:space="preserve">time </w:t>
      </w:r>
      <w:r>
        <w:rPr>
          <w:rFonts w:ascii="Calibri" w:hAnsi="Calibri"/>
          <w:b/>
          <w:sz w:val="22"/>
        </w:rPr>
        <w:t xml:space="preserve">will </w:t>
      </w:r>
      <w:r w:rsidR="00F26515" w:rsidRPr="00096457">
        <w:rPr>
          <w:rFonts w:ascii="Calibri" w:hAnsi="Calibri"/>
          <w:b/>
          <w:sz w:val="22"/>
        </w:rPr>
        <w:t xml:space="preserve">my child spend on the annual </w:t>
      </w:r>
      <w:r w:rsidR="00095A6D">
        <w:rPr>
          <w:rFonts w:ascii="Calibri" w:hAnsi="Calibri"/>
          <w:b/>
          <w:sz w:val="22"/>
        </w:rPr>
        <w:t>MAAP</w:t>
      </w:r>
      <w:r w:rsidR="00F26515">
        <w:rPr>
          <w:rFonts w:ascii="Calibri" w:hAnsi="Calibri"/>
          <w:b/>
          <w:sz w:val="22"/>
        </w:rPr>
        <w:t xml:space="preserve"> test</w:t>
      </w:r>
      <w:r w:rsidR="00F26515" w:rsidRPr="00096457">
        <w:rPr>
          <w:rFonts w:ascii="Calibri" w:hAnsi="Calibri"/>
          <w:b/>
          <w:sz w:val="22"/>
        </w:rPr>
        <w:t>?</w:t>
      </w:r>
    </w:p>
    <w:p w14:paraId="021955E6" w14:textId="08A1E7F8" w:rsidR="004F2728" w:rsidRDefault="004F2728" w:rsidP="004F2728">
      <w:pPr>
        <w:pStyle w:val="ListParagrap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m</w:t>
      </w:r>
      <w:r w:rsidRPr="007F29F2">
        <w:rPr>
          <w:rFonts w:asciiTheme="majorHAnsi" w:hAnsiTheme="majorHAnsi"/>
          <w:sz w:val="22"/>
          <w:szCs w:val="22"/>
        </w:rPr>
        <w:t xml:space="preserve">aximum test times range from </w:t>
      </w:r>
      <w:r>
        <w:rPr>
          <w:rFonts w:asciiTheme="majorHAnsi" w:hAnsiTheme="majorHAnsi"/>
          <w:sz w:val="22"/>
          <w:szCs w:val="22"/>
        </w:rPr>
        <w:t xml:space="preserve">approximately 3.5 to 4.5 hours. Most tests are scheduled over a two-day period. </w:t>
      </w:r>
      <w:r w:rsidRPr="00EB5EA3">
        <w:rPr>
          <w:rFonts w:asciiTheme="majorHAnsi" w:hAnsiTheme="majorHAnsi"/>
          <w:sz w:val="22"/>
          <w:szCs w:val="22"/>
        </w:rPr>
        <w:t xml:space="preserve">Overall, students spend less than 2 percent of classroom time taking the annual </w:t>
      </w:r>
      <w:r w:rsidR="00095A6D">
        <w:rPr>
          <w:rFonts w:asciiTheme="majorHAnsi" w:hAnsiTheme="majorHAnsi"/>
          <w:sz w:val="22"/>
          <w:szCs w:val="22"/>
        </w:rPr>
        <w:t>MAAP</w:t>
      </w:r>
      <w:r w:rsidRPr="00EB5EA3">
        <w:rPr>
          <w:rFonts w:asciiTheme="majorHAnsi" w:hAnsiTheme="majorHAnsi"/>
          <w:sz w:val="22"/>
          <w:szCs w:val="22"/>
        </w:rPr>
        <w:t xml:space="preserve"> test</w:t>
      </w:r>
      <w:r w:rsidR="009415E2">
        <w:rPr>
          <w:rFonts w:asciiTheme="majorHAnsi" w:hAnsiTheme="majorHAnsi"/>
          <w:sz w:val="22"/>
          <w:szCs w:val="22"/>
        </w:rPr>
        <w:t>s</w:t>
      </w:r>
      <w:r w:rsidRPr="00EB5EA3">
        <w:rPr>
          <w:rFonts w:asciiTheme="majorHAnsi" w:hAnsiTheme="majorHAnsi"/>
          <w:sz w:val="22"/>
          <w:szCs w:val="22"/>
        </w:rPr>
        <w:t xml:space="preserve">. </w:t>
      </w:r>
    </w:p>
    <w:p w14:paraId="06D94ED7" w14:textId="77777777" w:rsidR="004F2728" w:rsidRDefault="004F2728" w:rsidP="004F2728">
      <w:pPr>
        <w:pStyle w:val="ListParagraph"/>
        <w:rPr>
          <w:rFonts w:asciiTheme="majorHAnsi" w:hAnsiTheme="majorHAnsi"/>
          <w:sz w:val="22"/>
          <w:szCs w:val="22"/>
        </w:rPr>
      </w:pPr>
    </w:p>
    <w:p w14:paraId="59B24973" w14:textId="2C06C6C2" w:rsidR="004F2728" w:rsidRPr="004F2728" w:rsidRDefault="004F2728" w:rsidP="004F2728">
      <w:pPr>
        <w:pStyle w:val="ListParagraph"/>
        <w:rPr>
          <w:rFonts w:asciiTheme="majorHAnsi" w:hAnsiTheme="majorHAnsi" w:cs="Times New Roman"/>
          <w:sz w:val="22"/>
          <w:szCs w:val="22"/>
        </w:rPr>
      </w:pPr>
      <w:r w:rsidRPr="00322359">
        <w:rPr>
          <w:rFonts w:asciiTheme="majorHAnsi" w:hAnsiTheme="majorHAnsi" w:cs="Times New Roman"/>
          <w:sz w:val="22"/>
          <w:szCs w:val="22"/>
        </w:rPr>
        <w:t xml:space="preserve">Since the assessments are aligned to our state standards, all learning prepares students for these assessments. Good teaching will always be the best method of preparing </w:t>
      </w:r>
      <w:r w:rsidRPr="00322359">
        <w:rPr>
          <w:rFonts w:asciiTheme="majorHAnsi" w:hAnsiTheme="majorHAnsi" w:cs="Times New Roman"/>
          <w:sz w:val="22"/>
          <w:szCs w:val="22"/>
        </w:rPr>
        <w:lastRenderedPageBreak/>
        <w:t>students for success—whether that’s success on an assessment, a project or presentation,</w:t>
      </w:r>
      <w:r>
        <w:rPr>
          <w:rFonts w:asciiTheme="majorHAnsi" w:hAnsiTheme="majorHAnsi" w:cs="Times New Roman"/>
          <w:sz w:val="22"/>
          <w:szCs w:val="22"/>
        </w:rPr>
        <w:t xml:space="preserve"> or </w:t>
      </w:r>
      <w:r w:rsidRPr="00322359">
        <w:rPr>
          <w:rFonts w:asciiTheme="majorHAnsi" w:hAnsiTheme="majorHAnsi" w:cs="Times New Roman"/>
          <w:sz w:val="22"/>
          <w:szCs w:val="22"/>
        </w:rPr>
        <w:t>whether it’s being prepared for the next grade.</w:t>
      </w:r>
    </w:p>
    <w:p w14:paraId="173146EE" w14:textId="77777777" w:rsidR="009C504A" w:rsidRPr="00F26515" w:rsidRDefault="009C504A" w:rsidP="00A15AC2">
      <w:pPr>
        <w:pStyle w:val="ListParagraph"/>
        <w:ind w:left="1440"/>
        <w:rPr>
          <w:rFonts w:asciiTheme="majorHAnsi" w:hAnsiTheme="majorHAnsi"/>
          <w:b/>
          <w:sz w:val="22"/>
          <w:szCs w:val="22"/>
        </w:rPr>
      </w:pPr>
    </w:p>
    <w:p w14:paraId="71C7ED8D" w14:textId="58DDF2AC" w:rsidR="00A15AC2" w:rsidRPr="00F26515" w:rsidRDefault="00527E8A" w:rsidP="00A15AC2">
      <w:pPr>
        <w:pStyle w:val="ListParagraph"/>
        <w:numPr>
          <w:ilvl w:val="0"/>
          <w:numId w:val="14"/>
        </w:numPr>
        <w:rPr>
          <w:rFonts w:asciiTheme="majorHAnsi" w:hAnsiTheme="majorHAnsi"/>
          <w:b/>
          <w:sz w:val="22"/>
          <w:szCs w:val="22"/>
        </w:rPr>
      </w:pPr>
      <w:r w:rsidRPr="00F26515">
        <w:rPr>
          <w:rFonts w:asciiTheme="majorHAnsi" w:hAnsiTheme="majorHAnsi"/>
          <w:b/>
          <w:sz w:val="22"/>
          <w:szCs w:val="22"/>
        </w:rPr>
        <w:t>Why does</w:t>
      </w:r>
      <w:r w:rsidR="00F052C7" w:rsidRPr="00F26515">
        <w:rPr>
          <w:rFonts w:asciiTheme="majorHAnsi" w:hAnsiTheme="majorHAnsi"/>
          <w:b/>
          <w:sz w:val="22"/>
          <w:szCs w:val="22"/>
        </w:rPr>
        <w:t xml:space="preserve"> my child take </w:t>
      </w:r>
      <w:r w:rsidR="008912CB" w:rsidRPr="00F26515">
        <w:rPr>
          <w:rFonts w:asciiTheme="majorHAnsi" w:hAnsiTheme="majorHAnsi"/>
          <w:b/>
          <w:sz w:val="22"/>
          <w:szCs w:val="22"/>
        </w:rPr>
        <w:t xml:space="preserve">the </w:t>
      </w:r>
      <w:r w:rsidR="00095A6D">
        <w:rPr>
          <w:rFonts w:asciiTheme="majorHAnsi" w:hAnsiTheme="majorHAnsi"/>
          <w:b/>
          <w:sz w:val="22"/>
          <w:szCs w:val="22"/>
        </w:rPr>
        <w:t>MAAP</w:t>
      </w:r>
      <w:r w:rsidR="00673EB0" w:rsidRPr="00F26515">
        <w:rPr>
          <w:rFonts w:asciiTheme="majorHAnsi" w:hAnsiTheme="majorHAnsi"/>
          <w:b/>
          <w:sz w:val="22"/>
          <w:szCs w:val="22"/>
        </w:rPr>
        <w:t xml:space="preserve"> </w:t>
      </w:r>
      <w:r w:rsidR="00F052C7" w:rsidRPr="00F26515">
        <w:rPr>
          <w:rFonts w:asciiTheme="majorHAnsi" w:hAnsiTheme="majorHAnsi"/>
          <w:b/>
          <w:sz w:val="22"/>
          <w:szCs w:val="22"/>
        </w:rPr>
        <w:t>test?</w:t>
      </w:r>
    </w:p>
    <w:p w14:paraId="2CF5CC5E" w14:textId="69382F5B" w:rsidR="000E7C4D" w:rsidRPr="004F2728" w:rsidRDefault="00095A6D" w:rsidP="004F2728">
      <w:pPr>
        <w:pStyle w:val="ListParagrap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MAAP</w:t>
      </w:r>
      <w:r w:rsidR="002148F1" w:rsidRPr="00F26515">
        <w:rPr>
          <w:rFonts w:asciiTheme="majorHAnsi" w:hAnsiTheme="majorHAnsi"/>
          <w:sz w:val="22"/>
          <w:szCs w:val="22"/>
        </w:rPr>
        <w:t xml:space="preserve"> provides</w:t>
      </w:r>
      <w:r w:rsidR="009F703D" w:rsidRPr="00F26515">
        <w:rPr>
          <w:rFonts w:asciiTheme="majorHAnsi" w:hAnsiTheme="majorHAnsi"/>
          <w:sz w:val="22"/>
          <w:szCs w:val="22"/>
        </w:rPr>
        <w:t xml:space="preserve"> </w:t>
      </w:r>
      <w:r w:rsidR="00E70695" w:rsidRPr="00F26515">
        <w:rPr>
          <w:rFonts w:asciiTheme="majorHAnsi" w:hAnsiTheme="majorHAnsi"/>
          <w:sz w:val="22"/>
          <w:szCs w:val="22"/>
        </w:rPr>
        <w:t xml:space="preserve">valuable </w:t>
      </w:r>
      <w:r w:rsidR="002148F1" w:rsidRPr="00F26515">
        <w:rPr>
          <w:rFonts w:asciiTheme="majorHAnsi" w:hAnsiTheme="majorHAnsi"/>
          <w:sz w:val="22"/>
          <w:szCs w:val="22"/>
        </w:rPr>
        <w:t xml:space="preserve">information about your child’s strengths and areas for improvement </w:t>
      </w:r>
      <w:r w:rsidR="004F2728">
        <w:rPr>
          <w:rFonts w:asciiTheme="majorHAnsi" w:hAnsiTheme="majorHAnsi"/>
          <w:sz w:val="22"/>
          <w:szCs w:val="22"/>
        </w:rPr>
        <w:t>so you and your child’s teacher can ensure your</w:t>
      </w:r>
      <w:r w:rsidR="002148F1" w:rsidRPr="00F26515">
        <w:rPr>
          <w:rFonts w:asciiTheme="majorHAnsi" w:hAnsiTheme="majorHAnsi"/>
          <w:sz w:val="22"/>
          <w:szCs w:val="22"/>
        </w:rPr>
        <w:t xml:space="preserve"> child is on track for the next grade and eventually, college and career. </w:t>
      </w:r>
      <w:r w:rsidR="00E70695" w:rsidRPr="00F26515">
        <w:rPr>
          <w:rFonts w:asciiTheme="majorHAnsi" w:hAnsiTheme="majorHAnsi"/>
          <w:sz w:val="22"/>
          <w:szCs w:val="22"/>
        </w:rPr>
        <w:t xml:space="preserve">When combined with other measures, including teacher reports and student grades, </w:t>
      </w:r>
      <w:r>
        <w:rPr>
          <w:rFonts w:asciiTheme="majorHAnsi" w:hAnsiTheme="majorHAnsi"/>
          <w:sz w:val="22"/>
          <w:szCs w:val="22"/>
        </w:rPr>
        <w:t>MAAP</w:t>
      </w:r>
      <w:r w:rsidR="00E70695" w:rsidRPr="00F26515">
        <w:rPr>
          <w:rFonts w:asciiTheme="majorHAnsi" w:hAnsiTheme="majorHAnsi"/>
          <w:sz w:val="22"/>
          <w:szCs w:val="22"/>
        </w:rPr>
        <w:t xml:space="preserve"> helps provide a complete picture of student achievement. </w:t>
      </w:r>
      <w:r>
        <w:rPr>
          <w:rFonts w:asciiTheme="majorHAnsi" w:hAnsiTheme="majorHAnsi"/>
          <w:sz w:val="22"/>
          <w:szCs w:val="22"/>
        </w:rPr>
        <w:t>MAAP</w:t>
      </w:r>
      <w:r w:rsidR="00E70695" w:rsidRPr="00F26515">
        <w:rPr>
          <w:rFonts w:asciiTheme="majorHAnsi" w:hAnsiTheme="majorHAnsi"/>
          <w:sz w:val="22"/>
          <w:szCs w:val="22"/>
        </w:rPr>
        <w:t xml:space="preserve"> also</w:t>
      </w:r>
      <w:r w:rsidR="00C05D86" w:rsidRPr="00F26515">
        <w:rPr>
          <w:rFonts w:asciiTheme="majorHAnsi" w:hAnsiTheme="majorHAnsi"/>
          <w:sz w:val="22"/>
          <w:szCs w:val="22"/>
        </w:rPr>
        <w:t xml:space="preserve"> </w:t>
      </w:r>
      <w:r w:rsidR="00DE0115" w:rsidRPr="00F26515">
        <w:rPr>
          <w:rFonts w:asciiTheme="majorHAnsi" w:hAnsiTheme="majorHAnsi"/>
          <w:sz w:val="22"/>
          <w:szCs w:val="22"/>
        </w:rPr>
        <w:t xml:space="preserve">helps ensure schools are meeting the needs of all students </w:t>
      </w:r>
      <w:r w:rsidR="00E70695" w:rsidRPr="00F26515">
        <w:rPr>
          <w:rFonts w:asciiTheme="majorHAnsi" w:hAnsiTheme="majorHAnsi"/>
          <w:sz w:val="22"/>
          <w:szCs w:val="22"/>
        </w:rPr>
        <w:t xml:space="preserve">by comparing student performance across schools and districts. </w:t>
      </w:r>
    </w:p>
    <w:p w14:paraId="66FDBC9B" w14:textId="77777777" w:rsidR="00065EFB" w:rsidRPr="00F26515" w:rsidRDefault="00065EFB" w:rsidP="00E70695">
      <w:pPr>
        <w:pStyle w:val="ListParagraph"/>
        <w:rPr>
          <w:rFonts w:asciiTheme="majorHAnsi" w:hAnsiTheme="majorHAnsi"/>
          <w:sz w:val="22"/>
          <w:szCs w:val="22"/>
        </w:rPr>
      </w:pPr>
    </w:p>
    <w:p w14:paraId="47558189" w14:textId="77777777" w:rsidR="00065EFB" w:rsidRPr="00F26515" w:rsidRDefault="00065EFB" w:rsidP="00065EFB">
      <w:pPr>
        <w:pStyle w:val="ListParagraph"/>
        <w:numPr>
          <w:ilvl w:val="0"/>
          <w:numId w:val="14"/>
        </w:numPr>
        <w:rPr>
          <w:rFonts w:asciiTheme="majorHAnsi" w:hAnsiTheme="majorHAnsi"/>
          <w:b/>
          <w:sz w:val="22"/>
          <w:szCs w:val="22"/>
        </w:rPr>
      </w:pPr>
      <w:r w:rsidRPr="00F26515">
        <w:rPr>
          <w:rFonts w:asciiTheme="majorHAnsi" w:hAnsiTheme="majorHAnsi"/>
          <w:b/>
          <w:sz w:val="22"/>
          <w:szCs w:val="22"/>
        </w:rPr>
        <w:t>Why is my child’s participation important?</w:t>
      </w:r>
    </w:p>
    <w:p w14:paraId="11B24740" w14:textId="0FB85A20" w:rsidR="00F40ADD" w:rsidRPr="00F26515" w:rsidRDefault="00095A6D" w:rsidP="004A1DCE">
      <w:pPr>
        <w:pStyle w:val="ListParagrap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MAAP</w:t>
      </w:r>
      <w:r w:rsidR="004F2728">
        <w:rPr>
          <w:rFonts w:asciiTheme="majorHAnsi" w:hAnsiTheme="majorHAnsi"/>
          <w:sz w:val="22"/>
          <w:szCs w:val="22"/>
        </w:rPr>
        <w:t xml:space="preserve"> </w:t>
      </w:r>
      <w:r w:rsidR="00065EFB" w:rsidRPr="00F26515">
        <w:rPr>
          <w:rFonts w:asciiTheme="majorHAnsi" w:hAnsiTheme="majorHAnsi"/>
          <w:sz w:val="22"/>
          <w:szCs w:val="22"/>
        </w:rPr>
        <w:t>serve</w:t>
      </w:r>
      <w:r w:rsidR="004F2728">
        <w:rPr>
          <w:rFonts w:asciiTheme="majorHAnsi" w:hAnsiTheme="majorHAnsi"/>
          <w:sz w:val="22"/>
          <w:szCs w:val="22"/>
        </w:rPr>
        <w:t>s</w:t>
      </w:r>
      <w:r w:rsidR="00065EFB" w:rsidRPr="00F26515">
        <w:rPr>
          <w:rFonts w:asciiTheme="majorHAnsi" w:hAnsiTheme="majorHAnsi"/>
          <w:sz w:val="22"/>
          <w:szCs w:val="22"/>
        </w:rPr>
        <w:t xml:space="preserve"> as an </w:t>
      </w:r>
      <w:r w:rsidR="00212159">
        <w:rPr>
          <w:rFonts w:asciiTheme="majorHAnsi" w:hAnsiTheme="majorHAnsi"/>
          <w:sz w:val="22"/>
          <w:szCs w:val="22"/>
        </w:rPr>
        <w:t>“</w:t>
      </w:r>
      <w:r w:rsidR="00E65880" w:rsidRPr="00F26515">
        <w:rPr>
          <w:rFonts w:asciiTheme="majorHAnsi" w:hAnsiTheme="majorHAnsi"/>
          <w:sz w:val="22"/>
          <w:szCs w:val="22"/>
        </w:rPr>
        <w:t xml:space="preserve">academic </w:t>
      </w:r>
      <w:r w:rsidR="00212159">
        <w:rPr>
          <w:rFonts w:asciiTheme="majorHAnsi" w:hAnsiTheme="majorHAnsi"/>
          <w:sz w:val="22"/>
          <w:szCs w:val="22"/>
        </w:rPr>
        <w:t>check</w:t>
      </w:r>
      <w:r w:rsidR="004F2728">
        <w:rPr>
          <w:rFonts w:asciiTheme="majorHAnsi" w:hAnsiTheme="majorHAnsi"/>
          <w:sz w:val="22"/>
          <w:szCs w:val="22"/>
        </w:rPr>
        <w:t>-</w:t>
      </w:r>
      <w:r w:rsidR="00212159">
        <w:rPr>
          <w:rFonts w:asciiTheme="majorHAnsi" w:hAnsiTheme="majorHAnsi"/>
          <w:sz w:val="22"/>
          <w:szCs w:val="22"/>
        </w:rPr>
        <w:t>up</w:t>
      </w:r>
      <w:r w:rsidR="00065EFB" w:rsidRPr="00F26515">
        <w:rPr>
          <w:rFonts w:asciiTheme="majorHAnsi" w:hAnsiTheme="majorHAnsi"/>
          <w:sz w:val="22"/>
          <w:szCs w:val="22"/>
        </w:rPr>
        <w:t>.</w:t>
      </w:r>
      <w:r w:rsidR="00212159">
        <w:rPr>
          <w:rFonts w:asciiTheme="majorHAnsi" w:hAnsiTheme="majorHAnsi"/>
          <w:sz w:val="22"/>
          <w:szCs w:val="22"/>
        </w:rPr>
        <w:t>”</w:t>
      </w:r>
      <w:r w:rsidR="00065EFB" w:rsidRPr="00F26515">
        <w:rPr>
          <w:rFonts w:asciiTheme="majorHAnsi" w:hAnsiTheme="majorHAnsi"/>
          <w:sz w:val="22"/>
          <w:szCs w:val="22"/>
        </w:rPr>
        <w:t xml:space="preserve"> Although </w:t>
      </w:r>
      <w:r w:rsidR="004F2728">
        <w:rPr>
          <w:rFonts w:asciiTheme="majorHAnsi" w:hAnsiTheme="majorHAnsi"/>
          <w:sz w:val="22"/>
          <w:szCs w:val="22"/>
        </w:rPr>
        <w:t>it is</w:t>
      </w:r>
      <w:r w:rsidR="00065EFB" w:rsidRPr="00F26515">
        <w:rPr>
          <w:rFonts w:asciiTheme="majorHAnsi" w:hAnsiTheme="majorHAnsi"/>
          <w:sz w:val="22"/>
          <w:szCs w:val="22"/>
        </w:rPr>
        <w:t xml:space="preserve"> only one measure of your child’s progress, the scores on </w:t>
      </w:r>
      <w:r>
        <w:rPr>
          <w:rFonts w:asciiTheme="majorHAnsi" w:hAnsiTheme="majorHAnsi"/>
          <w:sz w:val="22"/>
          <w:szCs w:val="22"/>
        </w:rPr>
        <w:t>MAAP</w:t>
      </w:r>
      <w:r w:rsidR="00065EFB" w:rsidRPr="00F26515">
        <w:rPr>
          <w:rFonts w:asciiTheme="majorHAnsi" w:hAnsiTheme="majorHAnsi"/>
          <w:sz w:val="22"/>
          <w:szCs w:val="22"/>
        </w:rPr>
        <w:t xml:space="preserve"> can be compared from one year to the next. This makes them a useful tool to ensure your child is making progress and is on track for the next grade level and to graduate prepared for the next step. </w:t>
      </w:r>
      <w:r w:rsidR="00E238ED" w:rsidRPr="00F26515">
        <w:rPr>
          <w:rFonts w:asciiTheme="majorHAnsi" w:hAnsiTheme="majorHAnsi"/>
          <w:sz w:val="22"/>
          <w:szCs w:val="22"/>
        </w:rPr>
        <w:br/>
      </w:r>
    </w:p>
    <w:p w14:paraId="57EA0A08" w14:textId="2000D4EF" w:rsidR="00700695" w:rsidRPr="00F26515" w:rsidRDefault="00F052C7" w:rsidP="00700695">
      <w:pPr>
        <w:pStyle w:val="ListParagraph"/>
        <w:numPr>
          <w:ilvl w:val="0"/>
          <w:numId w:val="14"/>
        </w:numPr>
        <w:rPr>
          <w:rFonts w:asciiTheme="majorHAnsi" w:hAnsiTheme="majorHAnsi"/>
          <w:b/>
          <w:sz w:val="22"/>
          <w:szCs w:val="22"/>
        </w:rPr>
      </w:pPr>
      <w:r w:rsidRPr="00F26515">
        <w:rPr>
          <w:rFonts w:asciiTheme="majorHAnsi" w:hAnsiTheme="majorHAnsi"/>
          <w:b/>
          <w:sz w:val="22"/>
          <w:szCs w:val="22"/>
        </w:rPr>
        <w:t xml:space="preserve">Will the </w:t>
      </w:r>
      <w:r w:rsidR="00095A6D">
        <w:rPr>
          <w:rFonts w:asciiTheme="majorHAnsi" w:hAnsiTheme="majorHAnsi"/>
          <w:b/>
          <w:sz w:val="22"/>
          <w:szCs w:val="22"/>
        </w:rPr>
        <w:t>MAAP</w:t>
      </w:r>
      <w:r w:rsidR="00673EB0" w:rsidRPr="00F26515">
        <w:rPr>
          <w:rFonts w:asciiTheme="majorHAnsi" w:hAnsiTheme="majorHAnsi"/>
          <w:b/>
          <w:sz w:val="22"/>
          <w:szCs w:val="22"/>
        </w:rPr>
        <w:t xml:space="preserve"> </w:t>
      </w:r>
      <w:r w:rsidRPr="00F26515">
        <w:rPr>
          <w:rFonts w:asciiTheme="majorHAnsi" w:hAnsiTheme="majorHAnsi"/>
          <w:b/>
          <w:sz w:val="22"/>
          <w:szCs w:val="22"/>
        </w:rPr>
        <w:t>help my child improve?</w:t>
      </w:r>
    </w:p>
    <w:p w14:paraId="2C7D0CFC" w14:textId="63E8C81C" w:rsidR="00F40ADD" w:rsidRPr="00F26515" w:rsidRDefault="00785FF2" w:rsidP="00700695">
      <w:pPr>
        <w:pStyle w:val="ListParagraph"/>
        <w:rPr>
          <w:rFonts w:asciiTheme="majorHAnsi" w:hAnsiTheme="majorHAnsi"/>
          <w:b/>
          <w:sz w:val="22"/>
          <w:szCs w:val="22"/>
        </w:rPr>
      </w:pPr>
      <w:r w:rsidRPr="00F26515">
        <w:rPr>
          <w:rFonts w:asciiTheme="majorHAnsi" w:hAnsiTheme="majorHAnsi"/>
          <w:color w:val="000000" w:themeColor="text1"/>
          <w:sz w:val="22"/>
          <w:szCs w:val="22"/>
        </w:rPr>
        <w:t xml:space="preserve">Yes. </w:t>
      </w:r>
      <w:r w:rsidR="00095A6D">
        <w:rPr>
          <w:rFonts w:asciiTheme="majorHAnsi" w:hAnsiTheme="majorHAnsi"/>
          <w:color w:val="000000" w:themeColor="text1"/>
          <w:sz w:val="22"/>
          <w:szCs w:val="22"/>
        </w:rPr>
        <w:t>MAAP</w:t>
      </w:r>
      <w:r w:rsidRPr="00F26515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700695" w:rsidRPr="00F26515">
        <w:rPr>
          <w:rFonts w:asciiTheme="majorHAnsi" w:hAnsiTheme="majorHAnsi"/>
          <w:color w:val="000000" w:themeColor="text1"/>
          <w:sz w:val="22"/>
          <w:szCs w:val="22"/>
        </w:rPr>
        <w:t xml:space="preserve">score </w:t>
      </w:r>
      <w:r w:rsidR="00F40ADD" w:rsidRPr="00F26515">
        <w:rPr>
          <w:rFonts w:asciiTheme="majorHAnsi" w:hAnsiTheme="majorHAnsi"/>
          <w:color w:val="000000" w:themeColor="text1"/>
          <w:sz w:val="22"/>
          <w:szCs w:val="22"/>
        </w:rPr>
        <w:t>reports break down each subject into different categories of skills</w:t>
      </w:r>
      <w:r w:rsidR="00700E2E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F40ADD" w:rsidRPr="00F26515">
        <w:rPr>
          <w:rFonts w:asciiTheme="majorHAnsi" w:hAnsiTheme="majorHAnsi"/>
          <w:color w:val="000000" w:themeColor="text1"/>
          <w:sz w:val="22"/>
          <w:szCs w:val="22"/>
        </w:rPr>
        <w:t xml:space="preserve">and shows how well your child performed in each. You can use this information </w:t>
      </w:r>
      <w:r w:rsidR="008912CB" w:rsidRPr="00F26515">
        <w:rPr>
          <w:rFonts w:asciiTheme="majorHAnsi" w:hAnsiTheme="majorHAnsi"/>
          <w:color w:val="000000" w:themeColor="text1"/>
          <w:sz w:val="22"/>
          <w:szCs w:val="22"/>
        </w:rPr>
        <w:t xml:space="preserve">to </w:t>
      </w:r>
      <w:r w:rsidR="00F40ADD" w:rsidRPr="00F26515">
        <w:rPr>
          <w:rFonts w:asciiTheme="majorHAnsi" w:hAnsiTheme="majorHAnsi"/>
          <w:color w:val="000000" w:themeColor="text1"/>
          <w:sz w:val="22"/>
          <w:szCs w:val="22"/>
        </w:rPr>
        <w:t xml:space="preserve">guide a discussion with </w:t>
      </w:r>
      <w:r w:rsidR="008912CB" w:rsidRPr="00F26515">
        <w:rPr>
          <w:rFonts w:asciiTheme="majorHAnsi" w:hAnsiTheme="majorHAnsi"/>
          <w:color w:val="000000" w:themeColor="text1"/>
          <w:sz w:val="22"/>
          <w:szCs w:val="22"/>
        </w:rPr>
        <w:t>your</w:t>
      </w:r>
      <w:r w:rsidR="00F40ADD" w:rsidRPr="00F26515">
        <w:rPr>
          <w:rFonts w:asciiTheme="majorHAnsi" w:hAnsiTheme="majorHAnsi"/>
          <w:color w:val="000000" w:themeColor="text1"/>
          <w:sz w:val="22"/>
          <w:szCs w:val="22"/>
        </w:rPr>
        <w:t xml:space="preserve"> child’s teacher(s) about additional support</w:t>
      </w:r>
      <w:r w:rsidR="004F2728">
        <w:rPr>
          <w:rFonts w:asciiTheme="majorHAnsi" w:hAnsiTheme="majorHAnsi"/>
          <w:color w:val="000000" w:themeColor="text1"/>
          <w:sz w:val="22"/>
          <w:szCs w:val="22"/>
        </w:rPr>
        <w:t>s or challenges needed in class</w:t>
      </w:r>
      <w:r w:rsidR="00F40ADD" w:rsidRPr="00F26515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8912CB" w:rsidRPr="00F26515">
        <w:rPr>
          <w:rFonts w:asciiTheme="majorHAnsi" w:hAnsiTheme="majorHAnsi"/>
          <w:color w:val="000000" w:themeColor="text1"/>
          <w:sz w:val="22"/>
          <w:szCs w:val="22"/>
        </w:rPr>
        <w:t>and</w:t>
      </w:r>
      <w:r w:rsidR="00F40ADD" w:rsidRPr="00F26515">
        <w:rPr>
          <w:rFonts w:asciiTheme="majorHAnsi" w:hAnsiTheme="majorHAnsi"/>
          <w:color w:val="000000" w:themeColor="text1"/>
          <w:sz w:val="22"/>
          <w:szCs w:val="22"/>
        </w:rPr>
        <w:t xml:space="preserve"> other ways to </w:t>
      </w:r>
      <w:r w:rsidR="004F2728">
        <w:rPr>
          <w:rFonts w:asciiTheme="majorHAnsi" w:hAnsiTheme="majorHAnsi"/>
          <w:color w:val="000000" w:themeColor="text1"/>
          <w:sz w:val="22"/>
          <w:szCs w:val="22"/>
        </w:rPr>
        <w:t>help build</w:t>
      </w:r>
      <w:r w:rsidR="00F40ADD" w:rsidRPr="00F26515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8912CB" w:rsidRPr="00F26515">
        <w:rPr>
          <w:rFonts w:asciiTheme="majorHAnsi" w:hAnsiTheme="majorHAnsi"/>
          <w:color w:val="000000" w:themeColor="text1"/>
          <w:sz w:val="22"/>
          <w:szCs w:val="22"/>
        </w:rPr>
        <w:t>your</w:t>
      </w:r>
      <w:r w:rsidR="004F2728">
        <w:rPr>
          <w:rFonts w:asciiTheme="majorHAnsi" w:hAnsiTheme="majorHAnsi"/>
          <w:color w:val="000000" w:themeColor="text1"/>
          <w:sz w:val="22"/>
          <w:szCs w:val="22"/>
        </w:rPr>
        <w:t xml:space="preserve"> child’s skillset </w:t>
      </w:r>
      <w:r w:rsidR="00F40ADD" w:rsidRPr="00F26515">
        <w:rPr>
          <w:rFonts w:asciiTheme="majorHAnsi" w:hAnsiTheme="majorHAnsi"/>
          <w:color w:val="000000" w:themeColor="text1"/>
          <w:sz w:val="22"/>
          <w:szCs w:val="22"/>
        </w:rPr>
        <w:t xml:space="preserve">at home. </w:t>
      </w:r>
    </w:p>
    <w:p w14:paraId="359AAF4C" w14:textId="77777777" w:rsidR="007A246B" w:rsidRPr="00F26515" w:rsidRDefault="007A246B" w:rsidP="001130E1">
      <w:pPr>
        <w:rPr>
          <w:rFonts w:asciiTheme="majorHAnsi" w:hAnsiTheme="majorHAnsi"/>
          <w:b/>
          <w:sz w:val="22"/>
          <w:szCs w:val="22"/>
        </w:rPr>
      </w:pPr>
    </w:p>
    <w:p w14:paraId="640EF0F1" w14:textId="13C4883E" w:rsidR="00700695" w:rsidRPr="00F26515" w:rsidRDefault="007A246B" w:rsidP="00700695">
      <w:pPr>
        <w:pStyle w:val="ListParagraph"/>
        <w:numPr>
          <w:ilvl w:val="0"/>
          <w:numId w:val="14"/>
        </w:numPr>
        <w:rPr>
          <w:rFonts w:asciiTheme="majorHAnsi" w:hAnsiTheme="majorHAnsi"/>
          <w:b/>
          <w:sz w:val="22"/>
          <w:szCs w:val="22"/>
        </w:rPr>
      </w:pPr>
      <w:r w:rsidRPr="00F26515">
        <w:rPr>
          <w:rFonts w:asciiTheme="majorHAnsi" w:hAnsiTheme="majorHAnsi"/>
          <w:b/>
          <w:sz w:val="22"/>
          <w:szCs w:val="22"/>
        </w:rPr>
        <w:t xml:space="preserve">How </w:t>
      </w:r>
      <w:r w:rsidR="004F2728">
        <w:rPr>
          <w:rFonts w:asciiTheme="majorHAnsi" w:hAnsiTheme="majorHAnsi"/>
          <w:b/>
          <w:sz w:val="22"/>
          <w:szCs w:val="22"/>
        </w:rPr>
        <w:t xml:space="preserve">will </w:t>
      </w:r>
      <w:r w:rsidR="00E238ED" w:rsidRPr="00F26515">
        <w:rPr>
          <w:rFonts w:asciiTheme="majorHAnsi" w:hAnsiTheme="majorHAnsi"/>
          <w:b/>
          <w:sz w:val="22"/>
          <w:szCs w:val="22"/>
        </w:rPr>
        <w:t>my child prepare for the</w:t>
      </w:r>
      <w:r w:rsidR="00D57A44" w:rsidRPr="00F26515">
        <w:rPr>
          <w:rFonts w:asciiTheme="majorHAnsi" w:hAnsiTheme="majorHAnsi"/>
          <w:b/>
          <w:sz w:val="22"/>
          <w:szCs w:val="22"/>
        </w:rPr>
        <w:t xml:space="preserve"> annual </w:t>
      </w:r>
      <w:r w:rsidR="00095A6D">
        <w:rPr>
          <w:rFonts w:asciiTheme="majorHAnsi" w:hAnsiTheme="majorHAnsi"/>
          <w:b/>
          <w:sz w:val="22"/>
          <w:szCs w:val="22"/>
        </w:rPr>
        <w:t>MAAP</w:t>
      </w:r>
      <w:r w:rsidR="00700695" w:rsidRPr="00F26515">
        <w:rPr>
          <w:rFonts w:asciiTheme="majorHAnsi" w:hAnsiTheme="majorHAnsi"/>
          <w:b/>
          <w:sz w:val="22"/>
          <w:szCs w:val="22"/>
        </w:rPr>
        <w:t xml:space="preserve"> test</w:t>
      </w:r>
      <w:r w:rsidRPr="00F26515">
        <w:rPr>
          <w:rFonts w:asciiTheme="majorHAnsi" w:hAnsiTheme="majorHAnsi"/>
          <w:b/>
          <w:sz w:val="22"/>
          <w:szCs w:val="22"/>
        </w:rPr>
        <w:t>?</w:t>
      </w:r>
    </w:p>
    <w:p w14:paraId="2F6DBAE0" w14:textId="7451C731" w:rsidR="007A246B" w:rsidRDefault="007A246B" w:rsidP="00700695">
      <w:pPr>
        <w:pStyle w:val="ListParagraph"/>
        <w:rPr>
          <w:rFonts w:asciiTheme="majorHAnsi" w:hAnsiTheme="majorHAnsi"/>
          <w:sz w:val="22"/>
          <w:szCs w:val="22"/>
        </w:rPr>
      </w:pPr>
      <w:r w:rsidRPr="00F26515">
        <w:rPr>
          <w:rFonts w:asciiTheme="majorHAnsi" w:hAnsiTheme="majorHAnsi"/>
          <w:sz w:val="22"/>
          <w:szCs w:val="22"/>
        </w:rPr>
        <w:t xml:space="preserve">Since the </w:t>
      </w:r>
      <w:r w:rsidR="00095A6D">
        <w:rPr>
          <w:rFonts w:asciiTheme="majorHAnsi" w:hAnsiTheme="majorHAnsi"/>
          <w:sz w:val="22"/>
          <w:szCs w:val="22"/>
        </w:rPr>
        <w:t>MAAP</w:t>
      </w:r>
      <w:r w:rsidR="00E238ED" w:rsidRPr="00F26515">
        <w:rPr>
          <w:rFonts w:asciiTheme="majorHAnsi" w:hAnsiTheme="majorHAnsi"/>
          <w:sz w:val="22"/>
          <w:szCs w:val="22"/>
        </w:rPr>
        <w:t xml:space="preserve"> tests</w:t>
      </w:r>
      <w:r w:rsidRPr="00F26515">
        <w:rPr>
          <w:rFonts w:asciiTheme="majorHAnsi" w:hAnsiTheme="majorHAnsi"/>
          <w:sz w:val="22"/>
          <w:szCs w:val="22"/>
        </w:rPr>
        <w:t xml:space="preserve"> are aligned to our state standards</w:t>
      </w:r>
      <w:r w:rsidR="00E238ED" w:rsidRPr="00F26515">
        <w:rPr>
          <w:rFonts w:asciiTheme="majorHAnsi" w:hAnsiTheme="majorHAnsi"/>
          <w:sz w:val="22"/>
          <w:szCs w:val="22"/>
        </w:rPr>
        <w:t xml:space="preserve">, what students are learning throughout the school year </w:t>
      </w:r>
      <w:r w:rsidRPr="00F26515">
        <w:rPr>
          <w:rFonts w:asciiTheme="majorHAnsi" w:hAnsiTheme="majorHAnsi"/>
          <w:sz w:val="22"/>
          <w:szCs w:val="22"/>
        </w:rPr>
        <w:t xml:space="preserve">prepares </w:t>
      </w:r>
      <w:r w:rsidR="00E238ED" w:rsidRPr="00F26515">
        <w:rPr>
          <w:rFonts w:asciiTheme="majorHAnsi" w:hAnsiTheme="majorHAnsi"/>
          <w:sz w:val="22"/>
          <w:szCs w:val="22"/>
        </w:rPr>
        <w:t>them for the tests</w:t>
      </w:r>
      <w:r w:rsidRPr="00F26515">
        <w:rPr>
          <w:rFonts w:asciiTheme="majorHAnsi" w:hAnsiTheme="majorHAnsi"/>
          <w:sz w:val="22"/>
          <w:szCs w:val="22"/>
        </w:rPr>
        <w:t>. Good teaching will always be the best method of preparing students for success.</w:t>
      </w:r>
    </w:p>
    <w:p w14:paraId="4869FA6D" w14:textId="77777777" w:rsidR="004502B2" w:rsidRDefault="004502B2" w:rsidP="004502B2">
      <w:pPr>
        <w:rPr>
          <w:rFonts w:asciiTheme="majorHAnsi" w:hAnsiTheme="majorHAnsi"/>
          <w:b/>
          <w:sz w:val="22"/>
          <w:szCs w:val="22"/>
        </w:rPr>
      </w:pPr>
    </w:p>
    <w:p w14:paraId="6646BE5B" w14:textId="0731A850" w:rsidR="004502B2" w:rsidRDefault="004502B2" w:rsidP="004502B2">
      <w:pPr>
        <w:pStyle w:val="ListParagraph"/>
        <w:numPr>
          <w:ilvl w:val="0"/>
          <w:numId w:val="14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When will I see my child’s </w:t>
      </w:r>
      <w:r w:rsidR="00095A6D">
        <w:rPr>
          <w:rFonts w:asciiTheme="majorHAnsi" w:hAnsiTheme="majorHAnsi"/>
          <w:b/>
          <w:sz w:val="22"/>
          <w:szCs w:val="22"/>
        </w:rPr>
        <w:t>MAAP</w:t>
      </w:r>
      <w:r>
        <w:rPr>
          <w:rFonts w:asciiTheme="majorHAnsi" w:hAnsiTheme="majorHAnsi"/>
          <w:b/>
          <w:sz w:val="22"/>
          <w:szCs w:val="22"/>
        </w:rPr>
        <w:t xml:space="preserve"> results?</w:t>
      </w:r>
    </w:p>
    <w:p w14:paraId="0D7356AA" w14:textId="4017FE06" w:rsidR="004502B2" w:rsidRPr="004502B2" w:rsidRDefault="009415E2" w:rsidP="004502B2">
      <w:pPr>
        <w:pStyle w:val="ListParagrap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Test results are</w:t>
      </w:r>
      <w:r w:rsidR="004502B2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delivered to schools over the summer</w:t>
      </w:r>
      <w:r w:rsidR="004502B2">
        <w:rPr>
          <w:rFonts w:asciiTheme="majorHAnsi" w:hAnsiTheme="majorHAnsi"/>
          <w:sz w:val="22"/>
          <w:szCs w:val="22"/>
        </w:rPr>
        <w:t xml:space="preserve">. </w:t>
      </w:r>
      <w:r w:rsidR="0075213A">
        <w:rPr>
          <w:rFonts w:asciiTheme="majorHAnsi" w:hAnsiTheme="majorHAnsi"/>
          <w:sz w:val="22"/>
          <w:szCs w:val="22"/>
        </w:rPr>
        <w:t xml:space="preserve">Schools typically distribute individual student score reports near the beginning of the school year.  </w:t>
      </w:r>
    </w:p>
    <w:p w14:paraId="0C84E26A" w14:textId="77777777" w:rsidR="007A246B" w:rsidRPr="00F26515" w:rsidRDefault="007A246B" w:rsidP="00AB2ABD">
      <w:pPr>
        <w:rPr>
          <w:rFonts w:asciiTheme="majorHAnsi" w:hAnsiTheme="majorHAnsi"/>
          <w:sz w:val="22"/>
          <w:szCs w:val="22"/>
        </w:rPr>
      </w:pPr>
    </w:p>
    <w:p w14:paraId="2B26DC69" w14:textId="77777777" w:rsidR="004502B2" w:rsidRDefault="00F052C7" w:rsidP="004502B2">
      <w:pPr>
        <w:pStyle w:val="ListParagraph"/>
        <w:numPr>
          <w:ilvl w:val="0"/>
          <w:numId w:val="14"/>
        </w:numPr>
        <w:rPr>
          <w:rFonts w:asciiTheme="majorHAnsi" w:hAnsiTheme="majorHAnsi"/>
          <w:b/>
          <w:sz w:val="22"/>
          <w:szCs w:val="22"/>
        </w:rPr>
      </w:pPr>
      <w:r w:rsidRPr="00F26515">
        <w:rPr>
          <w:rFonts w:asciiTheme="majorHAnsi" w:hAnsiTheme="majorHAnsi"/>
          <w:b/>
          <w:sz w:val="22"/>
          <w:szCs w:val="22"/>
        </w:rPr>
        <w:t>Where can I go for more information?</w:t>
      </w:r>
    </w:p>
    <w:p w14:paraId="35B3D6BD" w14:textId="438EC550" w:rsidR="007912DB" w:rsidRPr="004502B2" w:rsidRDefault="007912DB" w:rsidP="004502B2">
      <w:pPr>
        <w:pStyle w:val="ListParagraph"/>
        <w:rPr>
          <w:rFonts w:asciiTheme="majorHAnsi" w:hAnsiTheme="majorHAnsi"/>
          <w:b/>
          <w:sz w:val="22"/>
          <w:szCs w:val="22"/>
        </w:rPr>
      </w:pPr>
      <w:r w:rsidRPr="004502B2">
        <w:rPr>
          <w:rFonts w:asciiTheme="majorHAnsi" w:hAnsiTheme="majorHAnsi"/>
          <w:sz w:val="22"/>
          <w:szCs w:val="22"/>
        </w:rPr>
        <w:t xml:space="preserve">For more information on the </w:t>
      </w:r>
      <w:r w:rsidR="00095A6D">
        <w:rPr>
          <w:rFonts w:asciiTheme="majorHAnsi" w:hAnsiTheme="majorHAnsi"/>
          <w:sz w:val="22"/>
          <w:szCs w:val="22"/>
        </w:rPr>
        <w:t>MAAP</w:t>
      </w:r>
      <w:r w:rsidRPr="004502B2">
        <w:rPr>
          <w:rFonts w:asciiTheme="majorHAnsi" w:hAnsiTheme="majorHAnsi"/>
          <w:sz w:val="22"/>
          <w:szCs w:val="22"/>
        </w:rPr>
        <w:t xml:space="preserve"> test, including links to </w:t>
      </w:r>
      <w:r w:rsidR="001130E1" w:rsidRPr="004502B2">
        <w:rPr>
          <w:rFonts w:asciiTheme="majorHAnsi" w:hAnsiTheme="majorHAnsi"/>
          <w:sz w:val="22"/>
          <w:szCs w:val="22"/>
        </w:rPr>
        <w:t>sample test items,</w:t>
      </w:r>
      <w:r w:rsidRPr="004502B2">
        <w:rPr>
          <w:rFonts w:asciiTheme="majorHAnsi" w:hAnsiTheme="majorHAnsi"/>
          <w:sz w:val="22"/>
          <w:szCs w:val="22"/>
        </w:rPr>
        <w:t xml:space="preserve"> visit </w:t>
      </w:r>
      <w:hyperlink r:id="rId7" w:history="1">
        <w:r w:rsidR="00C51E17" w:rsidRPr="00184707">
          <w:rPr>
            <w:rStyle w:val="Hyperlink"/>
            <w:rFonts w:asciiTheme="majorHAnsi" w:hAnsiTheme="majorHAnsi"/>
            <w:sz w:val="22"/>
            <w:szCs w:val="22"/>
          </w:rPr>
          <w:t>https://mdek12.org/OSA/MAAP</w:t>
        </w:r>
      </w:hyperlink>
      <w:r w:rsidR="00C51E17">
        <w:rPr>
          <w:rFonts w:asciiTheme="majorHAnsi" w:hAnsiTheme="majorHAnsi"/>
          <w:sz w:val="22"/>
          <w:szCs w:val="22"/>
        </w:rPr>
        <w:t xml:space="preserve"> </w:t>
      </w:r>
    </w:p>
    <w:p w14:paraId="64D7B234" w14:textId="77777777" w:rsidR="001130E1" w:rsidRPr="00F26515" w:rsidRDefault="001130E1" w:rsidP="004502B2">
      <w:pPr>
        <w:pStyle w:val="ListParagraph"/>
        <w:ind w:left="1080"/>
        <w:rPr>
          <w:rFonts w:asciiTheme="majorHAnsi" w:hAnsiTheme="majorHAnsi"/>
          <w:b/>
          <w:sz w:val="22"/>
          <w:szCs w:val="22"/>
        </w:rPr>
      </w:pPr>
    </w:p>
    <w:p w14:paraId="3402A598" w14:textId="77777777" w:rsidR="008912CB" w:rsidRPr="00F26515" w:rsidRDefault="008912CB" w:rsidP="008229DF">
      <w:pPr>
        <w:rPr>
          <w:rFonts w:asciiTheme="majorHAnsi" w:hAnsiTheme="majorHAnsi"/>
          <w:sz w:val="22"/>
          <w:szCs w:val="22"/>
        </w:rPr>
      </w:pPr>
    </w:p>
    <w:sectPr w:rsidR="008912CB" w:rsidRPr="00F26515" w:rsidSect="00F40AD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EA8C1" w14:textId="77777777" w:rsidR="00700E2E" w:rsidRDefault="00700E2E" w:rsidP="00791B75">
      <w:r>
        <w:separator/>
      </w:r>
    </w:p>
  </w:endnote>
  <w:endnote w:type="continuationSeparator" w:id="0">
    <w:p w14:paraId="5D8E8113" w14:textId="77777777" w:rsidR="00700E2E" w:rsidRDefault="00700E2E" w:rsidP="0079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i/>
        <w:sz w:val="22"/>
        <w:szCs w:val="22"/>
      </w:rPr>
      <w:id w:val="-1728726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96A2FA" w14:textId="77777777" w:rsidR="00700E2E" w:rsidRDefault="00700E2E">
        <w:pPr>
          <w:pStyle w:val="Footer"/>
          <w:jc w:val="right"/>
          <w:rPr>
            <w:rFonts w:asciiTheme="majorHAnsi" w:hAnsiTheme="majorHAnsi"/>
            <w:i/>
            <w:noProof/>
            <w:sz w:val="22"/>
            <w:szCs w:val="22"/>
          </w:rPr>
        </w:pPr>
        <w:r>
          <w:rPr>
            <w:rFonts w:asciiTheme="majorHAnsi" w:hAnsiTheme="majorHAnsi"/>
            <w:i/>
            <w:sz w:val="22"/>
            <w:szCs w:val="22"/>
          </w:rPr>
          <w:t>MAAP</w:t>
        </w:r>
        <w:r w:rsidRPr="0061039B">
          <w:rPr>
            <w:rFonts w:asciiTheme="majorHAnsi" w:hAnsiTheme="majorHAnsi"/>
            <w:i/>
            <w:sz w:val="22"/>
            <w:szCs w:val="22"/>
          </w:rPr>
          <w:t xml:space="preserve"> FAQs for Parents, page </w:t>
        </w:r>
        <w:r w:rsidRPr="0061039B">
          <w:rPr>
            <w:rFonts w:asciiTheme="majorHAnsi" w:hAnsiTheme="majorHAnsi"/>
            <w:i/>
            <w:sz w:val="22"/>
            <w:szCs w:val="22"/>
          </w:rPr>
          <w:fldChar w:fldCharType="begin"/>
        </w:r>
        <w:r w:rsidRPr="0061039B">
          <w:rPr>
            <w:rFonts w:asciiTheme="majorHAnsi" w:hAnsiTheme="majorHAnsi"/>
            <w:i/>
            <w:sz w:val="22"/>
            <w:szCs w:val="22"/>
          </w:rPr>
          <w:instrText xml:space="preserve"> PAGE   \* MERGEFORMAT </w:instrText>
        </w:r>
        <w:r w:rsidRPr="0061039B">
          <w:rPr>
            <w:rFonts w:asciiTheme="majorHAnsi" w:hAnsiTheme="majorHAnsi"/>
            <w:i/>
            <w:sz w:val="22"/>
            <w:szCs w:val="22"/>
          </w:rPr>
          <w:fldChar w:fldCharType="separate"/>
        </w:r>
        <w:r>
          <w:rPr>
            <w:rFonts w:asciiTheme="majorHAnsi" w:hAnsiTheme="majorHAnsi"/>
            <w:i/>
            <w:noProof/>
            <w:sz w:val="22"/>
            <w:szCs w:val="22"/>
          </w:rPr>
          <w:t>1</w:t>
        </w:r>
        <w:r w:rsidRPr="0061039B">
          <w:rPr>
            <w:rFonts w:asciiTheme="majorHAnsi" w:hAnsiTheme="majorHAnsi"/>
            <w:i/>
            <w:noProof/>
            <w:sz w:val="22"/>
            <w:szCs w:val="22"/>
          </w:rPr>
          <w:fldChar w:fldCharType="end"/>
        </w:r>
      </w:p>
      <w:p w14:paraId="3013C2EF" w14:textId="0586465E" w:rsidR="00700E2E" w:rsidRPr="0061039B" w:rsidRDefault="00C51E17">
        <w:pPr>
          <w:pStyle w:val="Footer"/>
          <w:jc w:val="right"/>
          <w:rPr>
            <w:rFonts w:asciiTheme="majorHAnsi" w:hAnsiTheme="majorHAnsi"/>
            <w:i/>
            <w:sz w:val="22"/>
            <w:szCs w:val="22"/>
          </w:rPr>
        </w:pPr>
        <w:r>
          <w:rPr>
            <w:rFonts w:asciiTheme="majorHAnsi" w:hAnsiTheme="majorHAnsi"/>
            <w:i/>
            <w:sz w:val="22"/>
            <w:szCs w:val="22"/>
          </w:rPr>
          <w:t>August 2019</w:t>
        </w:r>
      </w:p>
    </w:sdtContent>
  </w:sdt>
  <w:p w14:paraId="663FF33B" w14:textId="77777777" w:rsidR="00700E2E" w:rsidRPr="0061039B" w:rsidRDefault="00700E2E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D7937" w14:textId="77777777" w:rsidR="00700E2E" w:rsidRDefault="00700E2E" w:rsidP="00791B75">
      <w:r>
        <w:separator/>
      </w:r>
    </w:p>
  </w:footnote>
  <w:footnote w:type="continuationSeparator" w:id="0">
    <w:p w14:paraId="256DE513" w14:textId="77777777" w:rsidR="00700E2E" w:rsidRDefault="00700E2E" w:rsidP="0079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2155E" w14:textId="66EFBA7C" w:rsidR="00700E2E" w:rsidRDefault="00700E2E">
    <w:pPr>
      <w:pStyle w:val="Header"/>
    </w:pPr>
    <w:r>
      <w:rPr>
        <w:noProof/>
      </w:rPr>
      <w:drawing>
        <wp:inline distT="0" distB="0" distL="0" distR="0" wp14:anchorId="29826028" wp14:editId="3EA18B89">
          <wp:extent cx="1929384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DE Mast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84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BC0A08" w14:textId="6BFB58FF" w:rsidR="00700E2E" w:rsidRPr="0061039B" w:rsidRDefault="00700E2E" w:rsidP="00E363D4">
    <w:pPr>
      <w:rPr>
        <w:rFonts w:asciiTheme="majorHAnsi" w:eastAsia="Calibri" w:hAnsiTheme="majorHAnsi" w:cs="Times New Roman"/>
        <w:b/>
        <w:i/>
        <w:color w:val="BFBFB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AFA"/>
    <w:multiLevelType w:val="hybridMultilevel"/>
    <w:tmpl w:val="96E8DF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0522D2"/>
    <w:multiLevelType w:val="hybridMultilevel"/>
    <w:tmpl w:val="F5A69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EB1E1C"/>
    <w:multiLevelType w:val="hybridMultilevel"/>
    <w:tmpl w:val="F202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90AE9"/>
    <w:multiLevelType w:val="hybridMultilevel"/>
    <w:tmpl w:val="ED0C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31C57"/>
    <w:multiLevelType w:val="hybridMultilevel"/>
    <w:tmpl w:val="6CD23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D05D8"/>
    <w:multiLevelType w:val="hybridMultilevel"/>
    <w:tmpl w:val="BAEC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3720B"/>
    <w:multiLevelType w:val="hybridMultilevel"/>
    <w:tmpl w:val="5D8C1D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F00B80"/>
    <w:multiLevelType w:val="hybridMultilevel"/>
    <w:tmpl w:val="9F6C8DF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E2F72"/>
    <w:multiLevelType w:val="hybridMultilevel"/>
    <w:tmpl w:val="06C2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45B79"/>
    <w:multiLevelType w:val="hybridMultilevel"/>
    <w:tmpl w:val="4ED84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276112"/>
    <w:multiLevelType w:val="hybridMultilevel"/>
    <w:tmpl w:val="84AE824E"/>
    <w:lvl w:ilvl="0" w:tplc="65EA2A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668D05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6FA9FD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49C8F3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8D8729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9DAA56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B50895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520BE2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8E86E9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AB15E4"/>
    <w:multiLevelType w:val="hybridMultilevel"/>
    <w:tmpl w:val="E34C778C"/>
    <w:lvl w:ilvl="0" w:tplc="A3FEB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DEF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A1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C27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BE2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8E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1A0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42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A2F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EC82390"/>
    <w:multiLevelType w:val="hybridMultilevel"/>
    <w:tmpl w:val="9BCC7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64028"/>
    <w:multiLevelType w:val="hybridMultilevel"/>
    <w:tmpl w:val="35988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16040"/>
    <w:multiLevelType w:val="hybridMultilevel"/>
    <w:tmpl w:val="741004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E02216"/>
    <w:multiLevelType w:val="hybridMultilevel"/>
    <w:tmpl w:val="BF908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A69FA"/>
    <w:multiLevelType w:val="hybridMultilevel"/>
    <w:tmpl w:val="F6E41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30623E"/>
    <w:multiLevelType w:val="hybridMultilevel"/>
    <w:tmpl w:val="8E6E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"/>
  </w:num>
  <w:num w:numId="5">
    <w:abstractNumId w:val="0"/>
  </w:num>
  <w:num w:numId="6">
    <w:abstractNumId w:val="14"/>
  </w:num>
  <w:num w:numId="7">
    <w:abstractNumId w:val="8"/>
  </w:num>
  <w:num w:numId="8">
    <w:abstractNumId w:val="3"/>
  </w:num>
  <w:num w:numId="9">
    <w:abstractNumId w:val="7"/>
  </w:num>
  <w:num w:numId="10">
    <w:abstractNumId w:val="17"/>
  </w:num>
  <w:num w:numId="11">
    <w:abstractNumId w:val="15"/>
  </w:num>
  <w:num w:numId="12">
    <w:abstractNumId w:val="12"/>
  </w:num>
  <w:num w:numId="13">
    <w:abstractNumId w:val="5"/>
  </w:num>
  <w:num w:numId="14">
    <w:abstractNumId w:val="13"/>
  </w:num>
  <w:num w:numId="15">
    <w:abstractNumId w:val="6"/>
  </w:num>
  <w:num w:numId="16">
    <w:abstractNumId w:val="9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75"/>
    <w:rsid w:val="0001171F"/>
    <w:rsid w:val="00061822"/>
    <w:rsid w:val="00065EFB"/>
    <w:rsid w:val="00095A6D"/>
    <w:rsid w:val="00096457"/>
    <w:rsid w:val="000C7016"/>
    <w:rsid w:val="000E7C4D"/>
    <w:rsid w:val="000F5CB2"/>
    <w:rsid w:val="001130E1"/>
    <w:rsid w:val="00165BBE"/>
    <w:rsid w:val="001973A7"/>
    <w:rsid w:val="00207ED9"/>
    <w:rsid w:val="00212159"/>
    <w:rsid w:val="002148F1"/>
    <w:rsid w:val="00266A57"/>
    <w:rsid w:val="00276095"/>
    <w:rsid w:val="00366F03"/>
    <w:rsid w:val="0037600D"/>
    <w:rsid w:val="003768D3"/>
    <w:rsid w:val="003C3659"/>
    <w:rsid w:val="00406BEF"/>
    <w:rsid w:val="00432A51"/>
    <w:rsid w:val="004502B2"/>
    <w:rsid w:val="004A1DCE"/>
    <w:rsid w:val="004A5CF1"/>
    <w:rsid w:val="004F2728"/>
    <w:rsid w:val="00527E8A"/>
    <w:rsid w:val="005458C6"/>
    <w:rsid w:val="0057452A"/>
    <w:rsid w:val="005E66BB"/>
    <w:rsid w:val="00603C99"/>
    <w:rsid w:val="006056D4"/>
    <w:rsid w:val="0061039B"/>
    <w:rsid w:val="00673EB0"/>
    <w:rsid w:val="006C6D00"/>
    <w:rsid w:val="006D47BC"/>
    <w:rsid w:val="00700695"/>
    <w:rsid w:val="00700E2E"/>
    <w:rsid w:val="00710E52"/>
    <w:rsid w:val="00731460"/>
    <w:rsid w:val="0075213A"/>
    <w:rsid w:val="007772EC"/>
    <w:rsid w:val="00782C91"/>
    <w:rsid w:val="00785FF2"/>
    <w:rsid w:val="007912DB"/>
    <w:rsid w:val="00791B75"/>
    <w:rsid w:val="007A246B"/>
    <w:rsid w:val="007B3340"/>
    <w:rsid w:val="007C0C12"/>
    <w:rsid w:val="007D26A0"/>
    <w:rsid w:val="007E0CBF"/>
    <w:rsid w:val="007E7E1D"/>
    <w:rsid w:val="008229DF"/>
    <w:rsid w:val="008912CB"/>
    <w:rsid w:val="009415E2"/>
    <w:rsid w:val="00945FD3"/>
    <w:rsid w:val="00946667"/>
    <w:rsid w:val="00955407"/>
    <w:rsid w:val="00981B37"/>
    <w:rsid w:val="009A1490"/>
    <w:rsid w:val="009B3942"/>
    <w:rsid w:val="009B7797"/>
    <w:rsid w:val="009C504A"/>
    <w:rsid w:val="009F703D"/>
    <w:rsid w:val="00A05989"/>
    <w:rsid w:val="00A15AC2"/>
    <w:rsid w:val="00A301BC"/>
    <w:rsid w:val="00A857E0"/>
    <w:rsid w:val="00AB2ABD"/>
    <w:rsid w:val="00AB7EDF"/>
    <w:rsid w:val="00B40A7E"/>
    <w:rsid w:val="00B524E6"/>
    <w:rsid w:val="00C05D86"/>
    <w:rsid w:val="00C069E0"/>
    <w:rsid w:val="00C2462D"/>
    <w:rsid w:val="00C51E17"/>
    <w:rsid w:val="00CB523C"/>
    <w:rsid w:val="00D046F3"/>
    <w:rsid w:val="00D1297F"/>
    <w:rsid w:val="00D543FC"/>
    <w:rsid w:val="00D57A44"/>
    <w:rsid w:val="00D639CB"/>
    <w:rsid w:val="00DE0115"/>
    <w:rsid w:val="00DE6835"/>
    <w:rsid w:val="00E238ED"/>
    <w:rsid w:val="00E343EC"/>
    <w:rsid w:val="00E363D4"/>
    <w:rsid w:val="00E65880"/>
    <w:rsid w:val="00E70695"/>
    <w:rsid w:val="00E7443F"/>
    <w:rsid w:val="00E85AC3"/>
    <w:rsid w:val="00EA183E"/>
    <w:rsid w:val="00EF10BE"/>
    <w:rsid w:val="00F052C7"/>
    <w:rsid w:val="00F26515"/>
    <w:rsid w:val="00F40ADD"/>
    <w:rsid w:val="00F656C3"/>
    <w:rsid w:val="00FB0639"/>
    <w:rsid w:val="00FD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5B3ADA8"/>
  <w14:defaultImageDpi w14:val="300"/>
  <w15:docId w15:val="{D5CA16FC-0858-41E8-8585-0072A085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B7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B7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1B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B75"/>
  </w:style>
  <w:style w:type="paragraph" w:styleId="Footer">
    <w:name w:val="footer"/>
    <w:basedOn w:val="Normal"/>
    <w:link w:val="FooterChar"/>
    <w:uiPriority w:val="99"/>
    <w:unhideWhenUsed/>
    <w:rsid w:val="00791B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B75"/>
  </w:style>
  <w:style w:type="paragraph" w:styleId="ListParagraph">
    <w:name w:val="List Paragraph"/>
    <w:basedOn w:val="Normal"/>
    <w:uiPriority w:val="34"/>
    <w:qFormat/>
    <w:rsid w:val="00F052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12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12DB"/>
    <w:rPr>
      <w:color w:val="800080" w:themeColor="followedHyperlink"/>
      <w:u w:val="single"/>
    </w:rPr>
  </w:style>
  <w:style w:type="paragraph" w:customStyle="1" w:styleId="Regular">
    <w:name w:val="Regular"/>
    <w:basedOn w:val="Normal"/>
    <w:qFormat/>
    <w:rsid w:val="00F40ADD"/>
    <w:pPr>
      <w:spacing w:line="276" w:lineRule="auto"/>
    </w:pPr>
    <w:rPr>
      <w:rFonts w:eastAsiaTheme="minorHAnsi"/>
      <w:color w:val="5C6B88"/>
    </w:rPr>
  </w:style>
  <w:style w:type="character" w:styleId="CommentReference">
    <w:name w:val="annotation reference"/>
    <w:basedOn w:val="DefaultParagraphFont"/>
    <w:uiPriority w:val="99"/>
    <w:semiHidden/>
    <w:unhideWhenUsed/>
    <w:rsid w:val="00673EB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EB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E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EB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EB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03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613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3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8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2828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88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055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061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dek12.org/OSA/MA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Fleishman Hillard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Felker</dc:creator>
  <cp:lastModifiedBy>Jean Cook</cp:lastModifiedBy>
  <cp:revision>2</cp:revision>
  <cp:lastPrinted>2016-02-01T22:51:00Z</cp:lastPrinted>
  <dcterms:created xsi:type="dcterms:W3CDTF">2019-08-01T21:02:00Z</dcterms:created>
  <dcterms:modified xsi:type="dcterms:W3CDTF">2019-08-01T21:02:00Z</dcterms:modified>
</cp:coreProperties>
</file>