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DE" w:rsidRDefault="008D35DE" w:rsidP="008D35DE">
      <w:pPr>
        <w:rPr>
          <w:rFonts w:ascii="Arial" w:hAnsi="Arial" w:cs="Arial"/>
          <w:b/>
        </w:rPr>
      </w:pPr>
      <w:bookmarkStart w:id="0" w:name="_GoBack"/>
      <w:bookmarkEnd w:id="0"/>
    </w:p>
    <w:p w:rsidR="008D35DE" w:rsidRDefault="008D35DE" w:rsidP="008D35DE">
      <w:pPr>
        <w:jc w:val="center"/>
        <w:rPr>
          <w:rFonts w:ascii="Arial" w:hAnsi="Arial" w:cs="Arial"/>
          <w:b/>
        </w:rPr>
      </w:pPr>
      <w:r w:rsidRPr="001E7DBC">
        <w:rPr>
          <w:rFonts w:ascii="Arial" w:hAnsi="Arial" w:cs="Arial"/>
          <w:b/>
        </w:rPr>
        <w:t xml:space="preserve">REGRESSION-RECOUPMENT </w:t>
      </w:r>
      <w:r>
        <w:rPr>
          <w:rFonts w:ascii="Arial" w:hAnsi="Arial" w:cs="Arial"/>
          <w:b/>
        </w:rPr>
        <w:t>DETERMINATION</w:t>
      </w:r>
      <w:r w:rsidRPr="001E7DBC">
        <w:rPr>
          <w:rFonts w:ascii="Arial" w:hAnsi="Arial" w:cs="Arial"/>
          <w:b/>
        </w:rPr>
        <w:t xml:space="preserve"> FORM</w:t>
      </w:r>
    </w:p>
    <w:p w:rsidR="008B39C1" w:rsidRPr="008B39C1" w:rsidRDefault="008B39C1" w:rsidP="008D35DE">
      <w:pPr>
        <w:jc w:val="center"/>
        <w:rPr>
          <w:rFonts w:ascii="Arial" w:hAnsi="Arial" w:cs="Arial"/>
          <w:color w:val="FF0000"/>
        </w:rPr>
      </w:pPr>
      <w:r w:rsidRPr="008B39C1">
        <w:rPr>
          <w:rFonts w:ascii="Arial" w:hAnsi="Arial" w:cs="Arial"/>
          <w:b/>
          <w:color w:val="FF0000"/>
        </w:rPr>
        <w:t>SAMPLE: Student demonstrates a pattern of regression-recoupment</w:t>
      </w:r>
    </w:p>
    <w:p w:rsidR="008D35DE" w:rsidRDefault="008D35DE" w:rsidP="008D35DE">
      <w:pPr>
        <w:rPr>
          <w:rFonts w:ascii="Arial" w:hAnsi="Arial" w:cs="Arial"/>
        </w:rPr>
      </w:pPr>
    </w:p>
    <w:tbl>
      <w:tblPr>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8B39C1">
        <w:trPr>
          <w:trHeight w:val="528"/>
        </w:trPr>
        <w:tc>
          <w:tcPr>
            <w:tcW w:w="4739" w:type="dxa"/>
            <w:tcBorders>
              <w:top w:val="single" w:sz="12" w:space="0" w:color="auto"/>
              <w:bottom w:val="single" w:sz="4" w:space="0" w:color="auto"/>
              <w:right w:val="single" w:sz="4" w:space="0" w:color="auto"/>
            </w:tcBorders>
          </w:tcPr>
          <w:p w:rsidR="008D35DE" w:rsidRPr="00741CAD" w:rsidRDefault="008D35DE" w:rsidP="009F45CC">
            <w:pPr>
              <w:tabs>
                <w:tab w:val="right" w:pos="4111"/>
              </w:tabs>
              <w:rPr>
                <w:rFonts w:ascii="Arial" w:hAnsi="Arial" w:cs="Arial"/>
                <w:b/>
                <w:sz w:val="20"/>
                <w:szCs w:val="20"/>
              </w:rPr>
            </w:pPr>
            <w:r>
              <w:rPr>
                <w:rFonts w:ascii="Arial" w:hAnsi="Arial" w:cs="Arial"/>
                <w:b/>
                <w:sz w:val="20"/>
                <w:szCs w:val="20"/>
              </w:rPr>
              <w:t xml:space="preserve">Child’s Name: </w:t>
            </w:r>
            <w:r w:rsidR="00562C9A">
              <w:rPr>
                <w:rFonts w:ascii="Arial" w:hAnsi="Arial" w:cs="Arial"/>
                <w:b/>
                <w:color w:val="FF0000"/>
                <w:sz w:val="20"/>
                <w:szCs w:val="20"/>
              </w:rPr>
              <w:t>Sarah Brown</w:t>
            </w:r>
          </w:p>
        </w:tc>
        <w:tc>
          <w:tcPr>
            <w:tcW w:w="4356" w:type="dxa"/>
            <w:tcBorders>
              <w:top w:val="single" w:sz="12" w:space="0" w:color="auto"/>
              <w:left w:val="single" w:sz="4" w:space="0" w:color="auto"/>
              <w:bottom w:val="single" w:sz="4"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MSIS #:</w:t>
            </w:r>
            <w:r>
              <w:rPr>
                <w:rFonts w:ascii="Arial" w:hAnsi="Arial" w:cs="Arial"/>
                <w:b/>
                <w:sz w:val="20"/>
                <w:szCs w:val="20"/>
              </w:rPr>
              <w:t xml:space="preserve"> </w:t>
            </w:r>
            <w:r w:rsidR="008B39C1" w:rsidRPr="008B39C1">
              <w:rPr>
                <w:rFonts w:ascii="Arial" w:hAnsi="Arial" w:cs="Arial"/>
                <w:b/>
                <w:color w:val="FF0000"/>
                <w:sz w:val="20"/>
                <w:szCs w:val="20"/>
              </w:rPr>
              <w:t>000123456</w:t>
            </w:r>
          </w:p>
        </w:tc>
        <w:tc>
          <w:tcPr>
            <w:tcW w:w="1705" w:type="dxa"/>
            <w:tcBorders>
              <w:top w:val="single" w:sz="12" w:space="0" w:color="auto"/>
              <w:left w:val="single" w:sz="4" w:space="0" w:color="auto"/>
              <w:bottom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Pr>
                <w:rFonts w:ascii="Arial" w:hAnsi="Arial" w:cs="Arial"/>
                <w:b/>
                <w:sz w:val="20"/>
                <w:szCs w:val="20"/>
              </w:rPr>
              <w:t xml:space="preserve"> </w:t>
            </w:r>
            <w:r w:rsidR="008B39C1" w:rsidRPr="008B39C1">
              <w:rPr>
                <w:rFonts w:ascii="Arial" w:hAnsi="Arial" w:cs="Arial"/>
                <w:b/>
                <w:color w:val="FF0000"/>
                <w:sz w:val="20"/>
                <w:szCs w:val="20"/>
              </w:rPr>
              <w:t>3</w:t>
            </w:r>
          </w:p>
        </w:tc>
      </w:tr>
      <w:tr w:rsidR="008D35DE" w:rsidRPr="00741CAD" w:rsidTr="009F45CC">
        <w:trPr>
          <w:trHeight w:val="528"/>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Pr>
                <w:rFonts w:ascii="Arial" w:hAnsi="Arial" w:cs="Arial"/>
                <w:b/>
                <w:sz w:val="20"/>
                <w:szCs w:val="20"/>
              </w:rPr>
              <w:t xml:space="preserve"> </w:t>
            </w:r>
            <w:r w:rsidR="008B39C1" w:rsidRPr="008B39C1">
              <w:rPr>
                <w:rFonts w:ascii="Arial" w:hAnsi="Arial" w:cs="Arial"/>
                <w:b/>
                <w:color w:val="FF0000"/>
                <w:sz w:val="20"/>
                <w:szCs w:val="20"/>
              </w:rPr>
              <w:t>Education Elementary</w:t>
            </w:r>
          </w:p>
        </w:tc>
        <w:tc>
          <w:tcPr>
            <w:tcW w:w="4356" w:type="dxa"/>
            <w:tcBorders>
              <w:top w:val="single" w:sz="4" w:space="0" w:color="auto"/>
              <w:left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r>
              <w:rPr>
                <w:rFonts w:ascii="Arial" w:hAnsi="Arial" w:cs="Arial"/>
                <w:b/>
                <w:sz w:val="20"/>
                <w:szCs w:val="20"/>
              </w:rPr>
              <w:t xml:space="preserve"> </w:t>
            </w:r>
            <w:r w:rsidR="008B39C1" w:rsidRPr="008B39C1">
              <w:rPr>
                <w:rFonts w:ascii="Arial" w:hAnsi="Arial" w:cs="Arial"/>
                <w:b/>
                <w:color w:val="FF0000"/>
                <w:sz w:val="20"/>
                <w:szCs w:val="2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8D35DE" w:rsidRPr="00741CAD" w:rsidRDefault="008B39C1" w:rsidP="009F45CC">
            <w:pPr>
              <w:rPr>
                <w:rFonts w:ascii="Arial" w:hAnsi="Arial" w:cs="Arial"/>
                <w:b/>
                <w:sz w:val="20"/>
                <w:szCs w:val="20"/>
              </w:rPr>
            </w:pPr>
            <w:r w:rsidRPr="008B39C1">
              <w:rPr>
                <w:rFonts w:ascii="Arial" w:hAnsi="Arial" w:cs="Arial"/>
                <w:b/>
                <w:color w:val="FF0000"/>
                <w:sz w:val="20"/>
                <w:szCs w:val="20"/>
              </w:rPr>
              <w:t>201</w:t>
            </w:r>
            <w:r w:rsidR="00562C9A">
              <w:rPr>
                <w:rFonts w:ascii="Arial" w:hAnsi="Arial" w:cs="Arial"/>
                <w:b/>
                <w:color w:val="FF0000"/>
                <w:sz w:val="20"/>
                <w:szCs w:val="20"/>
              </w:rPr>
              <w:t>6</w:t>
            </w:r>
            <w:r w:rsidRPr="008B39C1">
              <w:rPr>
                <w:rFonts w:ascii="Arial" w:hAnsi="Arial" w:cs="Arial"/>
                <w:b/>
                <w:color w:val="FF0000"/>
                <w:sz w:val="20"/>
                <w:szCs w:val="20"/>
              </w:rPr>
              <w:t>-201</w:t>
            </w:r>
            <w:r w:rsidR="00562C9A">
              <w:rPr>
                <w:rFonts w:ascii="Arial" w:hAnsi="Arial" w:cs="Arial"/>
                <w:b/>
                <w:color w:val="FF0000"/>
                <w:sz w:val="20"/>
                <w:szCs w:val="20"/>
              </w:rPr>
              <w:t>7</w:t>
            </w:r>
          </w:p>
        </w:tc>
      </w:tr>
    </w:tbl>
    <w:p w:rsidR="008D35DE" w:rsidRPr="00042E80" w:rsidRDefault="008D35DE" w:rsidP="008D35DE">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5148"/>
        <w:gridCol w:w="1890"/>
        <w:gridCol w:w="1440"/>
        <w:gridCol w:w="2340"/>
      </w:tblGrid>
      <w:tr w:rsidR="008D35DE" w:rsidRPr="00AE1DDD" w:rsidTr="009F45CC">
        <w:tc>
          <w:tcPr>
            <w:tcW w:w="10818" w:type="dxa"/>
            <w:gridSpan w:val="4"/>
            <w:shd w:val="clear" w:color="auto" w:fill="D9D9D9" w:themeFill="background1" w:themeFillShade="D9"/>
          </w:tcPr>
          <w:p w:rsidR="008D35DE" w:rsidRPr="00AE1DD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 xml:space="preserve">BREAK 1 </w:t>
            </w:r>
            <w:r>
              <w:rPr>
                <w:rFonts w:ascii="Arial" w:hAnsi="Arial" w:cs="Arial"/>
                <w:b/>
                <w:color w:val="000000" w:themeColor="text1"/>
                <w:sz w:val="20"/>
                <w:szCs w:val="20"/>
              </w:rPr>
              <w:t>REGRESSION</w:t>
            </w:r>
            <w:r>
              <w:rPr>
                <w:rFonts w:ascii="Arial" w:hAnsi="Arial" w:cs="Arial"/>
                <w:b/>
                <w:sz w:val="20"/>
                <w:szCs w:val="20"/>
              </w:rPr>
              <w:t>-RECOUPMENT</w:t>
            </w:r>
          </w:p>
        </w:tc>
      </w:tr>
      <w:tr w:rsidR="008D35DE" w:rsidRPr="00AE1DDD" w:rsidTr="009F45CC">
        <w:tc>
          <w:tcPr>
            <w:tcW w:w="7038" w:type="dxa"/>
            <w:gridSpan w:val="2"/>
            <w:tcBorders>
              <w:bottom w:val="single" w:sz="8" w:space="0" w:color="auto"/>
            </w:tcBorders>
          </w:tcPr>
          <w:p w:rsidR="008D35DE" w:rsidRPr="00507AE7" w:rsidRDefault="008D35DE" w:rsidP="008B39C1">
            <w:pPr>
              <w:tabs>
                <w:tab w:val="left" w:pos="374"/>
                <w:tab w:val="left" w:pos="1440"/>
                <w:tab w:val="left" w:pos="6358"/>
                <w:tab w:val="left" w:pos="7106"/>
                <w:tab w:val="left" w:pos="7854"/>
                <w:tab w:val="left" w:pos="8415"/>
                <w:tab w:val="left" w:pos="9163"/>
              </w:tabs>
              <w:spacing w:before="60" w:after="60"/>
              <w:rPr>
                <w:rFonts w:ascii="Arial" w:hAnsi="Arial" w:cs="Arial"/>
                <w:sz w:val="20"/>
                <w:szCs w:val="20"/>
              </w:rPr>
            </w:pPr>
            <w:r w:rsidRPr="00DC719C">
              <w:rPr>
                <w:rFonts w:ascii="Arial" w:hAnsi="Arial" w:cs="Arial"/>
                <w:b/>
                <w:sz w:val="20"/>
                <w:szCs w:val="20"/>
              </w:rPr>
              <w:t xml:space="preserve">Dates:  </w:t>
            </w:r>
            <w:r w:rsidRPr="008B39C1">
              <w:rPr>
                <w:rFonts w:ascii="Arial" w:hAnsi="Arial" w:cs="Arial"/>
                <w:b/>
                <w:color w:val="FF0000"/>
                <w:sz w:val="20"/>
                <w:szCs w:val="20"/>
              </w:rPr>
              <w:t>_</w:t>
            </w:r>
            <w:r w:rsidR="008B39C1" w:rsidRPr="008B39C1">
              <w:rPr>
                <w:rFonts w:ascii="Arial" w:hAnsi="Arial" w:cs="Arial"/>
                <w:b/>
                <w:color w:val="FF0000"/>
                <w:sz w:val="20"/>
                <w:szCs w:val="20"/>
                <w:u w:val="single"/>
              </w:rPr>
              <w:t>11</w:t>
            </w:r>
            <w:r w:rsidRPr="008B39C1">
              <w:rPr>
                <w:rFonts w:ascii="Arial" w:hAnsi="Arial" w:cs="Arial"/>
                <w:b/>
                <w:color w:val="FF0000"/>
                <w:sz w:val="20"/>
                <w:szCs w:val="20"/>
              </w:rPr>
              <w:t>/_</w:t>
            </w:r>
            <w:r w:rsidR="008B39C1" w:rsidRPr="008B39C1">
              <w:rPr>
                <w:rFonts w:ascii="Arial" w:hAnsi="Arial" w:cs="Arial"/>
                <w:b/>
                <w:color w:val="FF0000"/>
                <w:sz w:val="20"/>
                <w:szCs w:val="20"/>
                <w:u w:val="single"/>
              </w:rPr>
              <w:t>21</w:t>
            </w:r>
            <w:r w:rsidRPr="008B39C1">
              <w:rPr>
                <w:rFonts w:ascii="Arial" w:hAnsi="Arial" w:cs="Arial"/>
                <w:b/>
                <w:color w:val="FF0000"/>
                <w:sz w:val="20"/>
                <w:szCs w:val="20"/>
              </w:rPr>
              <w:t>/_</w:t>
            </w:r>
            <w:r w:rsidR="008B39C1" w:rsidRPr="008B39C1">
              <w:rPr>
                <w:rFonts w:ascii="Arial" w:hAnsi="Arial" w:cs="Arial"/>
                <w:b/>
                <w:color w:val="FF0000"/>
                <w:sz w:val="20"/>
                <w:szCs w:val="20"/>
                <w:u w:val="single"/>
              </w:rPr>
              <w:t>1</w:t>
            </w:r>
            <w:r w:rsidR="00562C9A">
              <w:rPr>
                <w:rFonts w:ascii="Arial" w:hAnsi="Arial" w:cs="Arial"/>
                <w:b/>
                <w:color w:val="FF0000"/>
                <w:sz w:val="20"/>
                <w:szCs w:val="20"/>
                <w:u w:val="single"/>
              </w:rPr>
              <w:t>6</w:t>
            </w:r>
            <w:r w:rsidRPr="008B39C1">
              <w:rPr>
                <w:rFonts w:ascii="Arial" w:hAnsi="Arial" w:cs="Arial"/>
                <w:b/>
                <w:color w:val="FF0000"/>
                <w:sz w:val="20"/>
                <w:szCs w:val="20"/>
              </w:rPr>
              <w:t>_</w:t>
            </w:r>
            <w:r w:rsidR="00562C9A" w:rsidRPr="008B39C1">
              <w:rPr>
                <w:rFonts w:ascii="Arial" w:hAnsi="Arial" w:cs="Arial"/>
                <w:b/>
                <w:color w:val="FF0000"/>
                <w:sz w:val="20"/>
                <w:szCs w:val="20"/>
              </w:rPr>
              <w:t>_</w:t>
            </w:r>
            <w:r w:rsidR="00562C9A" w:rsidRPr="00DC719C">
              <w:rPr>
                <w:rFonts w:ascii="Arial" w:hAnsi="Arial" w:cs="Arial"/>
                <w:b/>
                <w:sz w:val="20"/>
                <w:szCs w:val="20"/>
              </w:rPr>
              <w:t xml:space="preserve"> </w:t>
            </w:r>
            <w:r w:rsidR="00463F14" w:rsidRPr="00DC719C">
              <w:rPr>
                <w:rFonts w:ascii="Arial" w:hAnsi="Arial" w:cs="Arial"/>
                <w:b/>
                <w:sz w:val="20"/>
                <w:szCs w:val="20"/>
              </w:rPr>
              <w:t>to _</w:t>
            </w:r>
            <w:r w:rsidR="008B39C1" w:rsidRPr="008B39C1">
              <w:rPr>
                <w:rFonts w:ascii="Arial" w:hAnsi="Arial" w:cs="Arial"/>
                <w:b/>
                <w:color w:val="FF0000"/>
                <w:sz w:val="20"/>
                <w:szCs w:val="20"/>
                <w:u w:val="single"/>
              </w:rPr>
              <w:t>11</w:t>
            </w:r>
            <w:r w:rsidR="008B39C1" w:rsidRPr="008B39C1">
              <w:rPr>
                <w:rFonts w:ascii="Arial" w:hAnsi="Arial" w:cs="Arial"/>
                <w:b/>
                <w:color w:val="FF0000"/>
                <w:sz w:val="20"/>
                <w:szCs w:val="20"/>
              </w:rPr>
              <w:t>/_</w:t>
            </w:r>
            <w:r w:rsidR="008B39C1" w:rsidRPr="008B39C1">
              <w:rPr>
                <w:rFonts w:ascii="Arial" w:hAnsi="Arial" w:cs="Arial"/>
                <w:b/>
                <w:color w:val="FF0000"/>
                <w:sz w:val="20"/>
                <w:szCs w:val="20"/>
                <w:u w:val="single"/>
              </w:rPr>
              <w:t>2</w:t>
            </w:r>
            <w:r w:rsidR="00562C9A">
              <w:rPr>
                <w:rFonts w:ascii="Arial" w:hAnsi="Arial" w:cs="Arial"/>
                <w:b/>
                <w:color w:val="FF0000"/>
                <w:sz w:val="20"/>
                <w:szCs w:val="20"/>
                <w:u w:val="single"/>
              </w:rPr>
              <w:t>5</w:t>
            </w:r>
            <w:r w:rsidR="008B39C1">
              <w:rPr>
                <w:rFonts w:ascii="Arial" w:hAnsi="Arial" w:cs="Arial"/>
                <w:b/>
                <w:color w:val="FF0000"/>
                <w:sz w:val="20"/>
                <w:szCs w:val="20"/>
                <w:u w:val="single"/>
              </w:rPr>
              <w:t xml:space="preserve"> </w:t>
            </w:r>
            <w:r w:rsidR="008B39C1" w:rsidRPr="008B39C1">
              <w:rPr>
                <w:rFonts w:ascii="Arial" w:hAnsi="Arial" w:cs="Arial"/>
                <w:b/>
                <w:color w:val="FF0000"/>
                <w:sz w:val="20"/>
                <w:szCs w:val="20"/>
              </w:rPr>
              <w:t>/_</w:t>
            </w:r>
            <w:r w:rsidR="008B39C1" w:rsidRPr="008B39C1">
              <w:rPr>
                <w:rFonts w:ascii="Arial" w:hAnsi="Arial" w:cs="Arial"/>
                <w:b/>
                <w:color w:val="FF0000"/>
                <w:sz w:val="20"/>
                <w:szCs w:val="20"/>
                <w:u w:val="single"/>
              </w:rPr>
              <w:t>1</w:t>
            </w:r>
            <w:r w:rsidR="00562C9A">
              <w:rPr>
                <w:rFonts w:ascii="Arial" w:hAnsi="Arial" w:cs="Arial"/>
                <w:b/>
                <w:color w:val="FF0000"/>
                <w:sz w:val="20"/>
                <w:szCs w:val="20"/>
                <w:u w:val="single"/>
              </w:rPr>
              <w:t>6</w:t>
            </w:r>
            <w:r w:rsidR="008B39C1" w:rsidRPr="008B39C1">
              <w:rPr>
                <w:rFonts w:ascii="Arial" w:hAnsi="Arial" w:cs="Arial"/>
                <w:b/>
                <w:color w:val="FF0000"/>
                <w:sz w:val="20"/>
                <w:szCs w:val="20"/>
              </w:rPr>
              <w:t>__</w:t>
            </w:r>
          </w:p>
        </w:tc>
        <w:tc>
          <w:tcPr>
            <w:tcW w:w="3780" w:type="dxa"/>
            <w:gridSpan w:val="2"/>
            <w:tcBorders>
              <w:bottom w:val="single" w:sz="8" w:space="0" w:color="auto"/>
            </w:tcBorders>
          </w:tcPr>
          <w:p w:rsidR="008D35DE" w:rsidRPr="00507AE7" w:rsidRDefault="008D35DE" w:rsidP="003165AB">
            <w:pPr>
              <w:tabs>
                <w:tab w:val="left" w:pos="374"/>
                <w:tab w:val="left" w:pos="1122"/>
                <w:tab w:val="left" w:pos="6358"/>
                <w:tab w:val="left" w:pos="7106"/>
                <w:tab w:val="left" w:pos="7854"/>
                <w:tab w:val="left" w:pos="8415"/>
                <w:tab w:val="left" w:pos="9163"/>
              </w:tabs>
              <w:spacing w:before="60" w:after="60"/>
              <w:rPr>
                <w:rFonts w:ascii="Arial" w:hAnsi="Arial" w:cs="Arial"/>
                <w:sz w:val="20"/>
                <w:szCs w:val="20"/>
              </w:rPr>
            </w:pPr>
            <w:r w:rsidRPr="00507AE7">
              <w:rPr>
                <w:rFonts w:ascii="Arial" w:hAnsi="Arial" w:cs="Arial"/>
                <w:b/>
                <w:sz w:val="20"/>
                <w:szCs w:val="20"/>
              </w:rPr>
              <w:t>L</w:t>
            </w:r>
            <w:r w:rsidRPr="00DC719C">
              <w:rPr>
                <w:rFonts w:ascii="Arial" w:hAnsi="Arial" w:cs="Arial"/>
                <w:b/>
                <w:sz w:val="20"/>
                <w:szCs w:val="20"/>
              </w:rPr>
              <w:t xml:space="preserve">ength of </w:t>
            </w:r>
            <w:r>
              <w:rPr>
                <w:rFonts w:ascii="Arial" w:hAnsi="Arial" w:cs="Arial"/>
                <w:b/>
                <w:sz w:val="20"/>
                <w:szCs w:val="20"/>
              </w:rPr>
              <w:t>B</w:t>
            </w:r>
            <w:r w:rsidRPr="00DC719C">
              <w:rPr>
                <w:rFonts w:ascii="Arial" w:hAnsi="Arial" w:cs="Arial"/>
                <w:b/>
                <w:sz w:val="20"/>
                <w:szCs w:val="20"/>
              </w:rPr>
              <w:t>reak:</w:t>
            </w:r>
            <w:r>
              <w:rPr>
                <w:rFonts w:ascii="Arial" w:hAnsi="Arial" w:cs="Arial"/>
                <w:b/>
                <w:sz w:val="20"/>
                <w:szCs w:val="20"/>
              </w:rPr>
              <w:t xml:space="preserve">            </w:t>
            </w:r>
            <w:r w:rsidR="003165AB">
              <w:rPr>
                <w:rFonts w:ascii="Arial" w:hAnsi="Arial" w:cs="Arial"/>
                <w:b/>
                <w:color w:val="FF0000"/>
                <w:sz w:val="20"/>
                <w:szCs w:val="20"/>
              </w:rPr>
              <w:t>5</w:t>
            </w:r>
            <w:r>
              <w:rPr>
                <w:rFonts w:ascii="Arial" w:hAnsi="Arial" w:cs="Arial"/>
                <w:b/>
                <w:sz w:val="20"/>
                <w:szCs w:val="20"/>
              </w:rPr>
              <w:t xml:space="preserve">          days*</w:t>
            </w:r>
          </w:p>
        </w:tc>
      </w:tr>
      <w:tr w:rsidR="008D35DE" w:rsidRPr="002671CD" w:rsidTr="009F45CC">
        <w:trPr>
          <w:trHeight w:val="191"/>
        </w:trPr>
        <w:tc>
          <w:tcPr>
            <w:tcW w:w="5148"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color w:val="000000" w:themeColor="text1"/>
                <w:sz w:val="20"/>
                <w:szCs w:val="20"/>
              </w:rPr>
              <w:t xml:space="preserve">IEP </w:t>
            </w:r>
            <w:r w:rsidRPr="002671CD">
              <w:rPr>
                <w:rFonts w:ascii="Arial" w:hAnsi="Arial" w:cs="Arial"/>
                <w:b/>
                <w:color w:val="000000" w:themeColor="text1"/>
                <w:sz w:val="20"/>
                <w:szCs w:val="20"/>
              </w:rPr>
              <w:t>Objectives</w:t>
            </w:r>
            <w:r>
              <w:rPr>
                <w:rFonts w:ascii="Arial" w:hAnsi="Arial" w:cs="Arial"/>
                <w:b/>
                <w:color w:val="000000" w:themeColor="text1"/>
                <w:sz w:val="20"/>
                <w:szCs w:val="20"/>
              </w:rPr>
              <w:t xml:space="preserve"> with Loss of Mastery after the Break</w:t>
            </w:r>
          </w:p>
        </w:tc>
        <w:tc>
          <w:tcPr>
            <w:tcW w:w="189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Mastery Level Regained</w:t>
            </w:r>
          </w:p>
        </w:tc>
        <w:tc>
          <w:tcPr>
            <w:tcW w:w="14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 xml:space="preserve">Length of Recoupment </w:t>
            </w:r>
          </w:p>
        </w:tc>
        <w:tc>
          <w:tcPr>
            <w:tcW w:w="23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Recoupment &gt; length of Break or 28 Days**</w:t>
            </w:r>
          </w:p>
        </w:tc>
      </w:tr>
      <w:tr w:rsidR="008D35DE" w:rsidRPr="00AE1DDD" w:rsidTr="009F45CC">
        <w:trPr>
          <w:trHeight w:val="191"/>
        </w:trPr>
        <w:tc>
          <w:tcPr>
            <w:tcW w:w="5148" w:type="dxa"/>
            <w:tcBorders>
              <w:top w:val="single" w:sz="8" w:space="0" w:color="auto"/>
            </w:tcBorders>
          </w:tcPr>
          <w:p w:rsidR="008D35DE" w:rsidRPr="008B39C1" w:rsidRDefault="008B39C1" w:rsidP="009F45CC">
            <w:pPr>
              <w:tabs>
                <w:tab w:val="left" w:pos="5220"/>
              </w:tabs>
              <w:spacing w:before="40" w:after="40" w:line="276" w:lineRule="auto"/>
              <w:rPr>
                <w:rFonts w:ascii="Arial" w:hAnsi="Arial" w:cs="Arial"/>
                <w:i/>
                <w:color w:val="FF0000"/>
                <w:sz w:val="20"/>
                <w:szCs w:val="20"/>
              </w:rPr>
            </w:pPr>
            <w:r w:rsidRPr="008B39C1">
              <w:rPr>
                <w:rFonts w:ascii="Arial" w:hAnsi="Arial" w:cs="Arial"/>
                <w:i/>
                <w:color w:val="FF0000"/>
                <w:sz w:val="20"/>
                <w:szCs w:val="20"/>
              </w:rPr>
              <w:t xml:space="preserve">1.1 Receptively identify </w:t>
            </w:r>
            <w:r w:rsidR="00562C9A">
              <w:rPr>
                <w:rFonts w:ascii="Arial" w:hAnsi="Arial" w:cs="Arial"/>
                <w:i/>
                <w:color w:val="FF0000"/>
                <w:sz w:val="20"/>
                <w:szCs w:val="20"/>
              </w:rPr>
              <w:t>S as the first letter of her name</w:t>
            </w:r>
          </w:p>
        </w:tc>
        <w:tc>
          <w:tcPr>
            <w:tcW w:w="1890" w:type="dxa"/>
            <w:tcBorders>
              <w:top w:val="single" w:sz="8" w:space="0" w:color="auto"/>
            </w:tcBorders>
            <w:vAlign w:val="center"/>
          </w:tcPr>
          <w:p w:rsidR="008D35DE" w:rsidRDefault="008B39C1" w:rsidP="009F45CC">
            <w:pPr>
              <w:tabs>
                <w:tab w:val="left" w:pos="5220"/>
              </w:tabs>
              <w:spacing w:before="40" w:after="40" w:line="276" w:lineRule="auto"/>
              <w:jc w:val="center"/>
              <w:rPr>
                <w:rFonts w:ascii="Arial" w:hAnsi="Arial" w:cs="Arial"/>
                <w:i/>
                <w:color w:val="000000" w:themeColor="text1"/>
                <w:sz w:val="20"/>
                <w:szCs w:val="20"/>
              </w:rPr>
            </w:pPr>
            <w:r w:rsidRPr="008B39C1">
              <w:rPr>
                <w:rFonts w:ascii="Arial" w:hAnsi="Arial" w:cs="Arial"/>
                <w:b/>
                <w:color w:val="FF0000"/>
                <w:sz w:val="20"/>
                <w:szCs w:val="20"/>
              </w:rPr>
              <w:t>X</w:t>
            </w:r>
            <w:r w:rsidR="008D35DE" w:rsidRPr="008B39C1">
              <w:rPr>
                <w:rFonts w:ascii="Arial" w:hAnsi="Arial" w:cs="Arial"/>
                <w:color w:val="FF0000"/>
                <w:sz w:val="20"/>
                <w:szCs w:val="20"/>
              </w:rPr>
              <w:t xml:space="preserve"> </w:t>
            </w:r>
            <w:r w:rsidR="008D35DE" w:rsidRPr="00741CAD">
              <w:rPr>
                <w:rFonts w:ascii="Arial" w:hAnsi="Arial" w:cs="Arial"/>
                <w:color w:val="000000" w:themeColor="text1"/>
                <w:sz w:val="20"/>
                <w:szCs w:val="20"/>
              </w:rPr>
              <w:t xml:space="preserve">Yes     </w:t>
            </w:r>
            <w:r w:rsidR="008D35DE" w:rsidRPr="00741CAD">
              <w:rPr>
                <w:rFonts w:ascii="Arial" w:hAnsi="Arial" w:cs="Arial"/>
                <w:color w:val="000000" w:themeColor="text1"/>
                <w:sz w:val="20"/>
                <w:szCs w:val="20"/>
              </w:rPr>
              <w:sym w:font="Wingdings" w:char="F06F"/>
            </w:r>
            <w:r w:rsidR="008D35DE" w:rsidRPr="00741CAD">
              <w:rPr>
                <w:rFonts w:ascii="Arial" w:hAnsi="Arial" w:cs="Arial"/>
                <w:color w:val="000000" w:themeColor="text1"/>
                <w:sz w:val="20"/>
                <w:szCs w:val="20"/>
              </w:rPr>
              <w:t xml:space="preserve"> No</w:t>
            </w:r>
          </w:p>
        </w:tc>
        <w:tc>
          <w:tcPr>
            <w:tcW w:w="1440" w:type="dxa"/>
            <w:tcBorders>
              <w:top w:val="single" w:sz="8" w:space="0" w:color="auto"/>
            </w:tcBorders>
          </w:tcPr>
          <w:p w:rsidR="008D35DE" w:rsidRPr="002671CD" w:rsidRDefault="008B39C1" w:rsidP="009F45CC">
            <w:pPr>
              <w:tabs>
                <w:tab w:val="left" w:pos="5220"/>
              </w:tabs>
              <w:spacing w:before="40" w:after="40" w:line="276" w:lineRule="auto"/>
              <w:jc w:val="right"/>
              <w:rPr>
                <w:rFonts w:ascii="Arial" w:hAnsi="Arial" w:cs="Arial"/>
                <w:color w:val="000000" w:themeColor="text1"/>
                <w:sz w:val="20"/>
                <w:szCs w:val="20"/>
              </w:rPr>
            </w:pPr>
            <w:r w:rsidRPr="008B39C1">
              <w:rPr>
                <w:rFonts w:ascii="Arial" w:hAnsi="Arial" w:cs="Arial"/>
                <w:b/>
                <w:color w:val="FF0000"/>
                <w:sz w:val="20"/>
                <w:szCs w:val="20"/>
              </w:rPr>
              <w:t>15</w:t>
            </w:r>
            <w:r>
              <w:rPr>
                <w:rFonts w:ascii="Arial" w:hAnsi="Arial" w:cs="Arial"/>
                <w:color w:val="000000" w:themeColor="text1"/>
                <w:sz w:val="20"/>
                <w:szCs w:val="20"/>
              </w:rPr>
              <w:t xml:space="preserve"> </w:t>
            </w:r>
            <w:r w:rsidR="008D35DE" w:rsidRPr="002671CD">
              <w:rPr>
                <w:rFonts w:ascii="Arial" w:hAnsi="Arial" w:cs="Arial"/>
                <w:color w:val="000000" w:themeColor="text1"/>
                <w:sz w:val="20"/>
                <w:szCs w:val="20"/>
              </w:rPr>
              <w:t>days</w:t>
            </w:r>
          </w:p>
        </w:tc>
        <w:tc>
          <w:tcPr>
            <w:tcW w:w="2340" w:type="dxa"/>
            <w:tcBorders>
              <w:top w:val="single" w:sz="8" w:space="0" w:color="auto"/>
            </w:tcBorders>
            <w:vAlign w:val="center"/>
          </w:tcPr>
          <w:p w:rsidR="008D35DE" w:rsidRDefault="008B39C1" w:rsidP="009F45CC">
            <w:pPr>
              <w:tabs>
                <w:tab w:val="left" w:pos="5220"/>
              </w:tabs>
              <w:spacing w:before="40" w:after="40" w:line="276" w:lineRule="auto"/>
              <w:jc w:val="center"/>
              <w:rPr>
                <w:rFonts w:ascii="Arial" w:hAnsi="Arial" w:cs="Arial"/>
                <w:i/>
                <w:color w:val="000000" w:themeColor="text1"/>
                <w:sz w:val="20"/>
                <w:szCs w:val="20"/>
              </w:rPr>
            </w:pPr>
            <w:r w:rsidRPr="008B39C1">
              <w:rPr>
                <w:rFonts w:ascii="Arial" w:hAnsi="Arial" w:cs="Arial"/>
                <w:b/>
                <w:color w:val="FF0000"/>
                <w:sz w:val="20"/>
                <w:szCs w:val="20"/>
              </w:rPr>
              <w:t>X</w:t>
            </w:r>
            <w:r w:rsidR="008D35DE">
              <w:rPr>
                <w:rFonts w:ascii="Arial" w:hAnsi="Arial" w:cs="Arial"/>
                <w:color w:val="000000" w:themeColor="text1"/>
                <w:sz w:val="20"/>
                <w:szCs w:val="20"/>
              </w:rPr>
              <w:t xml:space="preserve"> </w:t>
            </w:r>
            <w:r w:rsidR="008D35DE" w:rsidRPr="00741CAD">
              <w:rPr>
                <w:rFonts w:ascii="Arial" w:hAnsi="Arial" w:cs="Arial"/>
                <w:color w:val="000000" w:themeColor="text1"/>
                <w:sz w:val="20"/>
                <w:szCs w:val="20"/>
              </w:rPr>
              <w:t xml:space="preserve">Yes     </w:t>
            </w:r>
            <w:r w:rsidR="008D35DE" w:rsidRPr="00741CAD">
              <w:rPr>
                <w:rFonts w:ascii="Arial" w:hAnsi="Arial" w:cs="Arial"/>
                <w:color w:val="000000" w:themeColor="text1"/>
                <w:sz w:val="20"/>
                <w:szCs w:val="20"/>
              </w:rPr>
              <w:sym w:font="Wingdings" w:char="F06F"/>
            </w:r>
            <w:r w:rsidR="008D35DE"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bottom w:val="single" w:sz="12"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bottom w:val="single" w:sz="12" w:space="0" w:color="auto"/>
            </w:tcBorders>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c>
          <w:tcPr>
            <w:tcW w:w="10818" w:type="dxa"/>
            <w:gridSpan w:val="4"/>
            <w:tcBorders>
              <w:top w:val="single" w:sz="12" w:space="0" w:color="auto"/>
              <w:bottom w:val="single" w:sz="8" w:space="0" w:color="auto"/>
            </w:tcBorders>
            <w:shd w:val="clear" w:color="auto" w:fill="D9D9D9" w:themeFill="background1" w:themeFillShade="D9"/>
          </w:tcPr>
          <w:p w:rsidR="008D35DE" w:rsidRPr="00AE1DD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BREAK 2</w:t>
            </w:r>
            <w:r>
              <w:rPr>
                <w:rFonts w:ascii="Arial" w:hAnsi="Arial" w:cs="Arial"/>
                <w:b/>
                <w:color w:val="000000" w:themeColor="text1"/>
                <w:sz w:val="20"/>
                <w:szCs w:val="20"/>
              </w:rPr>
              <w:t xml:space="preserve"> REGRESSION</w:t>
            </w:r>
            <w:r>
              <w:rPr>
                <w:rFonts w:ascii="Arial" w:hAnsi="Arial" w:cs="Arial"/>
                <w:b/>
                <w:sz w:val="20"/>
                <w:szCs w:val="20"/>
              </w:rPr>
              <w:t>-RECOUPMENT</w:t>
            </w:r>
          </w:p>
        </w:tc>
      </w:tr>
      <w:tr w:rsidR="00FF7A3E" w:rsidRPr="00AE1DDD" w:rsidTr="009F45CC">
        <w:tc>
          <w:tcPr>
            <w:tcW w:w="7038" w:type="dxa"/>
            <w:gridSpan w:val="2"/>
            <w:tcBorders>
              <w:top w:val="single" w:sz="8" w:space="0" w:color="auto"/>
              <w:bottom w:val="single" w:sz="8" w:space="0" w:color="auto"/>
            </w:tcBorders>
          </w:tcPr>
          <w:p w:rsidR="00FF7A3E" w:rsidRPr="00507AE7" w:rsidRDefault="00FF7A3E" w:rsidP="00FF7A3E">
            <w:pPr>
              <w:tabs>
                <w:tab w:val="left" w:pos="374"/>
                <w:tab w:val="left" w:pos="1440"/>
                <w:tab w:val="left" w:pos="6358"/>
                <w:tab w:val="left" w:pos="7106"/>
                <w:tab w:val="left" w:pos="7854"/>
                <w:tab w:val="left" w:pos="8415"/>
                <w:tab w:val="left" w:pos="9163"/>
              </w:tabs>
              <w:spacing w:before="60" w:after="60"/>
              <w:rPr>
                <w:rFonts w:ascii="Arial" w:hAnsi="Arial" w:cs="Arial"/>
                <w:sz w:val="20"/>
                <w:szCs w:val="20"/>
              </w:rPr>
            </w:pPr>
            <w:r w:rsidRPr="00DC719C">
              <w:rPr>
                <w:rFonts w:ascii="Arial" w:hAnsi="Arial" w:cs="Arial"/>
                <w:b/>
                <w:sz w:val="20"/>
                <w:szCs w:val="20"/>
              </w:rPr>
              <w:t xml:space="preserve">Dates:  </w:t>
            </w:r>
            <w:r w:rsidRPr="008B39C1">
              <w:rPr>
                <w:rFonts w:ascii="Arial" w:hAnsi="Arial" w:cs="Arial"/>
                <w:b/>
                <w:color w:val="FF0000"/>
                <w:sz w:val="20"/>
                <w:szCs w:val="20"/>
              </w:rPr>
              <w:t>_</w:t>
            </w:r>
            <w:r>
              <w:rPr>
                <w:rFonts w:ascii="Arial" w:hAnsi="Arial" w:cs="Arial"/>
                <w:b/>
                <w:color w:val="FF0000"/>
                <w:sz w:val="20"/>
                <w:szCs w:val="20"/>
                <w:u w:val="single"/>
              </w:rPr>
              <w:t xml:space="preserve">03 </w:t>
            </w:r>
            <w:r w:rsidRPr="008B39C1">
              <w:rPr>
                <w:rFonts w:ascii="Arial" w:hAnsi="Arial" w:cs="Arial"/>
                <w:b/>
                <w:color w:val="FF0000"/>
                <w:sz w:val="20"/>
                <w:szCs w:val="20"/>
              </w:rPr>
              <w:t>/_</w:t>
            </w:r>
            <w:r>
              <w:rPr>
                <w:rFonts w:ascii="Arial" w:hAnsi="Arial" w:cs="Arial"/>
                <w:b/>
                <w:color w:val="FF0000"/>
                <w:sz w:val="20"/>
                <w:szCs w:val="20"/>
                <w:u w:val="single"/>
              </w:rPr>
              <w:t xml:space="preserve">12 </w:t>
            </w:r>
            <w:r w:rsidRPr="008B39C1">
              <w:rPr>
                <w:rFonts w:ascii="Arial" w:hAnsi="Arial" w:cs="Arial"/>
                <w:b/>
                <w:color w:val="FF0000"/>
                <w:sz w:val="20"/>
                <w:szCs w:val="20"/>
              </w:rPr>
              <w:t>/_</w:t>
            </w:r>
            <w:r w:rsidRPr="008B39C1">
              <w:rPr>
                <w:rFonts w:ascii="Arial" w:hAnsi="Arial" w:cs="Arial"/>
                <w:b/>
                <w:color w:val="FF0000"/>
                <w:sz w:val="20"/>
                <w:szCs w:val="20"/>
                <w:u w:val="single"/>
              </w:rPr>
              <w:t>1</w:t>
            </w:r>
            <w:r w:rsidR="00562C9A">
              <w:rPr>
                <w:rFonts w:ascii="Arial" w:hAnsi="Arial" w:cs="Arial"/>
                <w:b/>
                <w:color w:val="FF0000"/>
                <w:sz w:val="20"/>
                <w:szCs w:val="20"/>
                <w:u w:val="single"/>
              </w:rPr>
              <w:t>7</w:t>
            </w:r>
            <w:r w:rsidRPr="008B39C1">
              <w:rPr>
                <w:rFonts w:ascii="Arial" w:hAnsi="Arial" w:cs="Arial"/>
                <w:b/>
                <w:color w:val="FF0000"/>
                <w:sz w:val="20"/>
                <w:szCs w:val="20"/>
              </w:rPr>
              <w:t>_</w:t>
            </w:r>
            <w:proofErr w:type="gramStart"/>
            <w:r w:rsidRPr="008B39C1">
              <w:rPr>
                <w:rFonts w:ascii="Arial" w:hAnsi="Arial" w:cs="Arial"/>
                <w:b/>
                <w:color w:val="FF0000"/>
                <w:sz w:val="20"/>
                <w:szCs w:val="20"/>
              </w:rPr>
              <w:t>_</w:t>
            </w:r>
            <w:r w:rsidRPr="00DC719C">
              <w:rPr>
                <w:rFonts w:ascii="Arial" w:hAnsi="Arial" w:cs="Arial"/>
                <w:b/>
                <w:sz w:val="20"/>
                <w:szCs w:val="20"/>
              </w:rPr>
              <w:t xml:space="preserve">  to</w:t>
            </w:r>
            <w:proofErr w:type="gramEnd"/>
            <w:r w:rsidRPr="00DC719C">
              <w:rPr>
                <w:rFonts w:ascii="Arial" w:hAnsi="Arial" w:cs="Arial"/>
                <w:b/>
                <w:sz w:val="20"/>
                <w:szCs w:val="20"/>
              </w:rPr>
              <w:t xml:space="preserve">  </w:t>
            </w:r>
            <w:r w:rsidRPr="008B39C1">
              <w:rPr>
                <w:rFonts w:ascii="Arial" w:hAnsi="Arial" w:cs="Arial"/>
                <w:b/>
                <w:color w:val="FF0000"/>
                <w:sz w:val="20"/>
                <w:szCs w:val="20"/>
              </w:rPr>
              <w:t>_</w:t>
            </w:r>
            <w:r>
              <w:rPr>
                <w:rFonts w:ascii="Arial" w:hAnsi="Arial" w:cs="Arial"/>
                <w:b/>
                <w:color w:val="FF0000"/>
                <w:sz w:val="20"/>
                <w:szCs w:val="20"/>
                <w:u w:val="single"/>
              </w:rPr>
              <w:t xml:space="preserve">03 </w:t>
            </w:r>
            <w:r w:rsidRPr="008B39C1">
              <w:rPr>
                <w:rFonts w:ascii="Arial" w:hAnsi="Arial" w:cs="Arial"/>
                <w:b/>
                <w:color w:val="FF0000"/>
                <w:sz w:val="20"/>
                <w:szCs w:val="20"/>
              </w:rPr>
              <w:t>/_</w:t>
            </w:r>
            <w:r w:rsidR="00562C9A">
              <w:rPr>
                <w:rFonts w:ascii="Arial" w:hAnsi="Arial" w:cs="Arial"/>
                <w:b/>
                <w:color w:val="FF0000"/>
                <w:sz w:val="20"/>
                <w:szCs w:val="20"/>
                <w:u w:val="single"/>
              </w:rPr>
              <w:t>16</w:t>
            </w:r>
            <w:r>
              <w:rPr>
                <w:rFonts w:ascii="Arial" w:hAnsi="Arial" w:cs="Arial"/>
                <w:b/>
                <w:color w:val="FF0000"/>
                <w:sz w:val="20"/>
                <w:szCs w:val="20"/>
                <w:u w:val="single"/>
              </w:rPr>
              <w:t xml:space="preserve"> </w:t>
            </w:r>
            <w:r w:rsidRPr="008B39C1">
              <w:rPr>
                <w:rFonts w:ascii="Arial" w:hAnsi="Arial" w:cs="Arial"/>
                <w:b/>
                <w:color w:val="FF0000"/>
                <w:sz w:val="20"/>
                <w:szCs w:val="20"/>
              </w:rPr>
              <w:t>/_</w:t>
            </w:r>
            <w:r w:rsidRPr="008B39C1">
              <w:rPr>
                <w:rFonts w:ascii="Arial" w:hAnsi="Arial" w:cs="Arial"/>
                <w:b/>
                <w:color w:val="FF0000"/>
                <w:sz w:val="20"/>
                <w:szCs w:val="20"/>
                <w:u w:val="single"/>
              </w:rPr>
              <w:t>1</w:t>
            </w:r>
            <w:r w:rsidR="00562C9A">
              <w:rPr>
                <w:rFonts w:ascii="Arial" w:hAnsi="Arial" w:cs="Arial"/>
                <w:b/>
                <w:color w:val="FF0000"/>
                <w:sz w:val="20"/>
                <w:szCs w:val="20"/>
                <w:u w:val="single"/>
              </w:rPr>
              <w:t>7</w:t>
            </w:r>
            <w:r w:rsidRPr="008B39C1">
              <w:rPr>
                <w:rFonts w:ascii="Arial" w:hAnsi="Arial" w:cs="Arial"/>
                <w:b/>
                <w:color w:val="FF0000"/>
                <w:sz w:val="20"/>
                <w:szCs w:val="20"/>
              </w:rPr>
              <w:t>__</w:t>
            </w:r>
          </w:p>
        </w:tc>
        <w:tc>
          <w:tcPr>
            <w:tcW w:w="3780" w:type="dxa"/>
            <w:gridSpan w:val="2"/>
            <w:tcBorders>
              <w:top w:val="single" w:sz="8" w:space="0" w:color="auto"/>
              <w:bottom w:val="single" w:sz="8" w:space="0" w:color="auto"/>
            </w:tcBorders>
          </w:tcPr>
          <w:p w:rsidR="00FF7A3E" w:rsidRPr="00507AE7" w:rsidRDefault="00FF7A3E" w:rsidP="003165AB">
            <w:pPr>
              <w:tabs>
                <w:tab w:val="left" w:pos="374"/>
                <w:tab w:val="left" w:pos="1122"/>
                <w:tab w:val="left" w:pos="6358"/>
                <w:tab w:val="left" w:pos="7106"/>
                <w:tab w:val="left" w:pos="7854"/>
                <w:tab w:val="left" w:pos="8415"/>
                <w:tab w:val="left" w:pos="9163"/>
              </w:tabs>
              <w:spacing w:before="60" w:after="60"/>
              <w:rPr>
                <w:rFonts w:ascii="Arial" w:hAnsi="Arial" w:cs="Arial"/>
                <w:sz w:val="20"/>
                <w:szCs w:val="20"/>
              </w:rPr>
            </w:pPr>
            <w:r w:rsidRPr="00507AE7">
              <w:rPr>
                <w:rFonts w:ascii="Arial" w:hAnsi="Arial" w:cs="Arial"/>
                <w:b/>
                <w:sz w:val="20"/>
                <w:szCs w:val="20"/>
              </w:rPr>
              <w:t>L</w:t>
            </w:r>
            <w:r w:rsidRPr="00DC719C">
              <w:rPr>
                <w:rFonts w:ascii="Arial" w:hAnsi="Arial" w:cs="Arial"/>
                <w:b/>
                <w:sz w:val="20"/>
                <w:szCs w:val="20"/>
              </w:rPr>
              <w:t xml:space="preserve">ength of </w:t>
            </w:r>
            <w:r>
              <w:rPr>
                <w:rFonts w:ascii="Arial" w:hAnsi="Arial" w:cs="Arial"/>
                <w:b/>
                <w:sz w:val="20"/>
                <w:szCs w:val="20"/>
              </w:rPr>
              <w:t>B</w:t>
            </w:r>
            <w:r w:rsidRPr="00DC719C">
              <w:rPr>
                <w:rFonts w:ascii="Arial" w:hAnsi="Arial" w:cs="Arial"/>
                <w:b/>
                <w:sz w:val="20"/>
                <w:szCs w:val="20"/>
              </w:rPr>
              <w:t>reak:</w:t>
            </w:r>
            <w:r>
              <w:rPr>
                <w:rFonts w:ascii="Arial" w:hAnsi="Arial" w:cs="Arial"/>
                <w:b/>
                <w:sz w:val="20"/>
                <w:szCs w:val="20"/>
              </w:rPr>
              <w:t xml:space="preserve">            </w:t>
            </w:r>
            <w:r w:rsidR="003165AB">
              <w:rPr>
                <w:rFonts w:ascii="Arial" w:hAnsi="Arial" w:cs="Arial"/>
                <w:b/>
                <w:color w:val="FF0000"/>
                <w:sz w:val="20"/>
                <w:szCs w:val="20"/>
              </w:rPr>
              <w:t>5</w:t>
            </w:r>
            <w:r>
              <w:rPr>
                <w:rFonts w:ascii="Arial" w:hAnsi="Arial" w:cs="Arial"/>
                <w:b/>
                <w:sz w:val="20"/>
                <w:szCs w:val="20"/>
              </w:rPr>
              <w:t xml:space="preserve">          days*</w:t>
            </w:r>
          </w:p>
        </w:tc>
      </w:tr>
      <w:tr w:rsidR="008D35DE" w:rsidRPr="002671CD" w:rsidTr="009F45CC">
        <w:trPr>
          <w:trHeight w:val="191"/>
        </w:trPr>
        <w:tc>
          <w:tcPr>
            <w:tcW w:w="5148"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color w:val="000000" w:themeColor="text1"/>
                <w:sz w:val="20"/>
                <w:szCs w:val="20"/>
              </w:rPr>
              <w:t xml:space="preserve">IEP </w:t>
            </w:r>
            <w:r w:rsidRPr="002671CD">
              <w:rPr>
                <w:rFonts w:ascii="Arial" w:hAnsi="Arial" w:cs="Arial"/>
                <w:b/>
                <w:color w:val="000000" w:themeColor="text1"/>
                <w:sz w:val="20"/>
                <w:szCs w:val="20"/>
              </w:rPr>
              <w:t>Objectives</w:t>
            </w:r>
            <w:r>
              <w:rPr>
                <w:rFonts w:ascii="Arial" w:hAnsi="Arial" w:cs="Arial"/>
                <w:b/>
                <w:color w:val="000000" w:themeColor="text1"/>
                <w:sz w:val="20"/>
                <w:szCs w:val="20"/>
              </w:rPr>
              <w:t xml:space="preserve"> with Loss of Mastery after the Break</w:t>
            </w:r>
          </w:p>
        </w:tc>
        <w:tc>
          <w:tcPr>
            <w:tcW w:w="189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Mastery Level Regained</w:t>
            </w:r>
          </w:p>
        </w:tc>
        <w:tc>
          <w:tcPr>
            <w:tcW w:w="14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 xml:space="preserve">Length of Recoupment </w:t>
            </w:r>
          </w:p>
        </w:tc>
        <w:tc>
          <w:tcPr>
            <w:tcW w:w="23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Recoupment &gt; length of Break or 28 Days**</w:t>
            </w:r>
          </w:p>
        </w:tc>
      </w:tr>
      <w:tr w:rsidR="008D35DE" w:rsidRPr="00AE1DDD" w:rsidTr="009F45CC">
        <w:trPr>
          <w:trHeight w:val="191"/>
        </w:trPr>
        <w:tc>
          <w:tcPr>
            <w:tcW w:w="5148" w:type="dxa"/>
            <w:tcBorders>
              <w:top w:val="single" w:sz="8" w:space="0" w:color="auto"/>
            </w:tcBorders>
          </w:tcPr>
          <w:p w:rsidR="008D35DE" w:rsidRPr="00FF7A3E" w:rsidRDefault="00FF7A3E" w:rsidP="009F45CC">
            <w:pPr>
              <w:tabs>
                <w:tab w:val="left" w:pos="5220"/>
              </w:tabs>
              <w:spacing w:before="40" w:after="40" w:line="276" w:lineRule="auto"/>
              <w:rPr>
                <w:rFonts w:ascii="Arial" w:hAnsi="Arial" w:cs="Arial"/>
                <w:i/>
                <w:color w:val="FF0000"/>
                <w:sz w:val="20"/>
                <w:szCs w:val="20"/>
              </w:rPr>
            </w:pPr>
            <w:r w:rsidRPr="00FF7A3E">
              <w:rPr>
                <w:rFonts w:ascii="Arial" w:hAnsi="Arial" w:cs="Arial"/>
                <w:i/>
                <w:color w:val="FF0000"/>
                <w:sz w:val="20"/>
                <w:szCs w:val="20"/>
              </w:rPr>
              <w:t xml:space="preserve">1:1 </w:t>
            </w:r>
            <w:r w:rsidR="00562C9A">
              <w:rPr>
                <w:rFonts w:ascii="Arial" w:hAnsi="Arial" w:cs="Arial"/>
                <w:i/>
                <w:color w:val="FF0000"/>
                <w:sz w:val="20"/>
                <w:szCs w:val="20"/>
              </w:rPr>
              <w:t xml:space="preserve">Receptively identify her name </w:t>
            </w:r>
            <w:r w:rsidRPr="00FF7A3E">
              <w:rPr>
                <w:rFonts w:ascii="Arial" w:hAnsi="Arial" w:cs="Arial"/>
                <w:i/>
                <w:color w:val="FF0000"/>
                <w:sz w:val="20"/>
                <w:szCs w:val="20"/>
              </w:rPr>
              <w:t xml:space="preserve"> </w:t>
            </w:r>
          </w:p>
        </w:tc>
        <w:tc>
          <w:tcPr>
            <w:tcW w:w="1890" w:type="dxa"/>
            <w:tcBorders>
              <w:top w:val="single" w:sz="8" w:space="0" w:color="auto"/>
            </w:tcBorders>
            <w:vAlign w:val="center"/>
          </w:tcPr>
          <w:p w:rsidR="008D35DE" w:rsidRDefault="00FF7A3E" w:rsidP="009F45CC">
            <w:pPr>
              <w:tabs>
                <w:tab w:val="left" w:pos="5220"/>
              </w:tabs>
              <w:spacing w:before="40" w:after="40" w:line="276" w:lineRule="auto"/>
              <w:jc w:val="center"/>
              <w:rPr>
                <w:rFonts w:ascii="Arial" w:hAnsi="Arial" w:cs="Arial"/>
                <w:i/>
                <w:color w:val="000000" w:themeColor="text1"/>
                <w:sz w:val="20"/>
                <w:szCs w:val="20"/>
              </w:rPr>
            </w:pPr>
            <w:r w:rsidRPr="00FF7A3E">
              <w:rPr>
                <w:rFonts w:ascii="Arial" w:hAnsi="Arial" w:cs="Arial"/>
                <w:b/>
                <w:color w:val="FF0000"/>
                <w:sz w:val="20"/>
                <w:szCs w:val="20"/>
              </w:rPr>
              <w:t>X</w:t>
            </w:r>
            <w:r w:rsidR="008D35DE" w:rsidRPr="00741CAD">
              <w:rPr>
                <w:rFonts w:ascii="Arial" w:hAnsi="Arial" w:cs="Arial"/>
                <w:color w:val="000000" w:themeColor="text1"/>
                <w:sz w:val="20"/>
                <w:szCs w:val="20"/>
              </w:rPr>
              <w:t xml:space="preserve"> Yes     </w:t>
            </w:r>
            <w:r w:rsidR="008D35DE" w:rsidRPr="00741CAD">
              <w:rPr>
                <w:rFonts w:ascii="Arial" w:hAnsi="Arial" w:cs="Arial"/>
                <w:color w:val="000000" w:themeColor="text1"/>
                <w:sz w:val="20"/>
                <w:szCs w:val="20"/>
              </w:rPr>
              <w:sym w:font="Wingdings" w:char="F06F"/>
            </w:r>
            <w:r w:rsidR="008D35DE" w:rsidRPr="00741CAD">
              <w:rPr>
                <w:rFonts w:ascii="Arial" w:hAnsi="Arial" w:cs="Arial"/>
                <w:color w:val="000000" w:themeColor="text1"/>
                <w:sz w:val="20"/>
                <w:szCs w:val="20"/>
              </w:rPr>
              <w:t xml:space="preserve"> No</w:t>
            </w:r>
          </w:p>
        </w:tc>
        <w:tc>
          <w:tcPr>
            <w:tcW w:w="1440" w:type="dxa"/>
            <w:tcBorders>
              <w:top w:val="single" w:sz="8" w:space="0" w:color="auto"/>
            </w:tcBorders>
          </w:tcPr>
          <w:p w:rsidR="008D35DE" w:rsidRPr="002671CD" w:rsidRDefault="00FF7A3E" w:rsidP="009F45CC">
            <w:pPr>
              <w:tabs>
                <w:tab w:val="left" w:pos="5220"/>
              </w:tabs>
              <w:spacing w:before="40" w:after="40" w:line="276" w:lineRule="auto"/>
              <w:jc w:val="right"/>
              <w:rPr>
                <w:rFonts w:ascii="Arial" w:hAnsi="Arial" w:cs="Arial"/>
                <w:color w:val="000000" w:themeColor="text1"/>
                <w:sz w:val="20"/>
                <w:szCs w:val="20"/>
              </w:rPr>
            </w:pPr>
            <w:r>
              <w:rPr>
                <w:rFonts w:ascii="Arial" w:hAnsi="Arial" w:cs="Arial"/>
                <w:color w:val="000000" w:themeColor="text1"/>
                <w:sz w:val="20"/>
                <w:szCs w:val="20"/>
              </w:rPr>
              <w:t xml:space="preserve"> </w:t>
            </w:r>
            <w:r w:rsidRPr="00FF7A3E">
              <w:rPr>
                <w:rFonts w:ascii="Arial" w:hAnsi="Arial" w:cs="Arial"/>
                <w:b/>
                <w:color w:val="FF0000"/>
                <w:sz w:val="20"/>
                <w:szCs w:val="20"/>
              </w:rPr>
              <w:t>23</w:t>
            </w:r>
            <w:r>
              <w:rPr>
                <w:rFonts w:ascii="Arial" w:hAnsi="Arial" w:cs="Arial"/>
                <w:color w:val="000000" w:themeColor="text1"/>
                <w:sz w:val="20"/>
                <w:szCs w:val="20"/>
              </w:rPr>
              <w:t xml:space="preserve"> </w:t>
            </w:r>
            <w:r w:rsidR="008D35DE" w:rsidRPr="002671CD">
              <w:rPr>
                <w:rFonts w:ascii="Arial" w:hAnsi="Arial" w:cs="Arial"/>
                <w:color w:val="000000" w:themeColor="text1"/>
                <w:sz w:val="20"/>
                <w:szCs w:val="20"/>
              </w:rPr>
              <w:t>days</w:t>
            </w:r>
          </w:p>
        </w:tc>
        <w:tc>
          <w:tcPr>
            <w:tcW w:w="2340" w:type="dxa"/>
            <w:tcBorders>
              <w:top w:val="single" w:sz="8" w:space="0" w:color="auto"/>
            </w:tcBorders>
            <w:vAlign w:val="center"/>
          </w:tcPr>
          <w:p w:rsidR="008D35DE" w:rsidRDefault="00FF7A3E" w:rsidP="009F45CC">
            <w:pPr>
              <w:tabs>
                <w:tab w:val="left" w:pos="5220"/>
              </w:tabs>
              <w:spacing w:before="40" w:after="40" w:line="276" w:lineRule="auto"/>
              <w:jc w:val="center"/>
              <w:rPr>
                <w:rFonts w:ascii="Arial" w:hAnsi="Arial" w:cs="Arial"/>
                <w:i/>
                <w:color w:val="000000" w:themeColor="text1"/>
                <w:sz w:val="20"/>
                <w:szCs w:val="20"/>
              </w:rPr>
            </w:pPr>
            <w:r w:rsidRPr="00FF7A3E">
              <w:rPr>
                <w:rFonts w:ascii="Arial" w:hAnsi="Arial" w:cs="Arial"/>
                <w:b/>
                <w:color w:val="FF0000"/>
                <w:sz w:val="20"/>
                <w:szCs w:val="20"/>
              </w:rPr>
              <w:t>X</w:t>
            </w:r>
            <w:r w:rsidR="008D35DE" w:rsidRPr="00741CAD">
              <w:rPr>
                <w:rFonts w:ascii="Arial" w:hAnsi="Arial" w:cs="Arial"/>
                <w:color w:val="000000" w:themeColor="text1"/>
                <w:sz w:val="20"/>
                <w:szCs w:val="20"/>
              </w:rPr>
              <w:t xml:space="preserve"> Yes     </w:t>
            </w:r>
            <w:r w:rsidR="008D35DE" w:rsidRPr="00741CAD">
              <w:rPr>
                <w:rFonts w:ascii="Arial" w:hAnsi="Arial" w:cs="Arial"/>
                <w:color w:val="000000" w:themeColor="text1"/>
                <w:sz w:val="20"/>
                <w:szCs w:val="20"/>
              </w:rPr>
              <w:sym w:font="Wingdings" w:char="F06F"/>
            </w:r>
            <w:r w:rsidR="008D35DE"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bottom w:val="single" w:sz="12"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bottom w:val="single" w:sz="12" w:space="0" w:color="auto"/>
            </w:tcBorders>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c>
          <w:tcPr>
            <w:tcW w:w="10818" w:type="dxa"/>
            <w:gridSpan w:val="4"/>
            <w:tcBorders>
              <w:top w:val="single" w:sz="12" w:space="0" w:color="auto"/>
              <w:bottom w:val="single" w:sz="8" w:space="0" w:color="auto"/>
            </w:tcBorders>
            <w:shd w:val="clear" w:color="auto" w:fill="D9D9D9" w:themeFill="background1" w:themeFillShade="D9"/>
          </w:tcPr>
          <w:p w:rsidR="008D35DE" w:rsidRPr="00DC719C" w:rsidRDefault="008D35DE" w:rsidP="009F45CC">
            <w:pPr>
              <w:tabs>
                <w:tab w:val="left" w:pos="5220"/>
              </w:tabs>
              <w:spacing w:line="276" w:lineRule="auto"/>
              <w:jc w:val="center"/>
              <w:rPr>
                <w:rFonts w:ascii="Arial" w:hAnsi="Arial" w:cs="Arial"/>
                <w:b/>
                <w:color w:val="000000" w:themeColor="text1"/>
                <w:sz w:val="20"/>
                <w:szCs w:val="20"/>
              </w:rPr>
            </w:pPr>
            <w:r>
              <w:rPr>
                <w:rFonts w:ascii="Arial" w:hAnsi="Arial" w:cs="Arial"/>
                <w:b/>
                <w:sz w:val="20"/>
                <w:szCs w:val="20"/>
              </w:rPr>
              <w:t>ELIGIBILITY FOR ESY SERVICES</w:t>
            </w:r>
          </w:p>
        </w:tc>
      </w:tr>
      <w:tr w:rsidR="008D35DE" w:rsidRPr="00AE1DDD" w:rsidTr="009F45CC">
        <w:trPr>
          <w:trHeight w:val="21"/>
        </w:trPr>
        <w:tc>
          <w:tcPr>
            <w:tcW w:w="10818" w:type="dxa"/>
            <w:gridSpan w:val="4"/>
            <w:tcBorders>
              <w:top w:val="single" w:sz="8" w:space="0" w:color="auto"/>
            </w:tcBorders>
            <w:vAlign w:val="center"/>
          </w:tcPr>
          <w:p w:rsidR="008D35DE" w:rsidRDefault="008D35DE" w:rsidP="009F45CC">
            <w:pPr>
              <w:tabs>
                <w:tab w:val="left" w:pos="5220"/>
              </w:tabs>
              <w:spacing w:line="276" w:lineRule="auto"/>
              <w:rPr>
                <w:rFonts w:ascii="Arial" w:hAnsi="Arial" w:cs="Arial"/>
                <w:color w:val="000000" w:themeColor="text1"/>
                <w:sz w:val="20"/>
                <w:szCs w:val="20"/>
              </w:rPr>
            </w:pPr>
            <w:r>
              <w:rPr>
                <w:rFonts w:ascii="Arial" w:hAnsi="Arial" w:cs="Arial"/>
                <w:b/>
                <w:color w:val="000000" w:themeColor="text1"/>
                <w:sz w:val="20"/>
                <w:szCs w:val="20"/>
              </w:rPr>
              <w:t xml:space="preserve">Are the criteria met for </w:t>
            </w:r>
            <w:r w:rsidRPr="00A92EEF">
              <w:rPr>
                <w:rFonts w:ascii="Arial" w:hAnsi="Arial" w:cs="Arial"/>
                <w:b/>
                <w:color w:val="000000" w:themeColor="text1"/>
                <w:sz w:val="20"/>
                <w:szCs w:val="20"/>
              </w:rPr>
              <w:t xml:space="preserve">ESY services </w:t>
            </w:r>
            <w:r>
              <w:rPr>
                <w:rFonts w:ascii="Arial" w:hAnsi="Arial" w:cs="Arial"/>
                <w:b/>
                <w:color w:val="000000" w:themeColor="text1"/>
                <w:sz w:val="20"/>
                <w:szCs w:val="20"/>
              </w:rPr>
              <w:t>due to a pattern of regression-recoupment</w:t>
            </w:r>
            <w:r w:rsidRPr="00AB4D66">
              <w:rPr>
                <w:rFonts w:ascii="Arial" w:hAnsi="Arial" w:cs="Arial"/>
                <w:b/>
                <w:color w:val="000000" w:themeColor="text1"/>
                <w:sz w:val="20"/>
                <w:szCs w:val="20"/>
              </w:rPr>
              <w:t xml:space="preserve">?   </w:t>
            </w:r>
            <w:r w:rsidR="00FF7A3E" w:rsidRPr="00FF7A3E">
              <w:rPr>
                <w:rFonts w:ascii="Arial" w:hAnsi="Arial" w:cs="Arial"/>
                <w:b/>
                <w:color w:val="FF0000"/>
                <w:sz w:val="20"/>
                <w:szCs w:val="20"/>
              </w:rPr>
              <w:t>X</w:t>
            </w:r>
            <w:r w:rsidRPr="00AB4D66">
              <w:rPr>
                <w:rFonts w:ascii="Arial" w:hAnsi="Arial" w:cs="Arial"/>
                <w:color w:val="000000" w:themeColor="text1"/>
                <w:sz w:val="20"/>
                <w:szCs w:val="20"/>
              </w:rPr>
              <w:t xml:space="preserve"> Yes     </w:t>
            </w:r>
            <w:r w:rsidRPr="00AB4D66">
              <w:rPr>
                <w:rFonts w:ascii="Arial" w:hAnsi="Arial" w:cs="Arial"/>
                <w:color w:val="000000" w:themeColor="text1"/>
                <w:sz w:val="20"/>
                <w:szCs w:val="20"/>
              </w:rPr>
              <w:sym w:font="Wingdings" w:char="F06F"/>
            </w:r>
            <w:r w:rsidRPr="00AB4D66">
              <w:rPr>
                <w:rFonts w:ascii="Arial" w:hAnsi="Arial" w:cs="Arial"/>
                <w:color w:val="000000" w:themeColor="text1"/>
                <w:sz w:val="20"/>
                <w:szCs w:val="20"/>
              </w:rPr>
              <w:t xml:space="preserve"> No </w:t>
            </w:r>
          </w:p>
          <w:p w:rsidR="008D35DE" w:rsidRPr="003240ED" w:rsidRDefault="008D35DE" w:rsidP="009F45CC">
            <w:pPr>
              <w:tabs>
                <w:tab w:val="left" w:pos="5220"/>
              </w:tabs>
              <w:spacing w:line="276" w:lineRule="auto"/>
              <w:rPr>
                <w:rFonts w:ascii="Arial" w:hAnsi="Arial" w:cs="Arial"/>
                <w:color w:val="000000" w:themeColor="text1"/>
                <w:sz w:val="20"/>
                <w:szCs w:val="20"/>
              </w:rPr>
            </w:pPr>
            <w:r w:rsidRPr="003240ED">
              <w:rPr>
                <w:rFonts w:ascii="Arial" w:hAnsi="Arial" w:cs="Arial"/>
                <w:i/>
                <w:sz w:val="19"/>
                <w:szCs w:val="19"/>
              </w:rPr>
              <w:t xml:space="preserve">The child must have a loss of mastery on an IEP objective(s) after two (2) or more breaks in instruction without recouping the level of mastery on the objective(s) attained prior to the break within an equal time period as that of the breaks or for </w:t>
            </w:r>
            <w:r>
              <w:rPr>
                <w:rFonts w:ascii="Arial" w:hAnsi="Arial" w:cs="Arial"/>
                <w:i/>
                <w:sz w:val="19"/>
                <w:szCs w:val="19"/>
              </w:rPr>
              <w:t xml:space="preserve">a maximum of </w:t>
            </w:r>
            <w:r w:rsidRPr="003240ED">
              <w:rPr>
                <w:rFonts w:ascii="Arial" w:hAnsi="Arial" w:cs="Arial"/>
                <w:i/>
                <w:sz w:val="19"/>
                <w:szCs w:val="19"/>
              </w:rPr>
              <w:t>twenty</w:t>
            </w:r>
            <w:r>
              <w:rPr>
                <w:rFonts w:ascii="Arial" w:hAnsi="Arial" w:cs="Arial"/>
                <w:i/>
                <w:sz w:val="19"/>
                <w:szCs w:val="19"/>
              </w:rPr>
              <w:t>-eight</w:t>
            </w:r>
            <w:r w:rsidRPr="003240ED">
              <w:rPr>
                <w:rFonts w:ascii="Arial" w:hAnsi="Arial" w:cs="Arial"/>
                <w:i/>
                <w:sz w:val="19"/>
                <w:szCs w:val="19"/>
              </w:rPr>
              <w:t xml:space="preserve"> (2</w:t>
            </w:r>
            <w:r>
              <w:rPr>
                <w:rFonts w:ascii="Arial" w:hAnsi="Arial" w:cs="Arial"/>
                <w:i/>
                <w:sz w:val="19"/>
                <w:szCs w:val="19"/>
              </w:rPr>
              <w:t>8</w:t>
            </w:r>
            <w:r w:rsidRPr="003240ED">
              <w:rPr>
                <w:rFonts w:ascii="Arial" w:hAnsi="Arial" w:cs="Arial"/>
                <w:i/>
                <w:sz w:val="19"/>
                <w:szCs w:val="19"/>
              </w:rPr>
              <w:t xml:space="preserve">) </w:t>
            </w:r>
            <w:r>
              <w:rPr>
                <w:rFonts w:ascii="Arial" w:hAnsi="Arial" w:cs="Arial"/>
                <w:i/>
                <w:sz w:val="19"/>
                <w:szCs w:val="19"/>
              </w:rPr>
              <w:t>calendar</w:t>
            </w:r>
            <w:r w:rsidRPr="003240ED">
              <w:rPr>
                <w:rFonts w:ascii="Arial" w:hAnsi="Arial" w:cs="Arial"/>
                <w:i/>
                <w:sz w:val="19"/>
                <w:szCs w:val="19"/>
              </w:rPr>
              <w:t xml:space="preserve"> days to be eligible E</w:t>
            </w:r>
            <w:r>
              <w:rPr>
                <w:rFonts w:ascii="Arial" w:hAnsi="Arial" w:cs="Arial"/>
                <w:i/>
                <w:sz w:val="19"/>
                <w:szCs w:val="19"/>
              </w:rPr>
              <w:t>SY</w:t>
            </w:r>
            <w:r w:rsidRPr="003240ED">
              <w:rPr>
                <w:rFonts w:ascii="Arial" w:hAnsi="Arial" w:cs="Arial"/>
                <w:i/>
                <w:sz w:val="19"/>
                <w:szCs w:val="19"/>
              </w:rPr>
              <w:t xml:space="preserve"> services due to </w:t>
            </w:r>
            <w:r>
              <w:rPr>
                <w:rFonts w:ascii="Arial" w:hAnsi="Arial" w:cs="Arial"/>
                <w:i/>
                <w:sz w:val="19"/>
                <w:szCs w:val="19"/>
              </w:rPr>
              <w:t xml:space="preserve">a pattern of </w:t>
            </w:r>
            <w:r w:rsidRPr="003240ED">
              <w:rPr>
                <w:rFonts w:ascii="Arial" w:hAnsi="Arial" w:cs="Arial"/>
                <w:i/>
                <w:sz w:val="19"/>
                <w:szCs w:val="19"/>
              </w:rPr>
              <w:t>regression-recoupment.</w:t>
            </w:r>
          </w:p>
        </w:tc>
      </w:tr>
    </w:tbl>
    <w:p w:rsidR="008D35DE" w:rsidRPr="00C20FDD" w:rsidRDefault="008D35DE" w:rsidP="008D35DE">
      <w:pPr>
        <w:rPr>
          <w:rFonts w:ascii="Arial" w:hAnsi="Arial" w:cs="Arial"/>
          <w:sz w:val="12"/>
          <w:szCs w:val="12"/>
        </w:rPr>
      </w:pPr>
    </w:p>
    <w:p w:rsidR="008D35DE" w:rsidRPr="003240ED" w:rsidRDefault="008D35DE" w:rsidP="008D35DE">
      <w:pPr>
        <w:rPr>
          <w:rFonts w:ascii="Arial" w:hAnsi="Arial"/>
          <w:i/>
          <w:sz w:val="18"/>
          <w:szCs w:val="18"/>
        </w:rPr>
      </w:pPr>
      <w:r w:rsidRPr="003240ED">
        <w:rPr>
          <w:rFonts w:ascii="Arial" w:hAnsi="Arial"/>
          <w:i/>
          <w:sz w:val="18"/>
          <w:szCs w:val="18"/>
        </w:rPr>
        <w:t>* The number of days considered a break in instruction must be at least five (5) consecutive days.</w:t>
      </w:r>
    </w:p>
    <w:p w:rsidR="008D35DE" w:rsidRPr="00A047FF" w:rsidRDefault="008D35DE" w:rsidP="00A047FF">
      <w:pPr>
        <w:rPr>
          <w:rFonts w:ascii="Arial" w:hAnsi="Arial" w:cs="Arial"/>
          <w:b/>
        </w:rPr>
        <w:sectPr w:rsidR="008D35DE" w:rsidRPr="00A047FF" w:rsidSect="0054364F">
          <w:headerReference w:type="default" r:id="rId7"/>
          <w:footerReference w:type="default" r:id="rId8"/>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3240ED">
        <w:rPr>
          <w:rFonts w:ascii="Arial" w:hAnsi="Arial"/>
          <w:i/>
          <w:sz w:val="18"/>
          <w:szCs w:val="18"/>
        </w:rPr>
        <w:t>** The maximum period of recoupment is twenty-eight (28) calendar days.</w:t>
      </w:r>
    </w:p>
    <w:p w:rsidR="008D35DE" w:rsidRDefault="008D35DE" w:rsidP="008D35DE">
      <w:pPr>
        <w:spacing w:line="276" w:lineRule="auto"/>
        <w:rPr>
          <w:rFonts w:ascii="Arial" w:hAnsi="Arial" w:cs="Arial"/>
          <w:b/>
        </w:rPr>
      </w:pPr>
    </w:p>
    <w:p w:rsidR="008D35DE" w:rsidRDefault="008D35DE" w:rsidP="008D35DE">
      <w:pPr>
        <w:spacing w:line="276" w:lineRule="auto"/>
        <w:jc w:val="center"/>
        <w:rPr>
          <w:rFonts w:ascii="Arial" w:hAnsi="Arial" w:cs="Arial"/>
          <w:b/>
        </w:rPr>
      </w:pPr>
      <w:r w:rsidRPr="004042F6">
        <w:rPr>
          <w:rFonts w:ascii="Arial" w:hAnsi="Arial" w:cs="Arial"/>
          <w:b/>
        </w:rPr>
        <w:t xml:space="preserve">DETERMINATION OF CRITICAL </w:t>
      </w:r>
      <w:r>
        <w:rPr>
          <w:rFonts w:ascii="Arial" w:hAnsi="Arial" w:cs="Arial"/>
          <w:b/>
        </w:rPr>
        <w:t>OBJECTIVES</w:t>
      </w:r>
    </w:p>
    <w:p w:rsidR="006C3949" w:rsidRPr="006C3949" w:rsidRDefault="006C3949" w:rsidP="008D35DE">
      <w:pPr>
        <w:spacing w:line="276" w:lineRule="auto"/>
        <w:jc w:val="center"/>
        <w:rPr>
          <w:rFonts w:ascii="Arial" w:hAnsi="Arial" w:cs="Arial"/>
          <w:b/>
          <w:color w:val="FF0000"/>
        </w:rPr>
      </w:pPr>
      <w:r>
        <w:rPr>
          <w:rFonts w:ascii="Arial" w:hAnsi="Arial" w:cs="Arial"/>
          <w:b/>
          <w:color w:val="FF0000"/>
        </w:rPr>
        <w:t>SAMPLE</w:t>
      </w:r>
    </w:p>
    <w:p w:rsidR="008D35DE" w:rsidRDefault="008D35DE" w:rsidP="008D35DE">
      <w:pPr>
        <w:spacing w:line="276" w:lineRule="auto"/>
        <w:jc w:val="center"/>
        <w:rPr>
          <w:rFonts w:ascii="Arial" w:hAnsi="Arial" w:cs="Arial"/>
          <w:b/>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9F45CC">
        <w:trPr>
          <w:trHeight w:val="528"/>
          <w:jc w:val="center"/>
        </w:trPr>
        <w:tc>
          <w:tcPr>
            <w:tcW w:w="4739" w:type="dxa"/>
            <w:tcBorders>
              <w:top w:val="single" w:sz="12" w:space="0" w:color="auto"/>
              <w:bottom w:val="single" w:sz="4" w:space="0" w:color="auto"/>
              <w:right w:val="single" w:sz="4" w:space="0" w:color="auto"/>
            </w:tcBorders>
          </w:tcPr>
          <w:p w:rsidR="008D35DE" w:rsidRPr="00741CAD" w:rsidRDefault="008D35DE" w:rsidP="009F45CC">
            <w:pPr>
              <w:tabs>
                <w:tab w:val="right" w:pos="4111"/>
              </w:tabs>
              <w:rPr>
                <w:rFonts w:ascii="Arial" w:hAnsi="Arial" w:cs="Arial"/>
                <w:b/>
                <w:sz w:val="20"/>
                <w:szCs w:val="20"/>
              </w:rPr>
            </w:pPr>
            <w:r>
              <w:rPr>
                <w:rFonts w:ascii="Arial" w:hAnsi="Arial" w:cs="Arial"/>
                <w:b/>
                <w:sz w:val="20"/>
                <w:szCs w:val="20"/>
              </w:rPr>
              <w:t>Child’s Name:</w:t>
            </w:r>
            <w:r w:rsidR="00631E5D">
              <w:rPr>
                <w:rFonts w:ascii="Arial" w:hAnsi="Arial" w:cs="Arial"/>
                <w:b/>
                <w:sz w:val="20"/>
                <w:szCs w:val="20"/>
              </w:rPr>
              <w:t xml:space="preserve"> </w:t>
            </w:r>
            <w:r w:rsidR="006A5F37">
              <w:rPr>
                <w:rFonts w:ascii="Arial" w:hAnsi="Arial" w:cs="Arial"/>
                <w:b/>
                <w:color w:val="FF0000"/>
                <w:sz w:val="20"/>
                <w:szCs w:val="20"/>
              </w:rPr>
              <w:t>Maria Johnston</w:t>
            </w:r>
            <w:r w:rsidR="00871BA4" w:rsidRPr="00631E5D">
              <w:rPr>
                <w:rFonts w:ascii="Arial" w:hAnsi="Arial" w:cs="Arial"/>
                <w:b/>
                <w:color w:val="FF0000"/>
                <w:sz w:val="20"/>
                <w:szCs w:val="20"/>
              </w:rPr>
              <w:t xml:space="preserve">                                                                                                              </w:t>
            </w:r>
          </w:p>
        </w:tc>
        <w:tc>
          <w:tcPr>
            <w:tcW w:w="4356" w:type="dxa"/>
            <w:tcBorders>
              <w:top w:val="single" w:sz="12" w:space="0" w:color="auto"/>
              <w:left w:val="single" w:sz="4" w:space="0" w:color="auto"/>
              <w:bottom w:val="single" w:sz="4"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MSIS #:</w:t>
            </w:r>
            <w:r w:rsidR="00631E5D">
              <w:rPr>
                <w:rFonts w:ascii="Arial" w:hAnsi="Arial" w:cs="Arial"/>
                <w:b/>
                <w:sz w:val="20"/>
                <w:szCs w:val="20"/>
              </w:rPr>
              <w:t xml:space="preserve"> </w:t>
            </w:r>
            <w:r w:rsidR="00631E5D" w:rsidRPr="00631E5D">
              <w:rPr>
                <w:rFonts w:ascii="Arial" w:hAnsi="Arial" w:cs="Arial"/>
                <w:b/>
                <w:color w:val="FF0000"/>
                <w:sz w:val="20"/>
                <w:szCs w:val="20"/>
              </w:rPr>
              <w:t>000987654</w:t>
            </w:r>
          </w:p>
        </w:tc>
        <w:tc>
          <w:tcPr>
            <w:tcW w:w="1705" w:type="dxa"/>
            <w:tcBorders>
              <w:top w:val="single" w:sz="12" w:space="0" w:color="auto"/>
              <w:left w:val="single" w:sz="4" w:space="0" w:color="auto"/>
              <w:bottom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631E5D">
              <w:rPr>
                <w:rFonts w:ascii="Arial" w:hAnsi="Arial" w:cs="Arial"/>
                <w:b/>
                <w:sz w:val="20"/>
                <w:szCs w:val="20"/>
              </w:rPr>
              <w:t xml:space="preserve"> </w:t>
            </w:r>
            <w:r w:rsidR="006A5F37">
              <w:rPr>
                <w:rFonts w:ascii="Arial" w:hAnsi="Arial" w:cs="Arial"/>
                <w:b/>
                <w:color w:val="FF0000"/>
                <w:sz w:val="20"/>
                <w:szCs w:val="20"/>
              </w:rPr>
              <w:t>7</w:t>
            </w:r>
          </w:p>
        </w:tc>
      </w:tr>
      <w:tr w:rsidR="008D35DE" w:rsidRPr="00741CAD" w:rsidTr="009F45CC">
        <w:trPr>
          <w:trHeight w:val="528"/>
          <w:jc w:val="center"/>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sidR="00631E5D">
              <w:rPr>
                <w:rFonts w:ascii="Arial" w:hAnsi="Arial" w:cs="Arial"/>
                <w:b/>
                <w:sz w:val="20"/>
                <w:szCs w:val="20"/>
              </w:rPr>
              <w:t xml:space="preserve"> </w:t>
            </w:r>
            <w:r w:rsidR="00631E5D" w:rsidRPr="00631E5D">
              <w:rPr>
                <w:rFonts w:ascii="Arial" w:hAnsi="Arial" w:cs="Arial"/>
                <w:b/>
                <w:color w:val="FF0000"/>
                <w:sz w:val="20"/>
                <w:szCs w:val="20"/>
              </w:rPr>
              <w:t>Education Elementary</w:t>
            </w:r>
          </w:p>
        </w:tc>
        <w:tc>
          <w:tcPr>
            <w:tcW w:w="4356" w:type="dxa"/>
            <w:tcBorders>
              <w:top w:val="single" w:sz="4" w:space="0" w:color="auto"/>
              <w:left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r w:rsidR="00631E5D">
              <w:rPr>
                <w:rFonts w:ascii="Arial" w:hAnsi="Arial" w:cs="Arial"/>
                <w:b/>
                <w:sz w:val="20"/>
                <w:szCs w:val="20"/>
              </w:rPr>
              <w:t xml:space="preserve"> </w:t>
            </w:r>
            <w:r w:rsidR="00631E5D" w:rsidRPr="00631E5D">
              <w:rPr>
                <w:rFonts w:ascii="Arial" w:hAnsi="Arial" w:cs="Arial"/>
                <w:b/>
                <w:color w:val="FF0000"/>
                <w:sz w:val="20"/>
                <w:szCs w:val="2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631E5D" w:rsidRPr="00741CAD" w:rsidRDefault="00631E5D" w:rsidP="009F45CC">
            <w:pPr>
              <w:rPr>
                <w:rFonts w:ascii="Arial" w:hAnsi="Arial" w:cs="Arial"/>
                <w:b/>
                <w:sz w:val="20"/>
                <w:szCs w:val="20"/>
              </w:rPr>
            </w:pPr>
            <w:r w:rsidRPr="00631E5D">
              <w:rPr>
                <w:rFonts w:ascii="Arial" w:hAnsi="Arial" w:cs="Arial"/>
                <w:b/>
                <w:color w:val="FF0000"/>
                <w:sz w:val="20"/>
                <w:szCs w:val="20"/>
              </w:rPr>
              <w:t>20</w:t>
            </w:r>
            <w:r w:rsidR="006A5F37">
              <w:rPr>
                <w:rFonts w:ascii="Arial" w:hAnsi="Arial" w:cs="Arial"/>
                <w:b/>
                <w:color w:val="FF0000"/>
                <w:sz w:val="20"/>
                <w:szCs w:val="20"/>
              </w:rPr>
              <w:t>16</w:t>
            </w:r>
            <w:r w:rsidRPr="00631E5D">
              <w:rPr>
                <w:rFonts w:ascii="Arial" w:hAnsi="Arial" w:cs="Arial"/>
                <w:b/>
                <w:color w:val="FF0000"/>
                <w:sz w:val="20"/>
                <w:szCs w:val="20"/>
              </w:rPr>
              <w:t>-201</w:t>
            </w:r>
            <w:r w:rsidR="006A5F37">
              <w:rPr>
                <w:rFonts w:ascii="Arial" w:hAnsi="Arial" w:cs="Arial"/>
                <w:b/>
                <w:color w:val="FF0000"/>
                <w:sz w:val="20"/>
                <w:szCs w:val="20"/>
              </w:rPr>
              <w:t>7</w:t>
            </w:r>
          </w:p>
        </w:tc>
      </w:tr>
    </w:tbl>
    <w:p w:rsidR="008D35DE" w:rsidRPr="00042E80" w:rsidRDefault="008D35DE" w:rsidP="008D35DE">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10800" w:type="dxa"/>
        <w:jc w:val="center"/>
        <w:tblBorders>
          <w:top w:val="single" w:sz="18" w:space="0" w:color="auto"/>
          <w:left w:val="single" w:sz="18" w:space="0" w:color="auto"/>
          <w:bottom w:val="single" w:sz="18" w:space="0" w:color="auto"/>
          <w:right w:val="single" w:sz="18" w:space="0" w:color="auto"/>
        </w:tblBorders>
        <w:tblLook w:val="0480" w:firstRow="0" w:lastRow="0" w:firstColumn="1" w:lastColumn="0" w:noHBand="0" w:noVBand="1"/>
      </w:tblPr>
      <w:tblGrid>
        <w:gridCol w:w="9722"/>
        <w:gridCol w:w="572"/>
        <w:gridCol w:w="506"/>
      </w:tblGrid>
      <w:tr w:rsidR="008D35DE" w:rsidRPr="004042F6" w:rsidTr="009F45CC">
        <w:trPr>
          <w:jc w:val="center"/>
        </w:trPr>
        <w:tc>
          <w:tcPr>
            <w:tcW w:w="0" w:type="auto"/>
            <w:tcBorders>
              <w:top w:val="single" w:sz="18" w:space="0" w:color="auto"/>
              <w:bottom w:val="single" w:sz="8" w:space="0" w:color="auto"/>
              <w:right w:val="single" w:sz="8" w:space="0" w:color="auto"/>
            </w:tcBorders>
            <w:shd w:val="clear" w:color="auto" w:fill="D9D9D9" w:themeFill="background1" w:themeFillShade="D9"/>
          </w:tcPr>
          <w:p w:rsidR="008D35DE" w:rsidRPr="006C3949" w:rsidRDefault="008D35DE" w:rsidP="009F45CC">
            <w:pPr>
              <w:spacing w:line="276" w:lineRule="auto"/>
              <w:rPr>
                <w:rFonts w:ascii="Arial" w:hAnsi="Arial" w:cs="Arial"/>
                <w:b/>
                <w:color w:val="FF0000"/>
                <w:sz w:val="20"/>
                <w:szCs w:val="20"/>
              </w:rPr>
            </w:pPr>
            <w:r w:rsidRPr="004042F6">
              <w:rPr>
                <w:rFonts w:ascii="Arial" w:hAnsi="Arial" w:cs="Arial"/>
                <w:b/>
                <w:sz w:val="20"/>
                <w:szCs w:val="20"/>
              </w:rPr>
              <w:t>Objective Considered:</w:t>
            </w:r>
            <w:r w:rsidR="00631E5D">
              <w:rPr>
                <w:rFonts w:ascii="Arial" w:hAnsi="Arial" w:cs="Arial"/>
                <w:b/>
                <w:sz w:val="20"/>
                <w:szCs w:val="20"/>
              </w:rPr>
              <w:t xml:space="preserve"> </w:t>
            </w:r>
            <w:r w:rsidR="00631E5D" w:rsidRPr="006C3949">
              <w:rPr>
                <w:rFonts w:ascii="Arial" w:hAnsi="Arial" w:cs="Arial"/>
                <w:b/>
                <w:color w:val="FF0000"/>
                <w:sz w:val="20"/>
                <w:szCs w:val="20"/>
              </w:rPr>
              <w:t xml:space="preserve">In </w:t>
            </w:r>
            <w:r w:rsidR="006C3949" w:rsidRPr="006C3949">
              <w:rPr>
                <w:rFonts w:ascii="Arial" w:hAnsi="Arial" w:cs="Arial"/>
                <w:b/>
                <w:color w:val="FF0000"/>
                <w:sz w:val="20"/>
                <w:szCs w:val="20"/>
              </w:rPr>
              <w:t>3</w:t>
            </w:r>
            <w:r w:rsidR="00631E5D" w:rsidRPr="006C3949">
              <w:rPr>
                <w:rFonts w:ascii="Arial" w:hAnsi="Arial" w:cs="Arial"/>
                <w:b/>
                <w:color w:val="FF0000"/>
                <w:sz w:val="20"/>
                <w:szCs w:val="20"/>
              </w:rPr>
              <w:t xml:space="preserve">6 weeks, </w:t>
            </w:r>
            <w:r w:rsidR="006C3949">
              <w:rPr>
                <w:rFonts w:ascii="Arial" w:hAnsi="Arial" w:cs="Arial"/>
                <w:b/>
                <w:color w:val="FF0000"/>
                <w:sz w:val="20"/>
                <w:szCs w:val="20"/>
              </w:rPr>
              <w:t>prior to a toileting accident</w:t>
            </w:r>
            <w:r w:rsidR="00631E5D" w:rsidRPr="006C3949">
              <w:rPr>
                <w:rFonts w:ascii="Arial" w:hAnsi="Arial" w:cs="Arial"/>
                <w:b/>
                <w:color w:val="FF0000"/>
                <w:sz w:val="20"/>
                <w:szCs w:val="20"/>
              </w:rPr>
              <w:t xml:space="preserve">, </w:t>
            </w:r>
            <w:r w:rsidR="006A5F37">
              <w:rPr>
                <w:rFonts w:ascii="Arial" w:hAnsi="Arial" w:cs="Arial"/>
                <w:b/>
                <w:color w:val="FF0000"/>
                <w:sz w:val="20"/>
                <w:szCs w:val="20"/>
              </w:rPr>
              <w:t>Maria</w:t>
            </w:r>
            <w:r w:rsidR="00631E5D" w:rsidRPr="006C3949">
              <w:rPr>
                <w:rFonts w:ascii="Arial" w:hAnsi="Arial" w:cs="Arial"/>
                <w:b/>
                <w:color w:val="FF0000"/>
                <w:sz w:val="20"/>
                <w:szCs w:val="20"/>
              </w:rPr>
              <w:t xml:space="preserve"> will use her communication device to request access to the bathroom with 2 or few</w:t>
            </w:r>
            <w:r w:rsidR="006C3949" w:rsidRPr="006C3949">
              <w:rPr>
                <w:rFonts w:ascii="Arial" w:hAnsi="Arial" w:cs="Arial"/>
                <w:b/>
                <w:color w:val="FF0000"/>
                <w:sz w:val="20"/>
                <w:szCs w:val="20"/>
              </w:rPr>
              <w:t xml:space="preserve">er verbal prompts </w:t>
            </w:r>
            <w:r w:rsidR="006A5F37">
              <w:rPr>
                <w:rFonts w:ascii="Arial" w:hAnsi="Arial" w:cs="Arial"/>
                <w:b/>
                <w:color w:val="FF0000"/>
                <w:sz w:val="20"/>
                <w:szCs w:val="20"/>
              </w:rPr>
              <w:t>80% of given opportunities</w:t>
            </w:r>
            <w:r w:rsidR="006C3949" w:rsidRPr="006C3949">
              <w:rPr>
                <w:rFonts w:ascii="Arial" w:hAnsi="Arial" w:cs="Arial"/>
                <w:b/>
                <w:color w:val="FF0000"/>
                <w:sz w:val="20"/>
                <w:szCs w:val="20"/>
              </w:rPr>
              <w:t>.</w:t>
            </w:r>
          </w:p>
          <w:p w:rsidR="008D35DE" w:rsidRPr="004042F6" w:rsidRDefault="008D35DE" w:rsidP="006C3949">
            <w:pPr>
              <w:pStyle w:val="ListParagraph"/>
              <w:ind w:left="0"/>
              <w:rPr>
                <w:rFonts w:ascii="Arial" w:hAnsi="Arial" w:cs="Arial"/>
                <w:b/>
                <w:sz w:val="20"/>
                <w:szCs w:val="20"/>
              </w:rPr>
            </w:pPr>
          </w:p>
        </w:tc>
        <w:tc>
          <w:tcPr>
            <w:tcW w:w="0" w:type="auto"/>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center"/>
          </w:tcPr>
          <w:p w:rsidR="008D35DE" w:rsidRPr="004042F6" w:rsidRDefault="008D35DE" w:rsidP="009F45CC">
            <w:pPr>
              <w:pStyle w:val="ListParagraph"/>
              <w:ind w:left="0"/>
              <w:jc w:val="center"/>
              <w:rPr>
                <w:rFonts w:ascii="Arial" w:hAnsi="Arial" w:cs="Arial"/>
                <w:b/>
                <w:sz w:val="20"/>
                <w:szCs w:val="20"/>
              </w:rPr>
            </w:pPr>
            <w:r w:rsidRPr="004042F6">
              <w:rPr>
                <w:rFonts w:ascii="Arial" w:hAnsi="Arial" w:cs="Arial"/>
                <w:b/>
                <w:sz w:val="20"/>
                <w:szCs w:val="20"/>
              </w:rPr>
              <w:t>Yes</w:t>
            </w:r>
          </w:p>
        </w:tc>
        <w:tc>
          <w:tcPr>
            <w:tcW w:w="506" w:type="dxa"/>
            <w:tcBorders>
              <w:top w:val="single" w:sz="18" w:space="0" w:color="auto"/>
              <w:left w:val="single" w:sz="8" w:space="0" w:color="auto"/>
              <w:bottom w:val="single" w:sz="8" w:space="0" w:color="auto"/>
            </w:tcBorders>
            <w:shd w:val="clear" w:color="auto" w:fill="D9D9D9" w:themeFill="background1" w:themeFillShade="D9"/>
            <w:vAlign w:val="center"/>
          </w:tcPr>
          <w:p w:rsidR="008D35DE" w:rsidRPr="00850029" w:rsidRDefault="008D35DE" w:rsidP="009F45CC">
            <w:pPr>
              <w:spacing w:line="276" w:lineRule="auto"/>
              <w:ind w:left="23"/>
              <w:rPr>
                <w:rFonts w:ascii="Arial" w:hAnsi="Arial" w:cs="Arial"/>
                <w:b/>
                <w:sz w:val="20"/>
                <w:szCs w:val="20"/>
              </w:rPr>
            </w:pPr>
            <w:r w:rsidRPr="00850029">
              <w:rPr>
                <w:rFonts w:ascii="Arial" w:hAnsi="Arial" w:cs="Arial"/>
                <w:b/>
                <w:sz w:val="20"/>
                <w:szCs w:val="20"/>
              </w:rPr>
              <w:t>No</w:t>
            </w:r>
          </w:p>
        </w:tc>
      </w:tr>
      <w:tr w:rsidR="008D35DE" w:rsidRPr="004042F6" w:rsidTr="009F45CC">
        <w:trPr>
          <w:jc w:val="center"/>
        </w:trPr>
        <w:tc>
          <w:tcPr>
            <w:tcW w:w="0" w:type="auto"/>
            <w:tcBorders>
              <w:top w:val="single" w:sz="8" w:space="0" w:color="auto"/>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Is the skill required across a number of environments, settings, or situations?</w:t>
            </w:r>
          </w:p>
        </w:tc>
        <w:tc>
          <w:tcPr>
            <w:tcW w:w="0" w:type="auto"/>
            <w:tcBorders>
              <w:top w:val="single" w:sz="8" w:space="0" w:color="auto"/>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top w:val="single" w:sz="8" w:space="0" w:color="auto"/>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If the </w:t>
            </w:r>
            <w:r>
              <w:rPr>
                <w:rFonts w:ascii="Arial" w:hAnsi="Arial" w:cs="Arial"/>
                <w:sz w:val="20"/>
                <w:szCs w:val="20"/>
              </w:rPr>
              <w:t>child</w:t>
            </w:r>
            <w:r w:rsidRPr="004042F6">
              <w:rPr>
                <w:rFonts w:ascii="Arial" w:hAnsi="Arial" w:cs="Arial"/>
                <w:sz w:val="20"/>
                <w:szCs w:val="20"/>
              </w:rPr>
              <w:t xml:space="preserve"> does not perform the skill, will someone else have to perform the skill for him? </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general education? </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the community? </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employment? </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maintenance of the skill enhance the </w:t>
            </w:r>
            <w:r>
              <w:rPr>
                <w:rFonts w:ascii="Arial" w:hAnsi="Arial" w:cs="Arial"/>
                <w:sz w:val="20"/>
                <w:szCs w:val="20"/>
              </w:rPr>
              <w:t>child</w:t>
            </w:r>
            <w:r w:rsidRPr="004042F6">
              <w:rPr>
                <w:rFonts w:ascii="Arial" w:hAnsi="Arial" w:cs="Arial"/>
                <w:sz w:val="20"/>
                <w:szCs w:val="20"/>
              </w:rPr>
              <w:t xml:space="preserve">’s participation in other activities with non-disabled peers? </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a break in instruction negatively impact the </w:t>
            </w:r>
            <w:r>
              <w:rPr>
                <w:rFonts w:ascii="Arial" w:hAnsi="Arial" w:cs="Arial"/>
                <w:sz w:val="20"/>
                <w:szCs w:val="20"/>
              </w:rPr>
              <w:t>child</w:t>
            </w:r>
            <w:r w:rsidRPr="004042F6">
              <w:rPr>
                <w:rFonts w:ascii="Arial" w:hAnsi="Arial" w:cs="Arial"/>
                <w:sz w:val="20"/>
                <w:szCs w:val="20"/>
              </w:rPr>
              <w:t xml:space="preserve"> or cause him to lose skills that will restrict his ability to function as independently as possible?</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a break in instruction negatively impact behavioral skills learned during the regular school year and result in in a more restrictive placement? </w:t>
            </w:r>
          </w:p>
        </w:tc>
        <w:tc>
          <w:tcPr>
            <w:tcW w:w="0" w:type="auto"/>
            <w:tcBorders>
              <w:left w:val="single" w:sz="8"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a break in instruction negatively impact physical skills attained during the regular school year? </w:t>
            </w:r>
          </w:p>
        </w:tc>
        <w:tc>
          <w:tcPr>
            <w:tcW w:w="0" w:type="auto"/>
            <w:tcBorders>
              <w:left w:val="single" w:sz="8" w:space="0" w:color="auto"/>
              <w:bottom w:val="single" w:sz="4" w:space="0" w:color="auto"/>
              <w:right w:val="single" w:sz="8" w:space="0" w:color="auto"/>
            </w:tcBorders>
            <w:vAlign w:val="center"/>
          </w:tcPr>
          <w:p w:rsidR="008D35DE" w:rsidRPr="006C3949" w:rsidRDefault="006C3949" w:rsidP="009F45CC">
            <w:pPr>
              <w:pStyle w:val="ListParagraph"/>
              <w:ind w:left="0"/>
              <w:jc w:val="center"/>
              <w:rPr>
                <w:rFonts w:ascii="Arial" w:hAnsi="Arial" w:cs="Arial"/>
                <w:color w:val="FF0000"/>
                <w:sz w:val="40"/>
                <w:szCs w:val="40"/>
              </w:rPr>
            </w:pPr>
            <w:r w:rsidRPr="006C3949">
              <w:rPr>
                <w:rFonts w:ascii="Arial" w:hAnsi="Arial" w:cs="Arial"/>
                <w:color w:val="FF0000"/>
                <w:sz w:val="40"/>
                <w:szCs w:val="40"/>
              </w:rPr>
              <w:t>x</w:t>
            </w:r>
          </w:p>
        </w:tc>
        <w:tc>
          <w:tcPr>
            <w:tcW w:w="506" w:type="dxa"/>
            <w:tcBorders>
              <w:left w:val="single" w:sz="8" w:space="0" w:color="auto"/>
              <w:bottom w:val="single" w:sz="4"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9F45CC">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Does the </w:t>
            </w:r>
            <w:r>
              <w:rPr>
                <w:rFonts w:ascii="Arial" w:hAnsi="Arial" w:cs="Arial"/>
                <w:sz w:val="20"/>
                <w:szCs w:val="20"/>
              </w:rPr>
              <w:t>child</w:t>
            </w:r>
            <w:r w:rsidRPr="004042F6">
              <w:rPr>
                <w:rFonts w:ascii="Arial" w:hAnsi="Arial" w:cs="Arial"/>
                <w:sz w:val="20"/>
                <w:szCs w:val="20"/>
              </w:rPr>
              <w:t xml:space="preserve"> need ongoing vocational instruction to be able to function in the appropriate vocational environment?</w:t>
            </w:r>
          </w:p>
        </w:tc>
        <w:tc>
          <w:tcPr>
            <w:tcW w:w="0" w:type="auto"/>
            <w:tcBorders>
              <w:top w:val="single" w:sz="4" w:space="0" w:color="auto"/>
              <w:left w:val="single" w:sz="8" w:space="0" w:color="auto"/>
              <w:bottom w:val="single" w:sz="12" w:space="0" w:color="auto"/>
              <w:right w:val="single" w:sz="8" w:space="0" w:color="auto"/>
            </w:tcBorders>
            <w:vAlign w:val="center"/>
          </w:tcPr>
          <w:p w:rsidR="008D35DE" w:rsidRPr="00476335" w:rsidRDefault="008D35DE" w:rsidP="009F45CC">
            <w:pPr>
              <w:pStyle w:val="ListParagraph"/>
              <w:ind w:left="0"/>
              <w:jc w:val="center"/>
              <w:rPr>
                <w:rFonts w:ascii="Arial" w:hAnsi="Arial" w:cs="Arial"/>
                <w:sz w:val="40"/>
                <w:szCs w:val="40"/>
              </w:rPr>
            </w:pPr>
          </w:p>
        </w:tc>
        <w:tc>
          <w:tcPr>
            <w:tcW w:w="506" w:type="dxa"/>
            <w:tcBorders>
              <w:top w:val="single" w:sz="4" w:space="0" w:color="auto"/>
              <w:left w:val="single" w:sz="8" w:space="0" w:color="auto"/>
              <w:bottom w:val="single" w:sz="12" w:space="0" w:color="auto"/>
            </w:tcBorders>
            <w:vAlign w:val="center"/>
          </w:tcPr>
          <w:p w:rsidR="008D35DE" w:rsidRPr="00476335" w:rsidRDefault="006C3949" w:rsidP="009F45CC">
            <w:pPr>
              <w:spacing w:before="120" w:after="120" w:line="276" w:lineRule="auto"/>
              <w:ind w:left="23"/>
              <w:jc w:val="center"/>
              <w:rPr>
                <w:rFonts w:ascii="Arial" w:hAnsi="Arial" w:cs="Arial"/>
                <w:sz w:val="40"/>
                <w:szCs w:val="40"/>
              </w:rPr>
            </w:pPr>
            <w:r w:rsidRPr="006C3949">
              <w:rPr>
                <w:rFonts w:ascii="Arial" w:hAnsi="Arial" w:cs="Arial"/>
                <w:color w:val="FF0000"/>
                <w:sz w:val="40"/>
                <w:szCs w:val="40"/>
              </w:rPr>
              <w:t>x</w:t>
            </w:r>
          </w:p>
        </w:tc>
      </w:tr>
      <w:tr w:rsidR="008D35DE" w:rsidRPr="00AE1DDD" w:rsidTr="009F45CC">
        <w:tblPrEx>
          <w:tblBorders>
            <w:insideH w:val="single" w:sz="8" w:space="0" w:color="auto"/>
            <w:insideV w:val="single" w:sz="8" w:space="0" w:color="auto"/>
          </w:tblBorders>
          <w:tblLook w:val="04A0" w:firstRow="1" w:lastRow="0" w:firstColumn="1" w:lastColumn="0" w:noHBand="0" w:noVBand="1"/>
        </w:tblPrEx>
        <w:trPr>
          <w:jc w:val="center"/>
        </w:trPr>
        <w:tc>
          <w:tcPr>
            <w:tcW w:w="10737" w:type="dxa"/>
            <w:gridSpan w:val="3"/>
            <w:tcBorders>
              <w:top w:val="single" w:sz="12" w:space="0" w:color="auto"/>
              <w:bottom w:val="single" w:sz="8" w:space="0" w:color="auto"/>
            </w:tcBorders>
            <w:shd w:val="clear" w:color="auto" w:fill="D9D9D9" w:themeFill="background1" w:themeFillShade="D9"/>
          </w:tcPr>
          <w:p w:rsidR="008D35DE" w:rsidRPr="00DC719C" w:rsidRDefault="008D35DE" w:rsidP="009F45CC">
            <w:pPr>
              <w:tabs>
                <w:tab w:val="left" w:pos="5220"/>
              </w:tabs>
              <w:spacing w:line="276" w:lineRule="auto"/>
              <w:jc w:val="center"/>
              <w:rPr>
                <w:rFonts w:ascii="Arial" w:hAnsi="Arial" w:cs="Arial"/>
                <w:b/>
                <w:color w:val="000000" w:themeColor="text1"/>
                <w:sz w:val="20"/>
                <w:szCs w:val="20"/>
              </w:rPr>
            </w:pPr>
            <w:r>
              <w:rPr>
                <w:rFonts w:ascii="Arial" w:hAnsi="Arial" w:cs="Arial"/>
                <w:b/>
                <w:sz w:val="20"/>
                <w:szCs w:val="20"/>
              </w:rPr>
              <w:t>IEP COMMITTEE DETERMINATION</w:t>
            </w:r>
          </w:p>
        </w:tc>
      </w:tr>
      <w:tr w:rsidR="008D35DE" w:rsidRPr="00AE1DDD" w:rsidTr="009F45CC">
        <w:tblPrEx>
          <w:tblBorders>
            <w:insideH w:val="single" w:sz="8" w:space="0" w:color="auto"/>
            <w:insideV w:val="single" w:sz="8" w:space="0" w:color="auto"/>
          </w:tblBorders>
          <w:tblLook w:val="04A0" w:firstRow="1" w:lastRow="0" w:firstColumn="1" w:lastColumn="0" w:noHBand="0" w:noVBand="1"/>
        </w:tblPrEx>
        <w:trPr>
          <w:trHeight w:val="21"/>
          <w:jc w:val="center"/>
        </w:trPr>
        <w:tc>
          <w:tcPr>
            <w:tcW w:w="10737" w:type="dxa"/>
            <w:gridSpan w:val="3"/>
            <w:tcBorders>
              <w:top w:val="single" w:sz="8" w:space="0" w:color="auto"/>
            </w:tcBorders>
            <w:vAlign w:val="center"/>
          </w:tcPr>
          <w:p w:rsidR="008D35DE" w:rsidRPr="003240ED" w:rsidRDefault="008D35DE" w:rsidP="006C3949">
            <w:pPr>
              <w:tabs>
                <w:tab w:val="left" w:pos="5220"/>
              </w:tabs>
              <w:spacing w:before="60" w:after="60" w:line="276" w:lineRule="auto"/>
              <w:rPr>
                <w:rFonts w:ascii="Arial" w:hAnsi="Arial" w:cs="Arial"/>
                <w:color w:val="000000" w:themeColor="text1"/>
                <w:sz w:val="20"/>
                <w:szCs w:val="20"/>
              </w:rPr>
            </w:pPr>
            <w:r>
              <w:rPr>
                <w:rFonts w:ascii="Arial" w:hAnsi="Arial" w:cs="Arial"/>
                <w:b/>
                <w:color w:val="000000" w:themeColor="text1"/>
                <w:sz w:val="20"/>
                <w:szCs w:val="20"/>
              </w:rPr>
              <w:t>The IEP Committee has determined that the objective listed above is critical for this child</w:t>
            </w:r>
            <w:r w:rsidRPr="00AB4D66">
              <w:rPr>
                <w:rFonts w:ascii="Arial" w:hAnsi="Arial" w:cs="Arial"/>
                <w:b/>
                <w:color w:val="000000" w:themeColor="text1"/>
                <w:sz w:val="20"/>
                <w:szCs w:val="20"/>
              </w:rPr>
              <w:t xml:space="preserve">?   </w:t>
            </w:r>
            <w:r w:rsidR="006C3949" w:rsidRPr="006C3949">
              <w:rPr>
                <w:rFonts w:ascii="Arial" w:hAnsi="Arial" w:cs="Arial"/>
                <w:b/>
                <w:color w:val="FF0000"/>
              </w:rPr>
              <w:t>x</w:t>
            </w:r>
            <w:r w:rsidRPr="00AB4D66">
              <w:rPr>
                <w:rFonts w:ascii="Arial" w:hAnsi="Arial" w:cs="Arial"/>
                <w:color w:val="000000" w:themeColor="text1"/>
                <w:sz w:val="20"/>
                <w:szCs w:val="20"/>
              </w:rPr>
              <w:t xml:space="preserve"> Yes     </w:t>
            </w:r>
            <w:r w:rsidRPr="00AB4D66">
              <w:rPr>
                <w:rFonts w:ascii="Arial" w:hAnsi="Arial" w:cs="Arial"/>
                <w:color w:val="000000" w:themeColor="text1"/>
                <w:sz w:val="20"/>
                <w:szCs w:val="20"/>
              </w:rPr>
              <w:sym w:font="Wingdings" w:char="F06F"/>
            </w:r>
            <w:r w:rsidRPr="00AB4D66">
              <w:rPr>
                <w:rFonts w:ascii="Arial" w:hAnsi="Arial" w:cs="Arial"/>
                <w:color w:val="000000" w:themeColor="text1"/>
                <w:sz w:val="20"/>
                <w:szCs w:val="20"/>
              </w:rPr>
              <w:t xml:space="preserve"> No </w:t>
            </w:r>
          </w:p>
        </w:tc>
      </w:tr>
    </w:tbl>
    <w:p w:rsidR="008D35DE" w:rsidRDefault="008D35DE" w:rsidP="008D35DE">
      <w:pPr>
        <w:spacing w:line="276" w:lineRule="auto"/>
        <w:rPr>
          <w:rFonts w:ascii="Times New Roman" w:hAnsi="Times New Roman"/>
        </w:rPr>
        <w:sectPr w:rsidR="008D35DE" w:rsidSect="0054364F">
          <w:headerReference w:type="default" r:id="rId9"/>
          <w:footerReference w:type="default" r:id="rId10"/>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rsidR="008D35DE" w:rsidRPr="006A5F37" w:rsidRDefault="008D35DE" w:rsidP="006A5F37">
      <w:pPr>
        <w:rPr>
          <w:bCs/>
          <w:iCs/>
        </w:rPr>
      </w:pPr>
    </w:p>
    <w:p w:rsidR="008D35DE" w:rsidRDefault="008D35DE" w:rsidP="008D35DE">
      <w:pPr>
        <w:jc w:val="center"/>
        <w:rPr>
          <w:rFonts w:ascii="Arial" w:hAnsi="Arial" w:cs="Arial"/>
          <w:b/>
        </w:rPr>
      </w:pPr>
      <w:r>
        <w:rPr>
          <w:rFonts w:ascii="Arial" w:hAnsi="Arial" w:cs="Arial"/>
          <w:b/>
        </w:rPr>
        <w:t xml:space="preserve">CRITICAL </w:t>
      </w:r>
      <w:r w:rsidRPr="00A853E6">
        <w:rPr>
          <w:rFonts w:ascii="Arial" w:hAnsi="Arial" w:cs="Arial"/>
          <w:b/>
        </w:rPr>
        <w:t>POINT OF INSTRUCTION</w:t>
      </w:r>
      <w:r>
        <w:rPr>
          <w:rFonts w:ascii="Arial" w:hAnsi="Arial" w:cs="Arial"/>
          <w:b/>
        </w:rPr>
        <w:t xml:space="preserve"> DETERMINATION FORM </w:t>
      </w:r>
    </w:p>
    <w:p w:rsidR="00C77441" w:rsidRPr="00C77441" w:rsidRDefault="00C77441" w:rsidP="008D35DE">
      <w:pPr>
        <w:jc w:val="center"/>
        <w:rPr>
          <w:rFonts w:ascii="Arial" w:hAnsi="Arial" w:cs="Arial"/>
          <w:color w:val="FF0000"/>
        </w:rPr>
      </w:pPr>
      <w:r>
        <w:rPr>
          <w:rFonts w:ascii="Arial" w:hAnsi="Arial" w:cs="Arial"/>
          <w:b/>
          <w:color w:val="FF0000"/>
        </w:rPr>
        <w:t>SAMPLE</w:t>
      </w:r>
    </w:p>
    <w:p w:rsidR="008D35DE" w:rsidRDefault="008D35DE" w:rsidP="008D35DE">
      <w:pPr>
        <w:spacing w:line="276" w:lineRule="auto"/>
        <w:jc w:val="center"/>
        <w:rPr>
          <w:rFonts w:ascii="Arial" w:hAnsi="Arial" w:cs="Arial"/>
          <w:b/>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9F45CC">
        <w:trPr>
          <w:trHeight w:val="528"/>
          <w:jc w:val="center"/>
        </w:trPr>
        <w:tc>
          <w:tcPr>
            <w:tcW w:w="4739" w:type="dxa"/>
            <w:tcBorders>
              <w:top w:val="single" w:sz="12" w:space="0" w:color="auto"/>
              <w:bottom w:val="single" w:sz="4" w:space="0" w:color="auto"/>
              <w:right w:val="single" w:sz="4" w:space="0" w:color="auto"/>
            </w:tcBorders>
          </w:tcPr>
          <w:p w:rsidR="008D35DE" w:rsidRPr="00B8593B" w:rsidRDefault="008D35DE" w:rsidP="00A905BB">
            <w:pPr>
              <w:tabs>
                <w:tab w:val="right" w:pos="4111"/>
              </w:tabs>
              <w:rPr>
                <w:rFonts w:ascii="Arial" w:hAnsi="Arial" w:cs="Arial"/>
                <w:b/>
                <w:color w:val="FF0000"/>
                <w:sz w:val="20"/>
                <w:szCs w:val="20"/>
              </w:rPr>
            </w:pPr>
            <w:r>
              <w:rPr>
                <w:rFonts w:ascii="Arial" w:hAnsi="Arial" w:cs="Arial"/>
                <w:b/>
                <w:sz w:val="20"/>
                <w:szCs w:val="20"/>
              </w:rPr>
              <w:t>Child’s Name:</w:t>
            </w:r>
            <w:r w:rsidR="00B8593B">
              <w:rPr>
                <w:rFonts w:ascii="Arial" w:hAnsi="Arial" w:cs="Arial"/>
                <w:b/>
                <w:sz w:val="20"/>
                <w:szCs w:val="20"/>
              </w:rPr>
              <w:t xml:space="preserve"> </w:t>
            </w:r>
            <w:r w:rsidR="006A5F37">
              <w:rPr>
                <w:rFonts w:ascii="Arial" w:hAnsi="Arial" w:cs="Arial"/>
                <w:b/>
                <w:color w:val="FF0000"/>
              </w:rPr>
              <w:t>Maria Johnston</w:t>
            </w:r>
          </w:p>
        </w:tc>
        <w:tc>
          <w:tcPr>
            <w:tcW w:w="4356" w:type="dxa"/>
            <w:tcBorders>
              <w:top w:val="single" w:sz="12" w:space="0" w:color="auto"/>
              <w:left w:val="single" w:sz="4" w:space="0" w:color="auto"/>
              <w:bottom w:val="single" w:sz="4"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MSIS #:</w:t>
            </w:r>
            <w:r w:rsidR="00B8593B">
              <w:rPr>
                <w:rFonts w:ascii="Arial" w:hAnsi="Arial" w:cs="Arial"/>
                <w:b/>
                <w:sz w:val="20"/>
                <w:szCs w:val="20"/>
              </w:rPr>
              <w:t xml:space="preserve"> </w:t>
            </w:r>
            <w:r w:rsidR="00B8593B" w:rsidRPr="00B8593B">
              <w:rPr>
                <w:rFonts w:ascii="Arial" w:hAnsi="Arial" w:cs="Arial"/>
                <w:b/>
                <w:color w:val="FF0000"/>
              </w:rPr>
              <w:t>000987654</w:t>
            </w:r>
          </w:p>
        </w:tc>
        <w:tc>
          <w:tcPr>
            <w:tcW w:w="1705" w:type="dxa"/>
            <w:tcBorders>
              <w:top w:val="single" w:sz="12" w:space="0" w:color="auto"/>
              <w:left w:val="single" w:sz="4" w:space="0" w:color="auto"/>
              <w:bottom w:val="single" w:sz="4" w:space="0" w:color="auto"/>
            </w:tcBorders>
          </w:tcPr>
          <w:p w:rsidR="008D35DE" w:rsidRPr="00741CAD" w:rsidRDefault="008D35DE" w:rsidP="00A905BB">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B8593B">
              <w:rPr>
                <w:rFonts w:ascii="Arial" w:hAnsi="Arial" w:cs="Arial"/>
                <w:b/>
                <w:sz w:val="20"/>
                <w:szCs w:val="20"/>
              </w:rPr>
              <w:t xml:space="preserve"> </w:t>
            </w:r>
            <w:r w:rsidR="006A5F37">
              <w:rPr>
                <w:rFonts w:ascii="Arial" w:hAnsi="Arial" w:cs="Arial"/>
                <w:b/>
                <w:color w:val="FF0000"/>
              </w:rPr>
              <w:t>7</w:t>
            </w:r>
          </w:p>
        </w:tc>
      </w:tr>
      <w:tr w:rsidR="008D35DE" w:rsidRPr="00741CAD" w:rsidTr="009F45CC">
        <w:trPr>
          <w:trHeight w:val="528"/>
          <w:jc w:val="center"/>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sidR="00B8593B">
              <w:rPr>
                <w:rFonts w:ascii="Arial" w:hAnsi="Arial" w:cs="Arial"/>
                <w:b/>
                <w:sz w:val="20"/>
                <w:szCs w:val="20"/>
              </w:rPr>
              <w:t xml:space="preserve"> </w:t>
            </w:r>
            <w:r w:rsidR="00B8593B" w:rsidRPr="00B8593B">
              <w:rPr>
                <w:rFonts w:ascii="Arial" w:hAnsi="Arial" w:cs="Arial"/>
                <w:b/>
                <w:color w:val="FF0000"/>
              </w:rPr>
              <w:t>Education Elementary</w:t>
            </w:r>
          </w:p>
        </w:tc>
        <w:tc>
          <w:tcPr>
            <w:tcW w:w="4356" w:type="dxa"/>
            <w:tcBorders>
              <w:top w:val="single" w:sz="4" w:space="0" w:color="auto"/>
              <w:left w:val="single" w:sz="4" w:space="0" w:color="auto"/>
              <w:bottom w:val="single" w:sz="18" w:space="0" w:color="auto"/>
              <w:right w:val="single" w:sz="4" w:space="0" w:color="auto"/>
            </w:tcBorders>
          </w:tcPr>
          <w:p w:rsidR="008D35DE" w:rsidRPr="00B8593B" w:rsidRDefault="008D35DE" w:rsidP="009F45CC">
            <w:pPr>
              <w:rPr>
                <w:rFonts w:ascii="Arial" w:hAnsi="Arial" w:cs="Arial"/>
                <w:b/>
              </w:rPr>
            </w:pPr>
            <w:r>
              <w:rPr>
                <w:rFonts w:ascii="Arial" w:hAnsi="Arial" w:cs="Arial"/>
                <w:b/>
                <w:sz w:val="20"/>
                <w:szCs w:val="20"/>
              </w:rPr>
              <w:t>Teacher</w:t>
            </w:r>
            <w:r w:rsidRPr="00741CAD">
              <w:rPr>
                <w:rFonts w:ascii="Arial" w:hAnsi="Arial" w:cs="Arial"/>
                <w:b/>
                <w:sz w:val="20"/>
                <w:szCs w:val="20"/>
              </w:rPr>
              <w:t>:</w:t>
            </w:r>
            <w:r w:rsidR="00B8593B">
              <w:rPr>
                <w:rFonts w:ascii="Arial" w:hAnsi="Arial" w:cs="Arial"/>
                <w:b/>
                <w:sz w:val="20"/>
                <w:szCs w:val="20"/>
              </w:rPr>
              <w:t xml:space="preserve"> </w:t>
            </w:r>
            <w:r w:rsidR="00B8593B" w:rsidRPr="00B8593B">
              <w:rPr>
                <w:rFonts w:ascii="Arial" w:hAnsi="Arial" w:cs="Arial"/>
                <w:b/>
                <w:color w:val="FF000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B8593B" w:rsidRPr="00B8593B" w:rsidRDefault="00B8593B" w:rsidP="009F45CC">
            <w:pPr>
              <w:rPr>
                <w:rFonts w:ascii="Arial" w:hAnsi="Arial" w:cs="Arial"/>
                <w:b/>
              </w:rPr>
            </w:pPr>
            <w:r w:rsidRPr="00B8593B">
              <w:rPr>
                <w:rFonts w:ascii="Arial" w:hAnsi="Arial" w:cs="Arial"/>
                <w:b/>
                <w:color w:val="FF0000"/>
              </w:rPr>
              <w:t>201</w:t>
            </w:r>
            <w:r w:rsidR="006A5F37">
              <w:rPr>
                <w:rFonts w:ascii="Arial" w:hAnsi="Arial" w:cs="Arial"/>
                <w:b/>
                <w:color w:val="FF0000"/>
              </w:rPr>
              <w:t>6</w:t>
            </w:r>
            <w:r w:rsidRPr="00B8593B">
              <w:rPr>
                <w:rFonts w:ascii="Arial" w:hAnsi="Arial" w:cs="Arial"/>
                <w:b/>
                <w:color w:val="FF0000"/>
              </w:rPr>
              <w:t>-201</w:t>
            </w:r>
            <w:r w:rsidR="006A5F37">
              <w:rPr>
                <w:rFonts w:ascii="Arial" w:hAnsi="Arial" w:cs="Arial"/>
                <w:b/>
                <w:color w:val="FF0000"/>
              </w:rPr>
              <w:t>7</w:t>
            </w:r>
          </w:p>
        </w:tc>
      </w:tr>
    </w:tbl>
    <w:p w:rsidR="008D35DE" w:rsidRPr="00042E80" w:rsidRDefault="008D35DE" w:rsidP="008D35DE">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108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718"/>
        <w:gridCol w:w="6120"/>
        <w:gridCol w:w="1962"/>
      </w:tblGrid>
      <w:tr w:rsidR="008D35DE" w:rsidRPr="002671CD" w:rsidTr="009F45CC">
        <w:trPr>
          <w:trHeight w:val="191"/>
          <w:jc w:val="center"/>
        </w:trPr>
        <w:tc>
          <w:tcPr>
            <w:tcW w:w="2718" w:type="dxa"/>
            <w:tcBorders>
              <w:top w:val="single" w:sz="18" w:space="0" w:color="auto"/>
              <w:bottom w:val="single" w:sz="8" w:space="0" w:color="auto"/>
            </w:tcBorders>
            <w:shd w:val="clear" w:color="auto" w:fill="D9D9D9" w:themeFill="background1" w:themeFillShade="D9"/>
            <w:vAlign w:val="center"/>
          </w:tcPr>
          <w:p w:rsidR="008D35DE" w:rsidRPr="00FC736B" w:rsidRDefault="008D35DE" w:rsidP="009F45CC">
            <w:pPr>
              <w:tabs>
                <w:tab w:val="left" w:pos="5220"/>
              </w:tabs>
              <w:spacing w:line="276" w:lineRule="auto"/>
              <w:jc w:val="center"/>
              <w:rPr>
                <w:rFonts w:ascii="Arial" w:hAnsi="Arial" w:cs="Arial"/>
                <w:b/>
                <w:sz w:val="20"/>
                <w:szCs w:val="20"/>
              </w:rPr>
            </w:pPr>
            <w:r w:rsidRPr="00FC736B">
              <w:rPr>
                <w:rFonts w:ascii="Arial" w:hAnsi="Arial" w:cs="Arial"/>
                <w:b/>
                <w:color w:val="000000" w:themeColor="text1"/>
                <w:sz w:val="20"/>
                <w:szCs w:val="20"/>
              </w:rPr>
              <w:t>Critical IEP Objectives</w:t>
            </w:r>
          </w:p>
        </w:tc>
        <w:tc>
          <w:tcPr>
            <w:tcW w:w="6120" w:type="dxa"/>
            <w:tcBorders>
              <w:top w:val="single" w:sz="1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rPr>
                <w:rFonts w:ascii="Arial" w:hAnsi="Arial" w:cs="Arial"/>
                <w:b/>
                <w:sz w:val="20"/>
                <w:szCs w:val="20"/>
              </w:rPr>
            </w:pPr>
            <w:r>
              <w:rPr>
                <w:rFonts w:ascii="Arial" w:hAnsi="Arial" w:cs="Arial"/>
                <w:b/>
                <w:sz w:val="20"/>
                <w:szCs w:val="20"/>
              </w:rPr>
              <w:t>Justification</w:t>
            </w:r>
          </w:p>
        </w:tc>
        <w:tc>
          <w:tcPr>
            <w:tcW w:w="1962" w:type="dxa"/>
            <w:tcBorders>
              <w:top w:val="single" w:sz="18" w:space="0" w:color="auto"/>
              <w:bottom w:val="single" w:sz="8" w:space="0" w:color="auto"/>
            </w:tcBorders>
            <w:shd w:val="clear" w:color="auto" w:fill="D9D9D9" w:themeFill="background1" w:themeFillShade="D9"/>
            <w:vAlign w:val="center"/>
          </w:tcPr>
          <w:p w:rsidR="008D35DE" w:rsidRPr="00FC736B" w:rsidRDefault="008D35DE" w:rsidP="009F45CC">
            <w:pPr>
              <w:tabs>
                <w:tab w:val="left" w:pos="5220"/>
              </w:tabs>
              <w:jc w:val="center"/>
              <w:rPr>
                <w:rFonts w:ascii="Arial" w:hAnsi="Arial" w:cs="Arial"/>
                <w:b/>
                <w:sz w:val="20"/>
                <w:szCs w:val="20"/>
              </w:rPr>
            </w:pPr>
            <w:r>
              <w:rPr>
                <w:rFonts w:ascii="Arial" w:hAnsi="Arial" w:cs="Arial"/>
                <w:b/>
                <w:sz w:val="20"/>
                <w:szCs w:val="20"/>
              </w:rPr>
              <w:t>Data Sources</w:t>
            </w: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9F45CC">
            <w:pPr>
              <w:tabs>
                <w:tab w:val="left" w:pos="5220"/>
              </w:tabs>
              <w:rPr>
                <w:rFonts w:ascii="Arial" w:hAnsi="Arial" w:cs="Arial"/>
                <w:color w:val="000000" w:themeColor="text1"/>
                <w:sz w:val="20"/>
                <w:szCs w:val="20"/>
              </w:rPr>
            </w:pPr>
          </w:p>
          <w:p w:rsidR="006A5F37" w:rsidRPr="006C3949" w:rsidRDefault="006A5F37" w:rsidP="006A5F37">
            <w:pPr>
              <w:spacing w:line="276" w:lineRule="auto"/>
              <w:rPr>
                <w:rFonts w:ascii="Arial" w:hAnsi="Arial" w:cs="Arial"/>
                <w:b/>
                <w:color w:val="FF0000"/>
                <w:sz w:val="20"/>
                <w:szCs w:val="20"/>
              </w:rPr>
            </w:pPr>
            <w:r w:rsidRPr="006C3949">
              <w:rPr>
                <w:rFonts w:ascii="Arial" w:hAnsi="Arial" w:cs="Arial"/>
                <w:b/>
                <w:color w:val="FF0000"/>
                <w:sz w:val="20"/>
                <w:szCs w:val="20"/>
              </w:rPr>
              <w:t xml:space="preserve">In 36 weeks, </w:t>
            </w:r>
            <w:r>
              <w:rPr>
                <w:rFonts w:ascii="Arial" w:hAnsi="Arial" w:cs="Arial"/>
                <w:b/>
                <w:color w:val="FF0000"/>
                <w:sz w:val="20"/>
                <w:szCs w:val="20"/>
              </w:rPr>
              <w:t>prior to a toileting accident</w:t>
            </w:r>
            <w:r w:rsidRPr="006C3949">
              <w:rPr>
                <w:rFonts w:ascii="Arial" w:hAnsi="Arial" w:cs="Arial"/>
                <w:b/>
                <w:color w:val="FF0000"/>
                <w:sz w:val="20"/>
                <w:szCs w:val="20"/>
              </w:rPr>
              <w:t xml:space="preserve">, </w:t>
            </w:r>
            <w:r>
              <w:rPr>
                <w:rFonts w:ascii="Arial" w:hAnsi="Arial" w:cs="Arial"/>
                <w:b/>
                <w:color w:val="FF0000"/>
                <w:sz w:val="20"/>
                <w:szCs w:val="20"/>
              </w:rPr>
              <w:t>Maria</w:t>
            </w:r>
            <w:r w:rsidRPr="006C3949">
              <w:rPr>
                <w:rFonts w:ascii="Arial" w:hAnsi="Arial" w:cs="Arial"/>
                <w:b/>
                <w:color w:val="FF0000"/>
                <w:sz w:val="20"/>
                <w:szCs w:val="20"/>
              </w:rPr>
              <w:t xml:space="preserve"> will use her communication device to request access to the bathroom with 2 or fewer verbal prompts </w:t>
            </w:r>
            <w:r>
              <w:rPr>
                <w:rFonts w:ascii="Arial" w:hAnsi="Arial" w:cs="Arial"/>
                <w:b/>
                <w:color w:val="FF0000"/>
                <w:sz w:val="20"/>
                <w:szCs w:val="20"/>
              </w:rPr>
              <w:t>80% of given opportunities</w:t>
            </w:r>
            <w:r w:rsidRPr="006C3949">
              <w:rPr>
                <w:rFonts w:ascii="Arial" w:hAnsi="Arial" w:cs="Arial"/>
                <w:b/>
                <w:color w:val="FF0000"/>
                <w:sz w:val="20"/>
                <w:szCs w:val="20"/>
              </w:rPr>
              <w:t>.</w:t>
            </w:r>
          </w:p>
          <w:p w:rsidR="008D35DE" w:rsidRPr="00FC736B" w:rsidRDefault="008D35DE" w:rsidP="00A905B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00A905BB">
              <w:rPr>
                <w:rFonts w:ascii="Arial" w:hAnsi="Arial" w:cs="Arial"/>
                <w:b/>
                <w:color w:val="FF0000"/>
                <w:sz w:val="20"/>
                <w:szCs w:val="20"/>
              </w:rPr>
              <w:t>X</w:t>
            </w:r>
            <w:r w:rsidRPr="00741CAD">
              <w:rPr>
                <w:rFonts w:ascii="Arial" w:hAnsi="Arial" w:cs="Arial"/>
                <w:color w:val="000000" w:themeColor="text1"/>
                <w:sz w:val="20"/>
                <w:szCs w:val="20"/>
              </w:rPr>
              <w:t xml:space="preserve"> No</w:t>
            </w:r>
          </w:p>
        </w:tc>
        <w:tc>
          <w:tcPr>
            <w:tcW w:w="6120" w:type="dxa"/>
            <w:tcBorders>
              <w:top w:val="single" w:sz="8" w:space="0" w:color="auto"/>
            </w:tcBorders>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Pr="00B8593B" w:rsidRDefault="00B8593B" w:rsidP="00B8593B">
            <w:pPr>
              <w:tabs>
                <w:tab w:val="left" w:pos="374"/>
                <w:tab w:val="left" w:pos="1122"/>
                <w:tab w:val="left" w:pos="6358"/>
                <w:tab w:val="left" w:pos="7106"/>
                <w:tab w:val="left" w:pos="7854"/>
                <w:tab w:val="left" w:pos="8415"/>
                <w:tab w:val="left" w:pos="9163"/>
              </w:tabs>
              <w:rPr>
                <w:rFonts w:ascii="Arial" w:hAnsi="Arial" w:cs="Arial"/>
                <w:sz w:val="20"/>
                <w:szCs w:val="20"/>
              </w:rPr>
            </w:pPr>
            <w:r w:rsidRPr="00C77441">
              <w:rPr>
                <w:rFonts w:ascii="Arial" w:hAnsi="Arial" w:cs="Arial"/>
                <w:b/>
                <w:color w:val="FF0000"/>
                <w:sz w:val="20"/>
                <w:szCs w:val="20"/>
              </w:rPr>
              <w:t>X</w:t>
            </w:r>
            <w:r>
              <w:rPr>
                <w:rFonts w:ascii="Arial" w:hAnsi="Arial" w:cs="Arial"/>
                <w:sz w:val="20"/>
                <w:szCs w:val="20"/>
              </w:rPr>
              <w:t xml:space="preserve">    </w:t>
            </w:r>
            <w:r w:rsidR="008D35DE" w:rsidRPr="00B8593B">
              <w:rPr>
                <w:rFonts w:ascii="Arial" w:hAnsi="Arial" w:cs="Arial"/>
                <w:sz w:val="20"/>
                <w:szCs w:val="20"/>
              </w:rPr>
              <w:t xml:space="preserve">Mastery of this objective would allow the child to participate in </w:t>
            </w:r>
            <w:r>
              <w:rPr>
                <w:rFonts w:ascii="Arial" w:hAnsi="Arial" w:cs="Arial"/>
                <w:sz w:val="20"/>
                <w:szCs w:val="20"/>
              </w:rPr>
              <w:t xml:space="preserve">  </w:t>
            </w:r>
            <w:r w:rsidR="008D35DE" w:rsidRPr="00B8593B">
              <w:rPr>
                <w:rFonts w:ascii="Arial" w:hAnsi="Arial" w:cs="Arial"/>
                <w:sz w:val="20"/>
                <w:szCs w:val="20"/>
              </w:rPr>
              <w:t>a less restrictive environment and spend more time with nondisabled peers.</w:t>
            </w:r>
          </w:p>
          <w:p w:rsidR="008D35DE" w:rsidRPr="00B8593B" w:rsidRDefault="00B8593B" w:rsidP="00B8593B">
            <w:pPr>
              <w:tabs>
                <w:tab w:val="left" w:pos="374"/>
                <w:tab w:val="left" w:pos="1122"/>
                <w:tab w:val="left" w:pos="6358"/>
                <w:tab w:val="left" w:pos="7106"/>
                <w:tab w:val="left" w:pos="7854"/>
                <w:tab w:val="left" w:pos="8415"/>
                <w:tab w:val="left" w:pos="9163"/>
              </w:tabs>
              <w:rPr>
                <w:rFonts w:ascii="Arial" w:hAnsi="Arial" w:cs="Arial"/>
                <w:sz w:val="20"/>
                <w:szCs w:val="20"/>
              </w:rPr>
            </w:pPr>
            <w:r w:rsidRPr="00C77441">
              <w:rPr>
                <w:rFonts w:ascii="Arial" w:hAnsi="Arial" w:cs="Arial"/>
                <w:b/>
                <w:color w:val="FF0000"/>
                <w:sz w:val="20"/>
                <w:szCs w:val="20"/>
              </w:rPr>
              <w:t>X</w:t>
            </w:r>
            <w:r>
              <w:rPr>
                <w:rFonts w:ascii="Arial" w:hAnsi="Arial" w:cs="Arial"/>
                <w:sz w:val="20"/>
                <w:szCs w:val="20"/>
              </w:rPr>
              <w:t xml:space="preserve">    </w:t>
            </w:r>
            <w:r w:rsidR="008D35DE" w:rsidRPr="00B8593B">
              <w:rPr>
                <w:rFonts w:ascii="Arial" w:hAnsi="Arial" w:cs="Arial"/>
                <w:sz w:val="20"/>
                <w:szCs w:val="20"/>
              </w:rPr>
              <w:t xml:space="preserve">Failure to master this objective would increase the amount of time the child would require special education services.   </w:t>
            </w:r>
          </w:p>
        </w:tc>
        <w:tc>
          <w:tcPr>
            <w:tcW w:w="1962" w:type="dxa"/>
            <w:tcBorders>
              <w:top w:val="single" w:sz="8" w:space="0" w:color="auto"/>
            </w:tcBorders>
          </w:tcPr>
          <w:p w:rsidR="008D35DE" w:rsidRPr="00FC736B" w:rsidRDefault="00B8593B" w:rsidP="009F45CC">
            <w:pPr>
              <w:tabs>
                <w:tab w:val="left" w:pos="374"/>
                <w:tab w:val="left" w:pos="1122"/>
                <w:tab w:val="left" w:pos="6358"/>
                <w:tab w:val="left" w:pos="7106"/>
                <w:tab w:val="left" w:pos="7854"/>
                <w:tab w:val="left" w:pos="8415"/>
                <w:tab w:val="left" w:pos="9163"/>
              </w:tabs>
              <w:rPr>
                <w:rFonts w:ascii="Arial" w:hAnsi="Arial" w:cs="Arial"/>
                <w:sz w:val="20"/>
                <w:szCs w:val="20"/>
              </w:rPr>
            </w:pPr>
            <w:r>
              <w:rPr>
                <w:rFonts w:ascii="Arial" w:hAnsi="Arial" w:cs="Arial"/>
                <w:sz w:val="20"/>
                <w:szCs w:val="20"/>
              </w:rPr>
              <w:t xml:space="preserve"> </w:t>
            </w:r>
            <w:r w:rsidR="008D5C61" w:rsidRPr="008D5C61">
              <w:rPr>
                <w:rFonts w:ascii="Arial" w:hAnsi="Arial" w:cs="Arial"/>
                <w:color w:val="FF0000"/>
                <w:sz w:val="20"/>
                <w:szCs w:val="20"/>
              </w:rPr>
              <w:t>Teacher observations, Teacher collected data</w:t>
            </w:r>
          </w:p>
        </w:tc>
      </w:tr>
      <w:tr w:rsidR="008D35DE" w:rsidRPr="00AE1DDD" w:rsidTr="009F45CC">
        <w:trPr>
          <w:trHeight w:val="191"/>
          <w:jc w:val="center"/>
        </w:trPr>
        <w:tc>
          <w:tcPr>
            <w:tcW w:w="2718" w:type="dxa"/>
            <w:vMerge/>
          </w:tcPr>
          <w:p w:rsidR="008D35DE" w:rsidRPr="00FC736B" w:rsidRDefault="008D35DE" w:rsidP="009F45CC">
            <w:pPr>
              <w:tabs>
                <w:tab w:val="left" w:pos="5220"/>
              </w:tabs>
              <w:rPr>
                <w:rFonts w:ascii="Arial" w:hAnsi="Arial" w:cs="Arial"/>
                <w:color w:val="000000" w:themeColor="text1"/>
                <w:sz w:val="20"/>
                <w:szCs w:val="20"/>
              </w:rPr>
            </w:pP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FC736B" w:rsidRDefault="008D35DE" w:rsidP="008D35DE">
            <w:pPr>
              <w:pStyle w:val="ListParagraph"/>
              <w:numPr>
                <w:ilvl w:val="0"/>
                <w:numId w:val="7"/>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A905B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006A5F37" w:rsidRPr="00741CAD">
              <w:rPr>
                <w:rFonts w:ascii="Arial" w:hAnsi="Arial" w:cs="Arial"/>
                <w:color w:val="000000" w:themeColor="text1"/>
                <w:sz w:val="20"/>
                <w:szCs w:val="20"/>
              </w:rPr>
              <w:sym w:font="Wingdings" w:char="F06F"/>
            </w:r>
            <w:r w:rsidR="006A5F37" w:rsidRPr="00741CAD">
              <w:rPr>
                <w:rFonts w:ascii="Arial" w:hAnsi="Arial" w:cs="Arial"/>
                <w:color w:val="000000" w:themeColor="text1"/>
                <w:sz w:val="20"/>
                <w:szCs w:val="20"/>
              </w:rPr>
              <w:t xml:space="preserve"> Yes</w:t>
            </w:r>
            <w:r w:rsidRPr="00741CAD">
              <w:rPr>
                <w:rFonts w:ascii="Arial" w:hAnsi="Arial" w:cs="Arial"/>
                <w:color w:val="000000" w:themeColor="text1"/>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FC736B"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rsidR="008D35DE" w:rsidRPr="00FC736B" w:rsidRDefault="008D35DE" w:rsidP="009F45CC">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8D35DE" w:rsidRPr="00AE1DDD" w:rsidTr="009F45CC">
        <w:trPr>
          <w:trHeight w:val="191"/>
          <w:jc w:val="center"/>
        </w:trPr>
        <w:tc>
          <w:tcPr>
            <w:tcW w:w="2718" w:type="dxa"/>
            <w:vMerge/>
          </w:tcPr>
          <w:p w:rsidR="008D35DE" w:rsidRPr="00FC736B" w:rsidRDefault="008D35DE" w:rsidP="009F45CC">
            <w:pPr>
              <w:tabs>
                <w:tab w:val="left" w:pos="5220"/>
              </w:tabs>
              <w:rPr>
                <w:rFonts w:ascii="Arial" w:hAnsi="Arial" w:cs="Arial"/>
                <w:color w:val="000000" w:themeColor="text1"/>
                <w:sz w:val="20"/>
                <w:szCs w:val="20"/>
              </w:rPr>
            </w:pPr>
          </w:p>
        </w:tc>
        <w:tc>
          <w:tcPr>
            <w:tcW w:w="6120" w:type="dxa"/>
          </w:tcPr>
          <w:p w:rsidR="006A5F37" w:rsidRPr="00B55980" w:rsidRDefault="006A5F37" w:rsidP="006A5F37">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6A5F37" w:rsidRDefault="006A5F37" w:rsidP="006A5F37">
            <w:pPr>
              <w:pStyle w:val="ListParagraph"/>
              <w:numPr>
                <w:ilvl w:val="0"/>
                <w:numId w:val="14"/>
              </w:numPr>
              <w:tabs>
                <w:tab w:val="left" w:pos="374"/>
                <w:tab w:val="left" w:pos="1122"/>
                <w:tab w:val="left" w:pos="6358"/>
                <w:tab w:val="left" w:pos="7106"/>
                <w:tab w:val="left" w:pos="7854"/>
                <w:tab w:val="left" w:pos="8415"/>
                <w:tab w:val="left" w:pos="9163"/>
              </w:tabs>
              <w:rPr>
                <w:rFonts w:ascii="Arial" w:hAnsi="Arial" w:cs="Arial"/>
                <w:b/>
                <w:i/>
                <w:sz w:val="20"/>
                <w:szCs w:val="20"/>
              </w:rPr>
            </w:pPr>
            <w:r w:rsidRPr="006A5F37">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FC736B"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rsidR="008D35DE" w:rsidRPr="00FC736B" w:rsidRDefault="008D35DE" w:rsidP="009F45CC">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8D35DE" w:rsidRPr="00AE1DDD" w:rsidTr="009F45CC">
        <w:trPr>
          <w:trHeight w:val="191"/>
          <w:jc w:val="center"/>
        </w:trPr>
        <w:tc>
          <w:tcPr>
            <w:tcW w:w="2718" w:type="dxa"/>
            <w:vMerge/>
          </w:tcPr>
          <w:p w:rsidR="008D35DE" w:rsidRPr="00FC736B" w:rsidRDefault="008D35DE" w:rsidP="009F45CC">
            <w:pPr>
              <w:tabs>
                <w:tab w:val="left" w:pos="5220"/>
              </w:tabs>
              <w:rPr>
                <w:rFonts w:ascii="Arial" w:hAnsi="Arial" w:cs="Arial"/>
                <w:color w:val="000000" w:themeColor="text1"/>
                <w:sz w:val="20"/>
                <w:szCs w:val="20"/>
              </w:rPr>
            </w:pP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FC736B" w:rsidRDefault="008D35DE" w:rsidP="008D35DE">
            <w:pPr>
              <w:pStyle w:val="ListParagraph"/>
              <w:numPr>
                <w:ilvl w:val="0"/>
                <w:numId w:val="8"/>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FC736B"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rsidR="008D35DE" w:rsidRPr="00FC736B" w:rsidRDefault="008D35DE" w:rsidP="009F45CC">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8D35DE" w:rsidRPr="00AE1DDD" w:rsidTr="009F45CC">
        <w:trPr>
          <w:trHeight w:val="20"/>
          <w:jc w:val="center"/>
        </w:trPr>
        <w:tc>
          <w:tcPr>
            <w:tcW w:w="2718" w:type="dxa"/>
            <w:vMerge/>
          </w:tcPr>
          <w:p w:rsidR="008D35DE" w:rsidRPr="00FC736B" w:rsidRDefault="008D35DE" w:rsidP="009F45CC">
            <w:pPr>
              <w:tabs>
                <w:tab w:val="left" w:pos="5220"/>
              </w:tabs>
              <w:spacing w:before="40" w:after="40" w:line="276" w:lineRule="auto"/>
              <w:rPr>
                <w:rFonts w:ascii="Arial" w:hAnsi="Arial" w:cs="Arial"/>
                <w:color w:val="000000" w:themeColor="text1"/>
                <w:sz w:val="20"/>
                <w:szCs w:val="20"/>
              </w:rPr>
            </w:pP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FC736B" w:rsidRDefault="008D35DE" w:rsidP="008D35DE">
            <w:pPr>
              <w:pStyle w:val="ListParagraph"/>
              <w:numPr>
                <w:ilvl w:val="0"/>
                <w:numId w:val="10"/>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jc w:val="center"/>
        </w:trPr>
        <w:tc>
          <w:tcPr>
            <w:tcW w:w="10800" w:type="dxa"/>
            <w:gridSpan w:val="3"/>
            <w:tcBorders>
              <w:top w:val="single" w:sz="12" w:space="0" w:color="auto"/>
              <w:bottom w:val="single" w:sz="8" w:space="0" w:color="auto"/>
            </w:tcBorders>
            <w:shd w:val="clear" w:color="auto" w:fill="D9D9D9" w:themeFill="background1" w:themeFillShade="D9"/>
          </w:tcPr>
          <w:p w:rsidR="008D35DE" w:rsidRPr="00FC736B" w:rsidRDefault="008D35DE" w:rsidP="009F45CC">
            <w:pPr>
              <w:tabs>
                <w:tab w:val="left" w:pos="5220"/>
              </w:tabs>
              <w:jc w:val="center"/>
              <w:rPr>
                <w:rFonts w:ascii="Arial" w:hAnsi="Arial" w:cs="Arial"/>
                <w:b/>
                <w:color w:val="000000" w:themeColor="text1"/>
                <w:sz w:val="20"/>
                <w:szCs w:val="20"/>
              </w:rPr>
            </w:pPr>
            <w:r w:rsidRPr="00FC736B">
              <w:rPr>
                <w:rFonts w:ascii="Arial" w:hAnsi="Arial" w:cs="Arial"/>
                <w:b/>
                <w:sz w:val="20"/>
                <w:szCs w:val="20"/>
              </w:rPr>
              <w:t>ELIGIBILITY FOR ESY SERVICES</w:t>
            </w:r>
          </w:p>
        </w:tc>
      </w:tr>
      <w:tr w:rsidR="008D35DE" w:rsidRPr="00AE1DDD" w:rsidTr="009F45CC">
        <w:trPr>
          <w:trHeight w:val="21"/>
          <w:jc w:val="center"/>
        </w:trPr>
        <w:tc>
          <w:tcPr>
            <w:tcW w:w="10800" w:type="dxa"/>
            <w:gridSpan w:val="3"/>
            <w:tcBorders>
              <w:top w:val="single" w:sz="8" w:space="0" w:color="auto"/>
            </w:tcBorders>
            <w:vAlign w:val="center"/>
          </w:tcPr>
          <w:p w:rsidR="008D35DE" w:rsidRPr="00FC736B" w:rsidRDefault="008D35DE" w:rsidP="009F45CC">
            <w:pPr>
              <w:tabs>
                <w:tab w:val="left" w:pos="5220"/>
              </w:tabs>
              <w:rPr>
                <w:rFonts w:ascii="Arial" w:hAnsi="Arial" w:cs="Arial"/>
                <w:b/>
                <w:color w:val="000000" w:themeColor="text1"/>
                <w:sz w:val="20"/>
                <w:szCs w:val="20"/>
              </w:rPr>
            </w:pPr>
            <w:r w:rsidRPr="00FC736B">
              <w:rPr>
                <w:rFonts w:ascii="Arial" w:hAnsi="Arial" w:cs="Arial"/>
                <w:b/>
                <w:color w:val="000000" w:themeColor="text1"/>
                <w:sz w:val="20"/>
                <w:szCs w:val="20"/>
              </w:rPr>
              <w:t xml:space="preserve">Is the child eligible for Extended School Year (ESY) services due to a critical point of instruction? </w:t>
            </w:r>
            <w:r w:rsidR="00C77441" w:rsidRPr="00C77441">
              <w:rPr>
                <w:b/>
                <w:color w:val="FF0000"/>
              </w:rPr>
              <w:t>X</w:t>
            </w:r>
            <w:r w:rsidRPr="00FC736B">
              <w:rPr>
                <w:rFonts w:ascii="Arial" w:hAnsi="Arial" w:cs="Arial"/>
                <w:b/>
                <w:color w:val="000000" w:themeColor="text1"/>
                <w:sz w:val="20"/>
                <w:szCs w:val="20"/>
              </w:rPr>
              <w:t xml:space="preserve"> Yes  </w:t>
            </w:r>
            <w:r w:rsidRPr="00FC736B">
              <w:sym w:font="Wingdings" w:char="F06F"/>
            </w:r>
            <w:r w:rsidRPr="00FC736B">
              <w:rPr>
                <w:rFonts w:ascii="Arial" w:hAnsi="Arial" w:cs="Arial"/>
                <w:b/>
                <w:color w:val="000000" w:themeColor="text1"/>
                <w:sz w:val="20"/>
                <w:szCs w:val="20"/>
              </w:rPr>
              <w:t xml:space="preserve"> No </w:t>
            </w:r>
          </w:p>
          <w:p w:rsidR="008D35DE" w:rsidRPr="00FC736B" w:rsidRDefault="008D35DE" w:rsidP="009F45CC">
            <w:pPr>
              <w:tabs>
                <w:tab w:val="left" w:pos="5220"/>
              </w:tabs>
              <w:rPr>
                <w:rFonts w:ascii="Arial" w:hAnsi="Arial" w:cs="Arial"/>
                <w:i/>
                <w:color w:val="000000" w:themeColor="text1"/>
                <w:sz w:val="20"/>
                <w:szCs w:val="20"/>
              </w:rPr>
            </w:pPr>
            <w:r w:rsidRPr="00FC736B">
              <w:rPr>
                <w:rFonts w:ascii="Arial" w:hAnsi="Arial" w:cs="Arial"/>
                <w:i/>
                <w:sz w:val="20"/>
                <w:szCs w:val="20"/>
              </w:rPr>
              <w:t>If either justification under Critical Point of Instruction-1 or the justification under Critical Point of Instruction-2 has been indicated, the child has been determined to be eligible for ESY services due to a critical point of instruction.</w:t>
            </w:r>
          </w:p>
        </w:tc>
      </w:tr>
    </w:tbl>
    <w:p w:rsidR="008D35DE" w:rsidRDefault="008D35DE" w:rsidP="008D35DE">
      <w:pPr>
        <w:spacing w:line="276" w:lineRule="auto"/>
        <w:rPr>
          <w:rFonts w:ascii="Times New Roman" w:hAnsi="Times New Roman"/>
        </w:rPr>
        <w:sectPr w:rsidR="008D35DE" w:rsidSect="0054364F">
          <w:headerReference w:type="default" r:id="rId11"/>
          <w:footerReference w:type="default" r:id="rId12"/>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rsidR="008D35DE" w:rsidRPr="006A5F37" w:rsidRDefault="008D35DE" w:rsidP="006A5F37">
      <w:pPr>
        <w:rPr>
          <w:bCs/>
          <w:iCs/>
        </w:rPr>
      </w:pPr>
    </w:p>
    <w:p w:rsidR="008D35DE" w:rsidRDefault="008D35DE" w:rsidP="008D35DE">
      <w:pPr>
        <w:jc w:val="center"/>
        <w:rPr>
          <w:rFonts w:ascii="Arial" w:hAnsi="Arial" w:cs="Arial"/>
          <w:b/>
        </w:rPr>
      </w:pPr>
      <w:r w:rsidRPr="00A853E6">
        <w:rPr>
          <w:rFonts w:ascii="Arial" w:hAnsi="Arial" w:cs="Arial"/>
          <w:b/>
        </w:rPr>
        <w:t>Extenuating Circumstances</w:t>
      </w:r>
      <w:r>
        <w:rPr>
          <w:rFonts w:ascii="Arial" w:hAnsi="Arial" w:cs="Arial"/>
          <w:b/>
        </w:rPr>
        <w:t xml:space="preserve"> Documentation Form</w:t>
      </w:r>
    </w:p>
    <w:p w:rsidR="00A047FF" w:rsidRPr="00A047FF" w:rsidRDefault="00A047FF" w:rsidP="008D35DE">
      <w:pPr>
        <w:jc w:val="center"/>
        <w:rPr>
          <w:rFonts w:ascii="Arial" w:hAnsi="Arial" w:cs="Arial"/>
          <w:color w:val="FF0000"/>
        </w:rPr>
      </w:pPr>
      <w:r w:rsidRPr="00A047FF">
        <w:rPr>
          <w:rFonts w:ascii="Arial" w:hAnsi="Arial" w:cs="Arial"/>
          <w:b/>
          <w:color w:val="FF0000"/>
        </w:rPr>
        <w:t>SAMPLE</w:t>
      </w:r>
    </w:p>
    <w:p w:rsidR="008D35DE" w:rsidRDefault="008D35DE" w:rsidP="008D35DE">
      <w:pPr>
        <w:rPr>
          <w:rFonts w:ascii="Arial" w:hAnsi="Arial" w:cs="Arial"/>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9F45CC">
        <w:trPr>
          <w:trHeight w:val="528"/>
          <w:jc w:val="center"/>
        </w:trPr>
        <w:tc>
          <w:tcPr>
            <w:tcW w:w="4739" w:type="dxa"/>
            <w:tcBorders>
              <w:top w:val="single" w:sz="12" w:space="0" w:color="auto"/>
              <w:bottom w:val="single" w:sz="4" w:space="0" w:color="auto"/>
              <w:right w:val="single" w:sz="4" w:space="0" w:color="auto"/>
            </w:tcBorders>
          </w:tcPr>
          <w:p w:rsidR="008D35DE" w:rsidRPr="00E129CD" w:rsidRDefault="008D35DE" w:rsidP="009F45CC">
            <w:pPr>
              <w:tabs>
                <w:tab w:val="right" w:pos="4111"/>
              </w:tabs>
              <w:rPr>
                <w:rFonts w:ascii="Arial" w:hAnsi="Arial" w:cs="Arial"/>
                <w:b/>
                <w:color w:val="FF0000"/>
                <w:sz w:val="20"/>
                <w:szCs w:val="20"/>
              </w:rPr>
            </w:pPr>
            <w:r>
              <w:rPr>
                <w:rFonts w:ascii="Arial" w:hAnsi="Arial" w:cs="Arial"/>
                <w:b/>
                <w:sz w:val="20"/>
                <w:szCs w:val="20"/>
              </w:rPr>
              <w:t>Child’s Name:</w:t>
            </w:r>
            <w:r w:rsidR="00E129CD">
              <w:rPr>
                <w:rFonts w:ascii="Arial" w:hAnsi="Arial" w:cs="Arial"/>
                <w:b/>
                <w:sz w:val="20"/>
                <w:szCs w:val="20"/>
              </w:rPr>
              <w:t xml:space="preserve"> </w:t>
            </w:r>
            <w:r w:rsidR="00E129CD">
              <w:rPr>
                <w:rFonts w:ascii="Arial" w:hAnsi="Arial" w:cs="Arial"/>
                <w:b/>
                <w:color w:val="FF0000"/>
                <w:sz w:val="20"/>
                <w:szCs w:val="20"/>
              </w:rPr>
              <w:t>Jason Smith</w:t>
            </w:r>
          </w:p>
        </w:tc>
        <w:tc>
          <w:tcPr>
            <w:tcW w:w="4356" w:type="dxa"/>
            <w:tcBorders>
              <w:top w:val="single" w:sz="12" w:space="0" w:color="auto"/>
              <w:left w:val="single" w:sz="4" w:space="0" w:color="auto"/>
              <w:bottom w:val="single" w:sz="4" w:space="0" w:color="auto"/>
              <w:right w:val="single" w:sz="4" w:space="0" w:color="auto"/>
            </w:tcBorders>
          </w:tcPr>
          <w:p w:rsidR="008D35DE" w:rsidRPr="00E129CD" w:rsidRDefault="008D35DE" w:rsidP="009F45CC">
            <w:pPr>
              <w:rPr>
                <w:rFonts w:ascii="Arial" w:hAnsi="Arial" w:cs="Arial"/>
                <w:b/>
                <w:color w:val="FF0000"/>
                <w:sz w:val="20"/>
                <w:szCs w:val="20"/>
              </w:rPr>
            </w:pPr>
            <w:r w:rsidRPr="00741CAD">
              <w:rPr>
                <w:rFonts w:ascii="Arial" w:hAnsi="Arial" w:cs="Arial"/>
                <w:b/>
                <w:sz w:val="20"/>
                <w:szCs w:val="20"/>
              </w:rPr>
              <w:t>MSIS #:</w:t>
            </w:r>
            <w:r w:rsidR="00E129CD">
              <w:rPr>
                <w:rFonts w:ascii="Arial" w:hAnsi="Arial" w:cs="Arial"/>
                <w:b/>
                <w:sz w:val="20"/>
                <w:szCs w:val="20"/>
              </w:rPr>
              <w:t xml:space="preserve">  </w:t>
            </w:r>
            <w:r w:rsidR="00E129CD">
              <w:rPr>
                <w:rFonts w:ascii="Arial" w:hAnsi="Arial" w:cs="Arial"/>
                <w:b/>
                <w:color w:val="FF0000"/>
                <w:sz w:val="20"/>
                <w:szCs w:val="20"/>
              </w:rPr>
              <w:t>000321654</w:t>
            </w:r>
          </w:p>
        </w:tc>
        <w:tc>
          <w:tcPr>
            <w:tcW w:w="1705" w:type="dxa"/>
            <w:tcBorders>
              <w:top w:val="single" w:sz="12" w:space="0" w:color="auto"/>
              <w:left w:val="single" w:sz="4" w:space="0" w:color="auto"/>
              <w:bottom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E129CD">
              <w:rPr>
                <w:rFonts w:ascii="Arial" w:hAnsi="Arial" w:cs="Arial"/>
                <w:b/>
                <w:sz w:val="20"/>
                <w:szCs w:val="20"/>
              </w:rPr>
              <w:t xml:space="preserve"> 8</w:t>
            </w:r>
          </w:p>
        </w:tc>
      </w:tr>
      <w:tr w:rsidR="008D35DE" w:rsidRPr="00741CAD" w:rsidTr="009F45CC">
        <w:trPr>
          <w:trHeight w:val="528"/>
          <w:jc w:val="center"/>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sidR="00E129CD">
              <w:rPr>
                <w:rFonts w:ascii="Arial" w:hAnsi="Arial" w:cs="Arial"/>
                <w:b/>
                <w:sz w:val="20"/>
                <w:szCs w:val="20"/>
              </w:rPr>
              <w:t xml:space="preserve"> </w:t>
            </w:r>
            <w:r w:rsidR="00E129CD" w:rsidRPr="00E129CD">
              <w:rPr>
                <w:rFonts w:ascii="Arial" w:hAnsi="Arial" w:cs="Arial"/>
                <w:b/>
                <w:color w:val="FF0000"/>
                <w:sz w:val="20"/>
                <w:szCs w:val="20"/>
              </w:rPr>
              <w:t>Education Middle School</w:t>
            </w:r>
          </w:p>
        </w:tc>
        <w:tc>
          <w:tcPr>
            <w:tcW w:w="4356" w:type="dxa"/>
            <w:tcBorders>
              <w:top w:val="single" w:sz="4" w:space="0" w:color="auto"/>
              <w:left w:val="single" w:sz="4" w:space="0" w:color="auto"/>
              <w:bottom w:val="single" w:sz="18" w:space="0" w:color="auto"/>
              <w:right w:val="single" w:sz="4" w:space="0" w:color="auto"/>
            </w:tcBorders>
          </w:tcPr>
          <w:p w:rsidR="008D35DE" w:rsidRPr="00E129CD" w:rsidRDefault="008D35DE" w:rsidP="009F45CC">
            <w:pPr>
              <w:rPr>
                <w:rFonts w:ascii="Arial" w:hAnsi="Arial" w:cs="Arial"/>
                <w:b/>
                <w:color w:val="FF0000"/>
                <w:sz w:val="20"/>
                <w:szCs w:val="20"/>
              </w:rPr>
            </w:pPr>
            <w:r>
              <w:rPr>
                <w:rFonts w:ascii="Arial" w:hAnsi="Arial" w:cs="Arial"/>
                <w:b/>
                <w:sz w:val="20"/>
                <w:szCs w:val="20"/>
              </w:rPr>
              <w:t>Teacher</w:t>
            </w:r>
            <w:r w:rsidRPr="00741CAD">
              <w:rPr>
                <w:rFonts w:ascii="Arial" w:hAnsi="Arial" w:cs="Arial"/>
                <w:b/>
                <w:sz w:val="20"/>
                <w:szCs w:val="20"/>
              </w:rPr>
              <w:t>:</w:t>
            </w:r>
            <w:r w:rsidR="00E129CD">
              <w:rPr>
                <w:rFonts w:ascii="Arial" w:hAnsi="Arial" w:cs="Arial"/>
                <w:b/>
                <w:sz w:val="20"/>
                <w:szCs w:val="20"/>
              </w:rPr>
              <w:t xml:space="preserve"> </w:t>
            </w:r>
            <w:r w:rsidR="00E129CD">
              <w:rPr>
                <w:rFonts w:ascii="Arial" w:hAnsi="Arial" w:cs="Arial"/>
                <w:b/>
                <w:color w:val="FF0000"/>
                <w:sz w:val="20"/>
                <w:szCs w:val="2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E129CD" w:rsidRPr="00E129CD" w:rsidRDefault="00E129CD" w:rsidP="009F45CC">
            <w:pPr>
              <w:rPr>
                <w:rFonts w:ascii="Arial" w:hAnsi="Arial" w:cs="Arial"/>
                <w:b/>
                <w:color w:val="FF0000"/>
                <w:sz w:val="20"/>
                <w:szCs w:val="20"/>
              </w:rPr>
            </w:pPr>
            <w:r>
              <w:rPr>
                <w:rFonts w:ascii="Arial" w:hAnsi="Arial" w:cs="Arial"/>
                <w:b/>
                <w:color w:val="FF0000"/>
                <w:sz w:val="20"/>
                <w:szCs w:val="20"/>
              </w:rPr>
              <w:t>201</w:t>
            </w:r>
            <w:r w:rsidR="006A5F37">
              <w:rPr>
                <w:rFonts w:ascii="Arial" w:hAnsi="Arial" w:cs="Arial"/>
                <w:b/>
                <w:color w:val="FF0000"/>
                <w:sz w:val="20"/>
                <w:szCs w:val="20"/>
              </w:rPr>
              <w:t>6</w:t>
            </w:r>
            <w:r>
              <w:rPr>
                <w:rFonts w:ascii="Arial" w:hAnsi="Arial" w:cs="Arial"/>
                <w:b/>
                <w:color w:val="FF0000"/>
                <w:sz w:val="20"/>
                <w:szCs w:val="20"/>
              </w:rPr>
              <w:t>-201</w:t>
            </w:r>
            <w:r w:rsidR="006A5F37">
              <w:rPr>
                <w:rFonts w:ascii="Arial" w:hAnsi="Arial" w:cs="Arial"/>
                <w:b/>
                <w:color w:val="FF0000"/>
                <w:sz w:val="20"/>
                <w:szCs w:val="20"/>
              </w:rPr>
              <w:t>7</w:t>
            </w:r>
          </w:p>
        </w:tc>
      </w:tr>
    </w:tbl>
    <w:p w:rsidR="008D35DE" w:rsidRPr="00160770" w:rsidRDefault="008D35DE" w:rsidP="008D35DE">
      <w:pPr>
        <w:rPr>
          <w:rFonts w:ascii="Arial" w:hAnsi="Arial" w:cs="Arial"/>
          <w:sz w:val="18"/>
        </w:rPr>
      </w:pPr>
    </w:p>
    <w:p w:rsidR="008D35DE" w:rsidRDefault="008D35DE" w:rsidP="008D35DE">
      <w:pPr>
        <w:pStyle w:val="ListParagraph"/>
      </w:pPr>
    </w:p>
    <w:tbl>
      <w:tblPr>
        <w:tblStyle w:val="TableGrid"/>
        <w:tblW w:w="10800" w:type="dxa"/>
        <w:jc w:val="center"/>
        <w:tblBorders>
          <w:top w:val="single" w:sz="18" w:space="0" w:color="auto"/>
          <w:left w:val="single" w:sz="18" w:space="0" w:color="auto"/>
          <w:bottom w:val="single" w:sz="18" w:space="0" w:color="auto"/>
          <w:right w:val="single" w:sz="18" w:space="0" w:color="auto"/>
        </w:tblBorders>
        <w:tblLook w:val="0480" w:firstRow="0" w:lastRow="0" w:firstColumn="1" w:lastColumn="0" w:noHBand="0" w:noVBand="1"/>
      </w:tblPr>
      <w:tblGrid>
        <w:gridCol w:w="10800"/>
      </w:tblGrid>
      <w:tr w:rsidR="008D35DE" w:rsidRPr="004042F6" w:rsidTr="009F45CC">
        <w:trPr>
          <w:jc w:val="center"/>
        </w:trPr>
        <w:tc>
          <w:tcPr>
            <w:tcW w:w="10800" w:type="dxa"/>
            <w:tcBorders>
              <w:top w:val="single" w:sz="18" w:space="0" w:color="auto"/>
              <w:bottom w:val="single" w:sz="8" w:space="0" w:color="auto"/>
              <w:right w:val="single" w:sz="18" w:space="0" w:color="auto"/>
            </w:tcBorders>
            <w:shd w:val="clear" w:color="auto" w:fill="D9D9D9" w:themeFill="background1" w:themeFillShade="D9"/>
          </w:tcPr>
          <w:p w:rsidR="008D35DE" w:rsidRPr="00081EFE" w:rsidRDefault="008D35DE" w:rsidP="009F45CC">
            <w:pPr>
              <w:pStyle w:val="ListParagraph"/>
              <w:spacing w:before="40" w:after="40"/>
              <w:ind w:left="0"/>
              <w:contextualSpacing w:val="0"/>
              <w:jc w:val="center"/>
              <w:rPr>
                <w:rFonts w:ascii="Arial" w:hAnsi="Arial" w:cs="Arial"/>
                <w:b/>
                <w:sz w:val="20"/>
                <w:szCs w:val="20"/>
              </w:rPr>
            </w:pPr>
            <w:r w:rsidRPr="00081EFE">
              <w:rPr>
                <w:rFonts w:ascii="Arial" w:hAnsi="Arial" w:cs="Arial"/>
                <w:b/>
                <w:sz w:val="20"/>
                <w:szCs w:val="20"/>
              </w:rPr>
              <w:t>SPECIAL CIRCUMSTANCES</w:t>
            </w:r>
          </w:p>
        </w:tc>
      </w:tr>
      <w:tr w:rsidR="008D35DE" w:rsidRPr="004042F6" w:rsidTr="009F45CC">
        <w:trPr>
          <w:jc w:val="center"/>
        </w:trPr>
        <w:tc>
          <w:tcPr>
            <w:tcW w:w="10800" w:type="dxa"/>
            <w:tcBorders>
              <w:top w:val="single" w:sz="8" w:space="0" w:color="auto"/>
              <w:bottom w:val="single" w:sz="12" w:space="0" w:color="auto"/>
              <w:right w:val="single" w:sz="18" w:space="0" w:color="auto"/>
            </w:tcBorders>
            <w:vAlign w:val="center"/>
          </w:tcPr>
          <w:p w:rsidR="008D35DE" w:rsidRPr="00081EFE" w:rsidRDefault="008D35DE" w:rsidP="009F45CC">
            <w:pPr>
              <w:spacing w:before="40"/>
              <w:ind w:left="-14"/>
              <w:rPr>
                <w:rFonts w:ascii="Arial" w:hAnsi="Arial" w:cs="Arial"/>
                <w:i/>
                <w:sz w:val="20"/>
                <w:szCs w:val="20"/>
              </w:rPr>
            </w:pPr>
            <w:r w:rsidRPr="00081EFE">
              <w:rPr>
                <w:rFonts w:ascii="Arial" w:hAnsi="Arial" w:cs="Arial"/>
                <w:i/>
                <w:sz w:val="20"/>
                <w:szCs w:val="20"/>
              </w:rPr>
              <w:t>Provide a description of the child’s special circumstances:</w:t>
            </w:r>
          </w:p>
          <w:p w:rsidR="008D35DE" w:rsidRPr="00081EFE" w:rsidRDefault="008D35DE" w:rsidP="009F45CC">
            <w:pPr>
              <w:rPr>
                <w:rFonts w:ascii="Arial" w:hAnsi="Arial" w:cs="Arial"/>
                <w:i/>
                <w:sz w:val="20"/>
                <w:szCs w:val="20"/>
              </w:rPr>
            </w:pPr>
          </w:p>
          <w:p w:rsidR="008D35DE" w:rsidRPr="00E129CD" w:rsidRDefault="00E129CD" w:rsidP="009F45CC">
            <w:pPr>
              <w:rPr>
                <w:rFonts w:ascii="Arial" w:hAnsi="Arial" w:cs="Arial"/>
                <w:color w:val="FF0000"/>
              </w:rPr>
            </w:pPr>
            <w:r>
              <w:rPr>
                <w:rFonts w:ascii="Arial" w:hAnsi="Arial" w:cs="Arial"/>
                <w:color w:val="FF0000"/>
              </w:rPr>
              <w:t xml:space="preserve">Jason transferred from out of state to Education Middle School on March 30, 2016. Jason has an eligibility of Multiple Disabilities and meets the criteria for Significant Cognitive Disability. Jason is nonverbal and non-ambulatory. However, Jason is currently learning how to use an eye-gaze system to communicate his needs to teachers. Based on documentation on the </w:t>
            </w:r>
            <w:r w:rsidR="00A047FF">
              <w:rPr>
                <w:rFonts w:ascii="Arial" w:hAnsi="Arial" w:cs="Arial"/>
                <w:i/>
                <w:color w:val="FF0000"/>
              </w:rPr>
              <w:t>Determination of Critical Objectives Form</w:t>
            </w:r>
            <w:r w:rsidR="00A047FF">
              <w:rPr>
                <w:rFonts w:ascii="Arial" w:hAnsi="Arial" w:cs="Arial"/>
                <w:color w:val="FF0000"/>
              </w:rPr>
              <w:t xml:space="preserve"> this skill is considered a critical objective</w:t>
            </w:r>
            <w:r>
              <w:rPr>
                <w:rFonts w:ascii="Arial" w:hAnsi="Arial" w:cs="Arial"/>
                <w:color w:val="FF0000"/>
              </w:rPr>
              <w:t>.</w:t>
            </w: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Default="008D35DE" w:rsidP="009F45CC">
            <w:pPr>
              <w:rPr>
                <w:rFonts w:ascii="Arial" w:hAnsi="Arial" w:cs="Arial"/>
                <w:i/>
                <w:sz w:val="20"/>
                <w:szCs w:val="20"/>
              </w:rPr>
            </w:pPr>
          </w:p>
          <w:p w:rsidR="008D35D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tc>
      </w:tr>
      <w:tr w:rsidR="008D35DE" w:rsidRPr="004042F6" w:rsidTr="009F45CC">
        <w:trPr>
          <w:jc w:val="center"/>
        </w:trPr>
        <w:tc>
          <w:tcPr>
            <w:tcW w:w="10800" w:type="dxa"/>
            <w:tcBorders>
              <w:top w:val="single" w:sz="12" w:space="0" w:color="auto"/>
              <w:bottom w:val="single" w:sz="8" w:space="0" w:color="auto"/>
              <w:right w:val="single" w:sz="18" w:space="0" w:color="auto"/>
            </w:tcBorders>
            <w:shd w:val="clear" w:color="auto" w:fill="D9D9D9" w:themeFill="background1" w:themeFillShade="D9"/>
            <w:vAlign w:val="center"/>
          </w:tcPr>
          <w:p w:rsidR="008D35DE" w:rsidRPr="00081EFE" w:rsidRDefault="008D35DE" w:rsidP="009F45CC">
            <w:pPr>
              <w:spacing w:before="40" w:after="40"/>
              <w:jc w:val="center"/>
              <w:rPr>
                <w:rFonts w:ascii="Arial" w:hAnsi="Arial" w:cs="Arial"/>
                <w:b/>
                <w:sz w:val="20"/>
                <w:szCs w:val="20"/>
              </w:rPr>
            </w:pPr>
            <w:r w:rsidRPr="00081EFE">
              <w:rPr>
                <w:rFonts w:ascii="Arial" w:hAnsi="Arial" w:cs="Arial"/>
                <w:b/>
                <w:sz w:val="20"/>
                <w:szCs w:val="20"/>
              </w:rPr>
              <w:t>JUSTIFICATION</w:t>
            </w:r>
          </w:p>
        </w:tc>
      </w:tr>
      <w:tr w:rsidR="008D35DE" w:rsidRPr="004042F6" w:rsidTr="009F45CC">
        <w:trPr>
          <w:trHeight w:val="2805"/>
          <w:jc w:val="center"/>
        </w:trPr>
        <w:tc>
          <w:tcPr>
            <w:tcW w:w="3075" w:type="dxa"/>
            <w:tcBorders>
              <w:top w:val="single" w:sz="8" w:space="0" w:color="auto"/>
              <w:right w:val="single" w:sz="18" w:space="0" w:color="auto"/>
            </w:tcBorders>
            <w:vAlign w:val="center"/>
          </w:tcPr>
          <w:p w:rsidR="008D35DE" w:rsidRPr="00081EFE" w:rsidRDefault="008D35DE" w:rsidP="009F45CC">
            <w:pPr>
              <w:tabs>
                <w:tab w:val="left" w:pos="5220"/>
              </w:tabs>
              <w:spacing w:before="40" w:after="40"/>
              <w:rPr>
                <w:rFonts w:ascii="Arial" w:hAnsi="Arial" w:cs="Arial"/>
                <w:b/>
                <w:color w:val="000000" w:themeColor="text1"/>
                <w:sz w:val="20"/>
                <w:szCs w:val="20"/>
              </w:rPr>
            </w:pPr>
            <w:r w:rsidRPr="00081EFE">
              <w:rPr>
                <w:rFonts w:ascii="Arial" w:hAnsi="Arial" w:cs="Arial"/>
                <w:b/>
                <w:color w:val="000000" w:themeColor="text1"/>
                <w:sz w:val="20"/>
                <w:szCs w:val="20"/>
              </w:rPr>
              <w:t xml:space="preserve">Is the child eligible for Extended School Year (ESY) services due to extenuating circumstances?  </w:t>
            </w:r>
            <w:r w:rsidR="00E129CD" w:rsidRPr="00E129CD">
              <w:rPr>
                <w:rFonts w:ascii="Arial" w:hAnsi="Arial" w:cs="Arial"/>
                <w:b/>
                <w:color w:val="FF0000"/>
                <w:sz w:val="20"/>
                <w:szCs w:val="20"/>
              </w:rPr>
              <w:t>X</w:t>
            </w:r>
            <w:r w:rsidRPr="00081EFE">
              <w:rPr>
                <w:rFonts w:ascii="Arial" w:hAnsi="Arial" w:cs="Arial"/>
                <w:b/>
                <w:color w:val="000000" w:themeColor="text1"/>
                <w:sz w:val="20"/>
                <w:szCs w:val="20"/>
              </w:rPr>
              <w:t xml:space="preserve"> Yes   </w:t>
            </w:r>
            <w:r w:rsidRPr="00081EFE">
              <w:rPr>
                <w:rFonts w:ascii="Arial" w:hAnsi="Arial" w:cs="Arial"/>
                <w:sz w:val="20"/>
                <w:szCs w:val="20"/>
              </w:rPr>
              <w:sym w:font="Wingdings" w:char="F06F"/>
            </w:r>
            <w:r w:rsidRPr="00081EFE">
              <w:rPr>
                <w:rFonts w:ascii="Arial" w:hAnsi="Arial" w:cs="Arial"/>
                <w:b/>
                <w:color w:val="000000" w:themeColor="text1"/>
                <w:sz w:val="20"/>
                <w:szCs w:val="20"/>
              </w:rPr>
              <w:t xml:space="preserve"> No </w:t>
            </w:r>
          </w:p>
          <w:p w:rsidR="008D35DE" w:rsidRPr="00081EFE" w:rsidRDefault="008D35DE" w:rsidP="009F45CC">
            <w:pPr>
              <w:spacing w:before="40" w:after="40"/>
              <w:ind w:left="-18"/>
              <w:rPr>
                <w:rFonts w:ascii="Arial" w:hAnsi="Arial" w:cs="Arial"/>
                <w:i/>
                <w:sz w:val="20"/>
                <w:szCs w:val="20"/>
              </w:rPr>
            </w:pPr>
            <w:r w:rsidRPr="00081EFE">
              <w:rPr>
                <w:rFonts w:ascii="Arial" w:hAnsi="Arial" w:cs="Arial"/>
                <w:i/>
                <w:sz w:val="20"/>
                <w:szCs w:val="20"/>
              </w:rPr>
              <w:t>Provide the IEP Committee’s justification for the provision of ESY services and the basis for the decision:</w:t>
            </w: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E129CD" w:rsidRPr="00E129CD" w:rsidRDefault="00E129CD" w:rsidP="00E129CD">
            <w:pPr>
              <w:rPr>
                <w:rFonts w:ascii="Arial" w:hAnsi="Arial" w:cs="Arial"/>
                <w:color w:val="FF0000"/>
              </w:rPr>
            </w:pPr>
            <w:r>
              <w:rPr>
                <w:rFonts w:ascii="Arial" w:hAnsi="Arial" w:cs="Arial"/>
                <w:color w:val="FF0000"/>
              </w:rPr>
              <w:t xml:space="preserve">Jason moved late in the school year there is not enough time to collect data to prove a regression/recoupment of this critical </w:t>
            </w:r>
            <w:r w:rsidR="00A047FF">
              <w:rPr>
                <w:rFonts w:ascii="Arial" w:hAnsi="Arial" w:cs="Arial"/>
                <w:color w:val="FF0000"/>
              </w:rPr>
              <w:t xml:space="preserve">objective (there are no more breaks in critical instruction) or critical point of instruction. </w:t>
            </w:r>
            <w:r w:rsidR="006A5F37">
              <w:rPr>
                <w:rFonts w:ascii="Arial" w:hAnsi="Arial" w:cs="Arial"/>
                <w:color w:val="FF0000"/>
              </w:rPr>
              <w:t>However,</w:t>
            </w:r>
            <w:r w:rsidR="00A047FF">
              <w:rPr>
                <w:rFonts w:ascii="Arial" w:hAnsi="Arial" w:cs="Arial"/>
                <w:color w:val="FF0000"/>
              </w:rPr>
              <w:t xml:space="preserve"> the IEP Committee has data from Jason’s previous IEPs, and information from Jason’s parents that indicate Jason will experience regression of this critical skill without ESY services.</w:t>
            </w:r>
            <w:r>
              <w:rPr>
                <w:rFonts w:ascii="Arial" w:hAnsi="Arial" w:cs="Arial"/>
                <w:color w:val="FF0000"/>
              </w:rPr>
              <w:t xml:space="preserve"> </w:t>
            </w:r>
          </w:p>
          <w:p w:rsidR="00E129CD" w:rsidRPr="00081EFE" w:rsidRDefault="00E129CD" w:rsidP="00E129CD">
            <w:pPr>
              <w:rPr>
                <w:rFonts w:ascii="Arial" w:hAnsi="Arial" w:cs="Arial"/>
                <w:i/>
                <w:sz w:val="20"/>
                <w:szCs w:val="20"/>
              </w:rPr>
            </w:pPr>
          </w:p>
          <w:p w:rsidR="008D35DE" w:rsidRDefault="008D35DE" w:rsidP="009F45CC">
            <w:pPr>
              <w:ind w:left="-18"/>
              <w:rPr>
                <w:rFonts w:ascii="Arial" w:hAnsi="Arial" w:cs="Arial"/>
                <w:i/>
                <w:sz w:val="20"/>
                <w:szCs w:val="20"/>
              </w:rPr>
            </w:pPr>
          </w:p>
          <w:p w:rsidR="008D35D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b/>
                <w:color w:val="000000" w:themeColor="text1"/>
                <w:sz w:val="20"/>
                <w:szCs w:val="20"/>
              </w:rPr>
            </w:pPr>
          </w:p>
        </w:tc>
      </w:tr>
    </w:tbl>
    <w:p w:rsidR="008D35DE" w:rsidRDefault="008D35DE" w:rsidP="007B4818">
      <w:pPr>
        <w:sectPr w:rsidR="008D35DE" w:rsidSect="000E6D50">
          <w:headerReference w:type="default" r:id="rId13"/>
          <w:footerReference w:type="default" r:id="rId14"/>
          <w:pgSz w:w="12240" w:h="15840"/>
          <w:pgMar w:top="720" w:right="720" w:bottom="720" w:left="72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rsidR="00B72584" w:rsidRDefault="007B4818" w:rsidP="007B4818">
      <w:pPr>
        <w:spacing w:line="276" w:lineRule="auto"/>
        <w:jc w:val="center"/>
        <w:rPr>
          <w:rFonts w:ascii="Arial" w:hAnsi="Arial" w:cs="Arial"/>
          <w:b/>
          <w:u w:val="single"/>
        </w:rPr>
      </w:pPr>
      <w:r>
        <w:rPr>
          <w:rFonts w:ascii="Arial" w:hAnsi="Arial" w:cs="Arial"/>
          <w:b/>
          <w:u w:val="single"/>
        </w:rPr>
        <w:lastRenderedPageBreak/>
        <w:t>NOTES</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P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w:t>
      </w:r>
    </w:p>
    <w:sectPr w:rsidR="007B4818" w:rsidRPr="007B4818" w:rsidSect="008D35DE">
      <w:headerReference w:type="default" r:id="rId15"/>
      <w:footerReference w:type="even" r:id="rId16"/>
      <w:footerReference w:type="default" r:id="rId17"/>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7B" w:rsidRDefault="0069327B">
      <w:r>
        <w:separator/>
      </w:r>
    </w:p>
  </w:endnote>
  <w:endnote w:type="continuationSeparator" w:id="0">
    <w:p w:rsidR="0069327B" w:rsidRDefault="0069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54364F" w:rsidRDefault="008D35DE" w:rsidP="00252781">
    <w:pPr>
      <w:pStyle w:val="Footer"/>
      <w:tabs>
        <w:tab w:val="clear" w:pos="4320"/>
        <w:tab w:val="clear" w:pos="8640"/>
        <w:tab w:val="center" w:pos="5040"/>
        <w:tab w:val="right" w:pos="10800"/>
      </w:tabs>
      <w:rPr>
        <w:rFonts w:ascii="Times New Roman" w:hAnsi="Times New Roman"/>
        <w:sz w:val="20"/>
        <w:szCs w:val="20"/>
      </w:rPr>
    </w:pPr>
    <w:r w:rsidRPr="0054364F">
      <w:rPr>
        <w:rFonts w:ascii="Times New Roman" w:hAnsi="Times New Roman"/>
        <w:sz w:val="20"/>
        <w:szCs w:val="20"/>
      </w:rPr>
      <w:t xml:space="preserve">Revised </w:t>
    </w:r>
    <w:r w:rsidRPr="0054364F">
      <w:rPr>
        <w:rFonts w:ascii="Times New Roman" w:hAnsi="Times New Roman"/>
        <w:sz w:val="20"/>
        <w:szCs w:val="20"/>
      </w:rPr>
      <w:fldChar w:fldCharType="begin"/>
    </w:r>
    <w:r w:rsidRPr="0054364F">
      <w:rPr>
        <w:rFonts w:ascii="Times New Roman" w:hAnsi="Times New Roman"/>
        <w:sz w:val="20"/>
        <w:szCs w:val="20"/>
      </w:rPr>
      <w:instrText xml:space="preserve"> DATE \@ "M/d/yy" </w:instrText>
    </w:r>
    <w:r w:rsidRPr="0054364F">
      <w:rPr>
        <w:rFonts w:ascii="Times New Roman" w:hAnsi="Times New Roman"/>
        <w:sz w:val="20"/>
        <w:szCs w:val="20"/>
      </w:rPr>
      <w:fldChar w:fldCharType="separate"/>
    </w:r>
    <w:r w:rsidR="005E6C9A">
      <w:rPr>
        <w:rFonts w:ascii="Times New Roman" w:hAnsi="Times New Roman"/>
        <w:noProof/>
        <w:sz w:val="20"/>
        <w:szCs w:val="20"/>
      </w:rPr>
      <w:t>10/28/16</w:t>
    </w:r>
    <w:r w:rsidRPr="0054364F">
      <w:rPr>
        <w:rFonts w:ascii="Times New Roman" w:hAnsi="Times New Roman"/>
        <w:sz w:val="20"/>
        <w:szCs w:val="20"/>
      </w:rPr>
      <w:fldChar w:fldCharType="end"/>
    </w:r>
    <w:r w:rsidRPr="0054364F">
      <w:rPr>
        <w:rFonts w:ascii="Times New Roman" w:hAnsi="Times New Roman"/>
        <w:sz w:val="20"/>
        <w:szCs w:val="20"/>
      </w:rPr>
      <w:tab/>
    </w:r>
    <w:r w:rsidRPr="0054364F">
      <w:rPr>
        <w:rFonts w:ascii="Times New Roman" w:hAnsi="Times New Roman"/>
        <w:sz w:val="20"/>
        <w:szCs w:val="20"/>
      </w:rPr>
      <w:tab/>
    </w:r>
    <w:r w:rsidRPr="0054364F">
      <w:rPr>
        <w:rStyle w:val="PageNumber"/>
        <w:rFonts w:ascii="Times New Roman" w:hAnsi="Times New Roman"/>
        <w:sz w:val="20"/>
        <w:szCs w:val="20"/>
      </w:rPr>
      <w:t>ESY.D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0E6D50" w:rsidRDefault="008D35DE" w:rsidP="00252781">
    <w:pPr>
      <w:pStyle w:val="Footer"/>
      <w:tabs>
        <w:tab w:val="clear" w:pos="4320"/>
        <w:tab w:val="clear" w:pos="8640"/>
        <w:tab w:val="center" w:pos="504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5E6C9A">
      <w:rPr>
        <w:rFonts w:ascii="Times New Roman" w:hAnsi="Times New Roman"/>
        <w:noProof/>
        <w:sz w:val="20"/>
        <w:szCs w:val="20"/>
      </w:rPr>
      <w:t>10/28/16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0E6D50" w:rsidRDefault="008D35DE" w:rsidP="00252781">
    <w:pPr>
      <w:pStyle w:val="Footer"/>
      <w:tabs>
        <w:tab w:val="clear" w:pos="4320"/>
        <w:tab w:val="clear" w:pos="8640"/>
        <w:tab w:val="center" w:pos="504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5E6C9A">
      <w:rPr>
        <w:rFonts w:ascii="Times New Roman" w:hAnsi="Times New Roman"/>
        <w:noProof/>
        <w:sz w:val="20"/>
        <w:szCs w:val="20"/>
      </w:rPr>
      <w:t>10/28/16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0E6D50" w:rsidRDefault="008D35DE" w:rsidP="00D90286">
    <w:pPr>
      <w:pStyle w:val="Footer"/>
      <w:tabs>
        <w:tab w:val="clear" w:pos="4320"/>
        <w:tab w:val="clear" w:pos="8640"/>
        <w:tab w:val="center" w:pos="468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5E6C9A">
      <w:rPr>
        <w:rFonts w:ascii="Times New Roman" w:hAnsi="Times New Roman"/>
        <w:noProof/>
        <w:sz w:val="20"/>
        <w:szCs w:val="20"/>
      </w:rPr>
      <w:t>10/28/16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8D35DE" w:rsidP="000762F3">
    <w:pPr>
      <w:pStyle w:val="Footer"/>
      <w:tabs>
        <w:tab w:val="clear" w:pos="4320"/>
        <w:tab w:val="clear" w:pos="8640"/>
        <w:tab w:val="center" w:pos="4680"/>
        <w:tab w:val="right" w:pos="9360"/>
      </w:tabs>
      <w:ind w:right="360"/>
      <w:rPr>
        <w:rFonts w:ascii="Times New Roman" w:hAnsi="Times New Roman"/>
        <w:i/>
        <w:sz w:val="20"/>
        <w:szCs w:val="20"/>
      </w:rPr>
    </w:pPr>
    <w:r w:rsidRPr="00D24B04">
      <w:rPr>
        <w:rStyle w:val="PageNumber"/>
        <w:rFonts w:ascii="Times New Roman" w:hAnsi="Times New Roman"/>
        <w:sz w:val="20"/>
      </w:rPr>
      <w:fldChar w:fldCharType="begin"/>
    </w:r>
    <w:r w:rsidRPr="00D24B04">
      <w:rPr>
        <w:rStyle w:val="PageNumber"/>
        <w:rFonts w:ascii="Times New Roman" w:hAnsi="Times New Roman"/>
        <w:sz w:val="20"/>
      </w:rPr>
      <w:instrText xml:space="preserve"> PAGE </w:instrText>
    </w:r>
    <w:r w:rsidRPr="00D24B04">
      <w:rPr>
        <w:rStyle w:val="PageNumber"/>
        <w:rFonts w:ascii="Times New Roman" w:hAnsi="Times New Roman"/>
        <w:sz w:val="20"/>
      </w:rPr>
      <w:fldChar w:fldCharType="separate"/>
    </w:r>
    <w:r>
      <w:rPr>
        <w:rStyle w:val="PageNumber"/>
        <w:rFonts w:ascii="Times New Roman" w:hAnsi="Times New Roman"/>
        <w:noProof/>
        <w:sz w:val="20"/>
      </w:rPr>
      <w:t>72</w:t>
    </w:r>
    <w:r w:rsidRPr="00D24B04">
      <w:rPr>
        <w:rStyle w:val="PageNumber"/>
        <w:rFonts w:ascii="Times New Roman" w:hAnsi="Times New Roman"/>
        <w:sz w:val="20"/>
      </w:rPr>
      <w:fldChar w:fldCharType="end"/>
    </w:r>
    <w:r w:rsidRPr="00D24B04">
      <w:rPr>
        <w:rFonts w:ascii="Times New Roman" w:hAnsi="Times New Roman"/>
        <w:sz w:val="20"/>
        <w:szCs w:val="20"/>
      </w:rPr>
      <w:tab/>
    </w:r>
    <w:r w:rsidRPr="00D24B04">
      <w:rPr>
        <w:rFonts w:ascii="Times New Roman" w:hAnsi="Times New Roman"/>
        <w:sz w:val="20"/>
        <w:szCs w:val="20"/>
      </w:rPr>
      <w:tab/>
      <w:t>Rev</w:t>
    </w:r>
    <w:r>
      <w:rPr>
        <w:rFonts w:ascii="Times New Roman" w:hAnsi="Times New Roman"/>
        <w:sz w:val="20"/>
        <w:szCs w:val="20"/>
      </w:rPr>
      <w:t>.</w:t>
    </w:r>
    <w:r w:rsidRPr="00D24B04">
      <w:rPr>
        <w:rFonts w:ascii="Times New Roman" w:hAnsi="Times New Roman"/>
        <w:sz w:val="20"/>
        <w:szCs w:val="20"/>
      </w:rPr>
      <w:t xml:space="preserve"> </w:t>
    </w:r>
    <w:r>
      <w:rPr>
        <w:rFonts w:ascii="Times New Roman" w:hAnsi="Times New Roman"/>
        <w:sz w:val="20"/>
        <w:szCs w:val="20"/>
      </w:rPr>
      <w:t>7/2/14</w:t>
    </w:r>
  </w:p>
  <w:p w:rsidR="00417418" w:rsidRPr="00852FB8" w:rsidRDefault="005E6C9A" w:rsidP="000762F3">
    <w:pPr>
      <w:pStyle w:val="Footer"/>
      <w:tabs>
        <w:tab w:val="clear" w:pos="8640"/>
        <w:tab w:val="right" w:pos="9360"/>
      </w:tabs>
      <w:ind w:right="360"/>
      <w:jc w:val="center"/>
      <w:rPr>
        <w:rFonts w:ascii="Times New Roman" w:hAnsi="Times New Roman"/>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5E6C9A" w:rsidP="000762F3">
    <w:pPr>
      <w:pStyle w:val="Footer"/>
      <w:tabs>
        <w:tab w:val="clear" w:pos="4320"/>
        <w:tab w:val="clear" w:pos="8640"/>
        <w:tab w:val="center" w:pos="4680"/>
        <w:tab w:val="right" w:pos="9360"/>
      </w:tabs>
      <w:ind w:right="360"/>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7B" w:rsidRDefault="0069327B">
      <w:r>
        <w:separator/>
      </w:r>
    </w:p>
  </w:footnote>
  <w:footnote w:type="continuationSeparator" w:id="0">
    <w:p w:rsidR="0069327B" w:rsidRDefault="0069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5E6C9A" w:rsidP="00252781">
    <w:pPr>
      <w:pStyle w:val="Header"/>
      <w:tabs>
        <w:tab w:val="clear" w:pos="4320"/>
        <w:tab w:val="clear" w:pos="8640"/>
        <w:tab w:val="center" w:pos="7200"/>
        <w:tab w:val="right" w:pos="14400"/>
      </w:tabs>
      <w:spacing w:after="120"/>
      <w:jc w:val="center"/>
      <w:rPr>
        <w:rFonts w:ascii="Arial" w:hAnsi="Arial" w:cs="Arial"/>
        <w:b/>
        <w:sz w:val="20"/>
        <w:szCs w:val="20"/>
      </w:rPr>
    </w:pPr>
  </w:p>
  <w:p w:rsidR="00417418" w:rsidRPr="00833F0F" w:rsidRDefault="008D35DE"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 xml:space="preserve"> 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p w:rsidR="00417418" w:rsidRDefault="005E6C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5E6C9A" w:rsidP="00252781">
    <w:pPr>
      <w:pStyle w:val="Header"/>
      <w:tabs>
        <w:tab w:val="clear" w:pos="4320"/>
        <w:tab w:val="clear" w:pos="8640"/>
        <w:tab w:val="center" w:pos="7200"/>
        <w:tab w:val="right" w:pos="14400"/>
      </w:tabs>
      <w:spacing w:after="120"/>
      <w:jc w:val="center"/>
      <w:rPr>
        <w:rFonts w:ascii="Arial" w:hAnsi="Arial" w:cs="Arial"/>
        <w:b/>
        <w:sz w:val="20"/>
        <w:szCs w:val="20"/>
      </w:rPr>
    </w:pPr>
  </w:p>
  <w:p w:rsidR="00417418" w:rsidRPr="00833F0F" w:rsidRDefault="008D35DE"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 xml:space="preserve"> 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8D35DE" w:rsidP="00252781">
    <w:pPr>
      <w:pStyle w:val="Header"/>
      <w:tabs>
        <w:tab w:val="clear" w:pos="4320"/>
        <w:tab w:val="clear" w:pos="8640"/>
        <w:tab w:val="center" w:pos="7200"/>
        <w:tab w:val="right" w:pos="14400"/>
      </w:tabs>
      <w:spacing w:after="120"/>
      <w:jc w:val="center"/>
      <w:rPr>
        <w:rFonts w:ascii="Arial" w:hAnsi="Arial" w:cs="Arial"/>
        <w:b/>
        <w:sz w:val="20"/>
        <w:szCs w:val="20"/>
      </w:rPr>
    </w:pPr>
    <w:r w:rsidRPr="00833F0F">
      <w:rPr>
        <w:rFonts w:ascii="Arial" w:hAnsi="Arial" w:cs="Arial"/>
        <w:b/>
        <w:sz w:val="20"/>
        <w:szCs w:val="20"/>
      </w:rPr>
      <w:t xml:space="preserve"> </w:t>
    </w:r>
  </w:p>
  <w:p w:rsidR="00417418" w:rsidRPr="00833F0F" w:rsidRDefault="008D35DE"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8D35DE" w:rsidP="00EE7A90">
    <w:pPr>
      <w:pStyle w:val="Header"/>
      <w:tabs>
        <w:tab w:val="clear" w:pos="8640"/>
        <w:tab w:val="right" w:pos="9360"/>
      </w:tabs>
      <w:jc w:val="center"/>
      <w:rPr>
        <w:rFonts w:ascii="Arial" w:hAnsi="Arial" w:cs="Arial"/>
        <w:b/>
        <w:sz w:val="20"/>
      </w:rPr>
    </w:pPr>
    <w:r w:rsidRPr="005B7C68">
      <w:rPr>
        <w:rFonts w:ascii="Arial" w:hAnsi="Arial" w:cs="Arial"/>
        <w:b/>
        <w:sz w:val="20"/>
      </w:rPr>
      <w:t xml:space="preserve">MISSISSIPPI DEPARTMENT OF EDUCATION </w:t>
    </w:r>
    <w:r w:rsidRPr="005B7C68">
      <w:rPr>
        <w:rFonts w:ascii="Arial" w:hAnsi="Arial" w:cs="Arial"/>
        <w:b/>
        <w:sz w:val="20"/>
      </w:rPr>
      <w:sym w:font="Wingdings" w:char="F09F"/>
    </w:r>
    <w:r w:rsidRPr="005B7C68">
      <w:rPr>
        <w:rFonts w:ascii="Arial" w:hAnsi="Arial" w:cs="Arial"/>
        <w:b/>
        <w:sz w:val="20"/>
      </w:rPr>
      <w:t xml:space="preserve"> OFFICE OF SPECIAL EDUCATION</w:t>
    </w:r>
  </w:p>
  <w:p w:rsidR="00417418" w:rsidRPr="000E6D50" w:rsidRDefault="005E6C9A" w:rsidP="00EE7A90">
    <w:pPr>
      <w:pStyle w:val="Header"/>
      <w:tabs>
        <w:tab w:val="clear" w:pos="8640"/>
        <w:tab w:val="right" w:pos="9360"/>
      </w:tabs>
      <w:jc w:val="cente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1F4508" w:rsidRDefault="008D35DE" w:rsidP="001F4508">
    <w:pPr>
      <w:pStyle w:val="Header"/>
      <w:tabs>
        <w:tab w:val="clear" w:pos="8640"/>
        <w:tab w:val="right" w:pos="9360"/>
      </w:tabs>
      <w:jc w:val="center"/>
      <w:rPr>
        <w:rFonts w:ascii="Times New Roman" w:hAnsi="Times New Roman"/>
        <w:b/>
        <w:sz w:val="20"/>
      </w:rPr>
    </w:pPr>
    <w:r w:rsidRPr="001F4508">
      <w:rPr>
        <w:rFonts w:ascii="Times New Roman" w:hAnsi="Times New Roman"/>
        <w:b/>
        <w:sz w:val="20"/>
      </w:rPr>
      <w:t xml:space="preserve">MISSISSIPPI DEPARTMENT OF EDUCATION </w:t>
    </w:r>
    <w:r w:rsidRPr="001F4508">
      <w:rPr>
        <w:rFonts w:ascii="Times New Roman" w:hAnsi="Times New Roman"/>
        <w:b/>
        <w:sz w:val="20"/>
      </w:rPr>
      <w:sym w:font="Wingdings" w:char="F09F"/>
    </w:r>
    <w:r w:rsidRPr="001F4508">
      <w:rPr>
        <w:rFonts w:ascii="Times New Roman" w:hAnsi="Times New Roman"/>
        <w:b/>
        <w:sz w:val="20"/>
      </w:rPr>
      <w:t xml:space="preserve"> OFFICE OF SPECIAL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76"/>
    <w:multiLevelType w:val="hybridMultilevel"/>
    <w:tmpl w:val="2C82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373D8"/>
    <w:multiLevelType w:val="hybridMultilevel"/>
    <w:tmpl w:val="F8F4732C"/>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2160D"/>
    <w:multiLevelType w:val="hybridMultilevel"/>
    <w:tmpl w:val="5414F404"/>
    <w:lvl w:ilvl="0" w:tplc="28F23E16">
      <w:start w:val="1"/>
      <w:numFmt w:val="bullet"/>
      <w:lvlText w:val="o"/>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43A2"/>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55729"/>
    <w:multiLevelType w:val="hybridMultilevel"/>
    <w:tmpl w:val="ED72D158"/>
    <w:lvl w:ilvl="0" w:tplc="28F23E16">
      <w:start w:val="1"/>
      <w:numFmt w:val="bullet"/>
      <w:lvlText w:val="o"/>
      <w:lvlJc w:val="left"/>
      <w:pPr>
        <w:ind w:left="775" w:hanging="360"/>
      </w:pPr>
      <w:rPr>
        <w:rFonts w:ascii="Wingdings" w:hAnsi="Wingdings" w:hint="default"/>
        <w:b w:val="0"/>
        <w:i w:val="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1DE645D7"/>
    <w:multiLevelType w:val="hybridMultilevel"/>
    <w:tmpl w:val="00726956"/>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A1141"/>
    <w:multiLevelType w:val="hybridMultilevel"/>
    <w:tmpl w:val="5DAAB00A"/>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4D5BD6"/>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84543B"/>
    <w:multiLevelType w:val="hybridMultilevel"/>
    <w:tmpl w:val="6A34CDD6"/>
    <w:lvl w:ilvl="0" w:tplc="28F23E16">
      <w:start w:val="1"/>
      <w:numFmt w:val="bullet"/>
      <w:lvlText w:val="o"/>
      <w:lvlJc w:val="left"/>
      <w:pPr>
        <w:ind w:left="778" w:hanging="360"/>
      </w:pPr>
      <w:rPr>
        <w:rFonts w:ascii="Wingdings" w:hAnsi="Wingdings" w:hint="default"/>
        <w:b w:val="0"/>
        <w:i w:val="0"/>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6640F80"/>
    <w:multiLevelType w:val="hybridMultilevel"/>
    <w:tmpl w:val="AFFAB65E"/>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EB43E6"/>
    <w:multiLevelType w:val="hybridMultilevel"/>
    <w:tmpl w:val="20441728"/>
    <w:lvl w:ilvl="0" w:tplc="28F23E16">
      <w:start w:val="1"/>
      <w:numFmt w:val="bullet"/>
      <w:lvlText w:val="o"/>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14397"/>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342C62"/>
    <w:multiLevelType w:val="hybridMultilevel"/>
    <w:tmpl w:val="E7A0622A"/>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C019D1"/>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7"/>
  </w:num>
  <w:num w:numId="4">
    <w:abstractNumId w:val="3"/>
  </w:num>
  <w:num w:numId="5">
    <w:abstractNumId w:val="0"/>
  </w:num>
  <w:num w:numId="6">
    <w:abstractNumId w:val="6"/>
  </w:num>
  <w:num w:numId="7">
    <w:abstractNumId w:val="9"/>
  </w:num>
  <w:num w:numId="8">
    <w:abstractNumId w:val="12"/>
  </w:num>
  <w:num w:numId="9">
    <w:abstractNumId w:val="1"/>
  </w:num>
  <w:num w:numId="10">
    <w:abstractNumId w:val="5"/>
  </w:num>
  <w:num w:numId="11">
    <w:abstractNumId w:val="8"/>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DE"/>
    <w:rsid w:val="000C5456"/>
    <w:rsid w:val="001C27A2"/>
    <w:rsid w:val="00293F65"/>
    <w:rsid w:val="003165AB"/>
    <w:rsid w:val="00352DDF"/>
    <w:rsid w:val="004340A6"/>
    <w:rsid w:val="00447F89"/>
    <w:rsid w:val="00463F14"/>
    <w:rsid w:val="00465C10"/>
    <w:rsid w:val="004A02E3"/>
    <w:rsid w:val="00562C9A"/>
    <w:rsid w:val="005A14AC"/>
    <w:rsid w:val="005E6C9A"/>
    <w:rsid w:val="00623941"/>
    <w:rsid w:val="00631D90"/>
    <w:rsid w:val="00631E5D"/>
    <w:rsid w:val="00672198"/>
    <w:rsid w:val="0069327B"/>
    <w:rsid w:val="006A5F37"/>
    <w:rsid w:val="006B1AF8"/>
    <w:rsid w:val="006B7532"/>
    <w:rsid w:val="006C3949"/>
    <w:rsid w:val="006E0207"/>
    <w:rsid w:val="007B4818"/>
    <w:rsid w:val="00871BA4"/>
    <w:rsid w:val="008B39C1"/>
    <w:rsid w:val="008D35DE"/>
    <w:rsid w:val="008D5C61"/>
    <w:rsid w:val="00A047FF"/>
    <w:rsid w:val="00A905BB"/>
    <w:rsid w:val="00AC0D19"/>
    <w:rsid w:val="00B8593B"/>
    <w:rsid w:val="00B972D3"/>
    <w:rsid w:val="00BC7B27"/>
    <w:rsid w:val="00C63AF8"/>
    <w:rsid w:val="00C77441"/>
    <w:rsid w:val="00D44E97"/>
    <w:rsid w:val="00D950E0"/>
    <w:rsid w:val="00E129CD"/>
    <w:rsid w:val="00FF3442"/>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A5BB8-9C1F-4374-8746-9644A64F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35D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5DE"/>
    <w:pPr>
      <w:tabs>
        <w:tab w:val="center" w:pos="4320"/>
        <w:tab w:val="right" w:pos="8640"/>
      </w:tabs>
    </w:pPr>
  </w:style>
  <w:style w:type="character" w:customStyle="1" w:styleId="HeaderChar">
    <w:name w:val="Header Char"/>
    <w:basedOn w:val="DefaultParagraphFont"/>
    <w:link w:val="Header"/>
    <w:uiPriority w:val="99"/>
    <w:rsid w:val="008D35DE"/>
    <w:rPr>
      <w:rFonts w:ascii="Cambria" w:eastAsia="MS Mincho" w:hAnsi="Cambria" w:cs="Times New Roman"/>
      <w:sz w:val="24"/>
      <w:szCs w:val="24"/>
    </w:rPr>
  </w:style>
  <w:style w:type="paragraph" w:styleId="Footer">
    <w:name w:val="footer"/>
    <w:basedOn w:val="Normal"/>
    <w:link w:val="FooterChar"/>
    <w:uiPriority w:val="99"/>
    <w:unhideWhenUsed/>
    <w:rsid w:val="008D35DE"/>
    <w:pPr>
      <w:tabs>
        <w:tab w:val="center" w:pos="4320"/>
        <w:tab w:val="right" w:pos="8640"/>
      </w:tabs>
    </w:pPr>
  </w:style>
  <w:style w:type="character" w:customStyle="1" w:styleId="FooterChar">
    <w:name w:val="Footer Char"/>
    <w:basedOn w:val="DefaultParagraphFont"/>
    <w:link w:val="Footer"/>
    <w:uiPriority w:val="99"/>
    <w:rsid w:val="008D35DE"/>
    <w:rPr>
      <w:rFonts w:ascii="Cambria" w:eastAsia="MS Mincho" w:hAnsi="Cambria" w:cs="Times New Roman"/>
      <w:sz w:val="24"/>
      <w:szCs w:val="24"/>
    </w:rPr>
  </w:style>
  <w:style w:type="character" w:styleId="PageNumber">
    <w:name w:val="page number"/>
    <w:basedOn w:val="DefaultParagraphFont"/>
    <w:unhideWhenUsed/>
    <w:rsid w:val="008D35DE"/>
  </w:style>
  <w:style w:type="table" w:styleId="TableGrid">
    <w:name w:val="Table Grid"/>
    <w:basedOn w:val="TableNormal"/>
    <w:uiPriority w:val="59"/>
    <w:rsid w:val="008D35D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5DE"/>
    <w:pPr>
      <w:ind w:left="720"/>
      <w:contextualSpacing/>
    </w:pPr>
    <w:rPr>
      <w:rFonts w:ascii="Times New Roman" w:eastAsia="Times New Roman" w:hAnsi="Times New Roman"/>
    </w:rPr>
  </w:style>
  <w:style w:type="paragraph" w:styleId="BalloonText">
    <w:name w:val="Balloon Text"/>
    <w:basedOn w:val="Normal"/>
    <w:link w:val="BalloonTextChar"/>
    <w:uiPriority w:val="99"/>
    <w:semiHidden/>
    <w:unhideWhenUsed/>
    <w:rsid w:val="00465C10"/>
    <w:rPr>
      <w:rFonts w:ascii="Tahoma" w:hAnsi="Tahoma" w:cs="Tahoma"/>
      <w:sz w:val="16"/>
      <w:szCs w:val="16"/>
    </w:rPr>
  </w:style>
  <w:style w:type="character" w:customStyle="1" w:styleId="BalloonTextChar">
    <w:name w:val="Balloon Text Char"/>
    <w:basedOn w:val="DefaultParagraphFont"/>
    <w:link w:val="BalloonText"/>
    <w:uiPriority w:val="99"/>
    <w:semiHidden/>
    <w:rsid w:val="00465C1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Coon</dc:creator>
  <cp:lastModifiedBy>Sharon Coon</cp:lastModifiedBy>
  <cp:revision>2</cp:revision>
  <cp:lastPrinted>2016-01-19T14:35:00Z</cp:lastPrinted>
  <dcterms:created xsi:type="dcterms:W3CDTF">2016-10-28T14:03:00Z</dcterms:created>
  <dcterms:modified xsi:type="dcterms:W3CDTF">2016-10-28T14:03:00Z</dcterms:modified>
</cp:coreProperties>
</file>