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BE48D" w14:textId="77777777" w:rsidR="007765B7" w:rsidRPr="007765B7" w:rsidRDefault="0044096D" w:rsidP="003245BA">
      <w:pPr>
        <w:jc w:val="center"/>
        <w:rPr>
          <w:rFonts w:ascii="Arial" w:hAnsi="Arial" w:cs="Arial"/>
          <w:b/>
          <w:sz w:val="24"/>
          <w:szCs w:val="24"/>
        </w:rPr>
      </w:pPr>
      <w:r>
        <w:rPr>
          <w:rFonts w:ascii="Arial" w:hAnsi="Arial" w:cs="Arial"/>
          <w:b/>
          <w:sz w:val="24"/>
          <w:szCs w:val="24"/>
        </w:rPr>
        <w:t xml:space="preserve">Standards-Based </w:t>
      </w:r>
      <w:r w:rsidR="007765B7" w:rsidRPr="007765B7">
        <w:rPr>
          <w:rFonts w:ascii="Arial" w:hAnsi="Arial" w:cs="Arial"/>
          <w:b/>
          <w:sz w:val="24"/>
          <w:szCs w:val="24"/>
        </w:rPr>
        <w:t>IEP Review</w:t>
      </w:r>
    </w:p>
    <w:p w14:paraId="724BD787" w14:textId="77777777" w:rsidR="00DE25C0" w:rsidRDefault="007765B7" w:rsidP="003245BA">
      <w:pPr>
        <w:jc w:val="center"/>
        <w:rPr>
          <w:rFonts w:ascii="Arial" w:hAnsi="Arial" w:cs="Arial"/>
          <w:i/>
          <w:sz w:val="24"/>
          <w:szCs w:val="24"/>
        </w:rPr>
      </w:pPr>
      <w:r>
        <w:rPr>
          <w:rFonts w:ascii="Arial" w:hAnsi="Arial" w:cs="Arial"/>
          <w:sz w:val="24"/>
          <w:szCs w:val="24"/>
        </w:rPr>
        <w:t xml:space="preserve">  </w:t>
      </w:r>
      <w:r w:rsidRPr="007765B7">
        <w:rPr>
          <w:rFonts w:ascii="Arial" w:hAnsi="Arial" w:cs="Arial"/>
          <w:i/>
          <w:sz w:val="24"/>
          <w:szCs w:val="24"/>
        </w:rPr>
        <w:t>Delivery of Services</w:t>
      </w:r>
      <w:r w:rsidR="00B539CB">
        <w:rPr>
          <w:rFonts w:ascii="Arial" w:hAnsi="Arial" w:cs="Arial"/>
          <w:i/>
          <w:sz w:val="24"/>
          <w:szCs w:val="24"/>
        </w:rPr>
        <w:t>, FAPE</w:t>
      </w:r>
      <w:r w:rsidRPr="007765B7">
        <w:rPr>
          <w:rFonts w:ascii="Arial" w:hAnsi="Arial" w:cs="Arial"/>
          <w:i/>
          <w:sz w:val="24"/>
          <w:szCs w:val="24"/>
        </w:rPr>
        <w:t xml:space="preserve"> and Least Restrictive Environment</w:t>
      </w:r>
    </w:p>
    <w:p w14:paraId="62983BDE" w14:textId="77777777" w:rsidR="00554316" w:rsidRPr="00554316" w:rsidRDefault="00554316" w:rsidP="00554316">
      <w:pPr>
        <w:rPr>
          <w:rFonts w:ascii="Arial" w:hAnsi="Arial" w:cs="Arial"/>
          <w:sz w:val="24"/>
          <w:szCs w:val="24"/>
        </w:rPr>
      </w:pPr>
      <w:r>
        <w:rPr>
          <w:rFonts w:ascii="Arial" w:hAnsi="Arial" w:cs="Arial"/>
          <w:sz w:val="24"/>
          <w:szCs w:val="24"/>
        </w:rPr>
        <w:t>Student_____________________________ IEP Year_______________</w:t>
      </w:r>
      <w:r>
        <w:rPr>
          <w:rFonts w:ascii="Arial" w:hAnsi="Arial" w:cs="Arial"/>
          <w:sz w:val="24"/>
          <w:szCs w:val="24"/>
        </w:rPr>
        <w:tab/>
        <w:t>Teacher______________________________</w:t>
      </w:r>
    </w:p>
    <w:tbl>
      <w:tblPr>
        <w:tblW w:w="9390" w:type="dxa"/>
        <w:tblLook w:val="04E0" w:firstRow="1" w:lastRow="1" w:firstColumn="1" w:lastColumn="0" w:noHBand="0" w:noVBand="1"/>
      </w:tblPr>
      <w:tblGrid>
        <w:gridCol w:w="13956"/>
        <w:gridCol w:w="222"/>
        <w:gridCol w:w="222"/>
      </w:tblGrid>
      <w:tr w:rsidR="007765B7" w14:paraId="6C21A8F0" w14:textId="77777777" w:rsidTr="0063298D">
        <w:tc>
          <w:tcPr>
            <w:tcW w:w="8918" w:type="dxa"/>
          </w:tcPr>
          <w:tbl>
            <w:tblPr>
              <w:tblW w:w="7537" w:type="dxa"/>
              <w:tblLook w:val="04A0" w:firstRow="1" w:lastRow="0" w:firstColumn="1" w:lastColumn="0" w:noHBand="0" w:noVBand="1"/>
            </w:tblPr>
            <w:tblGrid>
              <w:gridCol w:w="13296"/>
              <w:gridCol w:w="222"/>
              <w:gridCol w:w="222"/>
            </w:tblGrid>
            <w:tr w:rsidR="007765B7" w:rsidRPr="00136CE6" w14:paraId="04BFD2B4" w14:textId="77777777" w:rsidTr="0044096D">
              <w:trPr>
                <w:trHeight w:val="1692"/>
              </w:trPr>
              <w:tc>
                <w:tcPr>
                  <w:tcW w:w="963" w:type="dxa"/>
                </w:tcPr>
                <w:p w14:paraId="053DAE29" w14:textId="77777777" w:rsidR="0044096D" w:rsidRPr="00136CE6" w:rsidRDefault="00AC5511">
                  <w:r w:rsidRPr="00136CE6">
                    <w:t>*Where to look in IEP</w:t>
                  </w:r>
                </w:p>
                <w:tbl>
                  <w:tblPr>
                    <w:tblStyle w:val="GridTable1Light"/>
                    <w:tblpPr w:leftFromText="180" w:rightFromText="180" w:horzAnchor="margin" w:tblpXSpec="right" w:tblpY="495"/>
                    <w:tblOverlap w:val="never"/>
                    <w:tblW w:w="13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Pr>
                  <w:tblGrid>
                    <w:gridCol w:w="7420"/>
                    <w:gridCol w:w="596"/>
                    <w:gridCol w:w="719"/>
                    <w:gridCol w:w="719"/>
                    <w:gridCol w:w="3671"/>
                  </w:tblGrid>
                  <w:tr w:rsidR="0001443E" w:rsidRPr="00136CE6" w14:paraId="6F13ACCB" w14:textId="77777777" w:rsidTr="000852B4">
                    <w:trPr>
                      <w:cnfStyle w:val="100000000000" w:firstRow="1" w:lastRow="0" w:firstColumn="0" w:lastColumn="0" w:oddVBand="0" w:evenVBand="0" w:oddHBand="0" w:evenHBand="0" w:firstRowFirstColumn="0" w:firstRowLastColumn="0" w:lastRowFirstColumn="0" w:lastRowLastColumn="0"/>
                      <w:trHeight w:val="420"/>
                      <w:tblHeader/>
                    </w:trPr>
                    <w:tc>
                      <w:tcPr>
                        <w:tcW w:w="7420" w:type="dxa"/>
                        <w:shd w:val="clear" w:color="auto" w:fill="D9D9D9" w:themeFill="background1" w:themeFillShade="D9"/>
                      </w:tcPr>
                      <w:p w14:paraId="2A4F0DB3" w14:textId="77777777" w:rsidR="00FE344D" w:rsidRPr="00136CE6" w:rsidRDefault="0001443E" w:rsidP="00FE344D">
                        <w:pPr>
                          <w:pStyle w:val="ListParagraph"/>
                          <w:ind w:left="0"/>
                          <w:jc w:val="center"/>
                          <w:rPr>
                            <w:rFonts w:ascii="Arial" w:hAnsi="Arial" w:cs="Arial"/>
                            <w:b w:val="0"/>
                            <w:szCs w:val="24"/>
                          </w:rPr>
                        </w:pPr>
                        <w:r w:rsidRPr="00136CE6">
                          <w:rPr>
                            <w:rFonts w:ascii="Arial" w:hAnsi="Arial" w:cs="Arial"/>
                            <w:b w:val="0"/>
                            <w:szCs w:val="24"/>
                          </w:rPr>
                          <w:t>IEP Review Questions</w:t>
                        </w:r>
                      </w:p>
                    </w:tc>
                    <w:tc>
                      <w:tcPr>
                        <w:tcW w:w="596" w:type="dxa"/>
                        <w:shd w:val="clear" w:color="auto" w:fill="D9D9D9" w:themeFill="background1" w:themeFillShade="D9"/>
                      </w:tcPr>
                      <w:p w14:paraId="35CD4559" w14:textId="77777777" w:rsidR="0001443E" w:rsidRPr="00136CE6" w:rsidRDefault="0001443E" w:rsidP="0044096D">
                        <w:pPr>
                          <w:pStyle w:val="ListParagraph"/>
                          <w:ind w:left="0"/>
                          <w:jc w:val="center"/>
                          <w:rPr>
                            <w:rFonts w:ascii="Arial" w:hAnsi="Arial" w:cs="Arial"/>
                            <w:b w:val="0"/>
                            <w:szCs w:val="24"/>
                          </w:rPr>
                        </w:pPr>
                        <w:r w:rsidRPr="00136CE6">
                          <w:rPr>
                            <w:rFonts w:ascii="Arial" w:hAnsi="Arial" w:cs="Arial"/>
                            <w:b w:val="0"/>
                            <w:szCs w:val="24"/>
                          </w:rPr>
                          <w:t>Yes</w:t>
                        </w:r>
                      </w:p>
                    </w:tc>
                    <w:tc>
                      <w:tcPr>
                        <w:tcW w:w="719" w:type="dxa"/>
                        <w:shd w:val="clear" w:color="auto" w:fill="D9D9D9" w:themeFill="background1" w:themeFillShade="D9"/>
                      </w:tcPr>
                      <w:p w14:paraId="1EEA3F73" w14:textId="77777777" w:rsidR="0001443E" w:rsidRPr="00136CE6" w:rsidRDefault="0001443E" w:rsidP="0044096D">
                        <w:pPr>
                          <w:pStyle w:val="ListParagraph"/>
                          <w:ind w:left="0"/>
                          <w:jc w:val="center"/>
                          <w:rPr>
                            <w:rFonts w:ascii="Arial" w:hAnsi="Arial" w:cs="Arial"/>
                            <w:b w:val="0"/>
                            <w:szCs w:val="24"/>
                          </w:rPr>
                        </w:pPr>
                        <w:r w:rsidRPr="00136CE6">
                          <w:rPr>
                            <w:rFonts w:ascii="Arial" w:hAnsi="Arial" w:cs="Arial"/>
                            <w:b w:val="0"/>
                            <w:szCs w:val="24"/>
                          </w:rPr>
                          <w:t>No</w:t>
                        </w:r>
                      </w:p>
                    </w:tc>
                    <w:tc>
                      <w:tcPr>
                        <w:tcW w:w="719" w:type="dxa"/>
                        <w:shd w:val="clear" w:color="auto" w:fill="D9D9D9" w:themeFill="background1" w:themeFillShade="D9"/>
                      </w:tcPr>
                      <w:p w14:paraId="1B90E9A2" w14:textId="77777777" w:rsidR="0001443E" w:rsidRPr="00136CE6" w:rsidRDefault="0001443E" w:rsidP="0044096D">
                        <w:pPr>
                          <w:pStyle w:val="ListParagraph"/>
                          <w:ind w:left="0"/>
                          <w:jc w:val="center"/>
                          <w:rPr>
                            <w:rFonts w:ascii="Arial" w:hAnsi="Arial" w:cs="Arial"/>
                            <w:b w:val="0"/>
                            <w:szCs w:val="24"/>
                          </w:rPr>
                        </w:pPr>
                        <w:r w:rsidRPr="00136CE6">
                          <w:rPr>
                            <w:rFonts w:ascii="Arial" w:hAnsi="Arial" w:cs="Arial"/>
                            <w:b w:val="0"/>
                            <w:szCs w:val="24"/>
                          </w:rPr>
                          <w:t>NA</w:t>
                        </w:r>
                      </w:p>
                    </w:tc>
                    <w:tc>
                      <w:tcPr>
                        <w:tcW w:w="3671" w:type="dxa"/>
                        <w:shd w:val="clear" w:color="auto" w:fill="D9D9D9" w:themeFill="background1" w:themeFillShade="D9"/>
                      </w:tcPr>
                      <w:p w14:paraId="215FB0F0" w14:textId="77777777" w:rsidR="0001443E" w:rsidRPr="00136CE6" w:rsidRDefault="0001443E" w:rsidP="0044096D">
                        <w:pPr>
                          <w:pStyle w:val="ListParagraph"/>
                          <w:ind w:left="0"/>
                          <w:jc w:val="center"/>
                          <w:rPr>
                            <w:rFonts w:ascii="Arial" w:hAnsi="Arial" w:cs="Arial"/>
                            <w:b w:val="0"/>
                            <w:szCs w:val="24"/>
                          </w:rPr>
                        </w:pPr>
                        <w:r w:rsidRPr="00136CE6">
                          <w:rPr>
                            <w:rFonts w:ascii="Arial" w:hAnsi="Arial" w:cs="Arial"/>
                            <w:b w:val="0"/>
                            <w:szCs w:val="24"/>
                          </w:rPr>
                          <w:t>Notes</w:t>
                        </w:r>
                      </w:p>
                    </w:tc>
                  </w:tr>
                  <w:tr w:rsidR="0001443E" w:rsidRPr="00136CE6" w14:paraId="0DB06B27" w14:textId="77777777" w:rsidTr="000852B4">
                    <w:trPr>
                      <w:trHeight w:val="294"/>
                    </w:trPr>
                    <w:tc>
                      <w:tcPr>
                        <w:tcW w:w="7420" w:type="dxa"/>
                      </w:tcPr>
                      <w:p w14:paraId="60D8DE22" w14:textId="7BC76F9B" w:rsidR="000852B4" w:rsidRDefault="000852B4" w:rsidP="000852B4">
                        <w:pPr>
                          <w:pStyle w:val="ListParagraph"/>
                          <w:ind w:left="-23"/>
                          <w:rPr>
                            <w:rFonts w:ascii="Arial" w:eastAsia="Times New Roman" w:hAnsi="Arial" w:cs="Arial"/>
                            <w:color w:val="000000"/>
                          </w:rPr>
                        </w:pPr>
                        <w:r w:rsidRPr="000852B4">
                          <w:rPr>
                            <w:rFonts w:ascii="Arial" w:eastAsia="Times New Roman" w:hAnsi="Arial" w:cs="Arial"/>
                            <w:color w:val="000000"/>
                          </w:rPr>
                          <w:t>Did the IEP meeting consist of the appropriate committee members including: parent, regular education teacher, special education teacher, LEA representative (authorized to allocate funds), person qualified to interpret instructional implications, if transition age, student?</w:t>
                        </w:r>
                      </w:p>
                      <w:p w14:paraId="2D1198A4" w14:textId="77777777" w:rsidR="005D2A56" w:rsidRPr="000852B4" w:rsidRDefault="005D2A56" w:rsidP="000852B4">
                        <w:pPr>
                          <w:pStyle w:val="ListParagraph"/>
                          <w:ind w:left="-23"/>
                          <w:rPr>
                            <w:rFonts w:ascii="Arial" w:eastAsia="Times New Roman" w:hAnsi="Arial" w:cs="Arial"/>
                            <w:color w:val="000000"/>
                          </w:rPr>
                        </w:pPr>
                      </w:p>
                      <w:p w14:paraId="7ACE97E3" w14:textId="77777777" w:rsidR="00E0476A" w:rsidRPr="00136CE6" w:rsidRDefault="000852B4" w:rsidP="000852B4">
                        <w:pPr>
                          <w:pStyle w:val="ListParagraph"/>
                          <w:ind w:left="-23"/>
                          <w:rPr>
                            <w:rFonts w:ascii="Arial" w:hAnsi="Arial" w:cs="Arial"/>
                            <w:szCs w:val="24"/>
                          </w:rPr>
                        </w:pPr>
                        <w:r w:rsidRPr="000852B4">
                          <w:rPr>
                            <w:rFonts w:ascii="Arial" w:eastAsia="Times New Roman" w:hAnsi="Arial" w:cs="Arial"/>
                            <w:color w:val="000000"/>
                          </w:rPr>
                          <w:t>*Committee members section</w:t>
                        </w:r>
                      </w:p>
                    </w:tc>
                    <w:tc>
                      <w:tcPr>
                        <w:tcW w:w="596" w:type="dxa"/>
                      </w:tcPr>
                      <w:p w14:paraId="62A5E1FD" w14:textId="77777777" w:rsidR="0001443E" w:rsidRPr="00136CE6" w:rsidRDefault="0001443E" w:rsidP="007765B7">
                        <w:pPr>
                          <w:pStyle w:val="ListParagraph"/>
                          <w:ind w:left="0"/>
                          <w:rPr>
                            <w:rFonts w:ascii="Arial" w:hAnsi="Arial" w:cs="Arial"/>
                            <w:szCs w:val="24"/>
                          </w:rPr>
                        </w:pPr>
                      </w:p>
                    </w:tc>
                    <w:tc>
                      <w:tcPr>
                        <w:tcW w:w="719" w:type="dxa"/>
                      </w:tcPr>
                      <w:p w14:paraId="10DB90F0" w14:textId="77777777" w:rsidR="0001443E" w:rsidRPr="00136CE6" w:rsidRDefault="0001443E" w:rsidP="007765B7">
                        <w:pPr>
                          <w:pStyle w:val="ListParagraph"/>
                          <w:ind w:left="0"/>
                          <w:rPr>
                            <w:rFonts w:ascii="Arial" w:hAnsi="Arial" w:cs="Arial"/>
                            <w:szCs w:val="24"/>
                          </w:rPr>
                        </w:pPr>
                      </w:p>
                    </w:tc>
                    <w:tc>
                      <w:tcPr>
                        <w:tcW w:w="719" w:type="dxa"/>
                      </w:tcPr>
                      <w:p w14:paraId="5253FB7D" w14:textId="77777777" w:rsidR="0001443E" w:rsidRPr="00136CE6" w:rsidRDefault="0001443E" w:rsidP="007765B7">
                        <w:pPr>
                          <w:pStyle w:val="ListParagraph"/>
                          <w:ind w:left="0"/>
                          <w:rPr>
                            <w:rFonts w:ascii="Arial" w:hAnsi="Arial" w:cs="Arial"/>
                            <w:szCs w:val="24"/>
                          </w:rPr>
                        </w:pPr>
                      </w:p>
                    </w:tc>
                    <w:tc>
                      <w:tcPr>
                        <w:tcW w:w="3671" w:type="dxa"/>
                      </w:tcPr>
                      <w:p w14:paraId="7AE3BC01" w14:textId="77777777" w:rsidR="0001443E" w:rsidRPr="00136CE6" w:rsidRDefault="0001443E" w:rsidP="007765B7">
                        <w:pPr>
                          <w:pStyle w:val="ListParagraph"/>
                          <w:ind w:left="0"/>
                          <w:rPr>
                            <w:rFonts w:ascii="Arial" w:hAnsi="Arial" w:cs="Arial"/>
                            <w:szCs w:val="24"/>
                          </w:rPr>
                        </w:pPr>
                      </w:p>
                    </w:tc>
                  </w:tr>
                  <w:tr w:rsidR="000852B4" w:rsidRPr="00136CE6" w14:paraId="10A328A1" w14:textId="77777777" w:rsidTr="000852B4">
                    <w:trPr>
                      <w:trHeight w:val="294"/>
                    </w:trPr>
                    <w:tc>
                      <w:tcPr>
                        <w:tcW w:w="7420" w:type="dxa"/>
                      </w:tcPr>
                      <w:p w14:paraId="440B6327" w14:textId="77777777" w:rsidR="000852B4" w:rsidRPr="00136CE6" w:rsidRDefault="000852B4" w:rsidP="000852B4">
                        <w:pPr>
                          <w:pStyle w:val="ListParagraph"/>
                          <w:ind w:left="-23"/>
                          <w:rPr>
                            <w:rFonts w:ascii="Arial" w:hAnsi="Arial" w:cs="Arial"/>
                            <w:szCs w:val="24"/>
                          </w:rPr>
                        </w:pPr>
                        <w:r w:rsidRPr="00136CE6">
                          <w:rPr>
                            <w:rFonts w:ascii="Arial" w:hAnsi="Arial" w:cs="Arial"/>
                            <w:szCs w:val="24"/>
                          </w:rPr>
                          <w:t xml:space="preserve">Does the IEP include Present Levels of Academic Achievement and Functional Performance (PLAAFP) that address the needs of the student? Does PLAAFP contain multiple data sources? </w:t>
                        </w:r>
                        <w:r w:rsidR="004E341D">
                          <w:rPr>
                            <w:rFonts w:ascii="Arial" w:hAnsi="Arial" w:cs="Arial"/>
                            <w:szCs w:val="24"/>
                          </w:rPr>
                          <w:t>*PLAAFP</w:t>
                        </w:r>
                      </w:p>
                      <w:p w14:paraId="03E79A8D" w14:textId="77777777" w:rsidR="000852B4" w:rsidRPr="00136CE6" w:rsidRDefault="000852B4" w:rsidP="000852B4">
                        <w:pPr>
                          <w:pStyle w:val="ListParagraph"/>
                          <w:ind w:left="-23"/>
                          <w:rPr>
                            <w:rFonts w:ascii="Arial" w:hAnsi="Arial" w:cs="Arial"/>
                            <w:szCs w:val="24"/>
                          </w:rPr>
                        </w:pPr>
                      </w:p>
                      <w:p w14:paraId="6720BC5B" w14:textId="613D4C60" w:rsidR="004E341D" w:rsidRDefault="000852B4" w:rsidP="000852B4">
                        <w:pPr>
                          <w:pStyle w:val="ListParagraph"/>
                          <w:ind w:left="-23"/>
                          <w:rPr>
                            <w:rFonts w:ascii="Arial" w:hAnsi="Arial" w:cs="Arial"/>
                            <w:szCs w:val="24"/>
                          </w:rPr>
                        </w:pPr>
                        <w:r w:rsidRPr="00136CE6">
                          <w:rPr>
                            <w:rFonts w:ascii="Arial" w:hAnsi="Arial" w:cs="Arial"/>
                            <w:szCs w:val="24"/>
                          </w:rPr>
                          <w:t xml:space="preserve">Does PLAAFP include a summary of current daily academic/behavior and/or functional performance (strengths and needs) related to each </w:t>
                        </w:r>
                        <w:r w:rsidR="00AC0544">
                          <w:rPr>
                            <w:rFonts w:ascii="Arial" w:hAnsi="Arial" w:cs="Arial"/>
                            <w:szCs w:val="24"/>
                          </w:rPr>
                          <w:t>deficit area</w:t>
                        </w:r>
                        <w:r w:rsidRPr="00136CE6">
                          <w:rPr>
                            <w:rFonts w:ascii="Arial" w:hAnsi="Arial" w:cs="Arial"/>
                            <w:szCs w:val="24"/>
                          </w:rPr>
                          <w:t xml:space="preserve">? </w:t>
                        </w:r>
                        <w:r w:rsidR="004E341D">
                          <w:rPr>
                            <w:rFonts w:ascii="Arial" w:hAnsi="Arial" w:cs="Arial"/>
                            <w:szCs w:val="24"/>
                          </w:rPr>
                          <w:t>*PLAAFP</w:t>
                        </w:r>
                      </w:p>
                      <w:p w14:paraId="6DE6E48B" w14:textId="77777777" w:rsidR="004E341D" w:rsidRDefault="004E341D" w:rsidP="000852B4">
                        <w:pPr>
                          <w:pStyle w:val="ListParagraph"/>
                          <w:ind w:left="-23"/>
                          <w:rPr>
                            <w:rFonts w:ascii="Arial" w:hAnsi="Arial" w:cs="Arial"/>
                            <w:szCs w:val="24"/>
                          </w:rPr>
                        </w:pPr>
                      </w:p>
                      <w:p w14:paraId="4DDAA181" w14:textId="43E6FE0A" w:rsidR="000852B4" w:rsidRPr="00136CE6" w:rsidRDefault="000852B4" w:rsidP="000852B4">
                        <w:pPr>
                          <w:pStyle w:val="ListParagraph"/>
                          <w:ind w:left="-23"/>
                          <w:rPr>
                            <w:rFonts w:ascii="Arial" w:hAnsi="Arial" w:cs="Arial"/>
                            <w:szCs w:val="24"/>
                          </w:rPr>
                        </w:pPr>
                        <w:r w:rsidRPr="00136CE6">
                          <w:rPr>
                            <w:rFonts w:ascii="Arial" w:hAnsi="Arial" w:cs="Arial"/>
                            <w:szCs w:val="24"/>
                          </w:rPr>
                          <w:t>Does PLAAFP include baseline data</w:t>
                        </w:r>
                        <w:r w:rsidR="00AC0544">
                          <w:rPr>
                            <w:rFonts w:ascii="Arial" w:hAnsi="Arial" w:cs="Arial"/>
                            <w:szCs w:val="24"/>
                          </w:rPr>
                          <w:t xml:space="preserve"> sources</w:t>
                        </w:r>
                        <w:r w:rsidRPr="00136CE6">
                          <w:rPr>
                            <w:rFonts w:ascii="Arial" w:hAnsi="Arial" w:cs="Arial"/>
                            <w:szCs w:val="24"/>
                          </w:rPr>
                          <w:t xml:space="preserve"> needed to develop each annual goal?</w:t>
                        </w:r>
                        <w:r w:rsidR="004E341D">
                          <w:rPr>
                            <w:rFonts w:ascii="Arial" w:hAnsi="Arial" w:cs="Arial"/>
                            <w:szCs w:val="24"/>
                          </w:rPr>
                          <w:t xml:space="preserve"> *PLAAFP Summary</w:t>
                        </w:r>
                      </w:p>
                      <w:p w14:paraId="5772B930" w14:textId="77777777" w:rsidR="000852B4" w:rsidRPr="00136CE6" w:rsidRDefault="000852B4" w:rsidP="000852B4">
                        <w:pPr>
                          <w:pStyle w:val="ListParagraph"/>
                          <w:ind w:left="-23"/>
                          <w:rPr>
                            <w:rFonts w:ascii="Arial" w:hAnsi="Arial" w:cs="Arial"/>
                            <w:szCs w:val="24"/>
                          </w:rPr>
                        </w:pPr>
                      </w:p>
                      <w:p w14:paraId="673752C8" w14:textId="77777777" w:rsidR="000852B4" w:rsidRPr="00136CE6" w:rsidRDefault="000852B4" w:rsidP="004E341D">
                        <w:pPr>
                          <w:pStyle w:val="ListParagraph"/>
                          <w:ind w:left="-23"/>
                          <w:rPr>
                            <w:rFonts w:ascii="Arial" w:hAnsi="Arial" w:cs="Arial"/>
                            <w:szCs w:val="24"/>
                          </w:rPr>
                        </w:pPr>
                        <w:r w:rsidRPr="00136CE6">
                          <w:rPr>
                            <w:rFonts w:ascii="Arial" w:eastAsia="Times New Roman" w:hAnsi="Arial" w:cs="Arial"/>
                            <w:color w:val="000000"/>
                          </w:rPr>
                          <w:t>Does the IEP have student strengths, concerns of parents and results of the initial or most recent evaluation, academic, developmental and functional needs?</w:t>
                        </w:r>
                        <w:r>
                          <w:rPr>
                            <w:rFonts w:ascii="Arial" w:eastAsia="Times New Roman" w:hAnsi="Arial" w:cs="Arial"/>
                            <w:color w:val="000000"/>
                          </w:rPr>
                          <w:t xml:space="preserve">   </w:t>
                        </w:r>
                        <w:r w:rsidRPr="00136CE6">
                          <w:rPr>
                            <w:rFonts w:ascii="Arial" w:eastAsia="Times New Roman" w:hAnsi="Arial" w:cs="Arial"/>
                            <w:color w:val="000000"/>
                          </w:rPr>
                          <w:t>*PLAAFP/PLAAFP Summary</w:t>
                        </w:r>
                      </w:p>
                    </w:tc>
                    <w:tc>
                      <w:tcPr>
                        <w:tcW w:w="596" w:type="dxa"/>
                      </w:tcPr>
                      <w:p w14:paraId="506FB585" w14:textId="77777777" w:rsidR="000852B4" w:rsidRPr="00136CE6" w:rsidRDefault="000852B4" w:rsidP="007765B7">
                        <w:pPr>
                          <w:pStyle w:val="ListParagraph"/>
                          <w:ind w:left="0"/>
                          <w:rPr>
                            <w:rFonts w:ascii="Arial" w:hAnsi="Arial" w:cs="Arial"/>
                            <w:szCs w:val="24"/>
                          </w:rPr>
                        </w:pPr>
                      </w:p>
                    </w:tc>
                    <w:tc>
                      <w:tcPr>
                        <w:tcW w:w="719" w:type="dxa"/>
                      </w:tcPr>
                      <w:p w14:paraId="68939A9D" w14:textId="77777777" w:rsidR="000852B4" w:rsidRPr="00136CE6" w:rsidRDefault="000852B4" w:rsidP="007765B7">
                        <w:pPr>
                          <w:pStyle w:val="ListParagraph"/>
                          <w:ind w:left="0"/>
                          <w:rPr>
                            <w:rFonts w:ascii="Arial" w:hAnsi="Arial" w:cs="Arial"/>
                            <w:szCs w:val="24"/>
                          </w:rPr>
                        </w:pPr>
                      </w:p>
                    </w:tc>
                    <w:tc>
                      <w:tcPr>
                        <w:tcW w:w="719" w:type="dxa"/>
                      </w:tcPr>
                      <w:p w14:paraId="019F5713" w14:textId="77777777" w:rsidR="000852B4" w:rsidRPr="00136CE6" w:rsidRDefault="000852B4" w:rsidP="007765B7">
                        <w:pPr>
                          <w:pStyle w:val="ListParagraph"/>
                          <w:ind w:left="0"/>
                          <w:rPr>
                            <w:rFonts w:ascii="Arial" w:hAnsi="Arial" w:cs="Arial"/>
                            <w:szCs w:val="24"/>
                          </w:rPr>
                        </w:pPr>
                      </w:p>
                    </w:tc>
                    <w:tc>
                      <w:tcPr>
                        <w:tcW w:w="3671" w:type="dxa"/>
                      </w:tcPr>
                      <w:p w14:paraId="58DC25CE" w14:textId="77777777" w:rsidR="000852B4" w:rsidRPr="00136CE6" w:rsidRDefault="000852B4" w:rsidP="007765B7">
                        <w:pPr>
                          <w:pStyle w:val="ListParagraph"/>
                          <w:ind w:left="0"/>
                          <w:rPr>
                            <w:rFonts w:ascii="Arial" w:hAnsi="Arial" w:cs="Arial"/>
                            <w:szCs w:val="24"/>
                          </w:rPr>
                        </w:pPr>
                      </w:p>
                    </w:tc>
                  </w:tr>
                  <w:tr w:rsidR="001B7D4C" w:rsidRPr="00136CE6" w14:paraId="1E01B76F" w14:textId="77777777" w:rsidTr="000852B4">
                    <w:trPr>
                      <w:trHeight w:val="294"/>
                    </w:trPr>
                    <w:tc>
                      <w:tcPr>
                        <w:tcW w:w="7420" w:type="dxa"/>
                      </w:tcPr>
                      <w:p w14:paraId="5E5A70CB" w14:textId="77777777" w:rsidR="001B7D4C" w:rsidRPr="00136CE6" w:rsidRDefault="001B7D4C" w:rsidP="002E1FEA">
                        <w:pPr>
                          <w:pStyle w:val="ListParagraph"/>
                          <w:ind w:left="-23"/>
                          <w:rPr>
                            <w:rFonts w:ascii="Arial" w:hAnsi="Arial" w:cs="Arial"/>
                            <w:szCs w:val="24"/>
                          </w:rPr>
                        </w:pPr>
                        <w:r w:rsidRPr="00136CE6">
                          <w:rPr>
                            <w:rFonts w:ascii="Arial" w:hAnsi="Arial" w:cs="Arial"/>
                            <w:szCs w:val="24"/>
                          </w:rPr>
                          <w:t>Does the IEP include a statement of how the student’s disability affects the child’s involvement and progress in general education?</w:t>
                        </w:r>
                        <w:r w:rsidR="004E341D">
                          <w:rPr>
                            <w:rFonts w:ascii="Arial" w:hAnsi="Arial" w:cs="Arial"/>
                            <w:szCs w:val="24"/>
                          </w:rPr>
                          <w:t xml:space="preserve"> *PLAAFP</w:t>
                        </w:r>
                      </w:p>
                      <w:p w14:paraId="4EA60073" w14:textId="77777777" w:rsidR="00E0476A" w:rsidRPr="00136CE6" w:rsidRDefault="00E0476A" w:rsidP="002E1FEA">
                        <w:pPr>
                          <w:pStyle w:val="ListParagraph"/>
                          <w:ind w:left="-23"/>
                          <w:rPr>
                            <w:rFonts w:ascii="Arial" w:hAnsi="Arial" w:cs="Arial"/>
                            <w:szCs w:val="24"/>
                          </w:rPr>
                        </w:pPr>
                      </w:p>
                      <w:p w14:paraId="516C1A69" w14:textId="77777777" w:rsidR="00E0476A" w:rsidRPr="00136CE6" w:rsidRDefault="00E0476A" w:rsidP="00E0476A">
                        <w:pPr>
                          <w:pStyle w:val="ListParagraph"/>
                          <w:tabs>
                            <w:tab w:val="left" w:pos="1275"/>
                          </w:tabs>
                          <w:ind w:left="-23"/>
                          <w:rPr>
                            <w:rFonts w:ascii="Arial" w:hAnsi="Arial" w:cs="Arial"/>
                            <w:bCs/>
                            <w:color w:val="000000"/>
                          </w:rPr>
                        </w:pPr>
                        <w:r w:rsidRPr="00136CE6">
                          <w:rPr>
                            <w:rFonts w:ascii="Arial" w:hAnsi="Arial" w:cs="Arial"/>
                            <w:szCs w:val="24"/>
                          </w:rPr>
                          <w:t xml:space="preserve">Does statement </w:t>
                        </w:r>
                        <w:r w:rsidRPr="00136CE6">
                          <w:rPr>
                            <w:rFonts w:ascii="Arial" w:hAnsi="Arial" w:cs="Arial"/>
                            <w:bCs/>
                            <w:color w:val="000000"/>
                          </w:rPr>
                          <w:t>address all areas of involvement and progress in the general curriculum?</w:t>
                        </w:r>
                        <w:r w:rsidR="00AC5511" w:rsidRPr="00136CE6">
                          <w:rPr>
                            <w:rFonts w:ascii="Arial" w:hAnsi="Arial" w:cs="Arial"/>
                            <w:bCs/>
                            <w:color w:val="000000"/>
                          </w:rPr>
                          <w:t xml:space="preserve">  *PLAAFP</w:t>
                        </w:r>
                      </w:p>
                      <w:p w14:paraId="3B3E17CB" w14:textId="77777777" w:rsidR="008A2F08" w:rsidRPr="00136CE6" w:rsidRDefault="00AC5511" w:rsidP="00E0476A">
                        <w:pPr>
                          <w:pStyle w:val="ListParagraph"/>
                          <w:tabs>
                            <w:tab w:val="left" w:pos="1275"/>
                          </w:tabs>
                          <w:ind w:left="-23"/>
                          <w:rPr>
                            <w:rFonts w:ascii="Arial" w:hAnsi="Arial" w:cs="Arial"/>
                            <w:bCs/>
                            <w:color w:val="000000"/>
                          </w:rPr>
                        </w:pPr>
                        <w:r w:rsidRPr="00136CE6">
                          <w:rPr>
                            <w:rFonts w:ascii="Arial" w:hAnsi="Arial" w:cs="Arial"/>
                            <w:bCs/>
                            <w:color w:val="000000"/>
                          </w:rPr>
                          <w:t xml:space="preserve"> </w:t>
                        </w:r>
                      </w:p>
                      <w:p w14:paraId="5823A4EE" w14:textId="77777777" w:rsidR="008A2F08" w:rsidRPr="00136CE6" w:rsidRDefault="008A2F08" w:rsidP="008A2F08">
                        <w:pPr>
                          <w:rPr>
                            <w:rFonts w:ascii="Arial" w:eastAsia="Times New Roman" w:hAnsi="Arial" w:cs="Arial"/>
                            <w:color w:val="000000"/>
                          </w:rPr>
                        </w:pPr>
                        <w:r w:rsidRPr="00136CE6">
                          <w:rPr>
                            <w:rFonts w:ascii="Arial" w:eastAsia="Times New Roman" w:hAnsi="Arial" w:cs="Arial"/>
                            <w:color w:val="000000"/>
                            <w:u w:val="single"/>
                          </w:rPr>
                          <w:t>Preschool</w:t>
                        </w:r>
                      </w:p>
                      <w:p w14:paraId="6A7B24A9" w14:textId="77777777" w:rsidR="008A2F08" w:rsidRDefault="008A2F08" w:rsidP="008A2F08">
                        <w:pPr>
                          <w:rPr>
                            <w:rFonts w:ascii="Arial" w:eastAsia="Times New Roman" w:hAnsi="Arial" w:cs="Arial"/>
                          </w:rPr>
                        </w:pPr>
                        <w:r w:rsidRPr="00136CE6">
                          <w:rPr>
                            <w:rFonts w:ascii="Arial" w:eastAsia="Times New Roman" w:hAnsi="Arial" w:cs="Arial"/>
                            <w:color w:val="000000"/>
                          </w:rPr>
                          <w:t xml:space="preserve">IEP describes how the disability affects the child’s participation in appropriate activities to access, participate, and progress in the general curriculum </w:t>
                        </w:r>
                        <w:r w:rsidRPr="00136CE6">
                          <w:rPr>
                            <w:rFonts w:ascii="Arial" w:eastAsia="Times New Roman" w:hAnsi="Arial" w:cs="Arial"/>
                          </w:rPr>
                          <w:t>and/or participation in developmentally appropriate activities.</w:t>
                        </w:r>
                      </w:p>
                      <w:p w14:paraId="113A5E4F" w14:textId="77777777" w:rsidR="000852B4" w:rsidRDefault="000852B4" w:rsidP="008A2F08">
                        <w:pPr>
                          <w:rPr>
                            <w:rFonts w:ascii="Arial" w:eastAsia="Times New Roman" w:hAnsi="Arial" w:cs="Arial"/>
                            <w:color w:val="FF0000"/>
                          </w:rPr>
                        </w:pPr>
                      </w:p>
                      <w:p w14:paraId="0740BA4B" w14:textId="77777777" w:rsidR="004E341D" w:rsidRPr="00136CE6" w:rsidRDefault="004E341D" w:rsidP="008A2F08">
                        <w:pPr>
                          <w:rPr>
                            <w:rFonts w:ascii="Arial" w:eastAsia="Times New Roman" w:hAnsi="Arial" w:cs="Arial"/>
                            <w:color w:val="FF0000"/>
                          </w:rPr>
                        </w:pPr>
                      </w:p>
                      <w:p w14:paraId="59378E8F" w14:textId="77777777" w:rsidR="008A2F08" w:rsidRPr="00136CE6" w:rsidRDefault="008A2F08" w:rsidP="008A2F08">
                        <w:pPr>
                          <w:rPr>
                            <w:rFonts w:ascii="Arial" w:hAnsi="Arial" w:cs="Arial"/>
                            <w:u w:val="single"/>
                          </w:rPr>
                        </w:pPr>
                        <w:r w:rsidRPr="00136CE6">
                          <w:rPr>
                            <w:rFonts w:ascii="Arial" w:hAnsi="Arial" w:cs="Arial"/>
                            <w:u w:val="single"/>
                          </w:rPr>
                          <w:t>Additional for Preschool</w:t>
                        </w:r>
                      </w:p>
                      <w:p w14:paraId="4364F072" w14:textId="77777777" w:rsidR="008A2F08" w:rsidRPr="00136CE6" w:rsidRDefault="008A2F08" w:rsidP="008A2F08">
                        <w:pPr>
                          <w:rPr>
                            <w:rFonts w:ascii="Arial" w:hAnsi="Arial" w:cs="Arial"/>
                          </w:rPr>
                        </w:pPr>
                        <w:r w:rsidRPr="00136CE6">
                          <w:rPr>
                            <w:rFonts w:ascii="Arial" w:hAnsi="Arial" w:cs="Arial"/>
                          </w:rPr>
                          <w:t>PLAAFP relate to the child’s developmental domains, functional performance and pre-academic skills.</w:t>
                        </w:r>
                      </w:p>
                      <w:p w14:paraId="12691FDB" w14:textId="77777777" w:rsidR="00FE344D" w:rsidRPr="00136CE6" w:rsidRDefault="008A2F08" w:rsidP="00D87E57">
                        <w:pPr>
                          <w:pStyle w:val="ListParagraph"/>
                          <w:tabs>
                            <w:tab w:val="left" w:pos="1275"/>
                          </w:tabs>
                          <w:ind w:left="-23"/>
                          <w:rPr>
                            <w:rFonts w:ascii="Arial" w:hAnsi="Arial" w:cs="Arial"/>
                          </w:rPr>
                        </w:pPr>
                        <w:r w:rsidRPr="00136CE6">
                          <w:rPr>
                            <w:rFonts w:ascii="Arial" w:hAnsi="Arial" w:cs="Arial"/>
                          </w:rPr>
                          <w:t>Functional skills are: integration of cognitive, language, and motor skills for the child to demonstrate positive social-emotional skills, acquisition and use of knowledge and skills; and to take car</w:t>
                        </w:r>
                        <w:r w:rsidR="00D87E57" w:rsidRPr="00136CE6">
                          <w:rPr>
                            <w:rFonts w:ascii="Arial" w:hAnsi="Arial" w:cs="Arial"/>
                          </w:rPr>
                          <w:t>e of personal needs (self-help)</w:t>
                        </w:r>
                      </w:p>
                    </w:tc>
                    <w:tc>
                      <w:tcPr>
                        <w:tcW w:w="596" w:type="dxa"/>
                      </w:tcPr>
                      <w:p w14:paraId="65F7D140" w14:textId="77777777" w:rsidR="001B7D4C" w:rsidRPr="00136CE6" w:rsidRDefault="001B7D4C" w:rsidP="007765B7">
                        <w:pPr>
                          <w:pStyle w:val="ListParagraph"/>
                          <w:ind w:left="0"/>
                          <w:rPr>
                            <w:rFonts w:ascii="Arial" w:hAnsi="Arial" w:cs="Arial"/>
                            <w:szCs w:val="24"/>
                          </w:rPr>
                        </w:pPr>
                      </w:p>
                    </w:tc>
                    <w:tc>
                      <w:tcPr>
                        <w:tcW w:w="719" w:type="dxa"/>
                      </w:tcPr>
                      <w:p w14:paraId="6F236308" w14:textId="77777777" w:rsidR="001B7D4C" w:rsidRPr="00136CE6" w:rsidRDefault="001B7D4C" w:rsidP="007765B7">
                        <w:pPr>
                          <w:pStyle w:val="ListParagraph"/>
                          <w:ind w:left="0"/>
                          <w:rPr>
                            <w:rFonts w:ascii="Arial" w:hAnsi="Arial" w:cs="Arial"/>
                            <w:szCs w:val="24"/>
                          </w:rPr>
                        </w:pPr>
                      </w:p>
                    </w:tc>
                    <w:tc>
                      <w:tcPr>
                        <w:tcW w:w="719" w:type="dxa"/>
                      </w:tcPr>
                      <w:p w14:paraId="3B9B217E" w14:textId="77777777" w:rsidR="001B7D4C" w:rsidRPr="00136CE6" w:rsidRDefault="001B7D4C" w:rsidP="007765B7">
                        <w:pPr>
                          <w:pStyle w:val="ListParagraph"/>
                          <w:ind w:left="0"/>
                          <w:rPr>
                            <w:rFonts w:ascii="Arial" w:hAnsi="Arial" w:cs="Arial"/>
                            <w:szCs w:val="24"/>
                          </w:rPr>
                        </w:pPr>
                      </w:p>
                    </w:tc>
                    <w:tc>
                      <w:tcPr>
                        <w:tcW w:w="3671" w:type="dxa"/>
                      </w:tcPr>
                      <w:p w14:paraId="4960B4B7" w14:textId="77777777" w:rsidR="001B7D4C" w:rsidRPr="00136CE6" w:rsidRDefault="001B7D4C" w:rsidP="007765B7">
                        <w:pPr>
                          <w:pStyle w:val="ListParagraph"/>
                          <w:ind w:left="0"/>
                          <w:rPr>
                            <w:rFonts w:ascii="Arial" w:hAnsi="Arial" w:cs="Arial"/>
                            <w:szCs w:val="24"/>
                          </w:rPr>
                        </w:pPr>
                      </w:p>
                    </w:tc>
                  </w:tr>
                  <w:tr w:rsidR="00FE344D" w:rsidRPr="00136CE6" w14:paraId="6C28A55B" w14:textId="77777777" w:rsidTr="000852B4">
                    <w:trPr>
                      <w:trHeight w:val="279"/>
                    </w:trPr>
                    <w:tc>
                      <w:tcPr>
                        <w:tcW w:w="7420" w:type="dxa"/>
                        <w:shd w:val="clear" w:color="auto" w:fill="D9D9D9" w:themeFill="background1" w:themeFillShade="D9"/>
                      </w:tcPr>
                      <w:p w14:paraId="42E6E6D4" w14:textId="77777777" w:rsidR="00FE344D" w:rsidRPr="00136CE6" w:rsidRDefault="00FE344D" w:rsidP="00FE344D">
                        <w:pPr>
                          <w:jc w:val="center"/>
                          <w:rPr>
                            <w:rFonts w:ascii="Arial" w:hAnsi="Arial" w:cs="Arial"/>
                            <w:szCs w:val="24"/>
                          </w:rPr>
                        </w:pPr>
                        <w:r w:rsidRPr="00136CE6">
                          <w:rPr>
                            <w:rFonts w:ascii="Arial" w:hAnsi="Arial" w:cs="Arial"/>
                            <w:szCs w:val="24"/>
                          </w:rPr>
                          <w:t>IEP Review Questions</w:t>
                        </w:r>
                      </w:p>
                    </w:tc>
                    <w:tc>
                      <w:tcPr>
                        <w:tcW w:w="596" w:type="dxa"/>
                        <w:shd w:val="clear" w:color="auto" w:fill="D9D9D9" w:themeFill="background1" w:themeFillShade="D9"/>
                      </w:tcPr>
                      <w:p w14:paraId="2F323420" w14:textId="77777777" w:rsidR="00FE344D" w:rsidRPr="00136CE6" w:rsidRDefault="00FE344D" w:rsidP="00FE344D">
                        <w:pPr>
                          <w:pStyle w:val="ListParagraph"/>
                          <w:ind w:left="0"/>
                          <w:jc w:val="center"/>
                          <w:rPr>
                            <w:rFonts w:ascii="Arial" w:hAnsi="Arial" w:cs="Arial"/>
                            <w:szCs w:val="24"/>
                          </w:rPr>
                        </w:pPr>
                        <w:r w:rsidRPr="00136CE6">
                          <w:rPr>
                            <w:rFonts w:ascii="Arial" w:hAnsi="Arial" w:cs="Arial"/>
                            <w:szCs w:val="24"/>
                          </w:rPr>
                          <w:t>Yes</w:t>
                        </w:r>
                      </w:p>
                    </w:tc>
                    <w:tc>
                      <w:tcPr>
                        <w:tcW w:w="719" w:type="dxa"/>
                        <w:shd w:val="clear" w:color="auto" w:fill="D9D9D9" w:themeFill="background1" w:themeFillShade="D9"/>
                      </w:tcPr>
                      <w:p w14:paraId="340672B0" w14:textId="77777777" w:rsidR="00FE344D" w:rsidRPr="00136CE6" w:rsidRDefault="00FE344D" w:rsidP="00FE344D">
                        <w:pPr>
                          <w:pStyle w:val="ListParagraph"/>
                          <w:ind w:left="0"/>
                          <w:jc w:val="center"/>
                          <w:rPr>
                            <w:rFonts w:ascii="Arial" w:hAnsi="Arial" w:cs="Arial"/>
                            <w:szCs w:val="24"/>
                          </w:rPr>
                        </w:pPr>
                        <w:r w:rsidRPr="00136CE6">
                          <w:rPr>
                            <w:rFonts w:ascii="Arial" w:hAnsi="Arial" w:cs="Arial"/>
                            <w:szCs w:val="24"/>
                          </w:rPr>
                          <w:t>No</w:t>
                        </w:r>
                      </w:p>
                    </w:tc>
                    <w:tc>
                      <w:tcPr>
                        <w:tcW w:w="719" w:type="dxa"/>
                        <w:shd w:val="clear" w:color="auto" w:fill="D9D9D9" w:themeFill="background1" w:themeFillShade="D9"/>
                      </w:tcPr>
                      <w:p w14:paraId="766A9337" w14:textId="77777777" w:rsidR="00FE344D" w:rsidRPr="00136CE6" w:rsidRDefault="00FE344D" w:rsidP="00FE344D">
                        <w:pPr>
                          <w:pStyle w:val="ListParagraph"/>
                          <w:ind w:left="0"/>
                          <w:jc w:val="center"/>
                          <w:rPr>
                            <w:rFonts w:ascii="Arial" w:hAnsi="Arial" w:cs="Arial"/>
                            <w:szCs w:val="24"/>
                          </w:rPr>
                        </w:pPr>
                        <w:r w:rsidRPr="00136CE6">
                          <w:rPr>
                            <w:rFonts w:ascii="Arial" w:hAnsi="Arial" w:cs="Arial"/>
                            <w:szCs w:val="24"/>
                          </w:rPr>
                          <w:t>NA</w:t>
                        </w:r>
                      </w:p>
                    </w:tc>
                    <w:tc>
                      <w:tcPr>
                        <w:tcW w:w="3671" w:type="dxa"/>
                        <w:shd w:val="clear" w:color="auto" w:fill="D9D9D9" w:themeFill="background1" w:themeFillShade="D9"/>
                      </w:tcPr>
                      <w:p w14:paraId="719E978B" w14:textId="77777777" w:rsidR="00FE344D" w:rsidRPr="00136CE6" w:rsidRDefault="00FE344D" w:rsidP="00FE344D">
                        <w:pPr>
                          <w:pStyle w:val="ListParagraph"/>
                          <w:ind w:left="0"/>
                          <w:jc w:val="center"/>
                          <w:rPr>
                            <w:rFonts w:ascii="Arial" w:hAnsi="Arial" w:cs="Arial"/>
                            <w:szCs w:val="24"/>
                          </w:rPr>
                        </w:pPr>
                        <w:r w:rsidRPr="00136CE6">
                          <w:rPr>
                            <w:rFonts w:ascii="Arial" w:hAnsi="Arial" w:cs="Arial"/>
                            <w:szCs w:val="24"/>
                          </w:rPr>
                          <w:t>Notes</w:t>
                        </w:r>
                      </w:p>
                    </w:tc>
                  </w:tr>
                  <w:tr w:rsidR="0001443E" w:rsidRPr="00136CE6" w14:paraId="26AAC341" w14:textId="77777777" w:rsidTr="000852B4">
                    <w:trPr>
                      <w:trHeight w:val="279"/>
                    </w:trPr>
                    <w:tc>
                      <w:tcPr>
                        <w:tcW w:w="7420" w:type="dxa"/>
                      </w:tcPr>
                      <w:p w14:paraId="6E5C899E" w14:textId="77777777" w:rsidR="00FE344D" w:rsidRPr="00136CE6" w:rsidRDefault="0001443E" w:rsidP="00E0476A">
                        <w:pPr>
                          <w:rPr>
                            <w:rFonts w:ascii="Arial" w:hAnsi="Arial" w:cs="Arial"/>
                            <w:szCs w:val="24"/>
                          </w:rPr>
                        </w:pPr>
                        <w:r w:rsidRPr="00136CE6">
                          <w:rPr>
                            <w:rFonts w:ascii="Arial" w:hAnsi="Arial" w:cs="Arial"/>
                            <w:szCs w:val="24"/>
                          </w:rPr>
                          <w:t>Do annual goals address academic needs of child?</w:t>
                        </w:r>
                      </w:p>
                      <w:p w14:paraId="6F187273" w14:textId="77777777" w:rsidR="00FE344D" w:rsidRPr="00136CE6" w:rsidRDefault="00FE344D" w:rsidP="00E0476A">
                        <w:pPr>
                          <w:rPr>
                            <w:rFonts w:ascii="Arial" w:hAnsi="Arial" w:cs="Arial"/>
                            <w:szCs w:val="24"/>
                          </w:rPr>
                        </w:pPr>
                      </w:p>
                      <w:p w14:paraId="17EB8FF4" w14:textId="0FACAEB0" w:rsidR="000852B4" w:rsidRDefault="0001443E" w:rsidP="00FE344D">
                        <w:pPr>
                          <w:rPr>
                            <w:rFonts w:ascii="Arial" w:hAnsi="Arial" w:cs="Arial"/>
                            <w:bCs/>
                            <w:i/>
                            <w:color w:val="000000"/>
                          </w:rPr>
                        </w:pPr>
                        <w:r w:rsidRPr="00136CE6">
                          <w:rPr>
                            <w:rFonts w:ascii="Arial" w:hAnsi="Arial" w:cs="Arial"/>
                            <w:szCs w:val="24"/>
                          </w:rPr>
                          <w:t>Is there alignment between academic needs identified in PLAAFP and the annual goals? Or evidence in IEP that, based on the severity of needs, the IEP Committee prioritized critical needs areas?</w:t>
                        </w:r>
                        <w:r w:rsidR="00E0476A" w:rsidRPr="00136CE6">
                          <w:rPr>
                            <w:rFonts w:ascii="Arial" w:hAnsi="Arial" w:cs="Arial"/>
                            <w:bCs/>
                            <w:color w:val="000000"/>
                          </w:rPr>
                          <w:t xml:space="preserve">  </w:t>
                        </w:r>
                        <w:r w:rsidR="00E0476A" w:rsidRPr="00136CE6">
                          <w:rPr>
                            <w:rFonts w:ascii="Arial" w:hAnsi="Arial" w:cs="Arial"/>
                            <w:bCs/>
                            <w:i/>
                            <w:color w:val="000000"/>
                          </w:rPr>
                          <w:t>i.e. If student is in 9</w:t>
                        </w:r>
                        <w:r w:rsidR="00E0476A" w:rsidRPr="00136CE6">
                          <w:rPr>
                            <w:rFonts w:ascii="Arial" w:hAnsi="Arial" w:cs="Arial"/>
                            <w:bCs/>
                            <w:i/>
                            <w:color w:val="000000"/>
                            <w:vertAlign w:val="superscript"/>
                          </w:rPr>
                          <w:t>th</w:t>
                        </w:r>
                        <w:r w:rsidR="00E0476A" w:rsidRPr="00136CE6">
                          <w:rPr>
                            <w:rFonts w:ascii="Arial" w:hAnsi="Arial" w:cs="Arial"/>
                            <w:bCs/>
                            <w:i/>
                            <w:color w:val="000000"/>
                          </w:rPr>
                          <w:t xml:space="preserve"> grade reading on the 3</w:t>
                        </w:r>
                        <w:r w:rsidR="00E0476A" w:rsidRPr="00136CE6">
                          <w:rPr>
                            <w:rFonts w:ascii="Arial" w:hAnsi="Arial" w:cs="Arial"/>
                            <w:bCs/>
                            <w:i/>
                            <w:color w:val="000000"/>
                            <w:vertAlign w:val="superscript"/>
                          </w:rPr>
                          <w:t>rd</w:t>
                        </w:r>
                        <w:r w:rsidR="00E0476A" w:rsidRPr="00136CE6">
                          <w:rPr>
                            <w:rFonts w:ascii="Arial" w:hAnsi="Arial" w:cs="Arial"/>
                            <w:bCs/>
                            <w:i/>
                            <w:color w:val="000000"/>
                          </w:rPr>
                          <w:t xml:space="preserve"> grade level there should be a reading/decoding goal, not j</w:t>
                        </w:r>
                        <w:r w:rsidR="008A2F08" w:rsidRPr="00136CE6">
                          <w:rPr>
                            <w:rFonts w:ascii="Arial" w:hAnsi="Arial" w:cs="Arial"/>
                            <w:bCs/>
                            <w:i/>
                            <w:color w:val="000000"/>
                          </w:rPr>
                          <w:t xml:space="preserve">ust identify the main idea. </w:t>
                        </w:r>
                      </w:p>
                      <w:p w14:paraId="6EB63C60" w14:textId="77777777" w:rsidR="00AC0544" w:rsidRDefault="00AC0544" w:rsidP="00FE344D">
                        <w:pPr>
                          <w:rPr>
                            <w:rFonts w:ascii="Arial" w:hAnsi="Arial" w:cs="Arial"/>
                            <w:bCs/>
                            <w:i/>
                            <w:color w:val="000000"/>
                          </w:rPr>
                        </w:pPr>
                      </w:p>
                      <w:p w14:paraId="42FE45F4" w14:textId="77777777" w:rsidR="00AC5511" w:rsidRPr="00136CE6" w:rsidRDefault="00AC5511" w:rsidP="00FE344D">
                        <w:pPr>
                          <w:rPr>
                            <w:rFonts w:ascii="Arial" w:hAnsi="Arial" w:cs="Arial"/>
                            <w:szCs w:val="24"/>
                          </w:rPr>
                        </w:pPr>
                        <w:r w:rsidRPr="00136CE6">
                          <w:rPr>
                            <w:rFonts w:ascii="Arial" w:hAnsi="Arial" w:cs="Arial"/>
                            <w:szCs w:val="24"/>
                          </w:rPr>
                          <w:t>*PLAAFP and Measurable Annual Goals</w:t>
                        </w:r>
                      </w:p>
                    </w:tc>
                    <w:tc>
                      <w:tcPr>
                        <w:tcW w:w="596" w:type="dxa"/>
                      </w:tcPr>
                      <w:p w14:paraId="2FCE71F7" w14:textId="77777777" w:rsidR="0001443E" w:rsidRPr="00136CE6" w:rsidRDefault="0001443E" w:rsidP="00E0476A">
                        <w:pPr>
                          <w:pStyle w:val="ListParagraph"/>
                          <w:ind w:left="0"/>
                          <w:rPr>
                            <w:rFonts w:ascii="Arial" w:hAnsi="Arial" w:cs="Arial"/>
                            <w:szCs w:val="24"/>
                          </w:rPr>
                        </w:pPr>
                      </w:p>
                    </w:tc>
                    <w:tc>
                      <w:tcPr>
                        <w:tcW w:w="719" w:type="dxa"/>
                      </w:tcPr>
                      <w:p w14:paraId="1DF6DFC8" w14:textId="77777777" w:rsidR="0001443E" w:rsidRPr="00136CE6" w:rsidRDefault="0001443E" w:rsidP="00E0476A">
                        <w:pPr>
                          <w:pStyle w:val="ListParagraph"/>
                          <w:ind w:left="0"/>
                          <w:rPr>
                            <w:rFonts w:ascii="Arial" w:hAnsi="Arial" w:cs="Arial"/>
                            <w:szCs w:val="24"/>
                          </w:rPr>
                        </w:pPr>
                      </w:p>
                    </w:tc>
                    <w:tc>
                      <w:tcPr>
                        <w:tcW w:w="719" w:type="dxa"/>
                      </w:tcPr>
                      <w:p w14:paraId="22F3C756" w14:textId="77777777" w:rsidR="0001443E" w:rsidRPr="00136CE6" w:rsidRDefault="0001443E" w:rsidP="00E0476A">
                        <w:pPr>
                          <w:pStyle w:val="ListParagraph"/>
                          <w:ind w:left="0"/>
                          <w:rPr>
                            <w:rFonts w:ascii="Arial" w:hAnsi="Arial" w:cs="Arial"/>
                            <w:szCs w:val="24"/>
                          </w:rPr>
                        </w:pPr>
                      </w:p>
                    </w:tc>
                    <w:tc>
                      <w:tcPr>
                        <w:tcW w:w="3671" w:type="dxa"/>
                      </w:tcPr>
                      <w:p w14:paraId="7D32F33F" w14:textId="77777777" w:rsidR="0001443E" w:rsidRPr="00136CE6" w:rsidRDefault="0001443E" w:rsidP="00E0476A">
                        <w:pPr>
                          <w:pStyle w:val="ListParagraph"/>
                          <w:ind w:left="0"/>
                          <w:rPr>
                            <w:rFonts w:ascii="Arial" w:hAnsi="Arial" w:cs="Arial"/>
                            <w:szCs w:val="24"/>
                          </w:rPr>
                        </w:pPr>
                      </w:p>
                    </w:tc>
                  </w:tr>
                  <w:tr w:rsidR="0001443E" w:rsidRPr="00136CE6" w14:paraId="666C39D0" w14:textId="77777777" w:rsidTr="000852B4">
                    <w:trPr>
                      <w:trHeight w:val="279"/>
                    </w:trPr>
                    <w:tc>
                      <w:tcPr>
                        <w:tcW w:w="7420" w:type="dxa"/>
                      </w:tcPr>
                      <w:p w14:paraId="001168C3" w14:textId="77777777" w:rsidR="00FE344D" w:rsidRPr="00136CE6" w:rsidRDefault="0001443E" w:rsidP="007765B7">
                        <w:pPr>
                          <w:pStyle w:val="ListParagraph"/>
                          <w:ind w:left="0"/>
                          <w:rPr>
                            <w:rFonts w:ascii="Arial" w:hAnsi="Arial" w:cs="Arial"/>
                            <w:szCs w:val="24"/>
                          </w:rPr>
                        </w:pPr>
                        <w:r w:rsidRPr="00136CE6">
                          <w:rPr>
                            <w:rFonts w:ascii="Arial" w:hAnsi="Arial" w:cs="Arial"/>
                            <w:szCs w:val="24"/>
                          </w:rPr>
                          <w:t>Do annual goals address the functional needs of child?</w:t>
                        </w:r>
                      </w:p>
                      <w:p w14:paraId="36ECB3A4" w14:textId="77777777" w:rsidR="000852B4" w:rsidRDefault="000852B4" w:rsidP="007765B7">
                        <w:pPr>
                          <w:pStyle w:val="ListParagraph"/>
                          <w:ind w:left="0"/>
                          <w:rPr>
                            <w:rFonts w:ascii="Arial" w:hAnsi="Arial" w:cs="Arial"/>
                            <w:szCs w:val="24"/>
                          </w:rPr>
                        </w:pPr>
                      </w:p>
                      <w:p w14:paraId="3B617A20" w14:textId="77777777" w:rsidR="00AC0544" w:rsidRDefault="0001443E" w:rsidP="000852B4">
                        <w:pPr>
                          <w:pStyle w:val="ListParagraph"/>
                          <w:ind w:left="0"/>
                          <w:rPr>
                            <w:rFonts w:ascii="Arial" w:hAnsi="Arial" w:cs="Arial"/>
                            <w:szCs w:val="24"/>
                          </w:rPr>
                        </w:pPr>
                        <w:r w:rsidRPr="00136CE6">
                          <w:rPr>
                            <w:rFonts w:ascii="Arial" w:hAnsi="Arial" w:cs="Arial"/>
                            <w:szCs w:val="24"/>
                          </w:rPr>
                          <w:t>Is there alignment between functional needs identified in PLAAFP and the annual goals? Functional means nonacademic, as in “</w:t>
                        </w:r>
                        <w:r w:rsidRPr="00136CE6">
                          <w:rPr>
                            <w:rFonts w:ascii="Arial" w:hAnsi="Arial" w:cs="Arial"/>
                            <w:i/>
                            <w:szCs w:val="24"/>
                          </w:rPr>
                          <w:t>routine activities of everyday living</w:t>
                        </w:r>
                        <w:r w:rsidRPr="00136CE6">
                          <w:rPr>
                            <w:rFonts w:ascii="Arial" w:hAnsi="Arial" w:cs="Arial"/>
                            <w:szCs w:val="24"/>
                          </w:rPr>
                          <w:t>.”</w:t>
                        </w:r>
                        <w:r w:rsidR="00FE344D" w:rsidRPr="00136CE6">
                          <w:rPr>
                            <w:rFonts w:ascii="Arial" w:hAnsi="Arial" w:cs="Arial"/>
                            <w:szCs w:val="24"/>
                          </w:rPr>
                          <w:t xml:space="preserve"> Ex</w:t>
                        </w:r>
                        <w:r w:rsidR="000852B4">
                          <w:rPr>
                            <w:rFonts w:ascii="Arial" w:hAnsi="Arial" w:cs="Arial"/>
                            <w:szCs w:val="24"/>
                          </w:rPr>
                          <w:t xml:space="preserve">: </w:t>
                        </w:r>
                        <w:r w:rsidR="00FE344D" w:rsidRPr="00136CE6">
                          <w:rPr>
                            <w:rFonts w:ascii="Arial" w:hAnsi="Arial" w:cs="Arial"/>
                            <w:szCs w:val="24"/>
                          </w:rPr>
                          <w:t xml:space="preserve">communication, </w:t>
                        </w:r>
                        <w:r w:rsidR="0044427F" w:rsidRPr="00136CE6">
                          <w:rPr>
                            <w:rFonts w:ascii="Arial" w:hAnsi="Arial" w:cs="Arial"/>
                            <w:szCs w:val="24"/>
                          </w:rPr>
                          <w:t>behavior, social/emotional, vocational...</w:t>
                        </w:r>
                        <w:r w:rsidR="000852B4">
                          <w:rPr>
                            <w:rFonts w:ascii="Arial" w:hAnsi="Arial" w:cs="Arial"/>
                            <w:szCs w:val="24"/>
                          </w:rPr>
                          <w:t xml:space="preserve">            </w:t>
                        </w:r>
                      </w:p>
                      <w:p w14:paraId="31B47A44" w14:textId="2596F764" w:rsidR="0001443E" w:rsidRPr="00136CE6" w:rsidRDefault="000852B4" w:rsidP="000852B4">
                        <w:pPr>
                          <w:pStyle w:val="ListParagraph"/>
                          <w:ind w:left="0"/>
                          <w:rPr>
                            <w:rFonts w:ascii="Arial" w:hAnsi="Arial" w:cs="Arial"/>
                            <w:szCs w:val="24"/>
                          </w:rPr>
                        </w:pPr>
                        <w:r>
                          <w:rPr>
                            <w:rFonts w:ascii="Arial" w:hAnsi="Arial" w:cs="Arial"/>
                            <w:szCs w:val="24"/>
                          </w:rPr>
                          <w:t>*</w:t>
                        </w:r>
                        <w:r w:rsidR="00AC5511" w:rsidRPr="00136CE6">
                          <w:rPr>
                            <w:rFonts w:ascii="Arial" w:hAnsi="Arial" w:cs="Arial"/>
                            <w:szCs w:val="24"/>
                          </w:rPr>
                          <w:t>PLAAFP AND Measurable Annual Goals</w:t>
                        </w:r>
                      </w:p>
                    </w:tc>
                    <w:tc>
                      <w:tcPr>
                        <w:tcW w:w="596" w:type="dxa"/>
                      </w:tcPr>
                      <w:p w14:paraId="73C34217" w14:textId="77777777" w:rsidR="0001443E" w:rsidRPr="00136CE6" w:rsidRDefault="0001443E" w:rsidP="007765B7">
                        <w:pPr>
                          <w:pStyle w:val="ListParagraph"/>
                          <w:ind w:left="0"/>
                          <w:rPr>
                            <w:rFonts w:ascii="Arial" w:hAnsi="Arial" w:cs="Arial"/>
                            <w:szCs w:val="24"/>
                          </w:rPr>
                        </w:pPr>
                      </w:p>
                    </w:tc>
                    <w:tc>
                      <w:tcPr>
                        <w:tcW w:w="719" w:type="dxa"/>
                      </w:tcPr>
                      <w:p w14:paraId="24CB5FD2" w14:textId="77777777" w:rsidR="0001443E" w:rsidRPr="00136CE6" w:rsidRDefault="0001443E" w:rsidP="007765B7">
                        <w:pPr>
                          <w:pStyle w:val="ListParagraph"/>
                          <w:ind w:left="0"/>
                          <w:rPr>
                            <w:rFonts w:ascii="Arial" w:hAnsi="Arial" w:cs="Arial"/>
                            <w:szCs w:val="24"/>
                          </w:rPr>
                        </w:pPr>
                      </w:p>
                    </w:tc>
                    <w:tc>
                      <w:tcPr>
                        <w:tcW w:w="719" w:type="dxa"/>
                      </w:tcPr>
                      <w:p w14:paraId="2927D1AF" w14:textId="77777777" w:rsidR="0001443E" w:rsidRPr="00136CE6" w:rsidRDefault="0001443E" w:rsidP="007765B7">
                        <w:pPr>
                          <w:pStyle w:val="ListParagraph"/>
                          <w:ind w:left="0"/>
                          <w:rPr>
                            <w:rFonts w:ascii="Arial" w:hAnsi="Arial" w:cs="Arial"/>
                            <w:szCs w:val="24"/>
                          </w:rPr>
                        </w:pPr>
                      </w:p>
                    </w:tc>
                    <w:tc>
                      <w:tcPr>
                        <w:tcW w:w="3671" w:type="dxa"/>
                      </w:tcPr>
                      <w:p w14:paraId="77A3EA9B" w14:textId="77777777" w:rsidR="0001443E" w:rsidRPr="00136CE6" w:rsidRDefault="0001443E" w:rsidP="007765B7">
                        <w:pPr>
                          <w:pStyle w:val="ListParagraph"/>
                          <w:ind w:left="0"/>
                          <w:rPr>
                            <w:rFonts w:ascii="Arial" w:hAnsi="Arial" w:cs="Arial"/>
                            <w:szCs w:val="24"/>
                          </w:rPr>
                        </w:pPr>
                      </w:p>
                    </w:tc>
                  </w:tr>
                  <w:tr w:rsidR="00A43406" w:rsidRPr="00136CE6" w14:paraId="3DF4E82E" w14:textId="77777777" w:rsidTr="000852B4">
                    <w:trPr>
                      <w:trHeight w:val="279"/>
                    </w:trPr>
                    <w:tc>
                      <w:tcPr>
                        <w:tcW w:w="7420" w:type="dxa"/>
                      </w:tcPr>
                      <w:p w14:paraId="60F2C3FE" w14:textId="77777777" w:rsidR="00A43406" w:rsidRPr="00136CE6" w:rsidRDefault="00A43406" w:rsidP="00A43406">
                        <w:pPr>
                          <w:pStyle w:val="ListParagraph"/>
                          <w:ind w:left="0"/>
                          <w:rPr>
                            <w:rFonts w:ascii="Arial" w:hAnsi="Arial" w:cs="Arial"/>
                            <w:szCs w:val="24"/>
                          </w:rPr>
                        </w:pPr>
                        <w:r w:rsidRPr="00136CE6">
                          <w:rPr>
                            <w:rFonts w:ascii="Arial" w:hAnsi="Arial" w:cs="Arial"/>
                            <w:szCs w:val="24"/>
                          </w:rPr>
                          <w:t xml:space="preserve">Are annual goals stated in measurable terms? Do the goals describe what can be taught to the child using specially-designed instruction within a 12-month period? </w:t>
                        </w:r>
                      </w:p>
                      <w:p w14:paraId="5C55C289" w14:textId="77777777" w:rsidR="00A43406" w:rsidRPr="00136CE6" w:rsidRDefault="00A43406" w:rsidP="00A43406">
                        <w:pPr>
                          <w:pStyle w:val="ListParagraph"/>
                          <w:ind w:left="0"/>
                          <w:rPr>
                            <w:rFonts w:ascii="Arial" w:hAnsi="Arial" w:cs="Arial"/>
                            <w:szCs w:val="24"/>
                          </w:rPr>
                        </w:pPr>
                      </w:p>
                      <w:p w14:paraId="6114E4C0" w14:textId="77777777" w:rsidR="00A43406" w:rsidRPr="00136CE6" w:rsidRDefault="00A43406" w:rsidP="00A43406">
                        <w:pPr>
                          <w:pStyle w:val="ListParagraph"/>
                          <w:ind w:left="0"/>
                          <w:rPr>
                            <w:rFonts w:ascii="Arial" w:hAnsi="Arial" w:cs="Arial"/>
                            <w:szCs w:val="24"/>
                          </w:rPr>
                        </w:pPr>
                        <w:r w:rsidRPr="00136CE6">
                          <w:rPr>
                            <w:rFonts w:ascii="Arial" w:hAnsi="Arial" w:cs="Arial"/>
                            <w:szCs w:val="24"/>
                          </w:rPr>
                          <w:t xml:space="preserve">Do the goals contain: (1) Clearly defined </w:t>
                        </w:r>
                        <w:r w:rsidRPr="00136CE6">
                          <w:rPr>
                            <w:rFonts w:ascii="Arial" w:hAnsi="Arial" w:cs="Arial"/>
                            <w:i/>
                            <w:szCs w:val="24"/>
                          </w:rPr>
                          <w:t>behavior</w:t>
                        </w:r>
                        <w:r w:rsidRPr="00136CE6">
                          <w:rPr>
                            <w:rFonts w:ascii="Arial" w:hAnsi="Arial" w:cs="Arial"/>
                            <w:szCs w:val="24"/>
                          </w:rPr>
                          <w:t>: the specific action child will be expected to perform? (2) The</w:t>
                        </w:r>
                        <w:r w:rsidRPr="00136CE6">
                          <w:rPr>
                            <w:rFonts w:ascii="Arial" w:hAnsi="Arial" w:cs="Arial"/>
                            <w:i/>
                            <w:szCs w:val="24"/>
                          </w:rPr>
                          <w:t xml:space="preserve"> condition: </w:t>
                        </w:r>
                        <w:r w:rsidRPr="00136CE6">
                          <w:rPr>
                            <w:rFonts w:ascii="Arial" w:hAnsi="Arial" w:cs="Arial"/>
                            <w:szCs w:val="24"/>
                          </w:rPr>
                          <w:t xml:space="preserve">{situation, setting, or given material} under which behavior will be performed? (3) </w:t>
                        </w:r>
                        <w:r w:rsidRPr="00136CE6">
                          <w:rPr>
                            <w:rFonts w:ascii="Arial" w:hAnsi="Arial" w:cs="Arial"/>
                            <w:i/>
                            <w:szCs w:val="24"/>
                          </w:rPr>
                          <w:t xml:space="preserve">Performance criteria </w:t>
                        </w:r>
                        <w:r w:rsidRPr="00136CE6">
                          <w:rPr>
                            <w:rFonts w:ascii="Arial" w:hAnsi="Arial" w:cs="Arial"/>
                            <w:szCs w:val="24"/>
                          </w:rPr>
                          <w:t>desired: level of mastery child must demonstrate and/or number of times child must demonstrate the skill or behavior? (4) a specific</w:t>
                        </w:r>
                        <w:r w:rsidRPr="00136CE6">
                          <w:rPr>
                            <w:rFonts w:ascii="Arial" w:hAnsi="Arial" w:cs="Arial"/>
                            <w:i/>
                            <w:szCs w:val="24"/>
                          </w:rPr>
                          <w:t xml:space="preserve"> timeframe</w:t>
                        </w:r>
                        <w:r w:rsidRPr="00136CE6">
                          <w:rPr>
                            <w:rFonts w:ascii="Arial" w:hAnsi="Arial" w:cs="Arial"/>
                            <w:szCs w:val="24"/>
                          </w:rPr>
                          <w:t xml:space="preserve"> to achieve the goal?</w:t>
                        </w:r>
                      </w:p>
                      <w:p w14:paraId="79987190" w14:textId="77777777" w:rsidR="00FE344D" w:rsidRPr="00136CE6" w:rsidRDefault="00FE344D" w:rsidP="00A43406">
                        <w:pPr>
                          <w:pStyle w:val="ListParagraph"/>
                          <w:ind w:left="0"/>
                          <w:rPr>
                            <w:rFonts w:ascii="Arial" w:hAnsi="Arial" w:cs="Arial"/>
                            <w:szCs w:val="24"/>
                          </w:rPr>
                        </w:pPr>
                      </w:p>
                      <w:p w14:paraId="54924A6A" w14:textId="0B3DB8BA" w:rsidR="00AC0544" w:rsidRPr="00136CE6" w:rsidRDefault="00A43406" w:rsidP="00A43406">
                        <w:pPr>
                          <w:pStyle w:val="ListParagraph"/>
                          <w:ind w:left="0"/>
                          <w:rPr>
                            <w:rFonts w:ascii="Arial" w:hAnsi="Arial" w:cs="Arial"/>
                            <w:szCs w:val="24"/>
                          </w:rPr>
                        </w:pPr>
                        <w:r w:rsidRPr="00136CE6">
                          <w:rPr>
                            <w:rFonts w:ascii="Arial" w:hAnsi="Arial" w:cs="Arial"/>
                            <w:szCs w:val="24"/>
                          </w:rPr>
                          <w:t>*There must be a direct relationship between each measurable annual goal and identified areas of need in PLAAFP.</w:t>
                        </w:r>
                      </w:p>
                      <w:p w14:paraId="6B199E75" w14:textId="77777777" w:rsidR="000852B4" w:rsidRPr="00136CE6" w:rsidRDefault="00AC5511" w:rsidP="000852B4">
                        <w:pPr>
                          <w:pStyle w:val="ListParagraph"/>
                          <w:ind w:left="0"/>
                          <w:rPr>
                            <w:rFonts w:ascii="Arial" w:hAnsi="Arial" w:cs="Arial"/>
                            <w:szCs w:val="24"/>
                          </w:rPr>
                        </w:pPr>
                        <w:r w:rsidRPr="00136CE6">
                          <w:rPr>
                            <w:rFonts w:ascii="Arial" w:hAnsi="Arial" w:cs="Arial"/>
                            <w:szCs w:val="24"/>
                          </w:rPr>
                          <w:t>*Measurable Annual Goals</w:t>
                        </w:r>
                      </w:p>
                    </w:tc>
                    <w:tc>
                      <w:tcPr>
                        <w:tcW w:w="596" w:type="dxa"/>
                      </w:tcPr>
                      <w:p w14:paraId="50E0DFF2" w14:textId="77777777" w:rsidR="00A43406" w:rsidRPr="00136CE6" w:rsidRDefault="00A43406" w:rsidP="00A43406">
                        <w:pPr>
                          <w:pStyle w:val="ListParagraph"/>
                          <w:ind w:left="0"/>
                          <w:rPr>
                            <w:rFonts w:ascii="Arial" w:hAnsi="Arial" w:cs="Arial"/>
                            <w:szCs w:val="24"/>
                          </w:rPr>
                        </w:pPr>
                      </w:p>
                    </w:tc>
                    <w:tc>
                      <w:tcPr>
                        <w:tcW w:w="719" w:type="dxa"/>
                      </w:tcPr>
                      <w:p w14:paraId="5DFC210D" w14:textId="77777777" w:rsidR="00A43406" w:rsidRPr="00136CE6" w:rsidRDefault="00A43406" w:rsidP="00A43406">
                        <w:pPr>
                          <w:pStyle w:val="ListParagraph"/>
                          <w:ind w:left="0"/>
                          <w:rPr>
                            <w:rFonts w:ascii="Arial" w:hAnsi="Arial" w:cs="Arial"/>
                            <w:szCs w:val="24"/>
                          </w:rPr>
                        </w:pPr>
                      </w:p>
                    </w:tc>
                    <w:tc>
                      <w:tcPr>
                        <w:tcW w:w="719" w:type="dxa"/>
                      </w:tcPr>
                      <w:p w14:paraId="2C8CDD45" w14:textId="77777777" w:rsidR="00A43406" w:rsidRPr="00136CE6" w:rsidRDefault="00A43406" w:rsidP="00A43406">
                        <w:pPr>
                          <w:pStyle w:val="ListParagraph"/>
                          <w:ind w:left="0"/>
                          <w:rPr>
                            <w:rFonts w:ascii="Arial" w:hAnsi="Arial" w:cs="Arial"/>
                            <w:szCs w:val="24"/>
                          </w:rPr>
                        </w:pPr>
                      </w:p>
                    </w:tc>
                    <w:tc>
                      <w:tcPr>
                        <w:tcW w:w="3671" w:type="dxa"/>
                      </w:tcPr>
                      <w:p w14:paraId="331168F9" w14:textId="77777777" w:rsidR="00A43406" w:rsidRPr="00136CE6" w:rsidRDefault="00A43406" w:rsidP="00A43406">
                        <w:pPr>
                          <w:pStyle w:val="ListParagraph"/>
                          <w:ind w:left="0"/>
                          <w:rPr>
                            <w:rFonts w:ascii="Arial" w:hAnsi="Arial" w:cs="Arial"/>
                            <w:szCs w:val="24"/>
                          </w:rPr>
                        </w:pPr>
                      </w:p>
                    </w:tc>
                  </w:tr>
                  <w:tr w:rsidR="00A43406" w:rsidRPr="00136CE6" w14:paraId="49218A30" w14:textId="77777777" w:rsidTr="000852B4">
                    <w:trPr>
                      <w:trHeight w:val="279"/>
                    </w:trPr>
                    <w:tc>
                      <w:tcPr>
                        <w:tcW w:w="7420" w:type="dxa"/>
                      </w:tcPr>
                      <w:p w14:paraId="6D9B0F4E" w14:textId="77777777" w:rsidR="00624F5E" w:rsidRDefault="00624F5E" w:rsidP="00A43406">
                        <w:pPr>
                          <w:pStyle w:val="ListParagraph"/>
                          <w:ind w:left="0"/>
                          <w:rPr>
                            <w:rFonts w:ascii="Arial" w:hAnsi="Arial" w:cs="Arial"/>
                          </w:rPr>
                        </w:pPr>
                      </w:p>
                      <w:p w14:paraId="70A70BDC" w14:textId="0640498C" w:rsidR="00A43406" w:rsidRPr="00136CE6" w:rsidRDefault="00A43406" w:rsidP="00A43406">
                        <w:pPr>
                          <w:pStyle w:val="ListParagraph"/>
                          <w:ind w:left="0"/>
                          <w:rPr>
                            <w:rFonts w:ascii="Arial" w:hAnsi="Arial" w:cs="Arial"/>
                          </w:rPr>
                        </w:pPr>
                        <w:r w:rsidRPr="00136CE6">
                          <w:rPr>
                            <w:rFonts w:ascii="Arial" w:hAnsi="Arial" w:cs="Arial"/>
                          </w:rPr>
                          <w:t>Does the IEP include a</w:t>
                        </w:r>
                        <w:r w:rsidR="00AC0544">
                          <w:rPr>
                            <w:rFonts w:ascii="Arial" w:hAnsi="Arial" w:cs="Arial"/>
                          </w:rPr>
                          <w:t xml:space="preserve"> Method of Measurement (MOM)</w:t>
                        </w:r>
                        <w:r w:rsidRPr="00136CE6">
                          <w:rPr>
                            <w:rFonts w:ascii="Arial" w:hAnsi="Arial" w:cs="Arial"/>
                          </w:rPr>
                          <w:t xml:space="preserve"> and a Current Level of Performance (CLP) for Report of Progress describing the child’s current performance on the annual goals based on progress on STIO/Bs using the identified method of measurement OBS, CRT, CBM, WS, D/P, </w:t>
                        </w:r>
                        <w:proofErr w:type="spellStart"/>
                        <w:r w:rsidRPr="00136CE6">
                          <w:rPr>
                            <w:rFonts w:ascii="Arial" w:hAnsi="Arial" w:cs="Arial"/>
                          </w:rPr>
                          <w:t>etc</w:t>
                        </w:r>
                        <w:proofErr w:type="spellEnd"/>
                        <w:r w:rsidR="00AC0544">
                          <w:rPr>
                            <w:rFonts w:ascii="Arial" w:hAnsi="Arial" w:cs="Arial"/>
                          </w:rPr>
                          <w:t>?</w:t>
                        </w:r>
                      </w:p>
                      <w:p w14:paraId="537EDFBF" w14:textId="77777777" w:rsidR="0044427F" w:rsidRPr="00136CE6" w:rsidRDefault="003E0EF6" w:rsidP="00A43406">
                        <w:pPr>
                          <w:pStyle w:val="ListParagraph"/>
                          <w:ind w:left="0"/>
                          <w:rPr>
                            <w:rFonts w:ascii="Arial" w:hAnsi="Arial" w:cs="Arial"/>
                            <w:szCs w:val="24"/>
                          </w:rPr>
                        </w:pPr>
                        <w:r w:rsidRPr="00136CE6">
                          <w:rPr>
                            <w:rFonts w:ascii="Arial" w:hAnsi="Arial" w:cs="Arial"/>
                            <w:szCs w:val="24"/>
                          </w:rPr>
                          <w:t>*Current Levels of Performance</w:t>
                        </w:r>
                      </w:p>
                    </w:tc>
                    <w:tc>
                      <w:tcPr>
                        <w:tcW w:w="596" w:type="dxa"/>
                      </w:tcPr>
                      <w:p w14:paraId="455A80B9" w14:textId="77777777" w:rsidR="00A43406" w:rsidRPr="00136CE6" w:rsidRDefault="00A43406" w:rsidP="00A43406">
                        <w:pPr>
                          <w:pStyle w:val="ListParagraph"/>
                          <w:ind w:left="0"/>
                          <w:rPr>
                            <w:rFonts w:ascii="Arial" w:hAnsi="Arial" w:cs="Arial"/>
                            <w:szCs w:val="24"/>
                          </w:rPr>
                        </w:pPr>
                      </w:p>
                    </w:tc>
                    <w:tc>
                      <w:tcPr>
                        <w:tcW w:w="719" w:type="dxa"/>
                      </w:tcPr>
                      <w:p w14:paraId="3C0906FC" w14:textId="77777777" w:rsidR="00A43406" w:rsidRPr="00136CE6" w:rsidRDefault="00A43406" w:rsidP="00A43406">
                        <w:pPr>
                          <w:pStyle w:val="ListParagraph"/>
                          <w:ind w:left="0"/>
                          <w:rPr>
                            <w:rFonts w:ascii="Arial" w:hAnsi="Arial" w:cs="Arial"/>
                            <w:szCs w:val="24"/>
                          </w:rPr>
                        </w:pPr>
                      </w:p>
                    </w:tc>
                    <w:tc>
                      <w:tcPr>
                        <w:tcW w:w="719" w:type="dxa"/>
                      </w:tcPr>
                      <w:p w14:paraId="415DB9DA" w14:textId="77777777" w:rsidR="00A43406" w:rsidRPr="00136CE6" w:rsidRDefault="00A43406" w:rsidP="00A43406">
                        <w:pPr>
                          <w:pStyle w:val="ListParagraph"/>
                          <w:ind w:left="0"/>
                          <w:rPr>
                            <w:rFonts w:ascii="Arial" w:hAnsi="Arial" w:cs="Arial"/>
                            <w:szCs w:val="24"/>
                          </w:rPr>
                        </w:pPr>
                      </w:p>
                    </w:tc>
                    <w:tc>
                      <w:tcPr>
                        <w:tcW w:w="3671" w:type="dxa"/>
                      </w:tcPr>
                      <w:p w14:paraId="43AFC4E6" w14:textId="77777777" w:rsidR="00A43406" w:rsidRPr="00136CE6" w:rsidRDefault="00A43406" w:rsidP="00A43406">
                        <w:pPr>
                          <w:pStyle w:val="ListParagraph"/>
                          <w:ind w:left="0"/>
                          <w:rPr>
                            <w:rFonts w:ascii="Arial" w:hAnsi="Arial" w:cs="Arial"/>
                            <w:szCs w:val="24"/>
                          </w:rPr>
                        </w:pPr>
                      </w:p>
                    </w:tc>
                  </w:tr>
                  <w:tr w:rsidR="0044427F" w:rsidRPr="00136CE6" w14:paraId="1B2708DE" w14:textId="77777777" w:rsidTr="000852B4">
                    <w:trPr>
                      <w:trHeight w:val="279"/>
                    </w:trPr>
                    <w:tc>
                      <w:tcPr>
                        <w:tcW w:w="7420" w:type="dxa"/>
                        <w:shd w:val="clear" w:color="auto" w:fill="D9D9D9" w:themeFill="background1" w:themeFillShade="D9"/>
                      </w:tcPr>
                      <w:p w14:paraId="26BF3D17" w14:textId="77777777" w:rsidR="0044427F" w:rsidRPr="00136CE6" w:rsidRDefault="0044427F" w:rsidP="0044427F">
                        <w:pPr>
                          <w:jc w:val="center"/>
                          <w:rPr>
                            <w:rFonts w:ascii="Arial" w:eastAsia="Times New Roman" w:hAnsi="Arial" w:cs="Arial"/>
                            <w:color w:val="000000"/>
                          </w:rPr>
                        </w:pPr>
                        <w:r w:rsidRPr="00136CE6">
                          <w:rPr>
                            <w:rFonts w:ascii="Arial" w:eastAsia="Times New Roman" w:hAnsi="Arial" w:cs="Arial"/>
                            <w:color w:val="000000"/>
                          </w:rPr>
                          <w:t>IEP Review Questions</w:t>
                        </w:r>
                      </w:p>
                    </w:tc>
                    <w:tc>
                      <w:tcPr>
                        <w:tcW w:w="596" w:type="dxa"/>
                        <w:shd w:val="clear" w:color="auto" w:fill="D9D9D9" w:themeFill="background1" w:themeFillShade="D9"/>
                      </w:tcPr>
                      <w:p w14:paraId="1197532E"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Yes</w:t>
                        </w:r>
                      </w:p>
                    </w:tc>
                    <w:tc>
                      <w:tcPr>
                        <w:tcW w:w="719" w:type="dxa"/>
                        <w:shd w:val="clear" w:color="auto" w:fill="D9D9D9" w:themeFill="background1" w:themeFillShade="D9"/>
                      </w:tcPr>
                      <w:p w14:paraId="755ECB8C"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No</w:t>
                        </w:r>
                      </w:p>
                    </w:tc>
                    <w:tc>
                      <w:tcPr>
                        <w:tcW w:w="719" w:type="dxa"/>
                        <w:shd w:val="clear" w:color="auto" w:fill="D9D9D9" w:themeFill="background1" w:themeFillShade="D9"/>
                      </w:tcPr>
                      <w:p w14:paraId="50B3B0C5"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NA</w:t>
                        </w:r>
                      </w:p>
                    </w:tc>
                    <w:tc>
                      <w:tcPr>
                        <w:tcW w:w="3671" w:type="dxa"/>
                        <w:shd w:val="clear" w:color="auto" w:fill="D9D9D9" w:themeFill="background1" w:themeFillShade="D9"/>
                      </w:tcPr>
                      <w:p w14:paraId="18915999"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Notes</w:t>
                        </w:r>
                      </w:p>
                    </w:tc>
                  </w:tr>
                  <w:tr w:rsidR="00A43406" w:rsidRPr="00136CE6" w14:paraId="01F65B5C" w14:textId="77777777" w:rsidTr="000852B4">
                    <w:trPr>
                      <w:trHeight w:val="279"/>
                    </w:trPr>
                    <w:tc>
                      <w:tcPr>
                        <w:tcW w:w="7420" w:type="dxa"/>
                      </w:tcPr>
                      <w:p w14:paraId="438BEEA9" w14:textId="77777777" w:rsidR="00A43406" w:rsidRPr="00136CE6" w:rsidRDefault="00A43406" w:rsidP="00A43406">
                        <w:pPr>
                          <w:rPr>
                            <w:rFonts w:ascii="Arial" w:eastAsia="Times New Roman" w:hAnsi="Arial" w:cs="Arial"/>
                            <w:color w:val="000000"/>
                          </w:rPr>
                        </w:pPr>
                        <w:r w:rsidRPr="00136CE6">
                          <w:rPr>
                            <w:rFonts w:ascii="Arial" w:eastAsia="Times New Roman" w:hAnsi="Arial" w:cs="Arial"/>
                            <w:color w:val="000000"/>
                          </w:rPr>
                          <w:t xml:space="preserve">The IEP specifically identifies the provision of Special Considerations that aligns with the needs of the child and supports achievement of annual goals. </w:t>
                        </w:r>
                      </w:p>
                      <w:p w14:paraId="6A4FA435" w14:textId="77777777" w:rsidR="00A43406" w:rsidRPr="00136CE6" w:rsidRDefault="00A43406" w:rsidP="00A43406">
                        <w:pPr>
                          <w:rPr>
                            <w:rFonts w:ascii="Arial" w:eastAsia="Times New Roman" w:hAnsi="Arial" w:cs="Arial"/>
                            <w:bCs/>
                            <w:i/>
                            <w:color w:val="000000"/>
                          </w:rPr>
                        </w:pPr>
                      </w:p>
                      <w:p w14:paraId="0C5B64CA" w14:textId="77777777" w:rsidR="00A43406" w:rsidRPr="00136CE6" w:rsidRDefault="00A43406" w:rsidP="00A43406">
                        <w:pPr>
                          <w:rPr>
                            <w:rFonts w:ascii="Arial" w:eastAsia="Times New Roman" w:hAnsi="Arial" w:cs="Arial"/>
                            <w:bCs/>
                            <w:color w:val="000000"/>
                          </w:rPr>
                        </w:pPr>
                        <w:r w:rsidRPr="00136CE6">
                          <w:rPr>
                            <w:rFonts w:ascii="Arial" w:eastAsia="Times New Roman" w:hAnsi="Arial" w:cs="Arial"/>
                            <w:bCs/>
                            <w:color w:val="000000"/>
                          </w:rPr>
                          <w:t>Special Considerations: Communication and assistive technology needs, special needs of children who are blind, deaf, and visually and/or hearing impaired, who need behavior interventions, and who have limited proficiency in English</w:t>
                        </w:r>
                      </w:p>
                      <w:p w14:paraId="29366390" w14:textId="77777777" w:rsidR="00A43406" w:rsidRPr="00136CE6" w:rsidRDefault="00A43406" w:rsidP="00A43406">
                        <w:pPr>
                          <w:rPr>
                            <w:rFonts w:ascii="Arial" w:eastAsia="Times New Roman" w:hAnsi="Arial" w:cs="Arial"/>
                            <w:bCs/>
                            <w:color w:val="000000"/>
                          </w:rPr>
                        </w:pPr>
                      </w:p>
                      <w:p w14:paraId="26965E69" w14:textId="02E6DE2A" w:rsidR="004E341D" w:rsidRDefault="00A43406" w:rsidP="000852B4">
                        <w:pPr>
                          <w:rPr>
                            <w:rFonts w:ascii="Arial" w:eastAsia="Times New Roman" w:hAnsi="Arial" w:cs="Arial"/>
                            <w:color w:val="000000"/>
                          </w:rPr>
                        </w:pPr>
                        <w:r w:rsidRPr="00136CE6">
                          <w:rPr>
                            <w:rFonts w:ascii="Arial" w:eastAsia="Times New Roman" w:hAnsi="Arial" w:cs="Arial"/>
                            <w:color w:val="000000"/>
                          </w:rPr>
                          <w:t>Communication and assistive technology must be addressed in every situation. If L/S is primary or a related service, commu</w:t>
                        </w:r>
                        <w:r w:rsidR="00136CE6" w:rsidRPr="00136CE6">
                          <w:rPr>
                            <w:rFonts w:ascii="Arial" w:eastAsia="Times New Roman" w:hAnsi="Arial" w:cs="Arial"/>
                            <w:color w:val="000000"/>
                          </w:rPr>
                          <w:t xml:space="preserve">nication </w:t>
                        </w:r>
                        <w:r w:rsidR="00624F5E">
                          <w:rPr>
                            <w:rFonts w:ascii="Arial" w:eastAsia="Times New Roman" w:hAnsi="Arial" w:cs="Arial"/>
                            <w:color w:val="000000"/>
                          </w:rPr>
                          <w:t xml:space="preserve">should </w:t>
                        </w:r>
                        <w:r w:rsidRPr="00136CE6">
                          <w:rPr>
                            <w:rFonts w:ascii="Arial" w:eastAsia="Times New Roman" w:hAnsi="Arial" w:cs="Arial"/>
                            <w:color w:val="000000"/>
                          </w:rPr>
                          <w:t xml:space="preserve">be marked “yes”. </w:t>
                        </w:r>
                        <w:r w:rsidR="000852B4">
                          <w:rPr>
                            <w:rFonts w:ascii="Arial" w:eastAsia="Times New Roman" w:hAnsi="Arial" w:cs="Arial"/>
                            <w:color w:val="000000"/>
                          </w:rPr>
                          <w:t xml:space="preserve">      </w:t>
                        </w:r>
                      </w:p>
                      <w:p w14:paraId="71B0A67A" w14:textId="06E18237" w:rsidR="0044427F" w:rsidRPr="00136CE6" w:rsidRDefault="003E0EF6" w:rsidP="000852B4">
                        <w:pPr>
                          <w:rPr>
                            <w:rFonts w:ascii="Arial" w:eastAsia="Times New Roman" w:hAnsi="Arial" w:cs="Arial"/>
                            <w:color w:val="000000"/>
                          </w:rPr>
                        </w:pPr>
                        <w:r w:rsidRPr="00136CE6">
                          <w:rPr>
                            <w:rFonts w:ascii="Arial" w:eastAsia="Times New Roman" w:hAnsi="Arial" w:cs="Arial"/>
                            <w:color w:val="000000"/>
                          </w:rPr>
                          <w:t>*Special Considerations</w:t>
                        </w:r>
                      </w:p>
                    </w:tc>
                    <w:tc>
                      <w:tcPr>
                        <w:tcW w:w="596" w:type="dxa"/>
                      </w:tcPr>
                      <w:p w14:paraId="20EF8956" w14:textId="77777777" w:rsidR="00A43406" w:rsidRPr="00136CE6" w:rsidRDefault="00A43406" w:rsidP="00A43406">
                        <w:pPr>
                          <w:pStyle w:val="ListParagraph"/>
                          <w:ind w:left="0"/>
                          <w:rPr>
                            <w:rFonts w:ascii="Arial" w:hAnsi="Arial" w:cs="Arial"/>
                            <w:szCs w:val="24"/>
                          </w:rPr>
                        </w:pPr>
                      </w:p>
                    </w:tc>
                    <w:tc>
                      <w:tcPr>
                        <w:tcW w:w="719" w:type="dxa"/>
                      </w:tcPr>
                      <w:p w14:paraId="20747B31" w14:textId="77777777" w:rsidR="00A43406" w:rsidRPr="00136CE6" w:rsidRDefault="00A43406" w:rsidP="00A43406">
                        <w:pPr>
                          <w:pStyle w:val="ListParagraph"/>
                          <w:ind w:left="0"/>
                          <w:rPr>
                            <w:rFonts w:ascii="Arial" w:hAnsi="Arial" w:cs="Arial"/>
                            <w:szCs w:val="24"/>
                          </w:rPr>
                        </w:pPr>
                      </w:p>
                    </w:tc>
                    <w:tc>
                      <w:tcPr>
                        <w:tcW w:w="719" w:type="dxa"/>
                      </w:tcPr>
                      <w:p w14:paraId="2FA6BD33" w14:textId="77777777" w:rsidR="00A43406" w:rsidRPr="00136CE6" w:rsidRDefault="00A43406" w:rsidP="00A43406">
                        <w:pPr>
                          <w:pStyle w:val="ListParagraph"/>
                          <w:ind w:left="0"/>
                          <w:rPr>
                            <w:rFonts w:ascii="Arial" w:hAnsi="Arial" w:cs="Arial"/>
                            <w:szCs w:val="24"/>
                          </w:rPr>
                        </w:pPr>
                      </w:p>
                    </w:tc>
                    <w:tc>
                      <w:tcPr>
                        <w:tcW w:w="3671" w:type="dxa"/>
                      </w:tcPr>
                      <w:p w14:paraId="2AB5226C" w14:textId="77777777" w:rsidR="00A43406" w:rsidRPr="00136CE6" w:rsidRDefault="00A43406" w:rsidP="00A43406">
                        <w:pPr>
                          <w:pStyle w:val="ListParagraph"/>
                          <w:ind w:left="0"/>
                          <w:rPr>
                            <w:rFonts w:ascii="Arial" w:hAnsi="Arial" w:cs="Arial"/>
                            <w:szCs w:val="24"/>
                          </w:rPr>
                        </w:pPr>
                      </w:p>
                    </w:tc>
                  </w:tr>
                  <w:tr w:rsidR="00A43406" w:rsidRPr="00136CE6" w14:paraId="26703DC0" w14:textId="77777777" w:rsidTr="000852B4">
                    <w:trPr>
                      <w:trHeight w:val="262"/>
                    </w:trPr>
                    <w:tc>
                      <w:tcPr>
                        <w:tcW w:w="7420" w:type="dxa"/>
                      </w:tcPr>
                      <w:p w14:paraId="631B8EE5" w14:textId="77777777" w:rsidR="00A43406" w:rsidRPr="00136CE6" w:rsidRDefault="00A43406" w:rsidP="00A43406">
                        <w:pPr>
                          <w:pStyle w:val="ListParagraph"/>
                          <w:ind w:left="0"/>
                          <w:rPr>
                            <w:rFonts w:ascii="Arial" w:hAnsi="Arial" w:cs="Arial"/>
                            <w:szCs w:val="24"/>
                          </w:rPr>
                        </w:pPr>
                        <w:r w:rsidRPr="00136CE6">
                          <w:rPr>
                            <w:rFonts w:ascii="Arial" w:hAnsi="Arial" w:cs="Arial"/>
                            <w:szCs w:val="24"/>
                          </w:rPr>
                          <w:t>Does the IEP contain specially-designed instruction that addresses the needs of the child and supports annual goals that enable the child to advance towards attaining annual goals and to be involved in and make progress in general education curriculum?</w:t>
                        </w:r>
                      </w:p>
                      <w:p w14:paraId="3345C30F" w14:textId="77777777" w:rsidR="00A43406" w:rsidRPr="00136CE6" w:rsidRDefault="00A43406" w:rsidP="00A43406">
                        <w:pPr>
                          <w:pStyle w:val="ListParagraph"/>
                          <w:ind w:left="0"/>
                          <w:rPr>
                            <w:rFonts w:ascii="Arial" w:hAnsi="Arial" w:cs="Arial"/>
                            <w:szCs w:val="24"/>
                          </w:rPr>
                        </w:pPr>
                      </w:p>
                      <w:p w14:paraId="1658D518" w14:textId="77777777" w:rsidR="000852B4" w:rsidRDefault="00A43406" w:rsidP="00A43406">
                        <w:pPr>
                          <w:pStyle w:val="ListParagraph"/>
                          <w:ind w:left="0"/>
                          <w:rPr>
                            <w:rFonts w:ascii="Arial" w:hAnsi="Arial" w:cs="Arial"/>
                            <w:szCs w:val="24"/>
                          </w:rPr>
                        </w:pPr>
                        <w:r w:rsidRPr="00136CE6">
                          <w:rPr>
                            <w:rFonts w:ascii="Arial" w:hAnsi="Arial" w:cs="Arial"/>
                            <w:szCs w:val="24"/>
                          </w:rPr>
                          <w:t>Does the IEP specifically identify the provision of specially-designed instruction and describe the nature of the instruction aligned to needs of child and support achievement of annual goals?</w:t>
                        </w:r>
                        <w:r w:rsidR="003E0EF6" w:rsidRPr="00136CE6">
                          <w:rPr>
                            <w:rFonts w:ascii="Arial" w:hAnsi="Arial" w:cs="Arial"/>
                            <w:szCs w:val="24"/>
                          </w:rPr>
                          <w:t xml:space="preserve"> </w:t>
                        </w:r>
                      </w:p>
                      <w:p w14:paraId="68F3A77F" w14:textId="77777777" w:rsidR="00AC5511" w:rsidRPr="00136CE6" w:rsidRDefault="00AC5511" w:rsidP="00A43406">
                        <w:pPr>
                          <w:pStyle w:val="ListParagraph"/>
                          <w:ind w:left="0"/>
                          <w:rPr>
                            <w:rFonts w:ascii="Arial" w:hAnsi="Arial" w:cs="Arial"/>
                            <w:szCs w:val="24"/>
                          </w:rPr>
                        </w:pPr>
                      </w:p>
                      <w:p w14:paraId="666DB2AA" w14:textId="77777777" w:rsidR="00AC5511" w:rsidRPr="00136CE6" w:rsidRDefault="00AC5511" w:rsidP="00AC5511">
                        <w:pPr>
                          <w:ind w:firstLineChars="9" w:firstLine="20"/>
                          <w:contextualSpacing/>
                          <w:rPr>
                            <w:rFonts w:ascii="Arial" w:eastAsia="Times New Roman" w:hAnsi="Arial" w:cs="Arial"/>
                            <w:color w:val="000000"/>
                            <w:u w:val="single"/>
                          </w:rPr>
                        </w:pPr>
                        <w:r w:rsidRPr="00136CE6">
                          <w:rPr>
                            <w:rFonts w:ascii="Arial" w:eastAsia="Times New Roman" w:hAnsi="Arial" w:cs="Arial"/>
                            <w:u w:val="single"/>
                          </w:rPr>
                          <w:t>Definition 300.39 (b)(3)</w:t>
                        </w:r>
                      </w:p>
                      <w:p w14:paraId="196C0372" w14:textId="77777777" w:rsidR="00AC5511" w:rsidRPr="00136CE6" w:rsidRDefault="00AC5511" w:rsidP="00AC5511">
                        <w:pPr>
                          <w:autoSpaceDE w:val="0"/>
                          <w:autoSpaceDN w:val="0"/>
                          <w:adjustRightInd w:val="0"/>
                          <w:spacing w:before="120"/>
                          <w:contextualSpacing/>
                          <w:rPr>
                            <w:rFonts w:ascii="Arial" w:eastAsia="Times New Roman" w:hAnsi="Arial" w:cs="Arial"/>
                            <w:color w:val="000000"/>
                          </w:rPr>
                        </w:pPr>
                        <w:r w:rsidRPr="00136CE6">
                          <w:rPr>
                            <w:rFonts w:ascii="Arial" w:hAnsi="Arial" w:cs="Arial"/>
                            <w:iCs/>
                          </w:rPr>
                          <w:t>Specially-designed instruction</w:t>
                        </w:r>
                        <w:r w:rsidRPr="00136CE6">
                          <w:rPr>
                            <w:rFonts w:ascii="Arial" w:hAnsi="Arial" w:cs="Arial"/>
                            <w:i/>
                            <w:iCs/>
                          </w:rPr>
                          <w:t xml:space="preserve"> </w:t>
                        </w:r>
                        <w:r w:rsidRPr="00136CE6">
                          <w:rPr>
                            <w:rFonts w:ascii="Arial" w:hAnsi="Arial" w:cs="Arial"/>
                          </w:rPr>
                          <w:t xml:space="preserve">means adapting, as appropriate to the needs of an eligible child under this part, the </w:t>
                        </w:r>
                        <w:r w:rsidRPr="00136CE6">
                          <w:rPr>
                            <w:rFonts w:ascii="Arial" w:hAnsi="Arial" w:cs="Arial"/>
                            <w:i/>
                          </w:rPr>
                          <w:t>content</w:t>
                        </w:r>
                        <w:r w:rsidRPr="00136CE6">
                          <w:rPr>
                            <w:rFonts w:ascii="Arial" w:hAnsi="Arial" w:cs="Arial"/>
                          </w:rPr>
                          <w:t xml:space="preserve">, </w:t>
                        </w:r>
                        <w:r w:rsidRPr="00136CE6">
                          <w:rPr>
                            <w:rFonts w:ascii="Arial" w:hAnsi="Arial" w:cs="Arial"/>
                            <w:i/>
                          </w:rPr>
                          <w:t>methodology</w:t>
                        </w:r>
                        <w:r w:rsidRPr="00136CE6">
                          <w:rPr>
                            <w:rFonts w:ascii="Arial" w:hAnsi="Arial" w:cs="Arial"/>
                          </w:rPr>
                          <w:t xml:space="preserve">, or </w:t>
                        </w:r>
                        <w:r w:rsidRPr="00136CE6">
                          <w:rPr>
                            <w:rFonts w:ascii="Arial" w:hAnsi="Arial" w:cs="Arial"/>
                            <w:i/>
                          </w:rPr>
                          <w:t xml:space="preserve">delivery of instruction </w:t>
                        </w:r>
                        <w:r w:rsidRPr="00136CE6">
                          <w:rPr>
                            <w:rFonts w:ascii="Arial" w:hAnsi="Arial" w:cs="Arial"/>
                            <w:u w:val="single"/>
                          </w:rPr>
                          <w:t>or</w:t>
                        </w:r>
                        <w:r w:rsidRPr="00136CE6">
                          <w:rPr>
                            <w:rFonts w:ascii="Arial" w:eastAsia="Times New Roman" w:hAnsi="Arial" w:cs="Arial"/>
                            <w:color w:val="000000"/>
                          </w:rPr>
                          <w:t xml:space="preserve"> the child is receiving related services that the IEP Committee has determined is specially-designed instruction; i.e. only related services listed on the IEP.</w:t>
                        </w:r>
                      </w:p>
                      <w:p w14:paraId="5FCCDE2A" w14:textId="77777777" w:rsidR="00AC5511" w:rsidRPr="00136CE6" w:rsidRDefault="00AC5511" w:rsidP="00AC5511">
                        <w:pPr>
                          <w:pStyle w:val="ListParagraph"/>
                          <w:ind w:left="0"/>
                          <w:rPr>
                            <w:rFonts w:ascii="Arial" w:hAnsi="Arial" w:cs="Arial"/>
                            <w:color w:val="000000"/>
                          </w:rPr>
                        </w:pPr>
                        <w:r w:rsidRPr="00136CE6">
                          <w:rPr>
                            <w:rFonts w:ascii="Arial" w:eastAsia="Times New Roman" w:hAnsi="Arial" w:cs="Arial"/>
                            <w:color w:val="000000"/>
                          </w:rPr>
                          <w:t>(e.g.</w:t>
                        </w:r>
                        <w:r w:rsidRPr="00136CE6">
                          <w:rPr>
                            <w:rFonts w:ascii="Arial" w:hAnsi="Arial" w:cs="Arial"/>
                            <w:color w:val="000000"/>
                          </w:rPr>
                          <w:t xml:space="preserve"> Instruction in organization skills to include use of daily checklists and academic subject organizers)</w:t>
                        </w:r>
                        <w:r w:rsidR="000852B4">
                          <w:rPr>
                            <w:rFonts w:ascii="Arial" w:hAnsi="Arial" w:cs="Arial"/>
                            <w:color w:val="000000"/>
                          </w:rPr>
                          <w:t xml:space="preserve">      </w:t>
                        </w:r>
                      </w:p>
                      <w:p w14:paraId="5173E279" w14:textId="77777777" w:rsidR="0044427F" w:rsidRPr="00136CE6" w:rsidRDefault="0044427F" w:rsidP="00AC5511">
                        <w:pPr>
                          <w:pStyle w:val="ListParagraph"/>
                          <w:ind w:left="0"/>
                          <w:rPr>
                            <w:rFonts w:ascii="Arial" w:hAnsi="Arial" w:cs="Arial"/>
                            <w:szCs w:val="24"/>
                          </w:rPr>
                        </w:pPr>
                      </w:p>
                      <w:p w14:paraId="65C42767" w14:textId="77777777" w:rsidR="000852B4" w:rsidRPr="00136CE6" w:rsidRDefault="000852B4" w:rsidP="00624F5E">
                        <w:pPr>
                          <w:pStyle w:val="ListParagraph"/>
                          <w:ind w:left="0"/>
                          <w:rPr>
                            <w:rFonts w:ascii="Arial" w:hAnsi="Arial" w:cs="Arial"/>
                            <w:szCs w:val="24"/>
                          </w:rPr>
                        </w:pPr>
                        <w:r w:rsidRPr="00136CE6">
                          <w:rPr>
                            <w:rFonts w:ascii="Arial" w:hAnsi="Arial" w:cs="Arial"/>
                            <w:szCs w:val="24"/>
                          </w:rPr>
                          <w:t>*Special Services, Accommodations, Modifications</w:t>
                        </w:r>
                      </w:p>
                    </w:tc>
                    <w:tc>
                      <w:tcPr>
                        <w:tcW w:w="596" w:type="dxa"/>
                      </w:tcPr>
                      <w:p w14:paraId="31288664" w14:textId="77777777" w:rsidR="00A43406" w:rsidRPr="00136CE6" w:rsidRDefault="00A43406" w:rsidP="00A43406">
                        <w:pPr>
                          <w:pStyle w:val="ListParagraph"/>
                          <w:ind w:left="0"/>
                          <w:rPr>
                            <w:rFonts w:ascii="Arial" w:hAnsi="Arial" w:cs="Arial"/>
                            <w:szCs w:val="24"/>
                          </w:rPr>
                        </w:pPr>
                      </w:p>
                    </w:tc>
                    <w:tc>
                      <w:tcPr>
                        <w:tcW w:w="719" w:type="dxa"/>
                      </w:tcPr>
                      <w:p w14:paraId="7AB87A59" w14:textId="77777777" w:rsidR="00A43406" w:rsidRPr="00136CE6" w:rsidRDefault="00A43406" w:rsidP="00A43406">
                        <w:pPr>
                          <w:pStyle w:val="ListParagraph"/>
                          <w:ind w:left="0"/>
                          <w:rPr>
                            <w:rFonts w:ascii="Arial" w:hAnsi="Arial" w:cs="Arial"/>
                            <w:szCs w:val="24"/>
                          </w:rPr>
                        </w:pPr>
                      </w:p>
                    </w:tc>
                    <w:tc>
                      <w:tcPr>
                        <w:tcW w:w="719" w:type="dxa"/>
                      </w:tcPr>
                      <w:p w14:paraId="123AA83D" w14:textId="77777777" w:rsidR="00A43406" w:rsidRPr="00136CE6" w:rsidRDefault="00A43406" w:rsidP="00A43406">
                        <w:pPr>
                          <w:pStyle w:val="ListParagraph"/>
                          <w:ind w:left="0"/>
                          <w:rPr>
                            <w:rFonts w:ascii="Arial" w:hAnsi="Arial" w:cs="Arial"/>
                            <w:szCs w:val="24"/>
                          </w:rPr>
                        </w:pPr>
                      </w:p>
                    </w:tc>
                    <w:tc>
                      <w:tcPr>
                        <w:tcW w:w="3671" w:type="dxa"/>
                      </w:tcPr>
                      <w:p w14:paraId="6F54E208" w14:textId="77777777" w:rsidR="00A43406" w:rsidRPr="00136CE6" w:rsidRDefault="00A43406" w:rsidP="00A43406">
                        <w:pPr>
                          <w:pStyle w:val="ListParagraph"/>
                          <w:ind w:left="0"/>
                          <w:rPr>
                            <w:rFonts w:ascii="Arial" w:hAnsi="Arial" w:cs="Arial"/>
                            <w:szCs w:val="24"/>
                          </w:rPr>
                        </w:pPr>
                      </w:p>
                    </w:tc>
                  </w:tr>
                  <w:tr w:rsidR="0044427F" w:rsidRPr="00136CE6" w14:paraId="0C2BF622" w14:textId="77777777" w:rsidTr="000852B4">
                    <w:trPr>
                      <w:trHeight w:val="262"/>
                    </w:trPr>
                    <w:tc>
                      <w:tcPr>
                        <w:tcW w:w="7420" w:type="dxa"/>
                        <w:shd w:val="clear" w:color="auto" w:fill="D9D9D9" w:themeFill="background1" w:themeFillShade="D9"/>
                      </w:tcPr>
                      <w:p w14:paraId="3AFDB782"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lastRenderedPageBreak/>
                          <w:t>IEP Review Question</w:t>
                        </w:r>
                      </w:p>
                    </w:tc>
                    <w:tc>
                      <w:tcPr>
                        <w:tcW w:w="596" w:type="dxa"/>
                        <w:shd w:val="clear" w:color="auto" w:fill="D9D9D9" w:themeFill="background1" w:themeFillShade="D9"/>
                      </w:tcPr>
                      <w:p w14:paraId="3275B804"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Yes</w:t>
                        </w:r>
                      </w:p>
                    </w:tc>
                    <w:tc>
                      <w:tcPr>
                        <w:tcW w:w="719" w:type="dxa"/>
                        <w:shd w:val="clear" w:color="auto" w:fill="D9D9D9" w:themeFill="background1" w:themeFillShade="D9"/>
                      </w:tcPr>
                      <w:p w14:paraId="6921375C"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No</w:t>
                        </w:r>
                      </w:p>
                    </w:tc>
                    <w:tc>
                      <w:tcPr>
                        <w:tcW w:w="719" w:type="dxa"/>
                        <w:shd w:val="clear" w:color="auto" w:fill="D9D9D9" w:themeFill="background1" w:themeFillShade="D9"/>
                      </w:tcPr>
                      <w:p w14:paraId="3A55B052"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NA</w:t>
                        </w:r>
                      </w:p>
                    </w:tc>
                    <w:tc>
                      <w:tcPr>
                        <w:tcW w:w="3671" w:type="dxa"/>
                        <w:shd w:val="clear" w:color="auto" w:fill="D9D9D9" w:themeFill="background1" w:themeFillShade="D9"/>
                      </w:tcPr>
                      <w:p w14:paraId="045A02D9"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Notes</w:t>
                        </w:r>
                      </w:p>
                    </w:tc>
                  </w:tr>
                  <w:tr w:rsidR="00A43406" w:rsidRPr="00136CE6" w14:paraId="2525D81B" w14:textId="77777777" w:rsidTr="000852B4">
                    <w:trPr>
                      <w:trHeight w:val="262"/>
                    </w:trPr>
                    <w:tc>
                      <w:tcPr>
                        <w:tcW w:w="7420" w:type="dxa"/>
                      </w:tcPr>
                      <w:p w14:paraId="0D8E2BC7" w14:textId="77777777" w:rsidR="00A43406" w:rsidRPr="00136CE6" w:rsidRDefault="00A43406" w:rsidP="00A43406">
                        <w:pPr>
                          <w:pStyle w:val="ListParagraph"/>
                          <w:ind w:left="0"/>
                          <w:rPr>
                            <w:rFonts w:ascii="Arial" w:hAnsi="Arial" w:cs="Arial"/>
                            <w:szCs w:val="24"/>
                          </w:rPr>
                        </w:pPr>
                        <w:r w:rsidRPr="00136CE6">
                          <w:rPr>
                            <w:rFonts w:ascii="Arial" w:hAnsi="Arial" w:cs="Arial"/>
                            <w:szCs w:val="24"/>
                          </w:rPr>
                          <w:t>Does the statement of specially-designed instruction indicate the location where it will be provided?</w:t>
                        </w:r>
                      </w:p>
                      <w:p w14:paraId="22323854" w14:textId="77777777" w:rsidR="00A43406" w:rsidRPr="00136CE6" w:rsidRDefault="00A43406" w:rsidP="00A43406">
                        <w:pPr>
                          <w:pStyle w:val="ListParagraph"/>
                          <w:ind w:left="0"/>
                          <w:rPr>
                            <w:rFonts w:ascii="Arial" w:hAnsi="Arial" w:cs="Arial"/>
                            <w:szCs w:val="24"/>
                          </w:rPr>
                        </w:pPr>
                      </w:p>
                      <w:p w14:paraId="7BA7A97B" w14:textId="144D22EB" w:rsidR="00A43406" w:rsidRDefault="00A43406" w:rsidP="00A43406">
                        <w:pPr>
                          <w:pStyle w:val="ListParagraph"/>
                          <w:ind w:left="0"/>
                          <w:rPr>
                            <w:rFonts w:ascii="Arial" w:hAnsi="Arial" w:cs="Arial"/>
                            <w:szCs w:val="24"/>
                          </w:rPr>
                        </w:pPr>
                        <w:r w:rsidRPr="00136CE6">
                          <w:rPr>
                            <w:rFonts w:ascii="Arial" w:hAnsi="Arial" w:cs="Arial"/>
                            <w:szCs w:val="24"/>
                          </w:rPr>
                          <w:t>Does the statement of specially-designed instruction indicate the duration and frequency of services?</w:t>
                        </w:r>
                      </w:p>
                      <w:p w14:paraId="6E4147EB" w14:textId="77777777" w:rsidR="00AC0544" w:rsidRPr="00136CE6" w:rsidRDefault="00AC0544" w:rsidP="00A43406">
                        <w:pPr>
                          <w:pStyle w:val="ListParagraph"/>
                          <w:ind w:left="0"/>
                          <w:rPr>
                            <w:rFonts w:ascii="Arial" w:hAnsi="Arial" w:cs="Arial"/>
                            <w:szCs w:val="24"/>
                          </w:rPr>
                        </w:pPr>
                        <w:bookmarkStart w:id="0" w:name="_GoBack"/>
                        <w:bookmarkEnd w:id="0"/>
                      </w:p>
                      <w:p w14:paraId="1DA15B54" w14:textId="77777777" w:rsidR="005D2A56" w:rsidRDefault="003E0EF6" w:rsidP="000852B4">
                        <w:pPr>
                          <w:pStyle w:val="ListParagraph"/>
                          <w:ind w:left="0"/>
                          <w:rPr>
                            <w:rFonts w:ascii="Arial" w:eastAsia="Times New Roman" w:hAnsi="Arial" w:cs="Arial"/>
                            <w:color w:val="000000"/>
                          </w:rPr>
                        </w:pPr>
                        <w:r w:rsidRPr="00136CE6">
                          <w:rPr>
                            <w:rFonts w:ascii="Arial" w:eastAsia="Times New Roman" w:hAnsi="Arial" w:cs="Arial"/>
                            <w:color w:val="000000"/>
                          </w:rPr>
                          <w:t>If more than one location, each location must show the specially designed instruction that will be provided in that location.</w:t>
                        </w:r>
                        <w:r w:rsidR="00136CE6" w:rsidRPr="00136CE6">
                          <w:rPr>
                            <w:rFonts w:ascii="Arial" w:eastAsia="Times New Roman" w:hAnsi="Arial" w:cs="Arial"/>
                            <w:color w:val="000000"/>
                          </w:rPr>
                          <w:t xml:space="preserve"> Duration and frequency should be as specific as possible.</w:t>
                        </w:r>
                        <w:r w:rsidR="000852B4">
                          <w:rPr>
                            <w:rFonts w:ascii="Arial" w:eastAsia="Times New Roman" w:hAnsi="Arial" w:cs="Arial"/>
                            <w:color w:val="000000"/>
                          </w:rPr>
                          <w:t xml:space="preserve">         </w:t>
                        </w:r>
                      </w:p>
                      <w:p w14:paraId="6A1DD203" w14:textId="28D837D4" w:rsidR="003E0EF6" w:rsidRPr="00136CE6" w:rsidRDefault="000852B4" w:rsidP="000852B4">
                        <w:pPr>
                          <w:pStyle w:val="ListParagraph"/>
                          <w:ind w:left="0"/>
                          <w:rPr>
                            <w:rFonts w:ascii="Arial" w:hAnsi="Arial" w:cs="Arial"/>
                            <w:szCs w:val="24"/>
                          </w:rPr>
                        </w:pPr>
                        <w:r>
                          <w:rPr>
                            <w:rFonts w:ascii="Arial" w:eastAsia="Times New Roman" w:hAnsi="Arial" w:cs="Arial"/>
                            <w:color w:val="000000"/>
                          </w:rPr>
                          <w:t xml:space="preserve"> </w:t>
                        </w:r>
                        <w:r w:rsidR="003E0EF6" w:rsidRPr="00136CE6">
                          <w:rPr>
                            <w:rFonts w:ascii="Arial" w:hAnsi="Arial" w:cs="Arial"/>
                            <w:szCs w:val="24"/>
                          </w:rPr>
                          <w:t>*Specia</w:t>
                        </w:r>
                        <w:r w:rsidR="005D2A56">
                          <w:rPr>
                            <w:rFonts w:ascii="Arial" w:hAnsi="Arial" w:cs="Arial"/>
                            <w:szCs w:val="24"/>
                          </w:rPr>
                          <w:t>lly Education and Related Services</w:t>
                        </w:r>
                      </w:p>
                    </w:tc>
                    <w:tc>
                      <w:tcPr>
                        <w:tcW w:w="596" w:type="dxa"/>
                      </w:tcPr>
                      <w:p w14:paraId="150EA086" w14:textId="77777777" w:rsidR="00A43406" w:rsidRPr="00136CE6" w:rsidRDefault="00A43406" w:rsidP="00A43406">
                        <w:pPr>
                          <w:pStyle w:val="ListParagraph"/>
                          <w:ind w:left="0"/>
                          <w:rPr>
                            <w:rFonts w:ascii="Arial" w:hAnsi="Arial" w:cs="Arial"/>
                            <w:szCs w:val="24"/>
                          </w:rPr>
                        </w:pPr>
                      </w:p>
                    </w:tc>
                    <w:tc>
                      <w:tcPr>
                        <w:tcW w:w="719" w:type="dxa"/>
                      </w:tcPr>
                      <w:p w14:paraId="6D30E994" w14:textId="77777777" w:rsidR="00A43406" w:rsidRPr="00136CE6" w:rsidRDefault="00A43406" w:rsidP="00A43406">
                        <w:pPr>
                          <w:pStyle w:val="ListParagraph"/>
                          <w:ind w:left="0"/>
                          <w:rPr>
                            <w:rFonts w:ascii="Arial" w:hAnsi="Arial" w:cs="Arial"/>
                            <w:szCs w:val="24"/>
                          </w:rPr>
                        </w:pPr>
                      </w:p>
                    </w:tc>
                    <w:tc>
                      <w:tcPr>
                        <w:tcW w:w="719" w:type="dxa"/>
                      </w:tcPr>
                      <w:p w14:paraId="087DB5C0" w14:textId="77777777" w:rsidR="00A43406" w:rsidRPr="00136CE6" w:rsidRDefault="00A43406" w:rsidP="00A43406">
                        <w:pPr>
                          <w:pStyle w:val="ListParagraph"/>
                          <w:ind w:left="0"/>
                          <w:rPr>
                            <w:rFonts w:ascii="Arial" w:hAnsi="Arial" w:cs="Arial"/>
                            <w:szCs w:val="24"/>
                          </w:rPr>
                        </w:pPr>
                      </w:p>
                    </w:tc>
                    <w:tc>
                      <w:tcPr>
                        <w:tcW w:w="3671" w:type="dxa"/>
                      </w:tcPr>
                      <w:p w14:paraId="59B23847" w14:textId="77777777" w:rsidR="00A43406" w:rsidRPr="00136CE6" w:rsidRDefault="00A43406" w:rsidP="00A43406">
                        <w:pPr>
                          <w:pStyle w:val="ListParagraph"/>
                          <w:ind w:left="0"/>
                          <w:rPr>
                            <w:rFonts w:ascii="Arial" w:hAnsi="Arial" w:cs="Arial"/>
                            <w:szCs w:val="24"/>
                          </w:rPr>
                        </w:pPr>
                      </w:p>
                    </w:tc>
                  </w:tr>
                  <w:tr w:rsidR="00911A65" w:rsidRPr="00136CE6" w14:paraId="2505AA61" w14:textId="77777777" w:rsidTr="000852B4">
                    <w:trPr>
                      <w:trHeight w:val="262"/>
                    </w:trPr>
                    <w:tc>
                      <w:tcPr>
                        <w:tcW w:w="7420" w:type="dxa"/>
                      </w:tcPr>
                      <w:p w14:paraId="37E05542" w14:textId="77777777" w:rsidR="00911A65" w:rsidRPr="00136CE6" w:rsidRDefault="00911A65" w:rsidP="00911A65">
                        <w:pPr>
                          <w:pStyle w:val="ListParagraph"/>
                          <w:ind w:left="0"/>
                          <w:rPr>
                            <w:rFonts w:ascii="Arial" w:hAnsi="Arial" w:cs="Arial"/>
                            <w:szCs w:val="24"/>
                          </w:rPr>
                        </w:pPr>
                        <w:r w:rsidRPr="00136CE6">
                          <w:rPr>
                            <w:rFonts w:ascii="Arial" w:hAnsi="Arial" w:cs="Arial"/>
                            <w:szCs w:val="24"/>
                          </w:rPr>
                          <w:t xml:space="preserve">Does the IEP describe accommodations </w:t>
                        </w:r>
                        <w:r w:rsidR="00417649" w:rsidRPr="00136CE6">
                          <w:rPr>
                            <w:rFonts w:ascii="Arial" w:hAnsi="Arial" w:cs="Arial"/>
                            <w:szCs w:val="24"/>
                          </w:rPr>
                          <w:t>provided to the child that address</w:t>
                        </w:r>
                        <w:r w:rsidRPr="00136CE6">
                          <w:rPr>
                            <w:rFonts w:ascii="Arial" w:hAnsi="Arial" w:cs="Arial"/>
                            <w:szCs w:val="24"/>
                          </w:rPr>
                          <w:t xml:space="preserve"> academic achievement and</w:t>
                        </w:r>
                        <w:r w:rsidR="00417649" w:rsidRPr="00136CE6">
                          <w:rPr>
                            <w:rFonts w:ascii="Arial" w:hAnsi="Arial" w:cs="Arial"/>
                            <w:szCs w:val="24"/>
                          </w:rPr>
                          <w:t xml:space="preserve"> if needed,</w:t>
                        </w:r>
                        <w:r w:rsidRPr="00136CE6">
                          <w:rPr>
                            <w:rFonts w:ascii="Arial" w:hAnsi="Arial" w:cs="Arial"/>
                            <w:szCs w:val="24"/>
                          </w:rPr>
                          <w:t xml:space="preserve"> functional performance of child?</w:t>
                        </w:r>
                      </w:p>
                      <w:p w14:paraId="34338976" w14:textId="77777777" w:rsidR="00911A65" w:rsidRPr="00136CE6" w:rsidRDefault="00911A65" w:rsidP="00911A65">
                        <w:pPr>
                          <w:pStyle w:val="ListParagraph"/>
                          <w:ind w:left="0"/>
                          <w:rPr>
                            <w:rFonts w:ascii="Arial" w:hAnsi="Arial" w:cs="Arial"/>
                            <w:szCs w:val="24"/>
                          </w:rPr>
                        </w:pPr>
                      </w:p>
                      <w:p w14:paraId="382D4E75" w14:textId="77777777" w:rsidR="00911A65" w:rsidRPr="00136CE6" w:rsidRDefault="00911A65" w:rsidP="00911A65">
                        <w:pPr>
                          <w:pStyle w:val="ListParagraph"/>
                          <w:ind w:left="0"/>
                          <w:rPr>
                            <w:rFonts w:ascii="Arial" w:hAnsi="Arial" w:cs="Arial"/>
                            <w:szCs w:val="24"/>
                          </w:rPr>
                        </w:pPr>
                        <w:r w:rsidRPr="00136CE6">
                          <w:rPr>
                            <w:rFonts w:ascii="Arial" w:hAnsi="Arial" w:cs="Arial"/>
                            <w:szCs w:val="24"/>
                          </w:rPr>
                          <w:t>Do accommodations provide access to course content without altering the amount or complexity of the information taught to the child?</w:t>
                        </w:r>
                      </w:p>
                      <w:p w14:paraId="3D27A922" w14:textId="77777777" w:rsidR="00911A65" w:rsidRPr="00136CE6" w:rsidRDefault="00911A65" w:rsidP="00911A65">
                        <w:pPr>
                          <w:pStyle w:val="ListParagraph"/>
                          <w:ind w:left="0"/>
                          <w:rPr>
                            <w:rFonts w:ascii="Arial" w:hAnsi="Arial" w:cs="Arial"/>
                            <w:szCs w:val="24"/>
                          </w:rPr>
                        </w:pPr>
                      </w:p>
                      <w:p w14:paraId="359053E5" w14:textId="49052745" w:rsidR="00911A65" w:rsidRPr="00136CE6" w:rsidRDefault="00911A65" w:rsidP="000852B4">
                        <w:pPr>
                          <w:pStyle w:val="ListParagraph"/>
                          <w:ind w:left="0"/>
                          <w:rPr>
                            <w:rFonts w:ascii="Arial" w:hAnsi="Arial" w:cs="Arial"/>
                            <w:szCs w:val="24"/>
                          </w:rPr>
                        </w:pPr>
                        <w:r w:rsidRPr="00136CE6">
                          <w:rPr>
                            <w:rFonts w:ascii="Arial" w:hAnsi="Arial" w:cs="Arial"/>
                            <w:szCs w:val="24"/>
                          </w:rPr>
                          <w:t>*Instructional Accommodations</w:t>
                        </w:r>
                      </w:p>
                    </w:tc>
                    <w:tc>
                      <w:tcPr>
                        <w:tcW w:w="596" w:type="dxa"/>
                      </w:tcPr>
                      <w:p w14:paraId="7CEF4A29" w14:textId="77777777" w:rsidR="00911A65" w:rsidRPr="00136CE6" w:rsidRDefault="00911A65" w:rsidP="00A43406">
                        <w:pPr>
                          <w:pStyle w:val="ListParagraph"/>
                          <w:ind w:left="0"/>
                          <w:rPr>
                            <w:rFonts w:ascii="Arial" w:hAnsi="Arial" w:cs="Arial"/>
                            <w:szCs w:val="24"/>
                          </w:rPr>
                        </w:pPr>
                      </w:p>
                    </w:tc>
                    <w:tc>
                      <w:tcPr>
                        <w:tcW w:w="719" w:type="dxa"/>
                      </w:tcPr>
                      <w:p w14:paraId="02FCFC29" w14:textId="77777777" w:rsidR="00911A65" w:rsidRPr="00136CE6" w:rsidRDefault="00911A65" w:rsidP="00A43406">
                        <w:pPr>
                          <w:pStyle w:val="ListParagraph"/>
                          <w:ind w:left="0"/>
                          <w:rPr>
                            <w:rFonts w:ascii="Arial" w:hAnsi="Arial" w:cs="Arial"/>
                            <w:szCs w:val="24"/>
                          </w:rPr>
                        </w:pPr>
                      </w:p>
                    </w:tc>
                    <w:tc>
                      <w:tcPr>
                        <w:tcW w:w="719" w:type="dxa"/>
                      </w:tcPr>
                      <w:p w14:paraId="3E626EB6" w14:textId="77777777" w:rsidR="00911A65" w:rsidRPr="00136CE6" w:rsidRDefault="00911A65" w:rsidP="00A43406">
                        <w:pPr>
                          <w:pStyle w:val="ListParagraph"/>
                          <w:ind w:left="0"/>
                          <w:rPr>
                            <w:rFonts w:ascii="Arial" w:hAnsi="Arial" w:cs="Arial"/>
                            <w:szCs w:val="24"/>
                          </w:rPr>
                        </w:pPr>
                      </w:p>
                    </w:tc>
                    <w:tc>
                      <w:tcPr>
                        <w:tcW w:w="3671" w:type="dxa"/>
                      </w:tcPr>
                      <w:p w14:paraId="613E1056" w14:textId="77777777" w:rsidR="00911A65" w:rsidRPr="00136CE6" w:rsidRDefault="00911A65" w:rsidP="00A43406">
                        <w:pPr>
                          <w:pStyle w:val="ListParagraph"/>
                          <w:ind w:left="0"/>
                          <w:rPr>
                            <w:rFonts w:ascii="Arial" w:hAnsi="Arial" w:cs="Arial"/>
                            <w:szCs w:val="24"/>
                          </w:rPr>
                        </w:pPr>
                      </w:p>
                    </w:tc>
                  </w:tr>
                  <w:tr w:rsidR="00911A65" w:rsidRPr="00136CE6" w14:paraId="50995BB0" w14:textId="77777777" w:rsidTr="000852B4">
                    <w:trPr>
                      <w:trHeight w:val="262"/>
                    </w:trPr>
                    <w:tc>
                      <w:tcPr>
                        <w:tcW w:w="7420" w:type="dxa"/>
                      </w:tcPr>
                      <w:p w14:paraId="5557B6AD" w14:textId="77777777" w:rsidR="005D2A56" w:rsidRDefault="00911A65" w:rsidP="000852B4">
                        <w:pPr>
                          <w:pStyle w:val="ListParagraph"/>
                          <w:ind w:left="0"/>
                          <w:rPr>
                            <w:rFonts w:ascii="Arial" w:hAnsi="Arial" w:cs="Arial"/>
                            <w:szCs w:val="24"/>
                          </w:rPr>
                        </w:pPr>
                        <w:r w:rsidRPr="00136CE6">
                          <w:rPr>
                            <w:rFonts w:ascii="Arial" w:hAnsi="Arial" w:cs="Arial"/>
                            <w:szCs w:val="24"/>
                          </w:rPr>
                          <w:t xml:space="preserve">If any, does the IEP describe the type of modifications identified that will enable the child to be involved in and make progress in the general education curriculum? </w:t>
                        </w:r>
                        <w:r w:rsidR="000852B4">
                          <w:rPr>
                            <w:rFonts w:ascii="Arial" w:hAnsi="Arial" w:cs="Arial"/>
                            <w:szCs w:val="24"/>
                          </w:rPr>
                          <w:t xml:space="preserve">  </w:t>
                        </w:r>
                      </w:p>
                      <w:p w14:paraId="65661DBB" w14:textId="2107FF83" w:rsidR="00911A65" w:rsidRPr="00136CE6" w:rsidRDefault="00911A65" w:rsidP="000852B4">
                        <w:pPr>
                          <w:pStyle w:val="ListParagraph"/>
                          <w:ind w:left="0"/>
                          <w:rPr>
                            <w:rFonts w:ascii="Arial" w:hAnsi="Arial" w:cs="Arial"/>
                            <w:szCs w:val="24"/>
                          </w:rPr>
                        </w:pPr>
                        <w:r w:rsidRPr="00136CE6">
                          <w:rPr>
                            <w:rFonts w:ascii="Arial" w:hAnsi="Arial" w:cs="Arial"/>
                            <w:szCs w:val="24"/>
                          </w:rPr>
                          <w:t>*Program Modifications</w:t>
                        </w:r>
                      </w:p>
                    </w:tc>
                    <w:tc>
                      <w:tcPr>
                        <w:tcW w:w="596" w:type="dxa"/>
                      </w:tcPr>
                      <w:p w14:paraId="198F8E9D" w14:textId="77777777" w:rsidR="00911A65" w:rsidRPr="00136CE6" w:rsidRDefault="00911A65" w:rsidP="00A43406">
                        <w:pPr>
                          <w:pStyle w:val="ListParagraph"/>
                          <w:ind w:left="0"/>
                          <w:rPr>
                            <w:rFonts w:ascii="Arial" w:hAnsi="Arial" w:cs="Arial"/>
                            <w:szCs w:val="24"/>
                          </w:rPr>
                        </w:pPr>
                      </w:p>
                    </w:tc>
                    <w:tc>
                      <w:tcPr>
                        <w:tcW w:w="719" w:type="dxa"/>
                      </w:tcPr>
                      <w:p w14:paraId="335EE44B" w14:textId="77777777" w:rsidR="00911A65" w:rsidRPr="00136CE6" w:rsidRDefault="00911A65" w:rsidP="00A43406">
                        <w:pPr>
                          <w:pStyle w:val="ListParagraph"/>
                          <w:ind w:left="0"/>
                          <w:rPr>
                            <w:rFonts w:ascii="Arial" w:hAnsi="Arial" w:cs="Arial"/>
                            <w:szCs w:val="24"/>
                          </w:rPr>
                        </w:pPr>
                      </w:p>
                    </w:tc>
                    <w:tc>
                      <w:tcPr>
                        <w:tcW w:w="719" w:type="dxa"/>
                      </w:tcPr>
                      <w:p w14:paraId="5A68E11E" w14:textId="77777777" w:rsidR="00911A65" w:rsidRPr="00136CE6" w:rsidRDefault="00911A65" w:rsidP="00A43406">
                        <w:pPr>
                          <w:pStyle w:val="ListParagraph"/>
                          <w:ind w:left="0"/>
                          <w:rPr>
                            <w:rFonts w:ascii="Arial" w:hAnsi="Arial" w:cs="Arial"/>
                            <w:szCs w:val="24"/>
                          </w:rPr>
                        </w:pPr>
                      </w:p>
                    </w:tc>
                    <w:tc>
                      <w:tcPr>
                        <w:tcW w:w="3671" w:type="dxa"/>
                      </w:tcPr>
                      <w:p w14:paraId="04912DDE" w14:textId="77777777" w:rsidR="00911A65" w:rsidRPr="00136CE6" w:rsidRDefault="00911A65" w:rsidP="00A43406">
                        <w:pPr>
                          <w:pStyle w:val="ListParagraph"/>
                          <w:ind w:left="0"/>
                          <w:rPr>
                            <w:rFonts w:ascii="Arial" w:hAnsi="Arial" w:cs="Arial"/>
                            <w:szCs w:val="24"/>
                          </w:rPr>
                        </w:pPr>
                      </w:p>
                    </w:tc>
                  </w:tr>
                  <w:tr w:rsidR="00A43406" w:rsidRPr="00136CE6" w14:paraId="0CC3CA3A" w14:textId="77777777" w:rsidTr="000852B4">
                    <w:trPr>
                      <w:trHeight w:val="262"/>
                    </w:trPr>
                    <w:tc>
                      <w:tcPr>
                        <w:tcW w:w="7420" w:type="dxa"/>
                      </w:tcPr>
                      <w:p w14:paraId="5EA51FEB" w14:textId="77777777" w:rsidR="005D2A56" w:rsidRDefault="00A43406" w:rsidP="000852B4">
                        <w:pPr>
                          <w:pStyle w:val="ListParagraph"/>
                          <w:ind w:left="0"/>
                          <w:rPr>
                            <w:rFonts w:ascii="Arial" w:hAnsi="Arial" w:cs="Arial"/>
                            <w:szCs w:val="24"/>
                          </w:rPr>
                        </w:pPr>
                        <w:r w:rsidRPr="00136CE6">
                          <w:rPr>
                            <w:rFonts w:ascii="Arial" w:hAnsi="Arial" w:cs="Arial"/>
                            <w:szCs w:val="24"/>
                          </w:rPr>
                          <w:t xml:space="preserve">Does the IEP identify related services that address the needs of the child and support annual goals? </w:t>
                        </w:r>
                        <w:r w:rsidR="000852B4">
                          <w:rPr>
                            <w:rFonts w:ascii="Arial" w:hAnsi="Arial" w:cs="Arial"/>
                            <w:szCs w:val="24"/>
                          </w:rPr>
                          <w:t xml:space="preserve">    </w:t>
                        </w:r>
                      </w:p>
                      <w:p w14:paraId="77B6007C" w14:textId="77777777" w:rsidR="005D2A56" w:rsidRDefault="005D2A56" w:rsidP="000852B4">
                        <w:pPr>
                          <w:pStyle w:val="ListParagraph"/>
                          <w:ind w:left="0"/>
                          <w:rPr>
                            <w:rFonts w:ascii="Arial" w:hAnsi="Arial" w:cs="Arial"/>
                            <w:szCs w:val="24"/>
                          </w:rPr>
                        </w:pPr>
                      </w:p>
                      <w:p w14:paraId="265F5810" w14:textId="7FC65BA0" w:rsidR="00A43406" w:rsidRPr="00136CE6" w:rsidRDefault="003E0EF6" w:rsidP="000852B4">
                        <w:pPr>
                          <w:pStyle w:val="ListParagraph"/>
                          <w:ind w:left="0"/>
                          <w:rPr>
                            <w:rFonts w:ascii="Arial" w:hAnsi="Arial" w:cs="Arial"/>
                            <w:szCs w:val="24"/>
                          </w:rPr>
                        </w:pPr>
                        <w:r w:rsidRPr="00136CE6">
                          <w:rPr>
                            <w:rFonts w:ascii="Arial" w:hAnsi="Arial" w:cs="Arial"/>
                            <w:szCs w:val="24"/>
                          </w:rPr>
                          <w:t>*Related Services</w:t>
                        </w:r>
                      </w:p>
                    </w:tc>
                    <w:tc>
                      <w:tcPr>
                        <w:tcW w:w="596" w:type="dxa"/>
                      </w:tcPr>
                      <w:p w14:paraId="32C23195" w14:textId="77777777" w:rsidR="00A43406" w:rsidRPr="00136CE6" w:rsidRDefault="00A43406" w:rsidP="00A43406">
                        <w:pPr>
                          <w:pStyle w:val="ListParagraph"/>
                          <w:ind w:left="0"/>
                          <w:rPr>
                            <w:rFonts w:ascii="Arial" w:hAnsi="Arial" w:cs="Arial"/>
                            <w:szCs w:val="24"/>
                          </w:rPr>
                        </w:pPr>
                      </w:p>
                    </w:tc>
                    <w:tc>
                      <w:tcPr>
                        <w:tcW w:w="719" w:type="dxa"/>
                      </w:tcPr>
                      <w:p w14:paraId="5EF4FDD0" w14:textId="77777777" w:rsidR="00A43406" w:rsidRPr="00136CE6" w:rsidRDefault="00A43406" w:rsidP="00A43406">
                        <w:pPr>
                          <w:pStyle w:val="ListParagraph"/>
                          <w:ind w:left="0"/>
                          <w:rPr>
                            <w:rFonts w:ascii="Arial" w:hAnsi="Arial" w:cs="Arial"/>
                            <w:szCs w:val="24"/>
                          </w:rPr>
                        </w:pPr>
                      </w:p>
                    </w:tc>
                    <w:tc>
                      <w:tcPr>
                        <w:tcW w:w="719" w:type="dxa"/>
                      </w:tcPr>
                      <w:p w14:paraId="77BA08D9" w14:textId="77777777" w:rsidR="00A43406" w:rsidRPr="00136CE6" w:rsidRDefault="00A43406" w:rsidP="00A43406">
                        <w:pPr>
                          <w:pStyle w:val="ListParagraph"/>
                          <w:ind w:left="0"/>
                          <w:rPr>
                            <w:rFonts w:ascii="Arial" w:hAnsi="Arial" w:cs="Arial"/>
                            <w:szCs w:val="24"/>
                          </w:rPr>
                        </w:pPr>
                      </w:p>
                    </w:tc>
                    <w:tc>
                      <w:tcPr>
                        <w:tcW w:w="3671" w:type="dxa"/>
                      </w:tcPr>
                      <w:p w14:paraId="36F26970" w14:textId="77777777" w:rsidR="00A43406" w:rsidRPr="00136CE6" w:rsidRDefault="00A43406" w:rsidP="00A43406">
                        <w:pPr>
                          <w:pStyle w:val="ListParagraph"/>
                          <w:ind w:left="0"/>
                          <w:rPr>
                            <w:rFonts w:ascii="Arial" w:hAnsi="Arial" w:cs="Arial"/>
                            <w:szCs w:val="24"/>
                          </w:rPr>
                        </w:pPr>
                      </w:p>
                    </w:tc>
                  </w:tr>
                  <w:tr w:rsidR="00A43406" w:rsidRPr="00136CE6" w14:paraId="4984790C" w14:textId="77777777" w:rsidTr="000852B4">
                    <w:trPr>
                      <w:trHeight w:val="262"/>
                    </w:trPr>
                    <w:tc>
                      <w:tcPr>
                        <w:tcW w:w="7420" w:type="dxa"/>
                      </w:tcPr>
                      <w:p w14:paraId="4E31D30F" w14:textId="77777777" w:rsidR="00624F5E" w:rsidRDefault="00A43406" w:rsidP="000852B4">
                        <w:pPr>
                          <w:pStyle w:val="ListParagraph"/>
                          <w:ind w:left="0"/>
                          <w:rPr>
                            <w:rFonts w:ascii="Arial" w:hAnsi="Arial" w:cs="Arial"/>
                            <w:szCs w:val="24"/>
                          </w:rPr>
                        </w:pPr>
                        <w:r w:rsidRPr="00136CE6">
                          <w:rPr>
                            <w:rFonts w:ascii="Arial" w:hAnsi="Arial" w:cs="Arial"/>
                            <w:szCs w:val="24"/>
                          </w:rPr>
                          <w:t xml:space="preserve">Does the IEP specifically identify the location in which the related services will be provided? </w:t>
                        </w:r>
                      </w:p>
                      <w:p w14:paraId="687AC4EF" w14:textId="77777777" w:rsidR="00624F5E" w:rsidRDefault="00624F5E" w:rsidP="000852B4">
                        <w:pPr>
                          <w:pStyle w:val="ListParagraph"/>
                          <w:ind w:left="0"/>
                          <w:rPr>
                            <w:rFonts w:ascii="Arial" w:hAnsi="Arial" w:cs="Arial"/>
                            <w:szCs w:val="24"/>
                          </w:rPr>
                        </w:pPr>
                      </w:p>
                      <w:p w14:paraId="7DDEF4AC" w14:textId="77777777" w:rsidR="005D2A56" w:rsidRDefault="00A43406" w:rsidP="000852B4">
                        <w:pPr>
                          <w:pStyle w:val="ListParagraph"/>
                          <w:ind w:left="0"/>
                          <w:rPr>
                            <w:rFonts w:ascii="Arial" w:hAnsi="Arial" w:cs="Arial"/>
                            <w:szCs w:val="24"/>
                          </w:rPr>
                        </w:pPr>
                        <w:r w:rsidRPr="00136CE6">
                          <w:rPr>
                            <w:rFonts w:ascii="Arial" w:hAnsi="Arial" w:cs="Arial"/>
                            <w:szCs w:val="24"/>
                          </w:rPr>
                          <w:t>Does the IEP specifically identify duration and frequency of service?</w:t>
                        </w:r>
                        <w:r w:rsidR="003E0EF6" w:rsidRPr="00136CE6">
                          <w:rPr>
                            <w:rFonts w:ascii="Arial" w:hAnsi="Arial" w:cs="Arial"/>
                            <w:szCs w:val="24"/>
                          </w:rPr>
                          <w:t xml:space="preserve"> </w:t>
                        </w:r>
                        <w:r w:rsidR="000852B4">
                          <w:rPr>
                            <w:rFonts w:ascii="Arial" w:hAnsi="Arial" w:cs="Arial"/>
                            <w:szCs w:val="24"/>
                          </w:rPr>
                          <w:t xml:space="preserve">    </w:t>
                        </w:r>
                      </w:p>
                      <w:p w14:paraId="31A22CD4" w14:textId="77777777" w:rsidR="005D2A56" w:rsidRDefault="005D2A56" w:rsidP="000852B4">
                        <w:pPr>
                          <w:pStyle w:val="ListParagraph"/>
                          <w:ind w:left="0"/>
                          <w:rPr>
                            <w:rFonts w:ascii="Arial" w:hAnsi="Arial" w:cs="Arial"/>
                            <w:szCs w:val="24"/>
                          </w:rPr>
                        </w:pPr>
                      </w:p>
                      <w:p w14:paraId="48E1E089" w14:textId="6D5D5C13" w:rsidR="00A43406" w:rsidRPr="00136CE6" w:rsidRDefault="003E0EF6" w:rsidP="000852B4">
                        <w:pPr>
                          <w:pStyle w:val="ListParagraph"/>
                          <w:ind w:left="0"/>
                          <w:rPr>
                            <w:rFonts w:ascii="Arial" w:hAnsi="Arial" w:cs="Arial"/>
                            <w:szCs w:val="24"/>
                          </w:rPr>
                        </w:pPr>
                        <w:r w:rsidRPr="00136CE6">
                          <w:rPr>
                            <w:rFonts w:ascii="Arial" w:hAnsi="Arial" w:cs="Arial"/>
                            <w:szCs w:val="24"/>
                          </w:rPr>
                          <w:t>*Related Services</w:t>
                        </w:r>
                      </w:p>
                    </w:tc>
                    <w:tc>
                      <w:tcPr>
                        <w:tcW w:w="596" w:type="dxa"/>
                      </w:tcPr>
                      <w:p w14:paraId="1C6FCE33" w14:textId="77777777" w:rsidR="00A43406" w:rsidRPr="00136CE6" w:rsidRDefault="00A43406" w:rsidP="00A43406">
                        <w:pPr>
                          <w:pStyle w:val="ListParagraph"/>
                          <w:ind w:left="0"/>
                          <w:rPr>
                            <w:rFonts w:ascii="Arial" w:hAnsi="Arial" w:cs="Arial"/>
                            <w:szCs w:val="24"/>
                          </w:rPr>
                        </w:pPr>
                      </w:p>
                    </w:tc>
                    <w:tc>
                      <w:tcPr>
                        <w:tcW w:w="719" w:type="dxa"/>
                      </w:tcPr>
                      <w:p w14:paraId="0846399F" w14:textId="77777777" w:rsidR="00A43406" w:rsidRPr="00136CE6" w:rsidRDefault="00A43406" w:rsidP="00A43406">
                        <w:pPr>
                          <w:pStyle w:val="ListParagraph"/>
                          <w:ind w:left="0"/>
                          <w:rPr>
                            <w:rFonts w:ascii="Arial" w:hAnsi="Arial" w:cs="Arial"/>
                            <w:szCs w:val="24"/>
                          </w:rPr>
                        </w:pPr>
                      </w:p>
                    </w:tc>
                    <w:tc>
                      <w:tcPr>
                        <w:tcW w:w="719" w:type="dxa"/>
                      </w:tcPr>
                      <w:p w14:paraId="091D39FE" w14:textId="77777777" w:rsidR="00A43406" w:rsidRPr="00136CE6" w:rsidRDefault="00A43406" w:rsidP="00A43406">
                        <w:pPr>
                          <w:pStyle w:val="ListParagraph"/>
                          <w:ind w:left="0"/>
                          <w:rPr>
                            <w:rFonts w:ascii="Arial" w:hAnsi="Arial" w:cs="Arial"/>
                            <w:szCs w:val="24"/>
                          </w:rPr>
                        </w:pPr>
                      </w:p>
                    </w:tc>
                    <w:tc>
                      <w:tcPr>
                        <w:tcW w:w="3671" w:type="dxa"/>
                      </w:tcPr>
                      <w:p w14:paraId="414685B6" w14:textId="77777777" w:rsidR="00A43406" w:rsidRPr="00136CE6" w:rsidRDefault="00A43406" w:rsidP="00A43406">
                        <w:pPr>
                          <w:pStyle w:val="ListParagraph"/>
                          <w:ind w:left="0"/>
                          <w:rPr>
                            <w:rFonts w:ascii="Arial" w:hAnsi="Arial" w:cs="Arial"/>
                            <w:szCs w:val="24"/>
                          </w:rPr>
                        </w:pPr>
                      </w:p>
                    </w:tc>
                  </w:tr>
                  <w:tr w:rsidR="005F1972" w:rsidRPr="00136CE6" w14:paraId="236E0DAC" w14:textId="77777777" w:rsidTr="000852B4">
                    <w:trPr>
                      <w:trHeight w:val="262"/>
                    </w:trPr>
                    <w:tc>
                      <w:tcPr>
                        <w:tcW w:w="7420" w:type="dxa"/>
                      </w:tcPr>
                      <w:p w14:paraId="7A24AAB5" w14:textId="77777777" w:rsidR="005F1972" w:rsidRPr="00136CE6" w:rsidRDefault="005F1972" w:rsidP="005F1972">
                        <w:pPr>
                          <w:pStyle w:val="ListParagraph"/>
                          <w:ind w:left="0"/>
                          <w:rPr>
                            <w:rFonts w:ascii="Arial" w:hAnsi="Arial" w:cs="Arial"/>
                            <w:szCs w:val="24"/>
                          </w:rPr>
                        </w:pPr>
                        <w:r w:rsidRPr="00136CE6">
                          <w:rPr>
                            <w:rFonts w:ascii="Arial" w:hAnsi="Arial" w:cs="Arial"/>
                            <w:szCs w:val="24"/>
                          </w:rPr>
                          <w:t xml:space="preserve">Does the IEP describe supports for school personnel that enable the child to be involved in and make progress in the general education curriculum? </w:t>
                        </w:r>
                      </w:p>
                      <w:p w14:paraId="6BB5CA6D" w14:textId="77777777" w:rsidR="005F1972" w:rsidRPr="00136CE6" w:rsidRDefault="005F1972" w:rsidP="005F1972">
                        <w:pPr>
                          <w:pStyle w:val="ListParagraph"/>
                          <w:ind w:left="0"/>
                          <w:rPr>
                            <w:rFonts w:ascii="Arial" w:hAnsi="Arial" w:cs="Arial"/>
                            <w:szCs w:val="24"/>
                          </w:rPr>
                        </w:pPr>
                      </w:p>
                      <w:p w14:paraId="3823AE5C" w14:textId="77777777" w:rsidR="000852B4" w:rsidRDefault="005F1972" w:rsidP="00A43406">
                        <w:pPr>
                          <w:pStyle w:val="ListParagraph"/>
                          <w:ind w:left="0"/>
                          <w:rPr>
                            <w:rFonts w:ascii="Arial" w:hAnsi="Arial" w:cs="Arial"/>
                            <w:szCs w:val="24"/>
                          </w:rPr>
                        </w:pPr>
                        <w:r w:rsidRPr="00136CE6">
                          <w:rPr>
                            <w:rFonts w:ascii="Arial" w:hAnsi="Arial" w:cs="Arial"/>
                            <w:szCs w:val="24"/>
                          </w:rPr>
                          <w:t xml:space="preserve">Does each support list the school personnel receiving the support, the specific support being provided, the name of the person providing the support, and when the support will take place? </w:t>
                        </w:r>
                      </w:p>
                      <w:p w14:paraId="204B995F" w14:textId="77777777" w:rsidR="005D2A56" w:rsidRDefault="005D2A56" w:rsidP="000852B4">
                        <w:pPr>
                          <w:pStyle w:val="ListParagraph"/>
                          <w:ind w:left="0"/>
                          <w:rPr>
                            <w:rFonts w:ascii="Arial" w:hAnsi="Arial" w:cs="Arial"/>
                            <w:szCs w:val="24"/>
                          </w:rPr>
                        </w:pPr>
                      </w:p>
                      <w:p w14:paraId="4BE4D584" w14:textId="359E9875" w:rsidR="000852B4" w:rsidRDefault="005F1972" w:rsidP="000852B4">
                        <w:pPr>
                          <w:pStyle w:val="ListParagraph"/>
                          <w:ind w:left="0"/>
                          <w:rPr>
                            <w:rFonts w:ascii="Arial" w:hAnsi="Arial" w:cs="Arial"/>
                            <w:szCs w:val="24"/>
                          </w:rPr>
                        </w:pPr>
                        <w:r w:rsidRPr="00136CE6">
                          <w:rPr>
                            <w:rFonts w:ascii="Arial" w:hAnsi="Arial" w:cs="Arial"/>
                            <w:szCs w:val="24"/>
                          </w:rPr>
                          <w:t>*Supports for Personnel</w:t>
                        </w:r>
                      </w:p>
                      <w:p w14:paraId="2CB327C6" w14:textId="77777777" w:rsidR="000852B4" w:rsidRPr="00136CE6" w:rsidRDefault="000852B4" w:rsidP="000852B4">
                        <w:pPr>
                          <w:pStyle w:val="ListParagraph"/>
                          <w:ind w:left="0"/>
                          <w:rPr>
                            <w:rFonts w:ascii="Arial" w:hAnsi="Arial" w:cs="Arial"/>
                            <w:szCs w:val="24"/>
                          </w:rPr>
                        </w:pPr>
                      </w:p>
                    </w:tc>
                    <w:tc>
                      <w:tcPr>
                        <w:tcW w:w="596" w:type="dxa"/>
                      </w:tcPr>
                      <w:p w14:paraId="700992F2" w14:textId="77777777" w:rsidR="005F1972" w:rsidRPr="00136CE6" w:rsidRDefault="005F1972" w:rsidP="00A43406">
                        <w:pPr>
                          <w:pStyle w:val="ListParagraph"/>
                          <w:ind w:left="0"/>
                          <w:rPr>
                            <w:rFonts w:ascii="Arial" w:hAnsi="Arial" w:cs="Arial"/>
                            <w:szCs w:val="24"/>
                          </w:rPr>
                        </w:pPr>
                      </w:p>
                    </w:tc>
                    <w:tc>
                      <w:tcPr>
                        <w:tcW w:w="719" w:type="dxa"/>
                      </w:tcPr>
                      <w:p w14:paraId="3A573AB6" w14:textId="77777777" w:rsidR="005F1972" w:rsidRPr="00136CE6" w:rsidRDefault="005F1972" w:rsidP="00A43406">
                        <w:pPr>
                          <w:pStyle w:val="ListParagraph"/>
                          <w:ind w:left="0"/>
                          <w:rPr>
                            <w:rFonts w:ascii="Arial" w:hAnsi="Arial" w:cs="Arial"/>
                            <w:szCs w:val="24"/>
                          </w:rPr>
                        </w:pPr>
                      </w:p>
                    </w:tc>
                    <w:tc>
                      <w:tcPr>
                        <w:tcW w:w="719" w:type="dxa"/>
                      </w:tcPr>
                      <w:p w14:paraId="3F742811" w14:textId="77777777" w:rsidR="005F1972" w:rsidRPr="00136CE6" w:rsidRDefault="005F1972" w:rsidP="00A43406">
                        <w:pPr>
                          <w:pStyle w:val="ListParagraph"/>
                          <w:ind w:left="0"/>
                          <w:rPr>
                            <w:rFonts w:ascii="Arial" w:hAnsi="Arial" w:cs="Arial"/>
                            <w:szCs w:val="24"/>
                          </w:rPr>
                        </w:pPr>
                      </w:p>
                    </w:tc>
                    <w:tc>
                      <w:tcPr>
                        <w:tcW w:w="3671" w:type="dxa"/>
                      </w:tcPr>
                      <w:p w14:paraId="6631E6BF" w14:textId="77777777" w:rsidR="005F1972" w:rsidRPr="00136CE6" w:rsidRDefault="005F1972" w:rsidP="00A43406">
                        <w:pPr>
                          <w:pStyle w:val="ListParagraph"/>
                          <w:ind w:left="0"/>
                          <w:rPr>
                            <w:rFonts w:ascii="Arial" w:hAnsi="Arial" w:cs="Arial"/>
                            <w:szCs w:val="24"/>
                          </w:rPr>
                        </w:pPr>
                      </w:p>
                    </w:tc>
                  </w:tr>
                  <w:tr w:rsidR="0044427F" w:rsidRPr="00136CE6" w14:paraId="36183DFA" w14:textId="77777777" w:rsidTr="000852B4">
                    <w:trPr>
                      <w:trHeight w:val="262"/>
                    </w:trPr>
                    <w:tc>
                      <w:tcPr>
                        <w:tcW w:w="7420" w:type="dxa"/>
                        <w:shd w:val="clear" w:color="auto" w:fill="D9D9D9" w:themeFill="background1" w:themeFillShade="D9"/>
                      </w:tcPr>
                      <w:p w14:paraId="500F429F"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IEP Review Questions</w:t>
                        </w:r>
                      </w:p>
                    </w:tc>
                    <w:tc>
                      <w:tcPr>
                        <w:tcW w:w="596" w:type="dxa"/>
                        <w:shd w:val="clear" w:color="auto" w:fill="D9D9D9" w:themeFill="background1" w:themeFillShade="D9"/>
                      </w:tcPr>
                      <w:p w14:paraId="747B9E02" w14:textId="77777777" w:rsidR="0044427F" w:rsidRPr="00136CE6" w:rsidRDefault="0044427F" w:rsidP="00A43406">
                        <w:pPr>
                          <w:pStyle w:val="ListParagraph"/>
                          <w:ind w:left="0"/>
                          <w:jc w:val="center"/>
                          <w:rPr>
                            <w:rFonts w:ascii="Arial" w:hAnsi="Arial" w:cs="Arial"/>
                            <w:szCs w:val="24"/>
                          </w:rPr>
                        </w:pPr>
                        <w:r w:rsidRPr="00136CE6">
                          <w:rPr>
                            <w:rFonts w:ascii="Arial" w:hAnsi="Arial" w:cs="Arial"/>
                            <w:szCs w:val="24"/>
                          </w:rPr>
                          <w:t>Yes</w:t>
                        </w:r>
                      </w:p>
                    </w:tc>
                    <w:tc>
                      <w:tcPr>
                        <w:tcW w:w="719" w:type="dxa"/>
                        <w:shd w:val="clear" w:color="auto" w:fill="D9D9D9" w:themeFill="background1" w:themeFillShade="D9"/>
                      </w:tcPr>
                      <w:p w14:paraId="4569A12C" w14:textId="77777777" w:rsidR="0044427F" w:rsidRPr="00136CE6" w:rsidRDefault="0044427F" w:rsidP="00A43406">
                        <w:pPr>
                          <w:pStyle w:val="ListParagraph"/>
                          <w:ind w:left="0"/>
                          <w:jc w:val="center"/>
                          <w:rPr>
                            <w:rFonts w:ascii="Arial" w:hAnsi="Arial" w:cs="Arial"/>
                            <w:szCs w:val="24"/>
                          </w:rPr>
                        </w:pPr>
                        <w:r w:rsidRPr="00136CE6">
                          <w:rPr>
                            <w:rFonts w:ascii="Arial" w:hAnsi="Arial" w:cs="Arial"/>
                            <w:szCs w:val="24"/>
                          </w:rPr>
                          <w:t>No</w:t>
                        </w:r>
                      </w:p>
                    </w:tc>
                    <w:tc>
                      <w:tcPr>
                        <w:tcW w:w="719" w:type="dxa"/>
                        <w:shd w:val="clear" w:color="auto" w:fill="D9D9D9" w:themeFill="background1" w:themeFillShade="D9"/>
                      </w:tcPr>
                      <w:p w14:paraId="0058E4F0"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NA</w:t>
                        </w:r>
                      </w:p>
                    </w:tc>
                    <w:tc>
                      <w:tcPr>
                        <w:tcW w:w="3671" w:type="dxa"/>
                        <w:shd w:val="clear" w:color="auto" w:fill="D9D9D9" w:themeFill="background1" w:themeFillShade="D9"/>
                      </w:tcPr>
                      <w:p w14:paraId="6D537765" w14:textId="77777777" w:rsidR="0044427F" w:rsidRPr="00136CE6" w:rsidRDefault="0044427F" w:rsidP="00A43406">
                        <w:pPr>
                          <w:pStyle w:val="ListParagraph"/>
                          <w:ind w:left="0"/>
                          <w:jc w:val="center"/>
                          <w:rPr>
                            <w:rFonts w:ascii="Arial" w:hAnsi="Arial" w:cs="Arial"/>
                            <w:szCs w:val="24"/>
                          </w:rPr>
                        </w:pPr>
                        <w:r w:rsidRPr="00136CE6">
                          <w:rPr>
                            <w:rFonts w:ascii="Arial" w:hAnsi="Arial" w:cs="Arial"/>
                            <w:szCs w:val="24"/>
                          </w:rPr>
                          <w:t>Notes</w:t>
                        </w:r>
                      </w:p>
                    </w:tc>
                  </w:tr>
                  <w:tr w:rsidR="00A43406" w:rsidRPr="00136CE6" w14:paraId="4907F2C1" w14:textId="77777777" w:rsidTr="000852B4">
                    <w:trPr>
                      <w:trHeight w:val="262"/>
                    </w:trPr>
                    <w:tc>
                      <w:tcPr>
                        <w:tcW w:w="7420" w:type="dxa"/>
                      </w:tcPr>
                      <w:p w14:paraId="48385364" w14:textId="77777777" w:rsidR="005D2A56" w:rsidRDefault="00A43406" w:rsidP="000852B4">
                        <w:pPr>
                          <w:pStyle w:val="ListParagraph"/>
                          <w:ind w:left="0"/>
                          <w:rPr>
                            <w:rFonts w:ascii="Arial" w:hAnsi="Arial" w:cs="Arial"/>
                            <w:szCs w:val="24"/>
                          </w:rPr>
                        </w:pPr>
                        <w:r w:rsidRPr="00136CE6">
                          <w:rPr>
                            <w:rFonts w:ascii="Arial" w:hAnsi="Arial" w:cs="Arial"/>
                            <w:szCs w:val="24"/>
                          </w:rPr>
                          <w:t>Does the IEP have evidence that the child participates in State-wide and district-wide assessments with appropriate accommodations, when necessary?</w:t>
                        </w:r>
                        <w:r w:rsidR="003E0EF6" w:rsidRPr="00136CE6">
                          <w:rPr>
                            <w:rFonts w:ascii="Arial" w:hAnsi="Arial" w:cs="Arial"/>
                            <w:szCs w:val="24"/>
                          </w:rPr>
                          <w:t xml:space="preserve"> </w:t>
                        </w:r>
                        <w:r w:rsidR="000852B4">
                          <w:rPr>
                            <w:rFonts w:ascii="Arial" w:hAnsi="Arial" w:cs="Arial"/>
                            <w:szCs w:val="24"/>
                          </w:rPr>
                          <w:t xml:space="preserve">  </w:t>
                        </w:r>
                      </w:p>
                      <w:p w14:paraId="5B0E716A" w14:textId="0F479553" w:rsidR="00A43406" w:rsidRPr="00136CE6" w:rsidRDefault="000852B4" w:rsidP="000852B4">
                        <w:pPr>
                          <w:pStyle w:val="ListParagraph"/>
                          <w:ind w:left="0"/>
                          <w:rPr>
                            <w:rFonts w:ascii="Arial" w:hAnsi="Arial" w:cs="Arial"/>
                            <w:szCs w:val="24"/>
                          </w:rPr>
                        </w:pPr>
                        <w:r>
                          <w:rPr>
                            <w:rFonts w:ascii="Arial" w:hAnsi="Arial" w:cs="Arial"/>
                            <w:szCs w:val="24"/>
                          </w:rPr>
                          <w:t xml:space="preserve"> </w:t>
                        </w:r>
                        <w:r w:rsidR="003E0EF6" w:rsidRPr="00136CE6">
                          <w:rPr>
                            <w:rFonts w:ascii="Arial" w:hAnsi="Arial" w:cs="Arial"/>
                            <w:szCs w:val="24"/>
                          </w:rPr>
                          <w:t xml:space="preserve">*State-wide/District-wide </w:t>
                        </w:r>
                        <w:r>
                          <w:rPr>
                            <w:rFonts w:ascii="Arial" w:hAnsi="Arial" w:cs="Arial"/>
                            <w:szCs w:val="24"/>
                          </w:rPr>
                          <w:t>Assessments</w:t>
                        </w:r>
                      </w:p>
                    </w:tc>
                    <w:tc>
                      <w:tcPr>
                        <w:tcW w:w="596" w:type="dxa"/>
                      </w:tcPr>
                      <w:p w14:paraId="5421E84B" w14:textId="77777777" w:rsidR="00A43406" w:rsidRPr="00136CE6" w:rsidRDefault="00A43406" w:rsidP="00A43406">
                        <w:pPr>
                          <w:pStyle w:val="ListParagraph"/>
                          <w:ind w:left="0"/>
                          <w:jc w:val="center"/>
                          <w:rPr>
                            <w:rFonts w:ascii="Arial" w:hAnsi="Arial" w:cs="Arial"/>
                            <w:szCs w:val="24"/>
                          </w:rPr>
                        </w:pPr>
                      </w:p>
                    </w:tc>
                    <w:tc>
                      <w:tcPr>
                        <w:tcW w:w="719" w:type="dxa"/>
                      </w:tcPr>
                      <w:p w14:paraId="33D95798" w14:textId="77777777" w:rsidR="00A43406" w:rsidRPr="00136CE6" w:rsidRDefault="00A43406" w:rsidP="00A43406">
                        <w:pPr>
                          <w:pStyle w:val="ListParagraph"/>
                          <w:ind w:left="0"/>
                          <w:jc w:val="center"/>
                          <w:rPr>
                            <w:rFonts w:ascii="Arial" w:hAnsi="Arial" w:cs="Arial"/>
                            <w:szCs w:val="24"/>
                          </w:rPr>
                        </w:pPr>
                      </w:p>
                    </w:tc>
                    <w:tc>
                      <w:tcPr>
                        <w:tcW w:w="719" w:type="dxa"/>
                      </w:tcPr>
                      <w:p w14:paraId="34022D99" w14:textId="77777777" w:rsidR="00A43406" w:rsidRPr="00136CE6" w:rsidRDefault="00A43406" w:rsidP="00A43406">
                        <w:pPr>
                          <w:pStyle w:val="ListParagraph"/>
                          <w:ind w:left="0"/>
                          <w:jc w:val="center"/>
                          <w:rPr>
                            <w:rFonts w:ascii="Arial" w:hAnsi="Arial" w:cs="Arial"/>
                            <w:szCs w:val="24"/>
                          </w:rPr>
                        </w:pPr>
                      </w:p>
                    </w:tc>
                    <w:tc>
                      <w:tcPr>
                        <w:tcW w:w="3671" w:type="dxa"/>
                      </w:tcPr>
                      <w:p w14:paraId="529C1615" w14:textId="77777777" w:rsidR="00A43406" w:rsidRPr="00136CE6" w:rsidRDefault="00A43406" w:rsidP="00A43406">
                        <w:pPr>
                          <w:pStyle w:val="ListParagraph"/>
                          <w:ind w:left="0"/>
                          <w:jc w:val="center"/>
                          <w:rPr>
                            <w:rFonts w:ascii="Arial" w:hAnsi="Arial" w:cs="Arial"/>
                            <w:szCs w:val="24"/>
                          </w:rPr>
                        </w:pPr>
                      </w:p>
                    </w:tc>
                  </w:tr>
                  <w:tr w:rsidR="00A43406" w:rsidRPr="00136CE6" w14:paraId="2B62E72D" w14:textId="77777777" w:rsidTr="000852B4">
                    <w:trPr>
                      <w:trHeight w:val="262"/>
                    </w:trPr>
                    <w:tc>
                      <w:tcPr>
                        <w:tcW w:w="7420" w:type="dxa"/>
                      </w:tcPr>
                      <w:p w14:paraId="50F8A8C2" w14:textId="20242F2D" w:rsidR="00A43406" w:rsidRDefault="00A43406" w:rsidP="00A43406">
                        <w:pPr>
                          <w:pStyle w:val="ListParagraph"/>
                          <w:ind w:left="0"/>
                          <w:rPr>
                            <w:rFonts w:ascii="Arial" w:eastAsia="Times New Roman" w:hAnsi="Arial" w:cs="Arial"/>
                            <w:color w:val="000000"/>
                          </w:rPr>
                        </w:pPr>
                        <w:r w:rsidRPr="00136CE6">
                          <w:rPr>
                            <w:rFonts w:ascii="Arial" w:eastAsia="Times New Roman" w:hAnsi="Arial" w:cs="Arial"/>
                            <w:color w:val="000000"/>
                          </w:rPr>
                          <w:t>Does the IEP identify the child as SCD?</w:t>
                        </w:r>
                      </w:p>
                      <w:p w14:paraId="6E6F01BA" w14:textId="77777777" w:rsidR="00624F5E" w:rsidRPr="00136CE6" w:rsidRDefault="00624F5E" w:rsidP="00A43406">
                        <w:pPr>
                          <w:pStyle w:val="ListParagraph"/>
                          <w:ind w:left="0"/>
                          <w:rPr>
                            <w:rFonts w:ascii="Arial" w:eastAsia="Times New Roman" w:hAnsi="Arial" w:cs="Arial"/>
                            <w:color w:val="000000"/>
                          </w:rPr>
                        </w:pPr>
                      </w:p>
                      <w:p w14:paraId="011044BB" w14:textId="77777777" w:rsidR="005D2A56" w:rsidRDefault="005D2A56" w:rsidP="000852B4">
                        <w:pPr>
                          <w:pStyle w:val="ListParagraph"/>
                          <w:ind w:left="0"/>
                          <w:rPr>
                            <w:rFonts w:ascii="Arial" w:eastAsia="Times New Roman" w:hAnsi="Arial" w:cs="Arial"/>
                            <w:color w:val="000000"/>
                          </w:rPr>
                        </w:pPr>
                        <w:r>
                          <w:rPr>
                            <w:rFonts w:ascii="Arial" w:eastAsia="Times New Roman" w:hAnsi="Arial" w:cs="Arial"/>
                            <w:color w:val="000000"/>
                          </w:rPr>
                          <w:t>If so, are all</w:t>
                        </w:r>
                        <w:r w:rsidR="00A43406" w:rsidRPr="00136CE6">
                          <w:rPr>
                            <w:rFonts w:ascii="Arial" w:eastAsia="Times New Roman" w:hAnsi="Arial" w:cs="Arial"/>
                            <w:color w:val="000000"/>
                          </w:rPr>
                          <w:t xml:space="preserve"> three SCD standards marked YES?</w:t>
                        </w:r>
                        <w:r w:rsidR="000852B4">
                          <w:rPr>
                            <w:rFonts w:ascii="Arial" w:eastAsia="Times New Roman" w:hAnsi="Arial" w:cs="Arial"/>
                            <w:color w:val="000000"/>
                          </w:rPr>
                          <w:t xml:space="preserve">   </w:t>
                        </w:r>
                      </w:p>
                      <w:p w14:paraId="33A221F3" w14:textId="68297A4B" w:rsidR="00911A65" w:rsidRPr="00136CE6" w:rsidRDefault="00911A65" w:rsidP="000852B4">
                        <w:pPr>
                          <w:pStyle w:val="ListParagraph"/>
                          <w:ind w:left="0"/>
                          <w:rPr>
                            <w:rFonts w:ascii="Arial" w:eastAsia="Times New Roman" w:hAnsi="Arial" w:cs="Arial"/>
                            <w:color w:val="000000"/>
                          </w:rPr>
                        </w:pPr>
                        <w:r w:rsidRPr="00136CE6">
                          <w:rPr>
                            <w:rFonts w:ascii="Arial" w:eastAsia="Times New Roman" w:hAnsi="Arial" w:cs="Arial"/>
                            <w:color w:val="000000"/>
                          </w:rPr>
                          <w:t>*SCD Section</w:t>
                        </w:r>
                      </w:p>
                    </w:tc>
                    <w:tc>
                      <w:tcPr>
                        <w:tcW w:w="596" w:type="dxa"/>
                      </w:tcPr>
                      <w:p w14:paraId="6DFD37F9" w14:textId="77777777" w:rsidR="00A43406" w:rsidRPr="00136CE6" w:rsidRDefault="00A43406" w:rsidP="00A43406">
                        <w:pPr>
                          <w:pStyle w:val="ListParagraph"/>
                          <w:ind w:left="0"/>
                          <w:jc w:val="center"/>
                          <w:rPr>
                            <w:rFonts w:ascii="Arial" w:hAnsi="Arial" w:cs="Arial"/>
                            <w:szCs w:val="24"/>
                          </w:rPr>
                        </w:pPr>
                      </w:p>
                    </w:tc>
                    <w:tc>
                      <w:tcPr>
                        <w:tcW w:w="719" w:type="dxa"/>
                      </w:tcPr>
                      <w:p w14:paraId="26593D5A" w14:textId="77777777" w:rsidR="00A43406" w:rsidRPr="00136CE6" w:rsidRDefault="00A43406" w:rsidP="00A43406">
                        <w:pPr>
                          <w:pStyle w:val="ListParagraph"/>
                          <w:ind w:left="0"/>
                          <w:jc w:val="center"/>
                          <w:rPr>
                            <w:rFonts w:ascii="Arial" w:hAnsi="Arial" w:cs="Arial"/>
                            <w:szCs w:val="24"/>
                          </w:rPr>
                        </w:pPr>
                      </w:p>
                    </w:tc>
                    <w:tc>
                      <w:tcPr>
                        <w:tcW w:w="719" w:type="dxa"/>
                      </w:tcPr>
                      <w:p w14:paraId="48935CC4" w14:textId="77777777" w:rsidR="00A43406" w:rsidRPr="00136CE6" w:rsidRDefault="00A43406" w:rsidP="00A43406">
                        <w:pPr>
                          <w:pStyle w:val="ListParagraph"/>
                          <w:ind w:left="0"/>
                          <w:jc w:val="center"/>
                          <w:rPr>
                            <w:rFonts w:ascii="Arial" w:hAnsi="Arial" w:cs="Arial"/>
                            <w:szCs w:val="24"/>
                          </w:rPr>
                        </w:pPr>
                      </w:p>
                    </w:tc>
                    <w:tc>
                      <w:tcPr>
                        <w:tcW w:w="3671" w:type="dxa"/>
                      </w:tcPr>
                      <w:p w14:paraId="585AB873" w14:textId="77777777" w:rsidR="00A43406" w:rsidRPr="00136CE6" w:rsidRDefault="00A43406" w:rsidP="00A43406">
                        <w:pPr>
                          <w:pStyle w:val="ListParagraph"/>
                          <w:ind w:left="0"/>
                          <w:jc w:val="center"/>
                          <w:rPr>
                            <w:rFonts w:ascii="Arial" w:hAnsi="Arial" w:cs="Arial"/>
                            <w:szCs w:val="24"/>
                          </w:rPr>
                        </w:pPr>
                      </w:p>
                    </w:tc>
                  </w:tr>
                  <w:tr w:rsidR="00A43406" w:rsidRPr="00136CE6" w14:paraId="173BE3D5" w14:textId="77777777" w:rsidTr="000852B4">
                    <w:trPr>
                      <w:trHeight w:val="262"/>
                    </w:trPr>
                    <w:tc>
                      <w:tcPr>
                        <w:tcW w:w="7420" w:type="dxa"/>
                      </w:tcPr>
                      <w:p w14:paraId="0C4B6332" w14:textId="4211DFB4" w:rsidR="000340F0" w:rsidRDefault="00911A65" w:rsidP="00A43406">
                        <w:pPr>
                          <w:pStyle w:val="ListParagraph"/>
                          <w:ind w:left="0"/>
                          <w:rPr>
                            <w:rFonts w:ascii="Arial" w:hAnsi="Arial" w:cs="Arial"/>
                            <w:bCs/>
                            <w:color w:val="000000"/>
                          </w:rPr>
                        </w:pPr>
                        <w:r w:rsidRPr="00136CE6">
                          <w:rPr>
                            <w:rFonts w:ascii="Arial" w:hAnsi="Arial" w:cs="Arial"/>
                            <w:bCs/>
                            <w:color w:val="000000"/>
                          </w:rPr>
                          <w:t xml:space="preserve">If the student is 14 or older, are appropriate transition services </w:t>
                        </w:r>
                        <w:r w:rsidR="005D2A56">
                          <w:rPr>
                            <w:rFonts w:ascii="Arial" w:hAnsi="Arial" w:cs="Arial"/>
                            <w:bCs/>
                            <w:color w:val="000000"/>
                          </w:rPr>
                          <w:t>addressed</w:t>
                        </w:r>
                        <w:r w:rsidRPr="00136CE6">
                          <w:rPr>
                            <w:rFonts w:ascii="Arial" w:hAnsi="Arial" w:cs="Arial"/>
                            <w:bCs/>
                            <w:color w:val="000000"/>
                          </w:rPr>
                          <w:t xml:space="preserve">? </w:t>
                        </w:r>
                      </w:p>
                      <w:p w14:paraId="43293155" w14:textId="77777777" w:rsidR="000340F0" w:rsidRDefault="000340F0" w:rsidP="00A43406">
                        <w:pPr>
                          <w:pStyle w:val="ListParagraph"/>
                          <w:ind w:left="0"/>
                          <w:rPr>
                            <w:rFonts w:ascii="Arial" w:eastAsia="Times New Roman" w:hAnsi="Arial" w:cs="Arial"/>
                            <w:bCs/>
                            <w:color w:val="000000"/>
                          </w:rPr>
                        </w:pPr>
                      </w:p>
                      <w:p w14:paraId="1E565E40" w14:textId="77777777" w:rsidR="000852B4" w:rsidRDefault="00911A65" w:rsidP="00A43406">
                        <w:pPr>
                          <w:pStyle w:val="ListParagraph"/>
                          <w:ind w:left="0"/>
                          <w:rPr>
                            <w:rFonts w:ascii="Arial" w:eastAsia="Times New Roman" w:hAnsi="Arial" w:cs="Arial"/>
                            <w:bCs/>
                            <w:color w:val="000000"/>
                          </w:rPr>
                        </w:pPr>
                        <w:r w:rsidRPr="00136CE6">
                          <w:rPr>
                            <w:rFonts w:ascii="Arial" w:eastAsia="Times New Roman" w:hAnsi="Arial" w:cs="Arial"/>
                            <w:bCs/>
                            <w:color w:val="000000"/>
                          </w:rPr>
                          <w:t xml:space="preserve">The transition planning elements of the IEP are compliant with criteria established on the National Secondary Transition Technical Assistance Center (NSTTAC) Indicator 13 Checklist. </w:t>
                        </w:r>
                      </w:p>
                      <w:p w14:paraId="726A84F4" w14:textId="77777777" w:rsidR="00A43406" w:rsidRPr="00136CE6" w:rsidRDefault="00911A65" w:rsidP="00A43406">
                        <w:pPr>
                          <w:pStyle w:val="ListParagraph"/>
                          <w:ind w:left="0"/>
                          <w:rPr>
                            <w:rFonts w:ascii="Arial" w:hAnsi="Arial" w:cs="Arial"/>
                            <w:i/>
                            <w:szCs w:val="24"/>
                          </w:rPr>
                        </w:pPr>
                        <w:r w:rsidRPr="00136CE6">
                          <w:rPr>
                            <w:rFonts w:ascii="Arial" w:eastAsia="Times New Roman" w:hAnsi="Arial" w:cs="Arial"/>
                            <w:bCs/>
                            <w:color w:val="000000"/>
                          </w:rPr>
                          <w:t>*Transition pages, PLAAFP, Annual Goals, IEP, Indicator 13 Checklist</w:t>
                        </w:r>
                      </w:p>
                    </w:tc>
                    <w:tc>
                      <w:tcPr>
                        <w:tcW w:w="596" w:type="dxa"/>
                      </w:tcPr>
                      <w:p w14:paraId="7B7B7E52" w14:textId="77777777" w:rsidR="00A43406" w:rsidRPr="00136CE6" w:rsidRDefault="00A43406" w:rsidP="00A43406">
                        <w:pPr>
                          <w:pStyle w:val="ListParagraph"/>
                          <w:ind w:left="0"/>
                          <w:jc w:val="center"/>
                          <w:rPr>
                            <w:rFonts w:ascii="Arial" w:hAnsi="Arial" w:cs="Arial"/>
                            <w:szCs w:val="24"/>
                          </w:rPr>
                        </w:pPr>
                      </w:p>
                    </w:tc>
                    <w:tc>
                      <w:tcPr>
                        <w:tcW w:w="719" w:type="dxa"/>
                      </w:tcPr>
                      <w:p w14:paraId="4BAA0F64" w14:textId="77777777" w:rsidR="00A43406" w:rsidRPr="00136CE6" w:rsidRDefault="00A43406" w:rsidP="00A43406">
                        <w:pPr>
                          <w:pStyle w:val="ListParagraph"/>
                          <w:ind w:left="0"/>
                          <w:jc w:val="center"/>
                          <w:rPr>
                            <w:rFonts w:ascii="Arial" w:hAnsi="Arial" w:cs="Arial"/>
                            <w:szCs w:val="24"/>
                          </w:rPr>
                        </w:pPr>
                      </w:p>
                    </w:tc>
                    <w:tc>
                      <w:tcPr>
                        <w:tcW w:w="719" w:type="dxa"/>
                      </w:tcPr>
                      <w:p w14:paraId="561D560E" w14:textId="77777777" w:rsidR="00A43406" w:rsidRPr="00136CE6" w:rsidRDefault="00A43406" w:rsidP="00A43406">
                        <w:pPr>
                          <w:pStyle w:val="ListParagraph"/>
                          <w:ind w:left="0"/>
                          <w:jc w:val="center"/>
                          <w:rPr>
                            <w:rFonts w:ascii="Arial" w:hAnsi="Arial" w:cs="Arial"/>
                            <w:szCs w:val="24"/>
                          </w:rPr>
                        </w:pPr>
                      </w:p>
                    </w:tc>
                    <w:tc>
                      <w:tcPr>
                        <w:tcW w:w="3671" w:type="dxa"/>
                      </w:tcPr>
                      <w:p w14:paraId="3E7B320D" w14:textId="77777777" w:rsidR="00A43406" w:rsidRPr="00136CE6" w:rsidRDefault="00A43406" w:rsidP="00A43406">
                        <w:pPr>
                          <w:pStyle w:val="ListParagraph"/>
                          <w:ind w:left="0"/>
                          <w:jc w:val="center"/>
                          <w:rPr>
                            <w:rFonts w:ascii="Arial" w:hAnsi="Arial" w:cs="Arial"/>
                            <w:szCs w:val="24"/>
                          </w:rPr>
                        </w:pPr>
                      </w:p>
                    </w:tc>
                  </w:tr>
                  <w:tr w:rsidR="005F1972" w:rsidRPr="00136CE6" w14:paraId="1235CFA5" w14:textId="77777777" w:rsidTr="000852B4">
                    <w:trPr>
                      <w:trHeight w:val="262"/>
                    </w:trPr>
                    <w:tc>
                      <w:tcPr>
                        <w:tcW w:w="7420" w:type="dxa"/>
                      </w:tcPr>
                      <w:p w14:paraId="6FA02450" w14:textId="77777777" w:rsidR="005F1972" w:rsidRPr="00136CE6" w:rsidRDefault="005F1972" w:rsidP="005F1972">
                        <w:pPr>
                          <w:pStyle w:val="ListParagraph"/>
                          <w:ind w:left="0"/>
                          <w:rPr>
                            <w:rFonts w:ascii="Arial" w:hAnsi="Arial" w:cs="Arial"/>
                            <w:szCs w:val="24"/>
                          </w:rPr>
                        </w:pPr>
                        <w:r w:rsidRPr="00136CE6">
                          <w:rPr>
                            <w:rFonts w:ascii="Arial" w:hAnsi="Arial" w:cs="Arial"/>
                            <w:szCs w:val="24"/>
                          </w:rPr>
                          <w:t>Are placement decisions determined at least annually?</w:t>
                        </w:r>
                      </w:p>
                      <w:p w14:paraId="6D9E0B45" w14:textId="77777777" w:rsidR="00136CE6" w:rsidRPr="00136CE6" w:rsidRDefault="00136CE6" w:rsidP="005F1972">
                        <w:pPr>
                          <w:pStyle w:val="ListParagraph"/>
                          <w:ind w:left="0"/>
                          <w:rPr>
                            <w:rFonts w:ascii="Arial" w:hAnsi="Arial" w:cs="Arial"/>
                            <w:szCs w:val="24"/>
                          </w:rPr>
                        </w:pPr>
                      </w:p>
                      <w:p w14:paraId="632339CB" w14:textId="77777777" w:rsidR="005F1972" w:rsidRPr="00136CE6" w:rsidRDefault="005F1972" w:rsidP="005F1972">
                        <w:pPr>
                          <w:pStyle w:val="ListParagraph"/>
                          <w:ind w:left="0"/>
                          <w:rPr>
                            <w:rFonts w:ascii="Arial" w:hAnsi="Arial" w:cs="Arial"/>
                            <w:szCs w:val="24"/>
                          </w:rPr>
                        </w:pPr>
                        <w:r w:rsidRPr="00136CE6">
                          <w:rPr>
                            <w:rFonts w:ascii="Arial" w:hAnsi="Arial" w:cs="Arial"/>
                            <w:szCs w:val="24"/>
                          </w:rPr>
                          <w:t>Are placement decisions based on needs identified in the child’s IEP?</w:t>
                        </w:r>
                      </w:p>
                      <w:p w14:paraId="596D17F5" w14:textId="77777777" w:rsidR="00136CE6" w:rsidRPr="00136CE6" w:rsidRDefault="00136CE6" w:rsidP="005F1972">
                        <w:pPr>
                          <w:pStyle w:val="ListParagraph"/>
                          <w:ind w:left="0"/>
                          <w:rPr>
                            <w:rFonts w:ascii="Arial" w:hAnsi="Arial" w:cs="Arial"/>
                            <w:szCs w:val="24"/>
                          </w:rPr>
                        </w:pPr>
                      </w:p>
                      <w:p w14:paraId="493CEB78" w14:textId="6947D8CD" w:rsidR="005F1972" w:rsidRPr="00136CE6" w:rsidRDefault="005F1972" w:rsidP="005F1972">
                        <w:pPr>
                          <w:pStyle w:val="ListParagraph"/>
                          <w:ind w:left="0"/>
                          <w:rPr>
                            <w:rFonts w:ascii="Arial" w:hAnsi="Arial" w:cs="Arial"/>
                            <w:szCs w:val="24"/>
                          </w:rPr>
                        </w:pPr>
                        <w:r w:rsidRPr="00136CE6">
                          <w:rPr>
                            <w:rFonts w:ascii="Arial" w:hAnsi="Arial" w:cs="Arial"/>
                            <w:szCs w:val="24"/>
                          </w:rPr>
                          <w:t>Is the child educated in the school he/she would attend if nondisabled, unless IEP requires another arrangement?</w:t>
                        </w:r>
                      </w:p>
                      <w:p w14:paraId="41222FCA" w14:textId="77777777" w:rsidR="005F1972" w:rsidRPr="00136CE6" w:rsidRDefault="005F1972" w:rsidP="00A43406">
                        <w:pPr>
                          <w:pStyle w:val="ListParagraph"/>
                          <w:ind w:left="0"/>
                          <w:rPr>
                            <w:rFonts w:ascii="Arial" w:hAnsi="Arial" w:cs="Arial"/>
                            <w:bCs/>
                            <w:color w:val="000000"/>
                          </w:rPr>
                        </w:pPr>
                        <w:r w:rsidRPr="00136CE6">
                          <w:rPr>
                            <w:rFonts w:ascii="Arial" w:hAnsi="Arial" w:cs="Arial"/>
                            <w:bCs/>
                            <w:color w:val="000000"/>
                          </w:rPr>
                          <w:t xml:space="preserve">*First page, PLAAFP, LRE </w:t>
                        </w:r>
                      </w:p>
                    </w:tc>
                    <w:tc>
                      <w:tcPr>
                        <w:tcW w:w="596" w:type="dxa"/>
                      </w:tcPr>
                      <w:p w14:paraId="57902003" w14:textId="77777777" w:rsidR="005F1972" w:rsidRPr="00136CE6" w:rsidRDefault="005F1972" w:rsidP="00A43406">
                        <w:pPr>
                          <w:pStyle w:val="ListParagraph"/>
                          <w:ind w:left="0"/>
                          <w:jc w:val="center"/>
                          <w:rPr>
                            <w:rFonts w:ascii="Arial" w:hAnsi="Arial" w:cs="Arial"/>
                            <w:szCs w:val="24"/>
                          </w:rPr>
                        </w:pPr>
                      </w:p>
                    </w:tc>
                    <w:tc>
                      <w:tcPr>
                        <w:tcW w:w="719" w:type="dxa"/>
                      </w:tcPr>
                      <w:p w14:paraId="4F2905CE" w14:textId="77777777" w:rsidR="005F1972" w:rsidRPr="00136CE6" w:rsidRDefault="005F1972" w:rsidP="00A43406">
                        <w:pPr>
                          <w:pStyle w:val="ListParagraph"/>
                          <w:ind w:left="0"/>
                          <w:jc w:val="center"/>
                          <w:rPr>
                            <w:rFonts w:ascii="Arial" w:hAnsi="Arial" w:cs="Arial"/>
                            <w:szCs w:val="24"/>
                          </w:rPr>
                        </w:pPr>
                      </w:p>
                    </w:tc>
                    <w:tc>
                      <w:tcPr>
                        <w:tcW w:w="719" w:type="dxa"/>
                      </w:tcPr>
                      <w:p w14:paraId="73D08D32" w14:textId="77777777" w:rsidR="005F1972" w:rsidRPr="00136CE6" w:rsidRDefault="005F1972" w:rsidP="00A43406">
                        <w:pPr>
                          <w:pStyle w:val="ListParagraph"/>
                          <w:ind w:left="0"/>
                          <w:jc w:val="center"/>
                          <w:rPr>
                            <w:rFonts w:ascii="Arial" w:hAnsi="Arial" w:cs="Arial"/>
                            <w:szCs w:val="24"/>
                          </w:rPr>
                        </w:pPr>
                      </w:p>
                    </w:tc>
                    <w:tc>
                      <w:tcPr>
                        <w:tcW w:w="3671" w:type="dxa"/>
                      </w:tcPr>
                      <w:p w14:paraId="22C59D71" w14:textId="77777777" w:rsidR="005F1972" w:rsidRPr="00136CE6" w:rsidRDefault="005F1972" w:rsidP="00A43406">
                        <w:pPr>
                          <w:pStyle w:val="ListParagraph"/>
                          <w:ind w:left="0"/>
                          <w:jc w:val="center"/>
                          <w:rPr>
                            <w:rFonts w:ascii="Arial" w:hAnsi="Arial" w:cs="Arial"/>
                            <w:szCs w:val="24"/>
                          </w:rPr>
                        </w:pPr>
                      </w:p>
                    </w:tc>
                  </w:tr>
                  <w:tr w:rsidR="00A43406" w:rsidRPr="00136CE6" w14:paraId="05FA20B5" w14:textId="77777777" w:rsidTr="000852B4">
                    <w:trPr>
                      <w:trHeight w:val="262"/>
                    </w:trPr>
                    <w:tc>
                      <w:tcPr>
                        <w:tcW w:w="7420" w:type="dxa"/>
                      </w:tcPr>
                      <w:p w14:paraId="60742180" w14:textId="77777777" w:rsidR="005D2A56" w:rsidRPr="00136CE6" w:rsidRDefault="005D2A56" w:rsidP="005D2A56">
                        <w:pPr>
                          <w:pStyle w:val="ListParagraph"/>
                          <w:ind w:left="0"/>
                          <w:rPr>
                            <w:rFonts w:ascii="Arial" w:hAnsi="Arial" w:cs="Arial"/>
                            <w:szCs w:val="24"/>
                          </w:rPr>
                        </w:pPr>
                        <w:r w:rsidRPr="00136CE6">
                          <w:rPr>
                            <w:rFonts w:ascii="Arial" w:hAnsi="Arial" w:cs="Arial"/>
                            <w:szCs w:val="24"/>
                          </w:rPr>
                          <w:t>Does the IEP include a justification for why the child was removed from regular education classroom? Was removal based on needs of the child and not the child’s disability?</w:t>
                        </w:r>
                      </w:p>
                      <w:p w14:paraId="62361320" w14:textId="77777777" w:rsidR="005D2A56" w:rsidRPr="00136CE6" w:rsidRDefault="005D2A56" w:rsidP="005D2A56">
                        <w:pPr>
                          <w:pStyle w:val="ListParagraph"/>
                          <w:ind w:left="0"/>
                          <w:rPr>
                            <w:rFonts w:ascii="Arial" w:hAnsi="Arial" w:cs="Arial"/>
                            <w:szCs w:val="24"/>
                          </w:rPr>
                        </w:pPr>
                      </w:p>
                      <w:p w14:paraId="4F88947B" w14:textId="77777777" w:rsidR="005D2A56" w:rsidRPr="00136CE6" w:rsidRDefault="005D2A56" w:rsidP="005D2A56">
                        <w:pPr>
                          <w:pStyle w:val="ListParagraph"/>
                          <w:ind w:left="0"/>
                          <w:rPr>
                            <w:rFonts w:ascii="Arial" w:hAnsi="Arial" w:cs="Arial"/>
                            <w:szCs w:val="24"/>
                          </w:rPr>
                        </w:pPr>
                        <w:r w:rsidRPr="00136CE6">
                          <w:rPr>
                            <w:rFonts w:ascii="Arial" w:hAnsi="Arial" w:cs="Arial"/>
                            <w:szCs w:val="24"/>
                          </w:rPr>
                          <w:t>Does the IEP reflect adequate consideration by the IEP Committee to meeting the child’s needs in the regular classroom with supplementary aids and services. Was continuum of placements considered?</w:t>
                        </w:r>
                      </w:p>
                      <w:p w14:paraId="4EF5F39C" w14:textId="77777777" w:rsidR="005D2A56" w:rsidRDefault="005D2A56" w:rsidP="00A43406">
                        <w:pPr>
                          <w:pStyle w:val="ListParagraph"/>
                          <w:ind w:left="0"/>
                          <w:rPr>
                            <w:rFonts w:ascii="Arial" w:hAnsi="Arial" w:cs="Arial"/>
                            <w:szCs w:val="24"/>
                          </w:rPr>
                        </w:pPr>
                      </w:p>
                      <w:p w14:paraId="5E15D2A0" w14:textId="77777777" w:rsidR="005D2A56" w:rsidRPr="00136CE6" w:rsidRDefault="005D2A56" w:rsidP="005D2A56">
                        <w:pPr>
                          <w:pStyle w:val="ListParagraph"/>
                          <w:ind w:left="0"/>
                          <w:rPr>
                            <w:rFonts w:ascii="Arial" w:hAnsi="Arial" w:cs="Arial"/>
                            <w:color w:val="000000"/>
                          </w:rPr>
                        </w:pPr>
                        <w:r w:rsidRPr="00136CE6">
                          <w:rPr>
                            <w:rFonts w:ascii="Arial" w:hAnsi="Arial" w:cs="Arial"/>
                            <w:szCs w:val="24"/>
                          </w:rPr>
                          <w:t xml:space="preserve">Is there documentation that the nature or severity of the disability is such that </w:t>
                        </w:r>
                        <w:r w:rsidRPr="00136CE6">
                          <w:rPr>
                            <w:rFonts w:ascii="Arial" w:hAnsi="Arial" w:cs="Arial"/>
                            <w:color w:val="000000"/>
                          </w:rPr>
                          <w:t>education in regular education classes, even with the use of supplementary aids and services, cannot be achieved satisfactorily?</w:t>
                        </w:r>
                      </w:p>
                      <w:p w14:paraId="063E2815" w14:textId="77777777" w:rsidR="005D2A56" w:rsidRPr="00136CE6" w:rsidRDefault="005D2A56" w:rsidP="005D2A56">
                        <w:pPr>
                          <w:pStyle w:val="ListParagraph"/>
                          <w:ind w:left="0"/>
                          <w:rPr>
                            <w:rFonts w:ascii="Arial" w:hAnsi="Arial" w:cs="Arial"/>
                            <w:color w:val="000000"/>
                          </w:rPr>
                        </w:pPr>
                      </w:p>
                      <w:p w14:paraId="19946CF2" w14:textId="77777777" w:rsidR="005D2A56" w:rsidRDefault="005D2A56" w:rsidP="005D2A56">
                        <w:pPr>
                          <w:pStyle w:val="ListParagraph"/>
                          <w:spacing w:before="60" w:after="60"/>
                          <w:ind w:left="0"/>
                          <w:rPr>
                            <w:rFonts w:ascii="Arial" w:hAnsi="Arial" w:cs="Arial"/>
                            <w:color w:val="000000"/>
                          </w:rPr>
                        </w:pPr>
                        <w:r w:rsidRPr="00136CE6">
                          <w:rPr>
                            <w:rFonts w:ascii="Arial" w:hAnsi="Arial" w:cs="Arial"/>
                            <w:color w:val="000000"/>
                          </w:rPr>
                          <w:lastRenderedPageBreak/>
                          <w:t xml:space="preserve">Does the IEP describe any potentially harmful effects to the child or others, if applicable? </w:t>
                        </w:r>
                        <w:r>
                          <w:rPr>
                            <w:rFonts w:ascii="Arial" w:hAnsi="Arial" w:cs="Arial"/>
                            <w:color w:val="000000"/>
                          </w:rPr>
                          <w:t xml:space="preserve">      </w:t>
                        </w:r>
                      </w:p>
                      <w:p w14:paraId="356BAD61" w14:textId="45B51510" w:rsidR="00A43406" w:rsidRPr="00136CE6" w:rsidRDefault="00A43406" w:rsidP="00A43406">
                        <w:pPr>
                          <w:pStyle w:val="ListParagraph"/>
                          <w:ind w:left="0"/>
                          <w:rPr>
                            <w:rFonts w:ascii="Arial" w:hAnsi="Arial" w:cs="Arial"/>
                            <w:szCs w:val="24"/>
                          </w:rPr>
                        </w:pPr>
                        <w:r w:rsidRPr="00136CE6">
                          <w:rPr>
                            <w:rFonts w:ascii="Arial" w:hAnsi="Arial" w:cs="Arial"/>
                            <w:szCs w:val="24"/>
                          </w:rPr>
                          <w:t>Does the IEP include an explanation of the extent to which the child will not participate with nondisabled children in the regular education classroom?</w:t>
                        </w:r>
                      </w:p>
                      <w:p w14:paraId="71B88E36" w14:textId="00A014CD" w:rsidR="000852B4" w:rsidRPr="00136CE6" w:rsidRDefault="000852B4" w:rsidP="005D2A56">
                        <w:pPr>
                          <w:pStyle w:val="ListParagraph"/>
                          <w:spacing w:before="60" w:after="60"/>
                          <w:ind w:left="0"/>
                          <w:rPr>
                            <w:rFonts w:ascii="Arial" w:hAnsi="Arial" w:cs="Arial"/>
                            <w:color w:val="000000"/>
                          </w:rPr>
                        </w:pPr>
                        <w:r>
                          <w:rPr>
                            <w:rFonts w:ascii="Arial" w:hAnsi="Arial" w:cs="Arial"/>
                            <w:color w:val="000000"/>
                          </w:rPr>
                          <w:t xml:space="preserve"> </w:t>
                        </w:r>
                        <w:r w:rsidR="00CC1874" w:rsidRPr="00136CE6">
                          <w:rPr>
                            <w:rFonts w:ascii="Arial" w:hAnsi="Arial" w:cs="Arial"/>
                            <w:color w:val="000000"/>
                          </w:rPr>
                          <w:t>*LRE page</w:t>
                        </w:r>
                      </w:p>
                    </w:tc>
                    <w:tc>
                      <w:tcPr>
                        <w:tcW w:w="596" w:type="dxa"/>
                      </w:tcPr>
                      <w:p w14:paraId="5034AD72" w14:textId="77777777" w:rsidR="00A43406" w:rsidRPr="00136CE6" w:rsidRDefault="00A43406" w:rsidP="00A43406">
                        <w:pPr>
                          <w:pStyle w:val="ListParagraph"/>
                          <w:ind w:left="0"/>
                          <w:jc w:val="center"/>
                          <w:rPr>
                            <w:rFonts w:ascii="Arial" w:hAnsi="Arial" w:cs="Arial"/>
                            <w:szCs w:val="24"/>
                          </w:rPr>
                        </w:pPr>
                      </w:p>
                    </w:tc>
                    <w:tc>
                      <w:tcPr>
                        <w:tcW w:w="719" w:type="dxa"/>
                      </w:tcPr>
                      <w:p w14:paraId="0FEEC3C3" w14:textId="77777777" w:rsidR="00A43406" w:rsidRPr="00136CE6" w:rsidRDefault="00A43406" w:rsidP="00A43406">
                        <w:pPr>
                          <w:pStyle w:val="ListParagraph"/>
                          <w:ind w:left="0"/>
                          <w:jc w:val="center"/>
                          <w:rPr>
                            <w:rFonts w:ascii="Arial" w:hAnsi="Arial" w:cs="Arial"/>
                            <w:szCs w:val="24"/>
                          </w:rPr>
                        </w:pPr>
                      </w:p>
                    </w:tc>
                    <w:tc>
                      <w:tcPr>
                        <w:tcW w:w="719" w:type="dxa"/>
                      </w:tcPr>
                      <w:p w14:paraId="55D8BF0B" w14:textId="77777777" w:rsidR="00A43406" w:rsidRPr="00136CE6" w:rsidRDefault="00A43406" w:rsidP="00A43406">
                        <w:pPr>
                          <w:pStyle w:val="ListParagraph"/>
                          <w:ind w:left="0"/>
                          <w:jc w:val="center"/>
                          <w:rPr>
                            <w:rFonts w:ascii="Arial" w:hAnsi="Arial" w:cs="Arial"/>
                            <w:szCs w:val="24"/>
                          </w:rPr>
                        </w:pPr>
                      </w:p>
                    </w:tc>
                    <w:tc>
                      <w:tcPr>
                        <w:tcW w:w="3671" w:type="dxa"/>
                      </w:tcPr>
                      <w:p w14:paraId="7725F377" w14:textId="77777777" w:rsidR="00A43406" w:rsidRPr="00136CE6" w:rsidRDefault="00A43406" w:rsidP="00A43406">
                        <w:pPr>
                          <w:pStyle w:val="ListParagraph"/>
                          <w:ind w:left="0"/>
                          <w:jc w:val="center"/>
                          <w:rPr>
                            <w:rFonts w:ascii="Arial" w:hAnsi="Arial" w:cs="Arial"/>
                            <w:szCs w:val="24"/>
                          </w:rPr>
                        </w:pPr>
                      </w:p>
                    </w:tc>
                  </w:tr>
                  <w:tr w:rsidR="0044427F" w:rsidRPr="00136CE6" w14:paraId="19A3C7E4" w14:textId="77777777" w:rsidTr="000852B4">
                    <w:trPr>
                      <w:trHeight w:val="262"/>
                    </w:trPr>
                    <w:tc>
                      <w:tcPr>
                        <w:tcW w:w="7420" w:type="dxa"/>
                        <w:shd w:val="clear" w:color="auto" w:fill="D9D9D9" w:themeFill="background1" w:themeFillShade="D9"/>
                      </w:tcPr>
                      <w:p w14:paraId="67C5789F" w14:textId="77777777" w:rsidR="0044427F" w:rsidRPr="00136CE6" w:rsidRDefault="0044427F" w:rsidP="0044427F">
                        <w:pPr>
                          <w:pStyle w:val="ListParagraph"/>
                          <w:ind w:left="0"/>
                          <w:jc w:val="center"/>
                          <w:rPr>
                            <w:rFonts w:ascii="Arial" w:hAnsi="Arial" w:cs="Arial"/>
                            <w:szCs w:val="24"/>
                          </w:rPr>
                        </w:pPr>
                        <w:r w:rsidRPr="00136CE6">
                          <w:rPr>
                            <w:rFonts w:ascii="Arial" w:hAnsi="Arial" w:cs="Arial"/>
                            <w:szCs w:val="24"/>
                          </w:rPr>
                          <w:t>IEP Review Questions</w:t>
                        </w:r>
                      </w:p>
                    </w:tc>
                    <w:tc>
                      <w:tcPr>
                        <w:tcW w:w="596" w:type="dxa"/>
                        <w:shd w:val="clear" w:color="auto" w:fill="D9D9D9" w:themeFill="background1" w:themeFillShade="D9"/>
                      </w:tcPr>
                      <w:p w14:paraId="1DB166CC" w14:textId="77777777" w:rsidR="0044427F" w:rsidRPr="00136CE6" w:rsidRDefault="0044427F" w:rsidP="00A43406">
                        <w:pPr>
                          <w:pStyle w:val="ListParagraph"/>
                          <w:ind w:left="0"/>
                          <w:jc w:val="center"/>
                          <w:rPr>
                            <w:rFonts w:ascii="Arial" w:hAnsi="Arial" w:cs="Arial"/>
                            <w:szCs w:val="24"/>
                          </w:rPr>
                        </w:pPr>
                        <w:r w:rsidRPr="00136CE6">
                          <w:rPr>
                            <w:rFonts w:ascii="Arial" w:hAnsi="Arial" w:cs="Arial"/>
                            <w:szCs w:val="24"/>
                          </w:rPr>
                          <w:t>Yes</w:t>
                        </w:r>
                      </w:p>
                    </w:tc>
                    <w:tc>
                      <w:tcPr>
                        <w:tcW w:w="719" w:type="dxa"/>
                        <w:shd w:val="clear" w:color="auto" w:fill="D9D9D9" w:themeFill="background1" w:themeFillShade="D9"/>
                      </w:tcPr>
                      <w:p w14:paraId="39C15D54" w14:textId="77777777" w:rsidR="0044427F" w:rsidRPr="00136CE6" w:rsidRDefault="0044427F" w:rsidP="00A43406">
                        <w:pPr>
                          <w:pStyle w:val="ListParagraph"/>
                          <w:ind w:left="0"/>
                          <w:jc w:val="center"/>
                          <w:rPr>
                            <w:rFonts w:ascii="Arial" w:hAnsi="Arial" w:cs="Arial"/>
                            <w:szCs w:val="24"/>
                          </w:rPr>
                        </w:pPr>
                        <w:r w:rsidRPr="00136CE6">
                          <w:rPr>
                            <w:rFonts w:ascii="Arial" w:hAnsi="Arial" w:cs="Arial"/>
                            <w:szCs w:val="24"/>
                          </w:rPr>
                          <w:t>No</w:t>
                        </w:r>
                      </w:p>
                    </w:tc>
                    <w:tc>
                      <w:tcPr>
                        <w:tcW w:w="719" w:type="dxa"/>
                        <w:shd w:val="clear" w:color="auto" w:fill="D9D9D9" w:themeFill="background1" w:themeFillShade="D9"/>
                      </w:tcPr>
                      <w:p w14:paraId="4A26225A" w14:textId="77777777" w:rsidR="0044427F" w:rsidRPr="00136CE6" w:rsidRDefault="0044427F" w:rsidP="00A43406">
                        <w:pPr>
                          <w:pStyle w:val="ListParagraph"/>
                          <w:ind w:left="0"/>
                          <w:jc w:val="center"/>
                          <w:rPr>
                            <w:rFonts w:ascii="Arial" w:hAnsi="Arial" w:cs="Arial"/>
                            <w:szCs w:val="24"/>
                          </w:rPr>
                        </w:pPr>
                        <w:r w:rsidRPr="00136CE6">
                          <w:rPr>
                            <w:rFonts w:ascii="Arial" w:hAnsi="Arial" w:cs="Arial"/>
                            <w:szCs w:val="24"/>
                          </w:rPr>
                          <w:t>NA</w:t>
                        </w:r>
                      </w:p>
                    </w:tc>
                    <w:tc>
                      <w:tcPr>
                        <w:tcW w:w="3671" w:type="dxa"/>
                        <w:shd w:val="clear" w:color="auto" w:fill="D9D9D9" w:themeFill="background1" w:themeFillShade="D9"/>
                      </w:tcPr>
                      <w:p w14:paraId="3400B16F" w14:textId="77777777" w:rsidR="0044427F" w:rsidRPr="00136CE6" w:rsidRDefault="0044427F" w:rsidP="00A43406">
                        <w:pPr>
                          <w:pStyle w:val="ListParagraph"/>
                          <w:ind w:left="0"/>
                          <w:jc w:val="center"/>
                          <w:rPr>
                            <w:rFonts w:ascii="Arial" w:hAnsi="Arial" w:cs="Arial"/>
                            <w:szCs w:val="24"/>
                          </w:rPr>
                        </w:pPr>
                        <w:r w:rsidRPr="00136CE6">
                          <w:rPr>
                            <w:rFonts w:ascii="Arial" w:hAnsi="Arial" w:cs="Arial"/>
                            <w:szCs w:val="24"/>
                          </w:rPr>
                          <w:t>Notes</w:t>
                        </w:r>
                      </w:p>
                    </w:tc>
                  </w:tr>
                  <w:tr w:rsidR="00A43406" w:rsidRPr="00136CE6" w14:paraId="21F23C35" w14:textId="77777777" w:rsidTr="000852B4">
                    <w:trPr>
                      <w:trHeight w:val="262"/>
                    </w:trPr>
                    <w:tc>
                      <w:tcPr>
                        <w:tcW w:w="7420" w:type="dxa"/>
                      </w:tcPr>
                      <w:p w14:paraId="3B384421" w14:textId="77777777" w:rsidR="00A43406" w:rsidRPr="00136CE6" w:rsidRDefault="00A43406" w:rsidP="00A43406">
                        <w:pPr>
                          <w:spacing w:before="60" w:after="60"/>
                          <w:rPr>
                            <w:rFonts w:ascii="Arial" w:eastAsia="Times New Roman" w:hAnsi="Arial" w:cs="Arial"/>
                            <w:color w:val="000000"/>
                          </w:rPr>
                        </w:pPr>
                        <w:r w:rsidRPr="00136CE6">
                          <w:rPr>
                            <w:rFonts w:ascii="Arial" w:eastAsia="Times New Roman" w:hAnsi="Arial" w:cs="Arial"/>
                            <w:color w:val="000000"/>
                          </w:rPr>
                          <w:t xml:space="preserve">Does the ESY determination page include documentation of eligibility and criterion used for determination?  </w:t>
                        </w:r>
                      </w:p>
                      <w:p w14:paraId="789A78B5" w14:textId="77777777" w:rsidR="00A43406" w:rsidRPr="00136CE6" w:rsidRDefault="00A43406" w:rsidP="00A43406">
                        <w:pPr>
                          <w:spacing w:before="60" w:after="60"/>
                          <w:rPr>
                            <w:rFonts w:ascii="Arial" w:eastAsia="Times New Roman" w:hAnsi="Arial" w:cs="Arial"/>
                            <w:color w:val="000000"/>
                          </w:rPr>
                        </w:pPr>
                      </w:p>
                      <w:p w14:paraId="5915A5F9" w14:textId="77777777" w:rsidR="00A43406" w:rsidRPr="00136CE6" w:rsidRDefault="00A43406" w:rsidP="00A43406">
                        <w:pPr>
                          <w:spacing w:before="60" w:after="60"/>
                          <w:rPr>
                            <w:rFonts w:ascii="Arial" w:eastAsia="Times New Roman" w:hAnsi="Arial" w:cs="Arial"/>
                            <w:color w:val="000000"/>
                          </w:rPr>
                        </w:pPr>
                        <w:r w:rsidRPr="00136CE6">
                          <w:rPr>
                            <w:rFonts w:ascii="Arial" w:eastAsia="Times New Roman" w:hAnsi="Arial" w:cs="Arial"/>
                            <w:color w:val="000000"/>
                          </w:rPr>
                          <w:t>If the student is eligible, are goals targeted?</w:t>
                        </w:r>
                      </w:p>
                      <w:p w14:paraId="2E8D22CA" w14:textId="77777777" w:rsidR="000340F0" w:rsidRDefault="000340F0" w:rsidP="000852B4">
                        <w:pPr>
                          <w:pStyle w:val="ListParagraph"/>
                          <w:ind w:left="0"/>
                          <w:rPr>
                            <w:rFonts w:ascii="Arial" w:eastAsia="Times New Roman" w:hAnsi="Arial" w:cs="Arial"/>
                            <w:color w:val="000000"/>
                          </w:rPr>
                        </w:pPr>
                      </w:p>
                      <w:p w14:paraId="05B13EEB" w14:textId="77777777" w:rsidR="005D2A56" w:rsidRDefault="00A43406" w:rsidP="000852B4">
                        <w:pPr>
                          <w:pStyle w:val="ListParagraph"/>
                          <w:ind w:left="0"/>
                          <w:rPr>
                            <w:rFonts w:ascii="Arial" w:eastAsia="Times New Roman" w:hAnsi="Arial" w:cs="Arial"/>
                            <w:color w:val="000000"/>
                          </w:rPr>
                        </w:pPr>
                        <w:r w:rsidRPr="00136CE6">
                          <w:rPr>
                            <w:rFonts w:ascii="Arial" w:eastAsia="Times New Roman" w:hAnsi="Arial" w:cs="Arial"/>
                            <w:color w:val="000000"/>
                          </w:rPr>
                          <w:t>If regression /recoupment is the criterion, is there evidence of data collection in the student’s folder?</w:t>
                        </w:r>
                        <w:r w:rsidR="000852B4">
                          <w:rPr>
                            <w:rFonts w:ascii="Arial" w:eastAsia="Times New Roman" w:hAnsi="Arial" w:cs="Arial"/>
                            <w:color w:val="000000"/>
                          </w:rPr>
                          <w:t xml:space="preserve">     </w:t>
                        </w:r>
                      </w:p>
                      <w:p w14:paraId="777C7758" w14:textId="184AB93E" w:rsidR="00FE344D" w:rsidRPr="00136CE6" w:rsidRDefault="00FE344D" w:rsidP="000852B4">
                        <w:pPr>
                          <w:pStyle w:val="ListParagraph"/>
                          <w:ind w:left="0"/>
                          <w:rPr>
                            <w:rFonts w:ascii="Arial" w:hAnsi="Arial" w:cs="Arial"/>
                            <w:szCs w:val="24"/>
                          </w:rPr>
                        </w:pPr>
                        <w:r w:rsidRPr="00136CE6">
                          <w:rPr>
                            <w:rFonts w:ascii="Arial" w:eastAsia="Times New Roman" w:hAnsi="Arial" w:cs="Arial"/>
                            <w:color w:val="000000"/>
                          </w:rPr>
                          <w:t>*ESY page</w:t>
                        </w:r>
                      </w:p>
                    </w:tc>
                    <w:tc>
                      <w:tcPr>
                        <w:tcW w:w="596" w:type="dxa"/>
                      </w:tcPr>
                      <w:p w14:paraId="7CFB749C" w14:textId="77777777" w:rsidR="00A43406" w:rsidRPr="00136CE6" w:rsidRDefault="00A43406" w:rsidP="00A43406">
                        <w:pPr>
                          <w:pStyle w:val="ListParagraph"/>
                          <w:ind w:left="0"/>
                          <w:jc w:val="center"/>
                          <w:rPr>
                            <w:rFonts w:ascii="Arial" w:hAnsi="Arial" w:cs="Arial"/>
                            <w:szCs w:val="24"/>
                          </w:rPr>
                        </w:pPr>
                      </w:p>
                    </w:tc>
                    <w:tc>
                      <w:tcPr>
                        <w:tcW w:w="719" w:type="dxa"/>
                      </w:tcPr>
                      <w:p w14:paraId="55B5786F" w14:textId="77777777" w:rsidR="00A43406" w:rsidRPr="00136CE6" w:rsidRDefault="00A43406" w:rsidP="00A43406">
                        <w:pPr>
                          <w:pStyle w:val="ListParagraph"/>
                          <w:ind w:left="0"/>
                          <w:jc w:val="center"/>
                          <w:rPr>
                            <w:rFonts w:ascii="Arial" w:hAnsi="Arial" w:cs="Arial"/>
                            <w:szCs w:val="24"/>
                          </w:rPr>
                        </w:pPr>
                      </w:p>
                    </w:tc>
                    <w:tc>
                      <w:tcPr>
                        <w:tcW w:w="719" w:type="dxa"/>
                      </w:tcPr>
                      <w:p w14:paraId="2DDA2C97" w14:textId="77777777" w:rsidR="00A43406" w:rsidRPr="00136CE6" w:rsidRDefault="00A43406" w:rsidP="00A43406">
                        <w:pPr>
                          <w:pStyle w:val="ListParagraph"/>
                          <w:ind w:left="0"/>
                          <w:jc w:val="center"/>
                          <w:rPr>
                            <w:rFonts w:ascii="Arial" w:hAnsi="Arial" w:cs="Arial"/>
                            <w:szCs w:val="24"/>
                          </w:rPr>
                        </w:pPr>
                      </w:p>
                    </w:tc>
                    <w:tc>
                      <w:tcPr>
                        <w:tcW w:w="3671" w:type="dxa"/>
                      </w:tcPr>
                      <w:p w14:paraId="25ED76C5" w14:textId="77777777" w:rsidR="00A43406" w:rsidRPr="00136CE6" w:rsidRDefault="00A43406" w:rsidP="00A43406">
                        <w:pPr>
                          <w:pStyle w:val="ListParagraph"/>
                          <w:ind w:left="0"/>
                          <w:jc w:val="center"/>
                          <w:rPr>
                            <w:rFonts w:ascii="Arial" w:hAnsi="Arial" w:cs="Arial"/>
                            <w:szCs w:val="24"/>
                          </w:rPr>
                        </w:pPr>
                      </w:p>
                    </w:tc>
                  </w:tr>
                </w:tbl>
                <w:p w14:paraId="64FC9285" w14:textId="77777777" w:rsidR="007765B7" w:rsidRPr="00136CE6" w:rsidRDefault="007765B7" w:rsidP="007765B7">
                  <w:pPr>
                    <w:pStyle w:val="ListParagraph"/>
                    <w:ind w:left="0"/>
                    <w:rPr>
                      <w:rFonts w:ascii="Arial" w:hAnsi="Arial" w:cs="Arial"/>
                      <w:sz w:val="24"/>
                      <w:szCs w:val="24"/>
                    </w:rPr>
                  </w:pPr>
                </w:p>
              </w:tc>
              <w:tc>
                <w:tcPr>
                  <w:tcW w:w="963" w:type="dxa"/>
                </w:tcPr>
                <w:p w14:paraId="488DED47" w14:textId="77777777" w:rsidR="007765B7" w:rsidRPr="00136CE6" w:rsidRDefault="007765B7" w:rsidP="007765B7">
                  <w:pPr>
                    <w:pStyle w:val="ListParagraph"/>
                    <w:ind w:left="0"/>
                    <w:rPr>
                      <w:rFonts w:ascii="Arial" w:hAnsi="Arial" w:cs="Arial"/>
                      <w:sz w:val="24"/>
                      <w:szCs w:val="24"/>
                    </w:rPr>
                  </w:pPr>
                </w:p>
              </w:tc>
              <w:tc>
                <w:tcPr>
                  <w:tcW w:w="5611" w:type="dxa"/>
                </w:tcPr>
                <w:p w14:paraId="07D4AB64" w14:textId="77777777" w:rsidR="007765B7" w:rsidRPr="00136CE6" w:rsidRDefault="007765B7" w:rsidP="007765B7">
                  <w:pPr>
                    <w:pStyle w:val="ListParagraph"/>
                    <w:ind w:left="0"/>
                    <w:rPr>
                      <w:rFonts w:ascii="Arial" w:hAnsi="Arial" w:cs="Arial"/>
                      <w:sz w:val="24"/>
                      <w:szCs w:val="24"/>
                    </w:rPr>
                  </w:pPr>
                </w:p>
              </w:tc>
            </w:tr>
            <w:tr w:rsidR="007765B7" w:rsidRPr="00136CE6" w14:paraId="168CC611" w14:textId="77777777" w:rsidTr="007765B7">
              <w:tc>
                <w:tcPr>
                  <w:tcW w:w="963" w:type="dxa"/>
                </w:tcPr>
                <w:p w14:paraId="4E02FFC8" w14:textId="77777777" w:rsidR="007765B7" w:rsidRPr="00136CE6" w:rsidRDefault="007765B7" w:rsidP="000852B4">
                  <w:pPr>
                    <w:pStyle w:val="ListParagraph"/>
                    <w:ind w:left="0"/>
                    <w:rPr>
                      <w:rFonts w:ascii="Arial" w:hAnsi="Arial" w:cs="Arial"/>
                      <w:sz w:val="24"/>
                      <w:szCs w:val="24"/>
                    </w:rPr>
                  </w:pPr>
                </w:p>
              </w:tc>
              <w:tc>
                <w:tcPr>
                  <w:tcW w:w="963" w:type="dxa"/>
                </w:tcPr>
                <w:p w14:paraId="641B84EE" w14:textId="77777777" w:rsidR="007765B7" w:rsidRPr="00136CE6" w:rsidRDefault="007765B7" w:rsidP="007765B7">
                  <w:pPr>
                    <w:pStyle w:val="ListParagraph"/>
                    <w:ind w:left="0"/>
                    <w:rPr>
                      <w:rFonts w:ascii="Arial" w:hAnsi="Arial" w:cs="Arial"/>
                      <w:sz w:val="24"/>
                      <w:szCs w:val="24"/>
                    </w:rPr>
                  </w:pPr>
                </w:p>
              </w:tc>
              <w:tc>
                <w:tcPr>
                  <w:tcW w:w="5611" w:type="dxa"/>
                </w:tcPr>
                <w:p w14:paraId="0EC7802C" w14:textId="77777777" w:rsidR="007765B7" w:rsidRPr="00136CE6" w:rsidRDefault="007765B7" w:rsidP="007765B7">
                  <w:pPr>
                    <w:pStyle w:val="ListParagraph"/>
                    <w:ind w:left="0"/>
                    <w:rPr>
                      <w:rFonts w:ascii="Arial" w:hAnsi="Arial" w:cs="Arial"/>
                      <w:sz w:val="24"/>
                      <w:szCs w:val="24"/>
                    </w:rPr>
                  </w:pPr>
                </w:p>
              </w:tc>
            </w:tr>
            <w:tr w:rsidR="007765B7" w:rsidRPr="00136CE6" w14:paraId="0BA65178" w14:textId="77777777" w:rsidTr="007765B7">
              <w:tc>
                <w:tcPr>
                  <w:tcW w:w="963" w:type="dxa"/>
                </w:tcPr>
                <w:p w14:paraId="319748DA" w14:textId="77777777" w:rsidR="007765B7" w:rsidRPr="00136CE6" w:rsidRDefault="000852B4" w:rsidP="007765B7">
                  <w:pPr>
                    <w:pStyle w:val="ListParagraph"/>
                    <w:ind w:left="0"/>
                    <w:rPr>
                      <w:rFonts w:ascii="Arial" w:hAnsi="Arial" w:cs="Arial"/>
                      <w:sz w:val="24"/>
                      <w:szCs w:val="24"/>
                    </w:rPr>
                  </w:pPr>
                  <w:r>
                    <w:rPr>
                      <w:rFonts w:ascii="Arial" w:hAnsi="Arial" w:cs="Arial"/>
                      <w:sz w:val="24"/>
                      <w:szCs w:val="24"/>
                    </w:rPr>
                    <w:t>NOTES:</w:t>
                  </w:r>
                </w:p>
              </w:tc>
              <w:tc>
                <w:tcPr>
                  <w:tcW w:w="963" w:type="dxa"/>
                </w:tcPr>
                <w:p w14:paraId="13D2A266" w14:textId="77777777" w:rsidR="007765B7" w:rsidRPr="00136CE6" w:rsidRDefault="007765B7" w:rsidP="007765B7">
                  <w:pPr>
                    <w:pStyle w:val="ListParagraph"/>
                    <w:ind w:left="0"/>
                    <w:rPr>
                      <w:rFonts w:ascii="Arial" w:hAnsi="Arial" w:cs="Arial"/>
                      <w:sz w:val="24"/>
                      <w:szCs w:val="24"/>
                    </w:rPr>
                  </w:pPr>
                </w:p>
              </w:tc>
              <w:tc>
                <w:tcPr>
                  <w:tcW w:w="5611" w:type="dxa"/>
                </w:tcPr>
                <w:p w14:paraId="12ACD64F" w14:textId="77777777" w:rsidR="007765B7" w:rsidRPr="00136CE6" w:rsidRDefault="007765B7" w:rsidP="007765B7">
                  <w:pPr>
                    <w:pStyle w:val="ListParagraph"/>
                    <w:ind w:left="0"/>
                    <w:rPr>
                      <w:rFonts w:ascii="Arial" w:hAnsi="Arial" w:cs="Arial"/>
                      <w:sz w:val="24"/>
                      <w:szCs w:val="24"/>
                    </w:rPr>
                  </w:pPr>
                </w:p>
              </w:tc>
            </w:tr>
            <w:tr w:rsidR="007765B7" w:rsidRPr="00136CE6" w14:paraId="1427A832" w14:textId="77777777" w:rsidTr="007765B7">
              <w:tc>
                <w:tcPr>
                  <w:tcW w:w="963" w:type="dxa"/>
                </w:tcPr>
                <w:p w14:paraId="069027FD" w14:textId="77777777" w:rsidR="007765B7" w:rsidRPr="00136CE6" w:rsidRDefault="007765B7" w:rsidP="007765B7">
                  <w:pPr>
                    <w:pStyle w:val="ListParagraph"/>
                    <w:ind w:left="0"/>
                    <w:rPr>
                      <w:rFonts w:ascii="Arial" w:hAnsi="Arial" w:cs="Arial"/>
                      <w:sz w:val="24"/>
                      <w:szCs w:val="24"/>
                    </w:rPr>
                  </w:pPr>
                </w:p>
              </w:tc>
              <w:tc>
                <w:tcPr>
                  <w:tcW w:w="963" w:type="dxa"/>
                </w:tcPr>
                <w:p w14:paraId="635ABBA5" w14:textId="77777777" w:rsidR="007765B7" w:rsidRPr="00136CE6" w:rsidRDefault="007765B7" w:rsidP="007765B7">
                  <w:pPr>
                    <w:pStyle w:val="ListParagraph"/>
                    <w:ind w:left="0"/>
                    <w:rPr>
                      <w:rFonts w:ascii="Arial" w:hAnsi="Arial" w:cs="Arial"/>
                      <w:sz w:val="24"/>
                      <w:szCs w:val="24"/>
                    </w:rPr>
                  </w:pPr>
                </w:p>
              </w:tc>
              <w:tc>
                <w:tcPr>
                  <w:tcW w:w="5611" w:type="dxa"/>
                </w:tcPr>
                <w:p w14:paraId="2ADDA5A0" w14:textId="77777777" w:rsidR="007765B7" w:rsidRPr="00136CE6" w:rsidRDefault="007765B7" w:rsidP="007765B7">
                  <w:pPr>
                    <w:pStyle w:val="ListParagraph"/>
                    <w:ind w:left="0"/>
                    <w:rPr>
                      <w:rFonts w:ascii="Arial" w:hAnsi="Arial" w:cs="Arial"/>
                      <w:sz w:val="24"/>
                      <w:szCs w:val="24"/>
                    </w:rPr>
                  </w:pPr>
                </w:p>
              </w:tc>
            </w:tr>
            <w:tr w:rsidR="007765B7" w:rsidRPr="00136CE6" w14:paraId="66286FA7" w14:textId="77777777" w:rsidTr="007765B7">
              <w:tc>
                <w:tcPr>
                  <w:tcW w:w="963" w:type="dxa"/>
                </w:tcPr>
                <w:p w14:paraId="506C3B10" w14:textId="77777777" w:rsidR="007765B7" w:rsidRPr="00136CE6" w:rsidRDefault="007765B7" w:rsidP="007765B7">
                  <w:pPr>
                    <w:pStyle w:val="ListParagraph"/>
                    <w:ind w:left="0"/>
                    <w:rPr>
                      <w:rFonts w:ascii="Arial" w:hAnsi="Arial" w:cs="Arial"/>
                      <w:sz w:val="24"/>
                      <w:szCs w:val="24"/>
                    </w:rPr>
                  </w:pPr>
                </w:p>
              </w:tc>
              <w:tc>
                <w:tcPr>
                  <w:tcW w:w="963" w:type="dxa"/>
                </w:tcPr>
                <w:p w14:paraId="6322B7CA" w14:textId="77777777" w:rsidR="007765B7" w:rsidRPr="00136CE6" w:rsidRDefault="007765B7" w:rsidP="007765B7">
                  <w:pPr>
                    <w:pStyle w:val="ListParagraph"/>
                    <w:ind w:left="0"/>
                    <w:rPr>
                      <w:rFonts w:ascii="Arial" w:hAnsi="Arial" w:cs="Arial"/>
                      <w:sz w:val="24"/>
                      <w:szCs w:val="24"/>
                    </w:rPr>
                  </w:pPr>
                </w:p>
              </w:tc>
              <w:tc>
                <w:tcPr>
                  <w:tcW w:w="5611" w:type="dxa"/>
                </w:tcPr>
                <w:p w14:paraId="45F1BE90" w14:textId="77777777" w:rsidR="007765B7" w:rsidRPr="00136CE6" w:rsidRDefault="007765B7" w:rsidP="007765B7">
                  <w:pPr>
                    <w:pStyle w:val="ListParagraph"/>
                    <w:ind w:left="0"/>
                    <w:rPr>
                      <w:rFonts w:ascii="Arial" w:hAnsi="Arial" w:cs="Arial"/>
                      <w:sz w:val="24"/>
                      <w:szCs w:val="24"/>
                    </w:rPr>
                  </w:pPr>
                </w:p>
              </w:tc>
            </w:tr>
            <w:tr w:rsidR="007765B7" w:rsidRPr="00136CE6" w14:paraId="00C45967" w14:textId="77777777" w:rsidTr="007765B7">
              <w:tc>
                <w:tcPr>
                  <w:tcW w:w="963" w:type="dxa"/>
                </w:tcPr>
                <w:p w14:paraId="3850559A" w14:textId="77777777" w:rsidR="007765B7" w:rsidRPr="00136CE6" w:rsidRDefault="007765B7" w:rsidP="007765B7">
                  <w:pPr>
                    <w:pStyle w:val="ListParagraph"/>
                    <w:ind w:left="0"/>
                    <w:rPr>
                      <w:rFonts w:ascii="Arial" w:hAnsi="Arial" w:cs="Arial"/>
                      <w:sz w:val="24"/>
                      <w:szCs w:val="24"/>
                    </w:rPr>
                  </w:pPr>
                </w:p>
              </w:tc>
              <w:tc>
                <w:tcPr>
                  <w:tcW w:w="963" w:type="dxa"/>
                </w:tcPr>
                <w:p w14:paraId="7CF0B90D" w14:textId="77777777" w:rsidR="007765B7" w:rsidRPr="00136CE6" w:rsidRDefault="007765B7" w:rsidP="007765B7">
                  <w:pPr>
                    <w:pStyle w:val="ListParagraph"/>
                    <w:ind w:left="0"/>
                    <w:rPr>
                      <w:rFonts w:ascii="Arial" w:hAnsi="Arial" w:cs="Arial"/>
                      <w:sz w:val="24"/>
                      <w:szCs w:val="24"/>
                    </w:rPr>
                  </w:pPr>
                </w:p>
              </w:tc>
              <w:tc>
                <w:tcPr>
                  <w:tcW w:w="5611" w:type="dxa"/>
                </w:tcPr>
                <w:p w14:paraId="39F82C32" w14:textId="77777777" w:rsidR="007765B7" w:rsidRPr="00136CE6" w:rsidRDefault="007765B7" w:rsidP="007765B7">
                  <w:pPr>
                    <w:pStyle w:val="ListParagraph"/>
                    <w:ind w:left="0"/>
                    <w:rPr>
                      <w:rFonts w:ascii="Arial" w:hAnsi="Arial" w:cs="Arial"/>
                      <w:sz w:val="24"/>
                      <w:szCs w:val="24"/>
                    </w:rPr>
                  </w:pPr>
                </w:p>
              </w:tc>
            </w:tr>
            <w:tr w:rsidR="007765B7" w:rsidRPr="00136CE6" w14:paraId="35FF193B" w14:textId="77777777" w:rsidTr="007765B7">
              <w:tc>
                <w:tcPr>
                  <w:tcW w:w="963" w:type="dxa"/>
                </w:tcPr>
                <w:p w14:paraId="07A672BA" w14:textId="77777777" w:rsidR="007765B7" w:rsidRPr="00136CE6" w:rsidRDefault="007765B7" w:rsidP="007765B7">
                  <w:pPr>
                    <w:pStyle w:val="ListParagraph"/>
                    <w:ind w:left="0"/>
                    <w:rPr>
                      <w:rFonts w:ascii="Arial" w:hAnsi="Arial" w:cs="Arial"/>
                      <w:sz w:val="24"/>
                      <w:szCs w:val="24"/>
                    </w:rPr>
                  </w:pPr>
                </w:p>
              </w:tc>
              <w:tc>
                <w:tcPr>
                  <w:tcW w:w="963" w:type="dxa"/>
                </w:tcPr>
                <w:p w14:paraId="178C06CA" w14:textId="77777777" w:rsidR="007765B7" w:rsidRPr="00136CE6" w:rsidRDefault="007765B7" w:rsidP="007765B7">
                  <w:pPr>
                    <w:pStyle w:val="ListParagraph"/>
                    <w:ind w:left="0"/>
                    <w:rPr>
                      <w:rFonts w:ascii="Arial" w:hAnsi="Arial" w:cs="Arial"/>
                      <w:sz w:val="24"/>
                      <w:szCs w:val="24"/>
                    </w:rPr>
                  </w:pPr>
                </w:p>
              </w:tc>
              <w:tc>
                <w:tcPr>
                  <w:tcW w:w="5611" w:type="dxa"/>
                </w:tcPr>
                <w:p w14:paraId="71ED41B8" w14:textId="77777777" w:rsidR="007765B7" w:rsidRPr="00136CE6" w:rsidRDefault="007765B7" w:rsidP="007765B7">
                  <w:pPr>
                    <w:pStyle w:val="ListParagraph"/>
                    <w:ind w:left="0"/>
                    <w:rPr>
                      <w:rFonts w:ascii="Arial" w:hAnsi="Arial" w:cs="Arial"/>
                      <w:sz w:val="24"/>
                      <w:szCs w:val="24"/>
                    </w:rPr>
                  </w:pPr>
                </w:p>
              </w:tc>
            </w:tr>
          </w:tbl>
          <w:p w14:paraId="1677C587" w14:textId="77777777" w:rsidR="007765B7" w:rsidRPr="00136CE6" w:rsidRDefault="007765B7" w:rsidP="007765B7">
            <w:pPr>
              <w:pStyle w:val="ListParagraph"/>
              <w:ind w:left="0"/>
              <w:rPr>
                <w:rFonts w:ascii="Arial" w:hAnsi="Arial" w:cs="Arial"/>
                <w:sz w:val="24"/>
                <w:szCs w:val="24"/>
              </w:rPr>
            </w:pPr>
          </w:p>
        </w:tc>
        <w:tc>
          <w:tcPr>
            <w:tcW w:w="236" w:type="dxa"/>
          </w:tcPr>
          <w:p w14:paraId="0BE17E66" w14:textId="77777777" w:rsidR="007765B7" w:rsidRDefault="007765B7" w:rsidP="007765B7">
            <w:pPr>
              <w:pStyle w:val="ListParagraph"/>
              <w:ind w:left="0"/>
              <w:rPr>
                <w:rFonts w:ascii="Arial" w:hAnsi="Arial" w:cs="Arial"/>
                <w:sz w:val="24"/>
                <w:szCs w:val="24"/>
              </w:rPr>
            </w:pPr>
          </w:p>
        </w:tc>
        <w:tc>
          <w:tcPr>
            <w:tcW w:w="236" w:type="dxa"/>
          </w:tcPr>
          <w:p w14:paraId="64BAC4ED" w14:textId="77777777" w:rsidR="007765B7" w:rsidRDefault="007765B7" w:rsidP="007765B7">
            <w:pPr>
              <w:pStyle w:val="ListParagraph"/>
              <w:ind w:left="0"/>
              <w:rPr>
                <w:rFonts w:ascii="Arial" w:hAnsi="Arial" w:cs="Arial"/>
                <w:sz w:val="24"/>
                <w:szCs w:val="24"/>
              </w:rPr>
            </w:pPr>
          </w:p>
        </w:tc>
      </w:tr>
      <w:tr w:rsidR="007765B7" w14:paraId="009CB3D0" w14:textId="77777777" w:rsidTr="0063298D">
        <w:tc>
          <w:tcPr>
            <w:tcW w:w="8918" w:type="dxa"/>
          </w:tcPr>
          <w:p w14:paraId="625AEE28" w14:textId="77777777" w:rsidR="007765B7" w:rsidRPr="00136CE6" w:rsidRDefault="007765B7" w:rsidP="007765B7">
            <w:pPr>
              <w:pStyle w:val="ListParagraph"/>
              <w:ind w:left="0"/>
              <w:rPr>
                <w:rFonts w:ascii="Arial" w:hAnsi="Arial" w:cs="Arial"/>
                <w:sz w:val="24"/>
                <w:szCs w:val="24"/>
              </w:rPr>
            </w:pPr>
          </w:p>
        </w:tc>
        <w:tc>
          <w:tcPr>
            <w:tcW w:w="236" w:type="dxa"/>
          </w:tcPr>
          <w:p w14:paraId="556F4ED2" w14:textId="77777777" w:rsidR="007765B7" w:rsidRDefault="007765B7" w:rsidP="007765B7">
            <w:pPr>
              <w:pStyle w:val="ListParagraph"/>
              <w:ind w:left="0"/>
              <w:rPr>
                <w:rFonts w:ascii="Arial" w:hAnsi="Arial" w:cs="Arial"/>
                <w:sz w:val="24"/>
                <w:szCs w:val="24"/>
              </w:rPr>
            </w:pPr>
          </w:p>
        </w:tc>
        <w:tc>
          <w:tcPr>
            <w:tcW w:w="236" w:type="dxa"/>
          </w:tcPr>
          <w:p w14:paraId="2A2FA369" w14:textId="77777777" w:rsidR="007765B7" w:rsidRDefault="007765B7" w:rsidP="007765B7">
            <w:pPr>
              <w:pStyle w:val="ListParagraph"/>
              <w:ind w:left="0"/>
              <w:rPr>
                <w:rFonts w:ascii="Arial" w:hAnsi="Arial" w:cs="Arial"/>
                <w:sz w:val="24"/>
                <w:szCs w:val="24"/>
              </w:rPr>
            </w:pPr>
          </w:p>
        </w:tc>
      </w:tr>
      <w:tr w:rsidR="007765B7" w14:paraId="42EF9C99" w14:textId="77777777" w:rsidTr="0063298D">
        <w:tc>
          <w:tcPr>
            <w:tcW w:w="8918" w:type="dxa"/>
          </w:tcPr>
          <w:p w14:paraId="16AADCAD" w14:textId="77777777" w:rsidR="007765B7" w:rsidRDefault="007765B7" w:rsidP="007765B7">
            <w:pPr>
              <w:pStyle w:val="ListParagraph"/>
              <w:ind w:left="0"/>
              <w:rPr>
                <w:rFonts w:ascii="Arial" w:hAnsi="Arial" w:cs="Arial"/>
                <w:sz w:val="24"/>
                <w:szCs w:val="24"/>
              </w:rPr>
            </w:pPr>
          </w:p>
        </w:tc>
        <w:tc>
          <w:tcPr>
            <w:tcW w:w="236" w:type="dxa"/>
          </w:tcPr>
          <w:p w14:paraId="33E08F79" w14:textId="77777777" w:rsidR="007765B7" w:rsidRDefault="007765B7" w:rsidP="007765B7">
            <w:pPr>
              <w:pStyle w:val="ListParagraph"/>
              <w:ind w:left="0"/>
              <w:rPr>
                <w:rFonts w:ascii="Arial" w:hAnsi="Arial" w:cs="Arial"/>
                <w:sz w:val="24"/>
                <w:szCs w:val="24"/>
              </w:rPr>
            </w:pPr>
          </w:p>
        </w:tc>
        <w:tc>
          <w:tcPr>
            <w:tcW w:w="236" w:type="dxa"/>
          </w:tcPr>
          <w:p w14:paraId="48ECE3E5" w14:textId="77777777" w:rsidR="007765B7" w:rsidRDefault="007765B7" w:rsidP="007765B7">
            <w:pPr>
              <w:pStyle w:val="ListParagraph"/>
              <w:ind w:left="0"/>
              <w:rPr>
                <w:rFonts w:ascii="Arial" w:hAnsi="Arial" w:cs="Arial"/>
                <w:sz w:val="24"/>
                <w:szCs w:val="24"/>
              </w:rPr>
            </w:pPr>
          </w:p>
        </w:tc>
      </w:tr>
      <w:tr w:rsidR="007765B7" w14:paraId="1644D8F4" w14:textId="77777777" w:rsidTr="0063298D">
        <w:tc>
          <w:tcPr>
            <w:tcW w:w="8918" w:type="dxa"/>
          </w:tcPr>
          <w:p w14:paraId="7D5777FD" w14:textId="77777777" w:rsidR="007765B7" w:rsidRDefault="007765B7" w:rsidP="007765B7">
            <w:pPr>
              <w:pStyle w:val="ListParagraph"/>
              <w:ind w:left="0"/>
              <w:rPr>
                <w:rFonts w:ascii="Arial" w:hAnsi="Arial" w:cs="Arial"/>
                <w:sz w:val="24"/>
                <w:szCs w:val="24"/>
              </w:rPr>
            </w:pPr>
          </w:p>
        </w:tc>
        <w:tc>
          <w:tcPr>
            <w:tcW w:w="236" w:type="dxa"/>
          </w:tcPr>
          <w:p w14:paraId="1FA32005" w14:textId="77777777" w:rsidR="007765B7" w:rsidRDefault="007765B7" w:rsidP="007765B7">
            <w:pPr>
              <w:pStyle w:val="ListParagraph"/>
              <w:ind w:left="0"/>
              <w:rPr>
                <w:rFonts w:ascii="Arial" w:hAnsi="Arial" w:cs="Arial"/>
                <w:sz w:val="24"/>
                <w:szCs w:val="24"/>
              </w:rPr>
            </w:pPr>
          </w:p>
        </w:tc>
        <w:tc>
          <w:tcPr>
            <w:tcW w:w="236" w:type="dxa"/>
          </w:tcPr>
          <w:p w14:paraId="50102413" w14:textId="77777777" w:rsidR="007765B7" w:rsidRDefault="007765B7" w:rsidP="007765B7">
            <w:pPr>
              <w:pStyle w:val="ListParagraph"/>
              <w:ind w:left="0"/>
              <w:rPr>
                <w:rFonts w:ascii="Arial" w:hAnsi="Arial" w:cs="Arial"/>
                <w:sz w:val="24"/>
                <w:szCs w:val="24"/>
              </w:rPr>
            </w:pPr>
          </w:p>
        </w:tc>
      </w:tr>
      <w:tr w:rsidR="007765B7" w14:paraId="4BDD707B" w14:textId="77777777" w:rsidTr="0063298D">
        <w:tc>
          <w:tcPr>
            <w:tcW w:w="8918" w:type="dxa"/>
          </w:tcPr>
          <w:p w14:paraId="6A43B944" w14:textId="77777777" w:rsidR="007765B7" w:rsidRDefault="007765B7" w:rsidP="007765B7">
            <w:pPr>
              <w:pStyle w:val="ListParagraph"/>
              <w:ind w:left="0"/>
              <w:rPr>
                <w:rFonts w:ascii="Arial" w:hAnsi="Arial" w:cs="Arial"/>
                <w:sz w:val="24"/>
                <w:szCs w:val="24"/>
              </w:rPr>
            </w:pPr>
          </w:p>
        </w:tc>
        <w:tc>
          <w:tcPr>
            <w:tcW w:w="236" w:type="dxa"/>
          </w:tcPr>
          <w:p w14:paraId="4327617C" w14:textId="77777777" w:rsidR="007765B7" w:rsidRDefault="007765B7" w:rsidP="007765B7">
            <w:pPr>
              <w:pStyle w:val="ListParagraph"/>
              <w:ind w:left="0"/>
              <w:rPr>
                <w:rFonts w:ascii="Arial" w:hAnsi="Arial" w:cs="Arial"/>
                <w:sz w:val="24"/>
                <w:szCs w:val="24"/>
              </w:rPr>
            </w:pPr>
          </w:p>
        </w:tc>
        <w:tc>
          <w:tcPr>
            <w:tcW w:w="236" w:type="dxa"/>
          </w:tcPr>
          <w:p w14:paraId="58D3AE95" w14:textId="77777777" w:rsidR="007765B7" w:rsidRDefault="007765B7" w:rsidP="007765B7">
            <w:pPr>
              <w:pStyle w:val="ListParagraph"/>
              <w:ind w:left="0"/>
              <w:rPr>
                <w:rFonts w:ascii="Arial" w:hAnsi="Arial" w:cs="Arial"/>
                <w:sz w:val="24"/>
                <w:szCs w:val="24"/>
              </w:rPr>
            </w:pPr>
          </w:p>
        </w:tc>
      </w:tr>
      <w:tr w:rsidR="007765B7" w14:paraId="313832CA" w14:textId="77777777" w:rsidTr="0063298D">
        <w:tc>
          <w:tcPr>
            <w:tcW w:w="8918" w:type="dxa"/>
          </w:tcPr>
          <w:p w14:paraId="0930FD2C" w14:textId="77777777" w:rsidR="007765B7" w:rsidRDefault="007765B7" w:rsidP="007765B7">
            <w:pPr>
              <w:pStyle w:val="ListParagraph"/>
              <w:ind w:left="0"/>
              <w:rPr>
                <w:rFonts w:ascii="Arial" w:hAnsi="Arial" w:cs="Arial"/>
                <w:sz w:val="24"/>
                <w:szCs w:val="24"/>
              </w:rPr>
            </w:pPr>
          </w:p>
        </w:tc>
        <w:tc>
          <w:tcPr>
            <w:tcW w:w="236" w:type="dxa"/>
          </w:tcPr>
          <w:p w14:paraId="376D3656" w14:textId="77777777" w:rsidR="007765B7" w:rsidRDefault="007765B7" w:rsidP="007765B7">
            <w:pPr>
              <w:pStyle w:val="ListParagraph"/>
              <w:ind w:left="0"/>
              <w:rPr>
                <w:rFonts w:ascii="Arial" w:hAnsi="Arial" w:cs="Arial"/>
                <w:sz w:val="24"/>
                <w:szCs w:val="24"/>
              </w:rPr>
            </w:pPr>
          </w:p>
        </w:tc>
        <w:tc>
          <w:tcPr>
            <w:tcW w:w="236" w:type="dxa"/>
          </w:tcPr>
          <w:p w14:paraId="73CA414E" w14:textId="77777777" w:rsidR="007765B7" w:rsidRDefault="007765B7" w:rsidP="007765B7">
            <w:pPr>
              <w:pStyle w:val="ListParagraph"/>
              <w:ind w:left="0"/>
              <w:rPr>
                <w:rFonts w:ascii="Arial" w:hAnsi="Arial" w:cs="Arial"/>
                <w:sz w:val="24"/>
                <w:szCs w:val="24"/>
              </w:rPr>
            </w:pPr>
          </w:p>
        </w:tc>
      </w:tr>
    </w:tbl>
    <w:p w14:paraId="5401471F" w14:textId="77777777" w:rsidR="00A342C9" w:rsidRPr="00136CE6" w:rsidRDefault="00A342C9" w:rsidP="00136CE6">
      <w:pPr>
        <w:rPr>
          <w:rFonts w:ascii="Arial" w:hAnsi="Arial" w:cs="Arial"/>
          <w:sz w:val="24"/>
          <w:szCs w:val="24"/>
        </w:rPr>
      </w:pPr>
    </w:p>
    <w:sectPr w:rsidR="00A342C9" w:rsidRPr="00136CE6" w:rsidSect="0001443E">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D801" w14:textId="77777777" w:rsidR="008265D5" w:rsidRDefault="008265D5" w:rsidP="00CC1874">
      <w:pPr>
        <w:spacing w:after="0" w:line="240" w:lineRule="auto"/>
      </w:pPr>
      <w:r>
        <w:separator/>
      </w:r>
    </w:p>
  </w:endnote>
  <w:endnote w:type="continuationSeparator" w:id="0">
    <w:p w14:paraId="4A9875DB" w14:textId="77777777" w:rsidR="008265D5" w:rsidRDefault="008265D5" w:rsidP="00CC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928D9" w14:textId="77777777" w:rsidR="008265D5" w:rsidRDefault="008265D5" w:rsidP="00CC1874">
      <w:pPr>
        <w:spacing w:after="0" w:line="240" w:lineRule="auto"/>
      </w:pPr>
      <w:r>
        <w:separator/>
      </w:r>
    </w:p>
  </w:footnote>
  <w:footnote w:type="continuationSeparator" w:id="0">
    <w:p w14:paraId="3DD50E91" w14:textId="77777777" w:rsidR="008265D5" w:rsidRDefault="008265D5" w:rsidP="00CC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174092"/>
      <w:docPartObj>
        <w:docPartGallery w:val="Page Numbers (Top of Page)"/>
        <w:docPartUnique/>
      </w:docPartObj>
    </w:sdtPr>
    <w:sdtEndPr>
      <w:rPr>
        <w:noProof/>
      </w:rPr>
    </w:sdtEndPr>
    <w:sdtContent>
      <w:p w14:paraId="4B619032" w14:textId="77777777" w:rsidR="005C3B63" w:rsidRDefault="005C3B63">
        <w:pPr>
          <w:pStyle w:val="Header"/>
          <w:jc w:val="right"/>
        </w:pPr>
        <w:r>
          <w:fldChar w:fldCharType="begin"/>
        </w:r>
        <w:r>
          <w:instrText xml:space="preserve"> PAGE   \* MERGEFORMAT </w:instrText>
        </w:r>
        <w:r>
          <w:fldChar w:fldCharType="separate"/>
        </w:r>
        <w:r w:rsidR="000340F0">
          <w:rPr>
            <w:noProof/>
          </w:rPr>
          <w:t>6</w:t>
        </w:r>
        <w:r>
          <w:rPr>
            <w:noProof/>
          </w:rPr>
          <w:fldChar w:fldCharType="end"/>
        </w:r>
      </w:p>
    </w:sdtContent>
  </w:sdt>
  <w:p w14:paraId="78E5B20A" w14:textId="77777777" w:rsidR="00CC1874" w:rsidRDefault="00CC1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E61D3"/>
    <w:multiLevelType w:val="hybridMultilevel"/>
    <w:tmpl w:val="22E06AD8"/>
    <w:lvl w:ilvl="0" w:tplc="968E64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BA"/>
    <w:rsid w:val="0001443E"/>
    <w:rsid w:val="000340F0"/>
    <w:rsid w:val="00035A9D"/>
    <w:rsid w:val="00057855"/>
    <w:rsid w:val="00064034"/>
    <w:rsid w:val="000852B4"/>
    <w:rsid w:val="000B191D"/>
    <w:rsid w:val="00136CE6"/>
    <w:rsid w:val="001B7D4C"/>
    <w:rsid w:val="001D286A"/>
    <w:rsid w:val="002E1FEA"/>
    <w:rsid w:val="003245BA"/>
    <w:rsid w:val="00337E80"/>
    <w:rsid w:val="0035649D"/>
    <w:rsid w:val="003C56A1"/>
    <w:rsid w:val="003C6D61"/>
    <w:rsid w:val="003E0EF6"/>
    <w:rsid w:val="00417649"/>
    <w:rsid w:val="00421CFC"/>
    <w:rsid w:val="0044096D"/>
    <w:rsid w:val="0044427F"/>
    <w:rsid w:val="004E341D"/>
    <w:rsid w:val="00554316"/>
    <w:rsid w:val="005762E4"/>
    <w:rsid w:val="005C3B63"/>
    <w:rsid w:val="005D2A56"/>
    <w:rsid w:val="005E159D"/>
    <w:rsid w:val="005F1972"/>
    <w:rsid w:val="00624F5E"/>
    <w:rsid w:val="0063298D"/>
    <w:rsid w:val="007765B7"/>
    <w:rsid w:val="008265D5"/>
    <w:rsid w:val="008866E8"/>
    <w:rsid w:val="008A2F08"/>
    <w:rsid w:val="00901B21"/>
    <w:rsid w:val="00911A65"/>
    <w:rsid w:val="00925685"/>
    <w:rsid w:val="009F69DE"/>
    <w:rsid w:val="00A15896"/>
    <w:rsid w:val="00A316CA"/>
    <w:rsid w:val="00A342C9"/>
    <w:rsid w:val="00A43406"/>
    <w:rsid w:val="00AC0544"/>
    <w:rsid w:val="00AC5511"/>
    <w:rsid w:val="00AC57FA"/>
    <w:rsid w:val="00B015CC"/>
    <w:rsid w:val="00B539CB"/>
    <w:rsid w:val="00BA11E0"/>
    <w:rsid w:val="00BD0DB8"/>
    <w:rsid w:val="00C63706"/>
    <w:rsid w:val="00CC1874"/>
    <w:rsid w:val="00D85500"/>
    <w:rsid w:val="00D87E57"/>
    <w:rsid w:val="00DE25C0"/>
    <w:rsid w:val="00E0476A"/>
    <w:rsid w:val="00E55D9A"/>
    <w:rsid w:val="00F45D1E"/>
    <w:rsid w:val="00FE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B99F6"/>
  <w15:chartTrackingRefBased/>
  <w15:docId w15:val="{8D2809C1-15C2-4A57-974F-AB07DD3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5BA"/>
    <w:pPr>
      <w:ind w:left="720"/>
      <w:contextualSpacing/>
    </w:pPr>
  </w:style>
  <w:style w:type="table" w:styleId="TableGrid">
    <w:name w:val="Table Grid"/>
    <w:basedOn w:val="TableNormal"/>
    <w:uiPriority w:val="39"/>
    <w:rsid w:val="007765B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style>
  <w:style w:type="table" w:styleId="GridTable1Light">
    <w:name w:val="Grid Table 1 Light"/>
    <w:basedOn w:val="TableNormal"/>
    <w:uiPriority w:val="46"/>
    <w:rsid w:val="000B19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43406"/>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A43406"/>
    <w:rPr>
      <w:rFonts w:eastAsiaTheme="minorEastAsia"/>
    </w:rPr>
  </w:style>
  <w:style w:type="paragraph" w:styleId="Footer">
    <w:name w:val="footer"/>
    <w:basedOn w:val="Normal"/>
    <w:link w:val="FooterChar"/>
    <w:uiPriority w:val="99"/>
    <w:unhideWhenUsed/>
    <w:rsid w:val="00CC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DBF59DD-A02F-49DA-B89E-B2A1120F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Todd</dc:creator>
  <cp:keywords/>
  <dc:description/>
  <cp:lastModifiedBy>Teresa Laney</cp:lastModifiedBy>
  <cp:revision>2</cp:revision>
  <dcterms:created xsi:type="dcterms:W3CDTF">2018-09-09T19:44:00Z</dcterms:created>
  <dcterms:modified xsi:type="dcterms:W3CDTF">2018-09-09T19:44:00Z</dcterms:modified>
</cp:coreProperties>
</file>