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ED" w:rsidRPr="002B62A3" w:rsidRDefault="00D27D67" w:rsidP="00E669ED">
      <w:pPr>
        <w:pStyle w:val="Title"/>
      </w:pPr>
      <w:bookmarkStart w:id="0" w:name="_GoBack"/>
      <w:bookmarkEnd w:id="0"/>
      <w:r w:rsidRPr="00E669ED">
        <w:t xml:space="preserve"> </w:t>
      </w:r>
      <w:r w:rsidR="00E669ED" w:rsidRPr="002B62A3">
        <w:t>IDEA PART B AND PRESCHOOL PROJECT APPLICATION</w:t>
      </w:r>
    </w:p>
    <w:p w:rsidR="00E669ED" w:rsidRDefault="00E669ED" w:rsidP="00E669ED">
      <w:pPr>
        <w:pStyle w:val="Title"/>
      </w:pPr>
      <w:r>
        <w:t>Mississippi Department of Education</w:t>
      </w:r>
    </w:p>
    <w:p w:rsidR="00E669ED" w:rsidRDefault="00E669ED" w:rsidP="00E669ED">
      <w:pPr>
        <w:jc w:val="center"/>
      </w:pPr>
      <w:r>
        <w:t>Office of Special Education</w:t>
      </w:r>
    </w:p>
    <w:p w:rsidR="00E669ED" w:rsidRDefault="00E669ED" w:rsidP="00E669ED">
      <w:pPr>
        <w:pStyle w:val="Heading1"/>
      </w:pPr>
      <w:r>
        <w:t>AMENDMENT REQUEST NUMBER:  ______</w:t>
      </w:r>
    </w:p>
    <w:p w:rsidR="00E669ED" w:rsidRDefault="00E669ED" w:rsidP="00E669ED">
      <w:pPr>
        <w:pStyle w:val="Heading3"/>
        <w:jc w:val="center"/>
      </w:pPr>
      <w:r>
        <w:t>Fiscal Year 2017 (FFY16)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2610"/>
        <w:gridCol w:w="900"/>
        <w:gridCol w:w="1170"/>
        <w:gridCol w:w="2070"/>
      </w:tblGrid>
      <w:tr w:rsidR="00E669ED" w:rsidTr="003B3B51">
        <w:trPr>
          <w:cantSplit/>
          <w:trHeight w:val="285"/>
          <w:jc w:val="center"/>
        </w:trPr>
        <w:tc>
          <w:tcPr>
            <w:tcW w:w="6840" w:type="dxa"/>
            <w:gridSpan w:val="2"/>
            <w:shd w:val="pct10" w:color="000000" w:fill="FFFFFF"/>
          </w:tcPr>
          <w:p w:rsidR="00E669ED" w:rsidRDefault="00E669ED" w:rsidP="003B3B51">
            <w:r>
              <w:t>A.  District Code Number</w:t>
            </w:r>
          </w:p>
        </w:tc>
        <w:tc>
          <w:tcPr>
            <w:tcW w:w="4140" w:type="dxa"/>
            <w:gridSpan w:val="3"/>
            <w:shd w:val="pct10" w:color="000000" w:fill="FFFFFF"/>
          </w:tcPr>
          <w:p w:rsidR="00E669ED" w:rsidRDefault="00E669ED" w:rsidP="003B3B51">
            <w:r>
              <w:t>B.  Agency/School District Name</w:t>
            </w:r>
          </w:p>
        </w:tc>
      </w:tr>
      <w:tr w:rsidR="00E669ED" w:rsidTr="003B3B51">
        <w:trPr>
          <w:cantSplit/>
          <w:trHeight w:val="530"/>
          <w:jc w:val="center"/>
        </w:trPr>
        <w:tc>
          <w:tcPr>
            <w:tcW w:w="6840" w:type="dxa"/>
            <w:gridSpan w:val="2"/>
          </w:tcPr>
          <w:p w:rsidR="00E669ED" w:rsidRDefault="00E669ED" w:rsidP="003B3B51"/>
        </w:tc>
        <w:tc>
          <w:tcPr>
            <w:tcW w:w="4140" w:type="dxa"/>
            <w:gridSpan w:val="3"/>
          </w:tcPr>
          <w:p w:rsidR="00E669ED" w:rsidRDefault="00E669ED" w:rsidP="003B3B51"/>
        </w:tc>
      </w:tr>
      <w:tr w:rsidR="00E669ED" w:rsidTr="003B3B51">
        <w:trPr>
          <w:cantSplit/>
          <w:trHeight w:val="360"/>
          <w:jc w:val="center"/>
        </w:trPr>
        <w:tc>
          <w:tcPr>
            <w:tcW w:w="4230" w:type="dxa"/>
            <w:tcBorders>
              <w:bottom w:val="single" w:sz="4" w:space="0" w:color="auto"/>
              <w:right w:val="nil"/>
            </w:tcBorders>
            <w:shd w:val="pct10" w:color="000000" w:fill="FFFFFF"/>
          </w:tcPr>
          <w:p w:rsidR="00E669ED" w:rsidRPr="00E7463F" w:rsidRDefault="00E669ED" w:rsidP="003B3B51">
            <w:pPr>
              <w:pStyle w:val="Heading4"/>
              <w:ind w:right="-828"/>
            </w:pPr>
            <w:r w:rsidRPr="00C4233F">
              <w:rPr>
                <w:b w:val="0"/>
                <w:u w:val="none"/>
              </w:rPr>
              <w:t xml:space="preserve">C.  </w:t>
            </w:r>
            <w:r>
              <w:rPr>
                <w:b w:val="0"/>
                <w:u w:val="none"/>
              </w:rPr>
              <w:t>Grants: U.S. Department of Education</w:t>
            </w:r>
          </w:p>
        </w:tc>
        <w:tc>
          <w:tcPr>
            <w:tcW w:w="2610" w:type="dxa"/>
            <w:tcBorders>
              <w:left w:val="nil"/>
            </w:tcBorders>
            <w:shd w:val="pct10" w:color="000000" w:fill="FFFFFF"/>
          </w:tcPr>
          <w:p w:rsidR="00E669ED" w:rsidRDefault="00E669ED" w:rsidP="003B3B51">
            <w:pPr>
              <w:ind w:left="-108" w:hanging="18"/>
            </w:pPr>
            <w:r>
              <w:t xml:space="preserve"> </w:t>
            </w:r>
          </w:p>
        </w:tc>
        <w:tc>
          <w:tcPr>
            <w:tcW w:w="2070" w:type="dxa"/>
            <w:gridSpan w:val="2"/>
            <w:shd w:val="pct10" w:color="000000" w:fill="FFFFFF"/>
          </w:tcPr>
          <w:p w:rsidR="00E669ED" w:rsidRDefault="00E669ED" w:rsidP="003B3B51">
            <w:pPr>
              <w:jc w:val="center"/>
            </w:pPr>
            <w:r>
              <w:t>FY 16</w:t>
            </w:r>
          </w:p>
          <w:p w:rsidR="00E669ED" w:rsidRDefault="00E669ED" w:rsidP="003B3B51">
            <w:r>
              <w:t>Carryover Amount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pct15" w:color="auto" w:fill="auto"/>
          </w:tcPr>
          <w:p w:rsidR="00E669ED" w:rsidRDefault="00E669ED" w:rsidP="003B3B51">
            <w:pPr>
              <w:jc w:val="center"/>
            </w:pPr>
            <w:r>
              <w:t>FY 17</w:t>
            </w:r>
          </w:p>
          <w:p w:rsidR="00E669ED" w:rsidRDefault="00E669ED" w:rsidP="003B3B51">
            <w:r>
              <w:t>Allocated Amount</w:t>
            </w:r>
          </w:p>
        </w:tc>
      </w:tr>
      <w:tr w:rsidR="00E669ED" w:rsidTr="003B3B51">
        <w:trPr>
          <w:cantSplit/>
          <w:trHeight w:val="345"/>
          <w:jc w:val="center"/>
        </w:trPr>
        <w:tc>
          <w:tcPr>
            <w:tcW w:w="4230" w:type="dxa"/>
            <w:shd w:val="pct10" w:color="auto" w:fill="FFFFFF"/>
          </w:tcPr>
          <w:p w:rsidR="00E669ED" w:rsidRDefault="00E669ED" w:rsidP="003B3B51">
            <w:r>
              <w:t>IDEA. Part B</w:t>
            </w:r>
          </w:p>
          <w:p w:rsidR="00E669ED" w:rsidRDefault="00E669ED" w:rsidP="003B3B51">
            <w:r>
              <w:t>Fund 2610</w:t>
            </w:r>
          </w:p>
          <w:p w:rsidR="00E669ED" w:rsidRDefault="00E669ED" w:rsidP="003B3B51">
            <w:pPr>
              <w:rPr>
                <w:sz w:val="28"/>
              </w:rPr>
            </w:pPr>
            <w:r>
              <w:t>Program Title: Special Education –Grant to States</w:t>
            </w:r>
          </w:p>
        </w:tc>
        <w:tc>
          <w:tcPr>
            <w:tcW w:w="2610" w:type="dxa"/>
            <w:shd w:val="pct10" w:color="000000" w:fill="FFFFFF"/>
          </w:tcPr>
          <w:p w:rsidR="00E669ED" w:rsidRPr="00E7463F" w:rsidRDefault="00E669ED" w:rsidP="003B3B51">
            <w:r w:rsidRPr="00E7463F">
              <w:t xml:space="preserve">Federal Award Number: </w:t>
            </w:r>
            <w:r w:rsidRPr="00004731">
              <w:t>H027A160108</w:t>
            </w:r>
          </w:p>
          <w:p w:rsidR="00E669ED" w:rsidRPr="00047040" w:rsidRDefault="00E669ED" w:rsidP="003B3B51">
            <w:pPr>
              <w:rPr>
                <w:color w:val="FF0000"/>
              </w:rPr>
            </w:pPr>
            <w:r w:rsidRPr="00E7463F">
              <w:t>CFDA Number: 84.027A</w:t>
            </w:r>
          </w:p>
        </w:tc>
        <w:tc>
          <w:tcPr>
            <w:tcW w:w="2070" w:type="dxa"/>
            <w:gridSpan w:val="2"/>
          </w:tcPr>
          <w:p w:rsidR="00E669ED" w:rsidRDefault="00E669ED" w:rsidP="003B3B51">
            <w:r>
              <w:t>$</w:t>
            </w:r>
          </w:p>
          <w:p w:rsidR="00E669ED" w:rsidRDefault="00E669ED" w:rsidP="003B3B51">
            <w: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E669ED" w:rsidRDefault="00E669ED" w:rsidP="003B3B51"/>
        </w:tc>
      </w:tr>
      <w:tr w:rsidR="00E669ED" w:rsidTr="003B3B51">
        <w:trPr>
          <w:cantSplit/>
          <w:trHeight w:val="1052"/>
          <w:jc w:val="center"/>
        </w:trPr>
        <w:tc>
          <w:tcPr>
            <w:tcW w:w="4230" w:type="dxa"/>
            <w:shd w:val="pct10" w:color="auto" w:fill="FFFFFF"/>
          </w:tcPr>
          <w:p w:rsidR="00E669ED" w:rsidRDefault="00E669ED" w:rsidP="003B3B51">
            <w:r>
              <w:t>Preschool, Part C</w:t>
            </w:r>
          </w:p>
          <w:p w:rsidR="00E669ED" w:rsidRDefault="00E669ED" w:rsidP="003B3B51">
            <w:r>
              <w:t>Fund 2620 Program Title: Special Education –Preschool Grants</w:t>
            </w:r>
          </w:p>
        </w:tc>
        <w:tc>
          <w:tcPr>
            <w:tcW w:w="2610" w:type="dxa"/>
            <w:shd w:val="pct10" w:color="000000" w:fill="FFFFFF"/>
          </w:tcPr>
          <w:p w:rsidR="00E669ED" w:rsidRDefault="00E669ED" w:rsidP="003B3B51">
            <w:r w:rsidRPr="00E7463F">
              <w:t>Federal Award Number:</w:t>
            </w:r>
          </w:p>
          <w:p w:rsidR="00E669ED" w:rsidRPr="00E7463F" w:rsidRDefault="00E669ED" w:rsidP="003B3B51">
            <w:r w:rsidRPr="00004731">
              <w:t>H173A160113</w:t>
            </w:r>
          </w:p>
          <w:p w:rsidR="00E669ED" w:rsidRPr="0003334A" w:rsidRDefault="00E669ED" w:rsidP="003B3B51">
            <w:r w:rsidRPr="00E7463F">
              <w:t>CFDA Number: 84.173A</w:t>
            </w:r>
          </w:p>
        </w:tc>
        <w:tc>
          <w:tcPr>
            <w:tcW w:w="2070" w:type="dxa"/>
            <w:gridSpan w:val="2"/>
          </w:tcPr>
          <w:p w:rsidR="00E669ED" w:rsidRDefault="00E669ED" w:rsidP="003B3B51">
            <w:r>
              <w:t>$</w:t>
            </w:r>
          </w:p>
          <w:p w:rsidR="00E669ED" w:rsidRDefault="00E669ED" w:rsidP="003B3B51">
            <w: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E669ED" w:rsidRDefault="00E669ED" w:rsidP="003B3B51"/>
        </w:tc>
      </w:tr>
      <w:tr w:rsidR="00E669ED" w:rsidTr="003B3B51">
        <w:trPr>
          <w:cantSplit/>
          <w:trHeight w:val="548"/>
          <w:jc w:val="center"/>
        </w:trPr>
        <w:tc>
          <w:tcPr>
            <w:tcW w:w="10980" w:type="dxa"/>
            <w:gridSpan w:val="5"/>
          </w:tcPr>
          <w:p w:rsidR="00E669ED" w:rsidRPr="001C17EE" w:rsidRDefault="00E669ED" w:rsidP="00ED1B87">
            <w:pPr>
              <w:rPr>
                <w:sz w:val="16"/>
                <w:szCs w:val="16"/>
              </w:rPr>
            </w:pPr>
            <w:r>
              <w:t>D.  This amendment is being submitted to request approval for changes to be made to the previously approved budget narrative(s). These changes are needed as follows:</w:t>
            </w:r>
          </w:p>
        </w:tc>
      </w:tr>
      <w:tr w:rsidR="00E669ED" w:rsidTr="003B3B51">
        <w:trPr>
          <w:cantSplit/>
          <w:trHeight w:val="512"/>
          <w:jc w:val="center"/>
        </w:trPr>
        <w:tc>
          <w:tcPr>
            <w:tcW w:w="10980" w:type="dxa"/>
            <w:gridSpan w:val="5"/>
          </w:tcPr>
          <w:p w:rsidR="00E669ED" w:rsidRDefault="00E669ED" w:rsidP="003B3B51">
            <w:pPr>
              <w:rPr>
                <w:sz w:val="32"/>
              </w:rPr>
            </w:pPr>
            <w:r>
              <w:t xml:space="preserve">The December 1, 2015 Child Count has been revised to </w:t>
            </w:r>
          </w:p>
        </w:tc>
      </w:tr>
      <w:tr w:rsidR="00E669ED" w:rsidTr="003B3B51">
        <w:trPr>
          <w:cantSplit/>
          <w:trHeight w:val="530"/>
          <w:jc w:val="center"/>
        </w:trPr>
        <w:tc>
          <w:tcPr>
            <w:tcW w:w="10980" w:type="dxa"/>
            <w:gridSpan w:val="5"/>
          </w:tcPr>
          <w:p w:rsidR="00E669ED" w:rsidRDefault="00E669ED" w:rsidP="003B3B51">
            <w:pPr>
              <w:rPr>
                <w:sz w:val="32"/>
              </w:rPr>
            </w:pPr>
            <w:r>
              <w:t>The carryover amount has decreased due to</w:t>
            </w:r>
          </w:p>
          <w:p w:rsidR="00E669ED" w:rsidRPr="001C17EE" w:rsidRDefault="00E669ED" w:rsidP="003B3B51">
            <w:pPr>
              <w:rPr>
                <w:sz w:val="16"/>
                <w:szCs w:val="16"/>
              </w:rPr>
            </w:pPr>
          </w:p>
        </w:tc>
      </w:tr>
      <w:tr w:rsidR="00E669ED" w:rsidTr="003B3B51">
        <w:trPr>
          <w:cantSplit/>
          <w:trHeight w:val="593"/>
          <w:jc w:val="center"/>
        </w:trPr>
        <w:tc>
          <w:tcPr>
            <w:tcW w:w="10980" w:type="dxa"/>
            <w:gridSpan w:val="5"/>
          </w:tcPr>
          <w:p w:rsidR="00E669ED" w:rsidRDefault="00E669ED" w:rsidP="003B3B51">
            <w:r>
              <w:t>The carryover amount has increased due to</w:t>
            </w:r>
          </w:p>
        </w:tc>
      </w:tr>
      <w:tr w:rsidR="00E669ED" w:rsidTr="003B3B51">
        <w:trPr>
          <w:cantSplit/>
          <w:trHeight w:val="584"/>
          <w:jc w:val="center"/>
        </w:trPr>
        <w:tc>
          <w:tcPr>
            <w:tcW w:w="10980" w:type="dxa"/>
            <w:gridSpan w:val="5"/>
          </w:tcPr>
          <w:p w:rsidR="00E669ED" w:rsidRDefault="00E669ED" w:rsidP="003B3B51">
            <w:r>
              <w:t>Other (Explain)</w:t>
            </w:r>
          </w:p>
          <w:p w:rsidR="00E669ED" w:rsidRPr="001C17EE" w:rsidRDefault="00E669ED" w:rsidP="003B3B51">
            <w:pPr>
              <w:rPr>
                <w:sz w:val="16"/>
                <w:szCs w:val="16"/>
              </w:rPr>
            </w:pPr>
          </w:p>
        </w:tc>
      </w:tr>
      <w:tr w:rsidR="00E669ED" w:rsidTr="003B3B51">
        <w:trPr>
          <w:cantSplit/>
          <w:trHeight w:val="260"/>
          <w:jc w:val="center"/>
        </w:trPr>
        <w:tc>
          <w:tcPr>
            <w:tcW w:w="7740" w:type="dxa"/>
            <w:gridSpan w:val="3"/>
            <w:shd w:val="pct10" w:color="000000" w:fill="FFFFFF"/>
          </w:tcPr>
          <w:p w:rsidR="00E669ED" w:rsidRDefault="00E669ED" w:rsidP="003B3B51">
            <w:r>
              <w:t>E.  DISTRICT SIGNATURES</w:t>
            </w:r>
          </w:p>
        </w:tc>
        <w:tc>
          <w:tcPr>
            <w:tcW w:w="3240" w:type="dxa"/>
            <w:gridSpan w:val="2"/>
            <w:shd w:val="pct10" w:color="000000" w:fill="FFFFFF"/>
          </w:tcPr>
          <w:p w:rsidR="00E669ED" w:rsidRDefault="00E669ED" w:rsidP="003B3B51">
            <w:r>
              <w:t>DATE</w:t>
            </w:r>
          </w:p>
        </w:tc>
      </w:tr>
      <w:tr w:rsidR="00E669ED" w:rsidTr="003B3B51">
        <w:trPr>
          <w:cantSplit/>
          <w:trHeight w:val="602"/>
          <w:jc w:val="center"/>
        </w:trPr>
        <w:tc>
          <w:tcPr>
            <w:tcW w:w="7740" w:type="dxa"/>
            <w:gridSpan w:val="3"/>
          </w:tcPr>
          <w:p w:rsidR="00E669ED" w:rsidRDefault="00E669ED" w:rsidP="003B3B51"/>
        </w:tc>
        <w:tc>
          <w:tcPr>
            <w:tcW w:w="3240" w:type="dxa"/>
            <w:gridSpan w:val="2"/>
          </w:tcPr>
          <w:p w:rsidR="00E669ED" w:rsidRDefault="00E669ED" w:rsidP="003B3B51"/>
        </w:tc>
      </w:tr>
      <w:tr w:rsidR="00E669ED" w:rsidTr="003B3B51">
        <w:trPr>
          <w:cantSplit/>
          <w:trHeight w:val="260"/>
          <w:jc w:val="center"/>
        </w:trPr>
        <w:tc>
          <w:tcPr>
            <w:tcW w:w="7740" w:type="dxa"/>
            <w:gridSpan w:val="3"/>
            <w:shd w:val="pct10" w:color="000000" w:fill="FFFFFF"/>
          </w:tcPr>
          <w:p w:rsidR="00E669ED" w:rsidRDefault="00E669ED" w:rsidP="003B3B51">
            <w:r>
              <w:t>Supervisor of Special Education</w:t>
            </w:r>
          </w:p>
        </w:tc>
        <w:tc>
          <w:tcPr>
            <w:tcW w:w="3240" w:type="dxa"/>
            <w:gridSpan w:val="2"/>
            <w:shd w:val="pct10" w:color="000000" w:fill="FFFFFF"/>
          </w:tcPr>
          <w:p w:rsidR="00E669ED" w:rsidRDefault="00E669ED" w:rsidP="003B3B51">
            <w:r>
              <w:t>DATE</w:t>
            </w:r>
          </w:p>
        </w:tc>
      </w:tr>
      <w:tr w:rsidR="00E669ED" w:rsidTr="003B3B51">
        <w:trPr>
          <w:cantSplit/>
          <w:trHeight w:val="530"/>
          <w:jc w:val="center"/>
        </w:trPr>
        <w:tc>
          <w:tcPr>
            <w:tcW w:w="7740" w:type="dxa"/>
            <w:gridSpan w:val="3"/>
          </w:tcPr>
          <w:p w:rsidR="00E669ED" w:rsidRDefault="00E669ED" w:rsidP="003B3B51"/>
          <w:p w:rsidR="00E669ED" w:rsidRDefault="00E669ED" w:rsidP="003B3B51"/>
        </w:tc>
        <w:tc>
          <w:tcPr>
            <w:tcW w:w="3240" w:type="dxa"/>
            <w:gridSpan w:val="2"/>
          </w:tcPr>
          <w:p w:rsidR="00E669ED" w:rsidRDefault="00E669ED" w:rsidP="003B3B51"/>
        </w:tc>
      </w:tr>
      <w:tr w:rsidR="00E669ED" w:rsidTr="003B3B51">
        <w:trPr>
          <w:cantSplit/>
          <w:trHeight w:val="152"/>
          <w:jc w:val="center"/>
        </w:trPr>
        <w:tc>
          <w:tcPr>
            <w:tcW w:w="7740" w:type="dxa"/>
            <w:gridSpan w:val="3"/>
            <w:shd w:val="pct10" w:color="000000" w:fill="FFFFFF"/>
          </w:tcPr>
          <w:p w:rsidR="00E669ED" w:rsidRDefault="00E669ED" w:rsidP="003B3B51">
            <w:r>
              <w:t>Business Manager</w:t>
            </w:r>
          </w:p>
        </w:tc>
        <w:tc>
          <w:tcPr>
            <w:tcW w:w="3240" w:type="dxa"/>
            <w:gridSpan w:val="2"/>
            <w:shd w:val="pct10" w:color="000000" w:fill="FFFFFF"/>
          </w:tcPr>
          <w:p w:rsidR="00E669ED" w:rsidRDefault="00E669ED" w:rsidP="003B3B51">
            <w:r>
              <w:t>DATE</w:t>
            </w:r>
          </w:p>
        </w:tc>
      </w:tr>
      <w:tr w:rsidR="00E669ED" w:rsidTr="003B3B51">
        <w:trPr>
          <w:cantSplit/>
          <w:trHeight w:val="152"/>
          <w:jc w:val="center"/>
        </w:trPr>
        <w:tc>
          <w:tcPr>
            <w:tcW w:w="7740" w:type="dxa"/>
            <w:gridSpan w:val="3"/>
            <w:shd w:val="clear" w:color="auto" w:fill="auto"/>
          </w:tcPr>
          <w:p w:rsidR="00E669ED" w:rsidRDefault="00E669ED" w:rsidP="003B3B51"/>
          <w:p w:rsidR="00E669ED" w:rsidRDefault="00E669ED" w:rsidP="003B3B51"/>
        </w:tc>
        <w:tc>
          <w:tcPr>
            <w:tcW w:w="3240" w:type="dxa"/>
            <w:gridSpan w:val="2"/>
            <w:shd w:val="clear" w:color="auto" w:fill="auto"/>
          </w:tcPr>
          <w:p w:rsidR="00E669ED" w:rsidRDefault="00E669ED" w:rsidP="003B3B51"/>
        </w:tc>
      </w:tr>
      <w:tr w:rsidR="00E669ED" w:rsidTr="003B3B51">
        <w:trPr>
          <w:cantSplit/>
          <w:trHeight w:val="152"/>
          <w:jc w:val="center"/>
        </w:trPr>
        <w:tc>
          <w:tcPr>
            <w:tcW w:w="7740" w:type="dxa"/>
            <w:gridSpan w:val="3"/>
            <w:shd w:val="pct10" w:color="000000" w:fill="FFFFFF"/>
          </w:tcPr>
          <w:p w:rsidR="00E669ED" w:rsidRDefault="00E669ED" w:rsidP="003B3B51">
            <w:r>
              <w:t>District Superintendent</w:t>
            </w:r>
          </w:p>
        </w:tc>
        <w:tc>
          <w:tcPr>
            <w:tcW w:w="3240" w:type="dxa"/>
            <w:gridSpan w:val="2"/>
            <w:shd w:val="pct10" w:color="000000" w:fill="FFFFFF"/>
          </w:tcPr>
          <w:p w:rsidR="00E669ED" w:rsidRDefault="00E669ED" w:rsidP="003B3B51">
            <w:r>
              <w:t>DATE</w:t>
            </w:r>
          </w:p>
        </w:tc>
      </w:tr>
      <w:tr w:rsidR="00E669ED" w:rsidTr="003B3B51">
        <w:trPr>
          <w:cantSplit/>
          <w:trHeight w:val="270"/>
          <w:jc w:val="center"/>
        </w:trPr>
        <w:tc>
          <w:tcPr>
            <w:tcW w:w="1098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000000" w:fill="FFFFFF"/>
          </w:tcPr>
          <w:p w:rsidR="00E669ED" w:rsidRDefault="00E669ED" w:rsidP="003B3B51">
            <w:pPr>
              <w:pStyle w:val="Heading3"/>
            </w:pPr>
            <w:r>
              <w:t>TO BE COMPLETED BY THE OFFICE OF SPECIAL EDUCATION: Reviewed by:</w:t>
            </w:r>
          </w:p>
        </w:tc>
      </w:tr>
      <w:tr w:rsidR="00E669ED" w:rsidTr="003B3B51">
        <w:trPr>
          <w:cantSplit/>
          <w:trHeight w:val="270"/>
          <w:jc w:val="center"/>
        </w:trPr>
        <w:tc>
          <w:tcPr>
            <w:tcW w:w="7740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pct10" w:color="000000" w:fill="FFFFFF"/>
          </w:tcPr>
          <w:p w:rsidR="00E669ED" w:rsidRDefault="00E669ED" w:rsidP="003B3B51">
            <w:r>
              <w:t>APPROVED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pct10" w:color="000000" w:fill="FFFFFF"/>
          </w:tcPr>
          <w:p w:rsidR="00E669ED" w:rsidRDefault="00E669ED" w:rsidP="003B3B51">
            <w:r>
              <w:t>DATE</w:t>
            </w:r>
          </w:p>
        </w:tc>
      </w:tr>
      <w:tr w:rsidR="00E669ED" w:rsidTr="003B3B51">
        <w:trPr>
          <w:cantSplit/>
          <w:trHeight w:val="404"/>
          <w:jc w:val="center"/>
        </w:trPr>
        <w:tc>
          <w:tcPr>
            <w:tcW w:w="7740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:rsidR="00E669ED" w:rsidRDefault="00E669ED" w:rsidP="003B3B51"/>
          <w:p w:rsidR="00E669ED" w:rsidRDefault="00E669ED" w:rsidP="003B3B51"/>
        </w:tc>
        <w:tc>
          <w:tcPr>
            <w:tcW w:w="3240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E669ED" w:rsidRDefault="00E669ED" w:rsidP="003B3B51"/>
        </w:tc>
      </w:tr>
      <w:tr w:rsidR="00E669ED" w:rsidTr="003B3B51">
        <w:trPr>
          <w:cantSplit/>
          <w:jc w:val="center"/>
        </w:trPr>
        <w:tc>
          <w:tcPr>
            <w:tcW w:w="7740" w:type="dxa"/>
            <w:gridSpan w:val="3"/>
            <w:tcBorders>
              <w:left w:val="double" w:sz="4" w:space="0" w:color="auto"/>
            </w:tcBorders>
            <w:shd w:val="pct10" w:color="000000" w:fill="FFFFFF"/>
          </w:tcPr>
          <w:p w:rsidR="00E669ED" w:rsidRDefault="00E669ED" w:rsidP="003B3B51">
            <w:r>
              <w:t>Director, Division of Program Management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shd w:val="pct10" w:color="000000" w:fill="FFFFFF"/>
          </w:tcPr>
          <w:p w:rsidR="00E669ED" w:rsidRDefault="00E669ED" w:rsidP="003B3B51">
            <w:r>
              <w:t>DATE</w:t>
            </w:r>
          </w:p>
        </w:tc>
      </w:tr>
      <w:tr w:rsidR="00E669ED" w:rsidTr="003B3B51">
        <w:trPr>
          <w:cantSplit/>
          <w:trHeight w:val="440"/>
          <w:jc w:val="center"/>
        </w:trPr>
        <w:tc>
          <w:tcPr>
            <w:tcW w:w="7740" w:type="dxa"/>
            <w:gridSpan w:val="3"/>
            <w:tcBorders>
              <w:left w:val="double" w:sz="4" w:space="0" w:color="auto"/>
            </w:tcBorders>
          </w:tcPr>
          <w:p w:rsidR="00E669ED" w:rsidRDefault="00E669ED" w:rsidP="003B3B51"/>
          <w:p w:rsidR="00E669ED" w:rsidRDefault="00E669ED" w:rsidP="003B3B51"/>
        </w:tc>
        <w:tc>
          <w:tcPr>
            <w:tcW w:w="3240" w:type="dxa"/>
            <w:gridSpan w:val="2"/>
            <w:tcBorders>
              <w:right w:val="double" w:sz="4" w:space="0" w:color="auto"/>
            </w:tcBorders>
          </w:tcPr>
          <w:p w:rsidR="00E669ED" w:rsidRDefault="00E669ED" w:rsidP="003B3B51"/>
        </w:tc>
      </w:tr>
      <w:tr w:rsidR="00E669ED" w:rsidTr="003B3B51">
        <w:trPr>
          <w:cantSplit/>
          <w:jc w:val="center"/>
        </w:trPr>
        <w:tc>
          <w:tcPr>
            <w:tcW w:w="774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pct10" w:color="000000" w:fill="FFFFFF"/>
          </w:tcPr>
          <w:p w:rsidR="00E669ED" w:rsidRDefault="00E669ED" w:rsidP="003B3B51">
            <w:r>
              <w:t xml:space="preserve">Director, Fiscal Management </w:t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:rsidR="00E669ED" w:rsidRDefault="00E669ED" w:rsidP="003B3B51">
            <w:r>
              <w:t>DATE</w:t>
            </w:r>
          </w:p>
        </w:tc>
      </w:tr>
    </w:tbl>
    <w:p w:rsidR="00D27D67" w:rsidRPr="00E669ED" w:rsidRDefault="00D27D67" w:rsidP="00ED1B87"/>
    <w:sectPr w:rsidR="00D27D67" w:rsidRPr="00E669ED" w:rsidSect="00D41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A3" w:rsidRDefault="00FD22A3" w:rsidP="00395555">
      <w:r>
        <w:separator/>
      </w:r>
    </w:p>
  </w:endnote>
  <w:endnote w:type="continuationSeparator" w:id="0">
    <w:p w:rsidR="00FD22A3" w:rsidRDefault="00FD22A3" w:rsidP="0039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A3" w:rsidRDefault="00FD22A3" w:rsidP="00395555">
      <w:r>
        <w:separator/>
      </w:r>
    </w:p>
  </w:footnote>
  <w:footnote w:type="continuationSeparator" w:id="0">
    <w:p w:rsidR="00FD22A3" w:rsidRDefault="00FD22A3" w:rsidP="0039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8B"/>
    <w:multiLevelType w:val="hybridMultilevel"/>
    <w:tmpl w:val="7C94C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8254BC"/>
    <w:multiLevelType w:val="hybridMultilevel"/>
    <w:tmpl w:val="3780A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F5AE9"/>
    <w:multiLevelType w:val="hybridMultilevel"/>
    <w:tmpl w:val="F1D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E4CE1"/>
    <w:multiLevelType w:val="hybridMultilevel"/>
    <w:tmpl w:val="A05EC496"/>
    <w:lvl w:ilvl="0" w:tplc="04090017">
      <w:start w:val="1"/>
      <w:numFmt w:val="lowerLetter"/>
      <w:lvlText w:val="%1)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155072"/>
    <w:rsid w:val="002C6C5E"/>
    <w:rsid w:val="00311CDF"/>
    <w:rsid w:val="0036081F"/>
    <w:rsid w:val="00395555"/>
    <w:rsid w:val="003E0A68"/>
    <w:rsid w:val="003E6921"/>
    <w:rsid w:val="0059286F"/>
    <w:rsid w:val="006B6A3C"/>
    <w:rsid w:val="009A15CD"/>
    <w:rsid w:val="00A9298B"/>
    <w:rsid w:val="00C8079C"/>
    <w:rsid w:val="00D22A45"/>
    <w:rsid w:val="00D27D67"/>
    <w:rsid w:val="00D411B3"/>
    <w:rsid w:val="00E669ED"/>
    <w:rsid w:val="00ED1B87"/>
    <w:rsid w:val="00F8430D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87AF3-84BC-43BE-9E8C-CABAA271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C5E"/>
    <w:pPr>
      <w:ind w:left="720"/>
    </w:pPr>
  </w:style>
  <w:style w:type="paragraph" w:styleId="BodyText">
    <w:name w:val="Body Text"/>
    <w:basedOn w:val="Normal"/>
    <w:link w:val="BodyTextChar"/>
    <w:rsid w:val="009A15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15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2016-05-24T19:06:00Z</dcterms:created>
  <dcterms:modified xsi:type="dcterms:W3CDTF">2016-05-24T19:06:00Z</dcterms:modified>
</cp:coreProperties>
</file>