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781B8BAF" w14:textId="2743C3F8" w:rsidR="00425837" w:rsidRPr="00BC4B82" w:rsidRDefault="00286735" w:rsidP="00F57DDE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9</w:t>
      </w:r>
      <w:r w:rsidR="00425837" w:rsidRPr="00BC4B82">
        <w:rPr>
          <w:rFonts w:ascii="Times New Roman" w:hAnsi="Times New Roman" w:cs="Times New Roman"/>
          <w:b/>
          <w:bCs/>
        </w:rPr>
        <w:t>:00 a.m.</w:t>
      </w:r>
      <w:r w:rsidR="00F57DDE" w:rsidRPr="00BC4B82">
        <w:rPr>
          <w:rFonts w:ascii="Times New Roman" w:hAnsi="Times New Roman" w:cs="Times New Roman"/>
          <w:b/>
          <w:bCs/>
        </w:rPr>
        <w:tab/>
      </w:r>
      <w:r w:rsidR="00DD4362" w:rsidRPr="00BC4B82">
        <w:rPr>
          <w:rFonts w:ascii="Times New Roman" w:hAnsi="Times New Roman" w:cs="Times New Roman"/>
          <w:b/>
          <w:bCs/>
        </w:rPr>
        <w:t>Welcome</w:t>
      </w:r>
      <w:r w:rsidR="00F57DDE" w:rsidRPr="00BC4B82">
        <w:rPr>
          <w:rFonts w:ascii="Times New Roman" w:hAnsi="Times New Roman" w:cs="Times New Roman"/>
          <w:b/>
          <w:bCs/>
        </w:rPr>
        <w:t xml:space="preserve"> and </w:t>
      </w:r>
      <w:r w:rsidR="00DD4362" w:rsidRPr="00BC4B82">
        <w:rPr>
          <w:rFonts w:ascii="Times New Roman" w:hAnsi="Times New Roman" w:cs="Times New Roman"/>
          <w:b/>
          <w:bCs/>
        </w:rPr>
        <w:t>Introductions</w:t>
      </w:r>
      <w:r w:rsidR="00F57DDE" w:rsidRPr="00BC4B82">
        <w:rPr>
          <w:rFonts w:ascii="Times New Roman" w:hAnsi="Times New Roman" w:cs="Times New Roman"/>
          <w:b/>
          <w:bCs/>
        </w:rPr>
        <w:tab/>
      </w:r>
      <w:r w:rsidR="00F57DDE" w:rsidRPr="00BC4B82">
        <w:rPr>
          <w:rFonts w:ascii="Times New Roman" w:hAnsi="Times New Roman" w:cs="Times New Roman"/>
          <w:b/>
          <w:bCs/>
        </w:rPr>
        <w:tab/>
      </w:r>
      <w:r w:rsidR="00F57DDE" w:rsidRPr="00BC4B82">
        <w:rPr>
          <w:rFonts w:ascii="Times New Roman" w:hAnsi="Times New Roman" w:cs="Times New Roman"/>
          <w:b/>
          <w:bCs/>
        </w:rPr>
        <w:tab/>
      </w:r>
    </w:p>
    <w:p w14:paraId="53CAAC56" w14:textId="309845E5" w:rsidR="00F57DDE" w:rsidRPr="00BC4B82" w:rsidRDefault="00F57DDE" w:rsidP="00F57DDE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ab/>
      </w:r>
      <w:r w:rsidRPr="00BC4B82">
        <w:rPr>
          <w:rFonts w:ascii="Times New Roman" w:hAnsi="Times New Roman" w:cs="Times New Roman"/>
          <w:b/>
          <w:bCs/>
        </w:rPr>
        <w:tab/>
      </w:r>
      <w:r w:rsidR="009F104E" w:rsidRPr="00BC4B82">
        <w:rPr>
          <w:rFonts w:ascii="Times New Roman" w:hAnsi="Times New Roman" w:cs="Times New Roman"/>
          <w:b/>
          <w:bCs/>
        </w:rPr>
        <w:t>Review Meetings Notes</w:t>
      </w:r>
    </w:p>
    <w:p w14:paraId="709CE40B" w14:textId="4DE57BEC" w:rsidR="006B7814" w:rsidRDefault="006B7814" w:rsidP="00F57DDE">
      <w:pPr>
        <w:pStyle w:val="NoSpacing"/>
        <w:rPr>
          <w:rFonts w:ascii="Times New Roman" w:hAnsi="Times New Roman" w:cs="Times New Roman"/>
        </w:rPr>
      </w:pPr>
    </w:p>
    <w:p w14:paraId="7D9F6924" w14:textId="4F7C7F16" w:rsidR="006B7814" w:rsidRPr="001C0175" w:rsidRDefault="006B7814" w:rsidP="00BC4B82">
      <w:pPr>
        <w:pStyle w:val="NoSpacing"/>
        <w:rPr>
          <w:rFonts w:ascii="Times New Roman" w:hAnsi="Times New Roman" w:cs="Times New Roman"/>
        </w:rPr>
      </w:pPr>
      <w:r w:rsidRPr="00BC4B82">
        <w:rPr>
          <w:rFonts w:ascii="Times New Roman" w:hAnsi="Times New Roman" w:cs="Times New Roman"/>
          <w:b/>
          <w:bCs/>
        </w:rPr>
        <w:t xml:space="preserve">9:15 a.m. </w:t>
      </w:r>
      <w:r w:rsidRPr="00BC4B82">
        <w:rPr>
          <w:rFonts w:ascii="Times New Roman" w:hAnsi="Times New Roman" w:cs="Times New Roman"/>
          <w:b/>
          <w:bCs/>
        </w:rPr>
        <w:tab/>
        <w:t>Incorporating College/ Career Readiness in Accountability</w:t>
      </w:r>
      <w:r w:rsidRPr="001C0175">
        <w:rPr>
          <w:rFonts w:ascii="Times New Roman" w:hAnsi="Times New Roman" w:cs="Times New Roman"/>
        </w:rPr>
        <w:t xml:space="preserve"> </w:t>
      </w:r>
    </w:p>
    <w:p w14:paraId="67917F30" w14:textId="77777777" w:rsidR="006B7814" w:rsidRDefault="006B7814" w:rsidP="006B7814">
      <w:pPr>
        <w:pStyle w:val="NoSpacing"/>
        <w:rPr>
          <w:rFonts w:ascii="Times New Roman" w:hAnsi="Times New Roman" w:cs="Times New Roman"/>
        </w:rPr>
      </w:pPr>
    </w:p>
    <w:p w14:paraId="53C9510B" w14:textId="149A3003" w:rsidR="006B7814" w:rsidRDefault="006B7814" w:rsidP="006B7814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previous meetings we have discussed some options for more comprehensively addressing readiness, with a focus on Work Keys.  We will return to this issue to determine if the task force wants to support a specific approach for 2020-2021.  </w:t>
      </w:r>
    </w:p>
    <w:p w14:paraId="7A30A76C" w14:textId="3793CD40" w:rsidR="006B7814" w:rsidRDefault="006B7814" w:rsidP="006B7814">
      <w:pPr>
        <w:pStyle w:val="NoSpacing"/>
        <w:ind w:left="1440"/>
        <w:rPr>
          <w:rFonts w:ascii="Times New Roman" w:hAnsi="Times New Roman" w:cs="Times New Roman"/>
        </w:rPr>
      </w:pPr>
    </w:p>
    <w:p w14:paraId="290DD914" w14:textId="25321ACB" w:rsidR="00516B64" w:rsidRPr="00BC4B82" w:rsidRDefault="00516B64" w:rsidP="00BC4B82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10:00 a.m.</w:t>
      </w:r>
      <w:r w:rsidRPr="00BC4B82">
        <w:rPr>
          <w:rFonts w:ascii="Times New Roman" w:hAnsi="Times New Roman" w:cs="Times New Roman"/>
          <w:b/>
          <w:bCs/>
        </w:rPr>
        <w:tab/>
        <w:t>Break</w:t>
      </w:r>
    </w:p>
    <w:p w14:paraId="21425183" w14:textId="77777777" w:rsidR="00DD4362" w:rsidRPr="001C0175" w:rsidRDefault="00DD4362" w:rsidP="00D72581">
      <w:pPr>
        <w:pStyle w:val="NoSpacing"/>
        <w:rPr>
          <w:rFonts w:ascii="Times New Roman" w:hAnsi="Times New Roman" w:cs="Times New Roman"/>
        </w:rPr>
      </w:pPr>
    </w:p>
    <w:p w14:paraId="67B459F5" w14:textId="3919D434" w:rsidR="001C0175" w:rsidRPr="00BC4B82" w:rsidRDefault="00516B64" w:rsidP="000F781F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10</w:t>
      </w:r>
      <w:r w:rsidR="00286735" w:rsidRPr="00BC4B82">
        <w:rPr>
          <w:rFonts w:ascii="Times New Roman" w:hAnsi="Times New Roman" w:cs="Times New Roman"/>
          <w:b/>
          <w:bCs/>
        </w:rPr>
        <w:t>:</w:t>
      </w:r>
      <w:r w:rsidR="00F92265" w:rsidRPr="00BC4B82">
        <w:rPr>
          <w:rFonts w:ascii="Times New Roman" w:hAnsi="Times New Roman" w:cs="Times New Roman"/>
          <w:b/>
          <w:bCs/>
        </w:rPr>
        <w:t>15</w:t>
      </w:r>
      <w:r w:rsidR="00EE047C" w:rsidRPr="00BC4B82">
        <w:rPr>
          <w:rFonts w:ascii="Times New Roman" w:hAnsi="Times New Roman" w:cs="Times New Roman"/>
          <w:b/>
          <w:bCs/>
        </w:rPr>
        <w:t xml:space="preserve"> a.m.</w:t>
      </w:r>
      <w:r w:rsidR="009F104E" w:rsidRPr="00BC4B82">
        <w:rPr>
          <w:rFonts w:ascii="Times New Roman" w:hAnsi="Times New Roman" w:cs="Times New Roman"/>
          <w:b/>
          <w:bCs/>
        </w:rPr>
        <w:tab/>
      </w:r>
      <w:r w:rsidR="0032283E" w:rsidRPr="00BC4B82">
        <w:rPr>
          <w:rFonts w:ascii="Times New Roman" w:hAnsi="Times New Roman" w:cs="Times New Roman"/>
          <w:b/>
          <w:bCs/>
        </w:rPr>
        <w:t>Identifying Low 25 Group for High Schools</w:t>
      </w:r>
    </w:p>
    <w:p w14:paraId="22DE0011" w14:textId="77777777" w:rsidR="001C0175" w:rsidRDefault="001C0175" w:rsidP="001C0175">
      <w:pPr>
        <w:pStyle w:val="NoSpacing"/>
        <w:ind w:left="1440"/>
        <w:rPr>
          <w:rFonts w:ascii="Times New Roman" w:hAnsi="Times New Roman" w:cs="Times New Roman"/>
        </w:rPr>
      </w:pPr>
    </w:p>
    <w:p w14:paraId="1D156D06" w14:textId="0E3AB005" w:rsidR="000F781F" w:rsidRDefault="0032283E" w:rsidP="001C0175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students do not take Algebra I in a specific grade, different priors are used to determine the low 25 group for growth.  This influences classification decisions for </w:t>
      </w:r>
      <w:r w:rsidR="006B781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low 25 group</w:t>
      </w:r>
      <w:r w:rsidR="006B7814">
        <w:rPr>
          <w:rFonts w:ascii="Times New Roman" w:hAnsi="Times New Roman" w:cs="Times New Roman"/>
        </w:rPr>
        <w:t xml:space="preserve">, which some have found questionable.  We will explore the issue and potential revisions to the busness rules.  </w:t>
      </w:r>
      <w:r>
        <w:rPr>
          <w:rFonts w:ascii="Times New Roman" w:hAnsi="Times New Roman" w:cs="Times New Roman"/>
        </w:rPr>
        <w:t xml:space="preserve">    </w:t>
      </w:r>
      <w:r w:rsidR="001C0175" w:rsidRPr="001C0175">
        <w:rPr>
          <w:rFonts w:ascii="Times New Roman" w:hAnsi="Times New Roman" w:cs="Times New Roman"/>
        </w:rPr>
        <w:t xml:space="preserve"> </w:t>
      </w:r>
      <w:r w:rsidR="001C0175">
        <w:rPr>
          <w:rFonts w:ascii="Times New Roman" w:hAnsi="Times New Roman" w:cs="Times New Roman"/>
        </w:rPr>
        <w:t xml:space="preserve">  </w:t>
      </w:r>
      <w:r w:rsidR="001C0175" w:rsidRPr="001C0175">
        <w:rPr>
          <w:rFonts w:ascii="Times New Roman" w:hAnsi="Times New Roman" w:cs="Times New Roman"/>
        </w:rPr>
        <w:t xml:space="preserve"> </w:t>
      </w:r>
      <w:r w:rsidR="00F92265" w:rsidRPr="001C0175">
        <w:rPr>
          <w:rFonts w:ascii="Times New Roman" w:hAnsi="Times New Roman" w:cs="Times New Roman"/>
        </w:rPr>
        <w:t xml:space="preserve"> </w:t>
      </w:r>
      <w:r w:rsidR="00F57DDE" w:rsidRPr="001C0175">
        <w:rPr>
          <w:rFonts w:ascii="Times New Roman" w:hAnsi="Times New Roman" w:cs="Times New Roman"/>
        </w:rPr>
        <w:tab/>
      </w:r>
    </w:p>
    <w:p w14:paraId="7C7F7439" w14:textId="409AA8B1" w:rsidR="00516B64" w:rsidRDefault="00516B64" w:rsidP="001C0175">
      <w:pPr>
        <w:pStyle w:val="NoSpacing"/>
        <w:ind w:left="1440"/>
        <w:rPr>
          <w:rFonts w:ascii="Times New Roman" w:hAnsi="Times New Roman" w:cs="Times New Roman"/>
        </w:rPr>
      </w:pPr>
    </w:p>
    <w:p w14:paraId="71758358" w14:textId="0AE8C522" w:rsidR="001C0175" w:rsidRPr="00BC4B82" w:rsidRDefault="006E4496" w:rsidP="000F781F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11:00</w:t>
      </w:r>
      <w:r w:rsidR="009F104E" w:rsidRPr="00BC4B82">
        <w:rPr>
          <w:rFonts w:ascii="Times New Roman" w:hAnsi="Times New Roman" w:cs="Times New Roman"/>
          <w:b/>
          <w:bCs/>
        </w:rPr>
        <w:t>a.m.</w:t>
      </w:r>
      <w:r w:rsidR="009F104E" w:rsidRPr="00BC4B82">
        <w:rPr>
          <w:rFonts w:ascii="Times New Roman" w:hAnsi="Times New Roman" w:cs="Times New Roman"/>
          <w:b/>
          <w:bCs/>
        </w:rPr>
        <w:tab/>
      </w:r>
      <w:r w:rsidRPr="00BC4B82">
        <w:rPr>
          <w:rFonts w:ascii="Times New Roman" w:hAnsi="Times New Roman" w:cs="Times New Roman"/>
          <w:b/>
          <w:bCs/>
        </w:rPr>
        <w:t xml:space="preserve">Inclusion of </w:t>
      </w:r>
      <w:r w:rsidR="00936E14" w:rsidRPr="00BC4B82">
        <w:rPr>
          <w:rFonts w:ascii="Times New Roman" w:hAnsi="Times New Roman" w:cs="Times New Roman"/>
          <w:b/>
          <w:bCs/>
        </w:rPr>
        <w:t>MAAP-A in Low 25</w:t>
      </w:r>
      <w:r w:rsidRPr="00BC4B82">
        <w:rPr>
          <w:rFonts w:ascii="Times New Roman" w:hAnsi="Times New Roman" w:cs="Times New Roman"/>
          <w:b/>
          <w:bCs/>
        </w:rPr>
        <w:t xml:space="preserve"> </w:t>
      </w:r>
    </w:p>
    <w:p w14:paraId="7A8D8219" w14:textId="21C4F3D1" w:rsidR="00936E14" w:rsidRDefault="00936E14" w:rsidP="000F781F">
      <w:pPr>
        <w:pStyle w:val="NoSpacing"/>
        <w:rPr>
          <w:rFonts w:ascii="Times New Roman" w:hAnsi="Times New Roman" w:cs="Times New Roman"/>
        </w:rPr>
      </w:pPr>
    </w:p>
    <w:p w14:paraId="1BCA60C9" w14:textId="4C86064D" w:rsidR="00936E14" w:rsidRDefault="00936E14" w:rsidP="00936E14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February meeting the Accountabilty Task Force voiced support for applying a school level threshold for determining if a score is in the low 25 group to replicate the approach used for the general assessment.  We will review the plan developed in February and share impact data to finalize a recommendation. </w:t>
      </w:r>
    </w:p>
    <w:p w14:paraId="4CAC92EF" w14:textId="138DC84C" w:rsidR="00CE6791" w:rsidRDefault="00CE6791" w:rsidP="00936E14">
      <w:pPr>
        <w:pStyle w:val="NoSpacing"/>
        <w:ind w:left="1440"/>
        <w:rPr>
          <w:rFonts w:ascii="Times New Roman" w:hAnsi="Times New Roman" w:cs="Times New Roman"/>
        </w:rPr>
      </w:pPr>
    </w:p>
    <w:p w14:paraId="154BA867" w14:textId="3578AA85" w:rsidR="00D325B2" w:rsidRPr="00BC4B82" w:rsidRDefault="001C0175" w:rsidP="00D325B2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1</w:t>
      </w:r>
      <w:r w:rsidR="00936E14" w:rsidRPr="00BC4B82">
        <w:rPr>
          <w:rFonts w:ascii="Times New Roman" w:hAnsi="Times New Roman" w:cs="Times New Roman"/>
          <w:b/>
          <w:bCs/>
        </w:rPr>
        <w:t>1</w:t>
      </w:r>
      <w:r w:rsidRPr="00BC4B82">
        <w:rPr>
          <w:rFonts w:ascii="Times New Roman" w:hAnsi="Times New Roman" w:cs="Times New Roman"/>
          <w:b/>
          <w:bCs/>
        </w:rPr>
        <w:t>:15 a.m.</w:t>
      </w:r>
      <w:r w:rsidRPr="00BC4B82">
        <w:rPr>
          <w:rFonts w:ascii="Times New Roman" w:hAnsi="Times New Roman" w:cs="Times New Roman"/>
          <w:b/>
          <w:bCs/>
        </w:rPr>
        <w:tab/>
      </w:r>
      <w:r w:rsidR="00D325B2" w:rsidRPr="00BC4B82">
        <w:rPr>
          <w:rFonts w:ascii="Times New Roman" w:hAnsi="Times New Roman" w:cs="Times New Roman"/>
          <w:b/>
          <w:bCs/>
        </w:rPr>
        <w:t>Prioritizing future meeting topics</w:t>
      </w:r>
    </w:p>
    <w:p w14:paraId="1288299F" w14:textId="743B72DF" w:rsidR="00D325B2" w:rsidRPr="00BC4B82" w:rsidRDefault="00D325B2" w:rsidP="00D325B2">
      <w:pPr>
        <w:pStyle w:val="NoSpacing"/>
        <w:ind w:left="720" w:firstLine="720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Action Items/ Next Steps</w:t>
      </w:r>
    </w:p>
    <w:p w14:paraId="27B2CA34" w14:textId="1103E3AB" w:rsidR="00936E14" w:rsidRDefault="00936E14" w:rsidP="00D325B2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27D8D05B" w14:textId="12F754B0" w:rsidR="007045F1" w:rsidRPr="00BC4B82" w:rsidRDefault="001C0175" w:rsidP="007045F1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1</w:t>
      </w:r>
      <w:r w:rsidR="00D219BF" w:rsidRPr="00BC4B82">
        <w:rPr>
          <w:rFonts w:ascii="Times New Roman" w:hAnsi="Times New Roman" w:cs="Times New Roman"/>
          <w:b/>
          <w:bCs/>
        </w:rPr>
        <w:t>1</w:t>
      </w:r>
      <w:r w:rsidR="007045F1" w:rsidRPr="00BC4B82">
        <w:rPr>
          <w:rFonts w:ascii="Times New Roman" w:hAnsi="Times New Roman" w:cs="Times New Roman"/>
          <w:b/>
          <w:bCs/>
        </w:rPr>
        <w:t>:</w:t>
      </w:r>
      <w:r w:rsidR="00801F6C" w:rsidRPr="00BC4B82">
        <w:rPr>
          <w:rFonts w:ascii="Times New Roman" w:hAnsi="Times New Roman" w:cs="Times New Roman"/>
          <w:b/>
          <w:bCs/>
        </w:rPr>
        <w:t>30</w:t>
      </w:r>
      <w:r w:rsidR="00E9629E" w:rsidRPr="00BC4B82">
        <w:rPr>
          <w:rFonts w:ascii="Times New Roman" w:hAnsi="Times New Roman" w:cs="Times New Roman"/>
          <w:b/>
          <w:bCs/>
        </w:rPr>
        <w:t xml:space="preserve"> </w:t>
      </w:r>
      <w:r w:rsidRPr="00BC4B82">
        <w:rPr>
          <w:rFonts w:ascii="Times New Roman" w:hAnsi="Times New Roman" w:cs="Times New Roman"/>
          <w:b/>
          <w:bCs/>
        </w:rPr>
        <w:t>a</w:t>
      </w:r>
      <w:r w:rsidR="00E9629E" w:rsidRPr="00BC4B82">
        <w:rPr>
          <w:rFonts w:ascii="Times New Roman" w:hAnsi="Times New Roman" w:cs="Times New Roman"/>
          <w:b/>
          <w:bCs/>
        </w:rPr>
        <w:t xml:space="preserve">.m. </w:t>
      </w:r>
      <w:r w:rsidR="0036711D" w:rsidRPr="00BC4B82">
        <w:rPr>
          <w:rFonts w:ascii="Times New Roman" w:hAnsi="Times New Roman" w:cs="Times New Roman"/>
          <w:b/>
          <w:bCs/>
        </w:rPr>
        <w:tab/>
      </w:r>
      <w:r w:rsidR="007045F1" w:rsidRPr="00BC4B82">
        <w:rPr>
          <w:rFonts w:ascii="Times New Roman" w:hAnsi="Times New Roman" w:cs="Times New Roman"/>
          <w:b/>
          <w:bCs/>
        </w:rPr>
        <w:t>Adjourn</w:t>
      </w:r>
    </w:p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69081301" w14:textId="6DDA9CFD" w:rsidR="006866A7" w:rsidRDefault="006866A7" w:rsidP="00A727A4">
      <w:pPr>
        <w:pStyle w:val="NoSpacing"/>
        <w:rPr>
          <w:rFonts w:ascii="Times New Roman" w:hAnsi="Times New Roman" w:cs="Times New Roman"/>
        </w:rPr>
      </w:pPr>
    </w:p>
    <w:p w14:paraId="76C57F42" w14:textId="11AFEFCE" w:rsidR="00801F6C" w:rsidRPr="00801F6C" w:rsidRDefault="00801F6C" w:rsidP="00801F6C"/>
    <w:p w14:paraId="258F69CF" w14:textId="09DAF7FA" w:rsidR="00801F6C" w:rsidRPr="00801F6C" w:rsidRDefault="00801F6C" w:rsidP="00801F6C"/>
    <w:p w14:paraId="3067FA21" w14:textId="1FF38255" w:rsidR="00801F6C" w:rsidRDefault="00801F6C" w:rsidP="00801F6C">
      <w:pPr>
        <w:rPr>
          <w:rFonts w:ascii="Times New Roman" w:hAnsi="Times New Roman" w:cs="Times New Roman"/>
        </w:rPr>
      </w:pPr>
    </w:p>
    <w:p w14:paraId="5BDBAF26" w14:textId="77777777" w:rsidR="00801F6C" w:rsidRPr="00801F6C" w:rsidRDefault="00801F6C" w:rsidP="00801F6C">
      <w:pPr>
        <w:jc w:val="center"/>
      </w:pPr>
    </w:p>
    <w:sectPr w:rsidR="00801F6C" w:rsidRPr="00801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BE36E" w14:textId="77777777" w:rsidR="004B4A31" w:rsidRDefault="004B4A31" w:rsidP="002C1863">
      <w:pPr>
        <w:spacing w:after="0" w:line="240" w:lineRule="auto"/>
      </w:pPr>
      <w:r>
        <w:separator/>
      </w:r>
    </w:p>
  </w:endnote>
  <w:endnote w:type="continuationSeparator" w:id="0">
    <w:p w14:paraId="1E7D99EB" w14:textId="77777777" w:rsidR="004B4A31" w:rsidRDefault="004B4A31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92986" w14:textId="77777777" w:rsidR="00AD0577" w:rsidRDefault="00AD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F28DA" w14:textId="77777777" w:rsidR="00AD0577" w:rsidRDefault="00AD0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6847" w14:textId="77777777" w:rsidR="00AD0577" w:rsidRDefault="00AD0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98367" w14:textId="77777777" w:rsidR="004B4A31" w:rsidRDefault="004B4A31" w:rsidP="002C1863">
      <w:pPr>
        <w:spacing w:after="0" w:line="240" w:lineRule="auto"/>
      </w:pPr>
      <w:r>
        <w:separator/>
      </w:r>
    </w:p>
  </w:footnote>
  <w:footnote w:type="continuationSeparator" w:id="0">
    <w:p w14:paraId="61957E33" w14:textId="77777777" w:rsidR="004B4A31" w:rsidRDefault="004B4A31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579AA" w14:textId="77777777" w:rsidR="00AD0577" w:rsidRDefault="00AD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57C9DAAD" w:rsidR="002C1863" w:rsidRDefault="00801F6C" w:rsidP="00801F6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Via Web Conference </w:t>
    </w:r>
  </w:p>
  <w:p w14:paraId="4EBC3D18" w14:textId="46D314F0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32283E">
      <w:rPr>
        <w:rFonts w:ascii="Times New Roman" w:hAnsi="Times New Roman" w:cs="Times New Roman"/>
        <w:sz w:val="24"/>
        <w:szCs w:val="24"/>
      </w:rPr>
      <w:t>June 3, 2020</w:t>
    </w:r>
    <w:r w:rsidR="001C0175">
      <w:rPr>
        <w:rFonts w:ascii="Times New Roman" w:hAnsi="Times New Roman" w:cs="Times New Roman"/>
        <w:sz w:val="24"/>
        <w:szCs w:val="24"/>
      </w:rPr>
      <w:t xml:space="preserve"> 9:00am to 11:30am</w:t>
    </w:r>
    <w:r w:rsidR="002C1863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2451" w14:textId="77777777" w:rsidR="00AD0577" w:rsidRDefault="00AD0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F9D"/>
    <w:multiLevelType w:val="hybridMultilevel"/>
    <w:tmpl w:val="327072FA"/>
    <w:lvl w:ilvl="0" w:tplc="2A6CD426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96808"/>
    <w:rsid w:val="000A6564"/>
    <w:rsid w:val="000A6DE7"/>
    <w:rsid w:val="000B3495"/>
    <w:rsid w:val="000F781F"/>
    <w:rsid w:val="00100872"/>
    <w:rsid w:val="001074D0"/>
    <w:rsid w:val="001139B7"/>
    <w:rsid w:val="001409C3"/>
    <w:rsid w:val="00141E60"/>
    <w:rsid w:val="001816CF"/>
    <w:rsid w:val="00196EB1"/>
    <w:rsid w:val="001A74EF"/>
    <w:rsid w:val="001A79DF"/>
    <w:rsid w:val="001C0175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2283E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0523"/>
    <w:rsid w:val="004725D5"/>
    <w:rsid w:val="004843BC"/>
    <w:rsid w:val="004B4A31"/>
    <w:rsid w:val="004C1B4F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16B64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84E72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B7814"/>
    <w:rsid w:val="006C6785"/>
    <w:rsid w:val="006D42EA"/>
    <w:rsid w:val="006E3AEF"/>
    <w:rsid w:val="006E4496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A6915"/>
    <w:rsid w:val="007C3870"/>
    <w:rsid w:val="007D2B44"/>
    <w:rsid w:val="007E1B18"/>
    <w:rsid w:val="007F1ACF"/>
    <w:rsid w:val="00801F6C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6E14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9F104E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0577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C4B82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B4F40"/>
    <w:rsid w:val="00CD4A1C"/>
    <w:rsid w:val="00CE6791"/>
    <w:rsid w:val="00CF5871"/>
    <w:rsid w:val="00CF7B04"/>
    <w:rsid w:val="00D0323B"/>
    <w:rsid w:val="00D03EF2"/>
    <w:rsid w:val="00D14EB4"/>
    <w:rsid w:val="00D219BF"/>
    <w:rsid w:val="00D325B2"/>
    <w:rsid w:val="00D63ADF"/>
    <w:rsid w:val="00D63E6A"/>
    <w:rsid w:val="00D72581"/>
    <w:rsid w:val="00D73415"/>
    <w:rsid w:val="00D74BFC"/>
    <w:rsid w:val="00D813EA"/>
    <w:rsid w:val="00D91078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E047C"/>
    <w:rsid w:val="00EE349F"/>
    <w:rsid w:val="00EF5500"/>
    <w:rsid w:val="00F22BAD"/>
    <w:rsid w:val="00F22F45"/>
    <w:rsid w:val="00F31248"/>
    <w:rsid w:val="00F3678C"/>
    <w:rsid w:val="00F4123D"/>
    <w:rsid w:val="00F57DDE"/>
    <w:rsid w:val="00F7618D"/>
    <w:rsid w:val="00F80F0B"/>
    <w:rsid w:val="00F92265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2</cp:revision>
  <cp:lastPrinted>2017-10-11T13:50:00Z</cp:lastPrinted>
  <dcterms:created xsi:type="dcterms:W3CDTF">2020-05-29T15:08:00Z</dcterms:created>
  <dcterms:modified xsi:type="dcterms:W3CDTF">2020-05-29T15:08:00Z</dcterms:modified>
</cp:coreProperties>
</file>