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0323F0" w:rsidRPr="00507AE8" w14:paraId="00D8D247" w14:textId="77777777" w:rsidTr="005622C0">
        <w:trPr>
          <w:trHeight w:val="1160"/>
        </w:trPr>
        <w:tc>
          <w:tcPr>
            <w:tcW w:w="4500" w:type="dxa"/>
          </w:tcPr>
          <w:p w14:paraId="25E55DDE" w14:textId="77777777" w:rsidR="000323F0" w:rsidRPr="00507AE8" w:rsidRDefault="000323F0" w:rsidP="005622C0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643D8168" wp14:editId="269A5AB5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B4ECE62" w14:textId="77777777" w:rsidR="000323F0" w:rsidRPr="00A94889" w:rsidRDefault="000323F0" w:rsidP="005622C0">
            <w:pPr>
              <w:rPr>
                <w:rFonts w:cstheme="minorHAnsi"/>
                <w:sz w:val="14"/>
              </w:rPr>
            </w:pPr>
          </w:p>
          <w:p w14:paraId="49508368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30CE05B9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6ABE54FC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2CF2C07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Tel (601) 359-3499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19079715" w14:textId="77777777" w:rsidR="000323F0" w:rsidRDefault="000323F0" w:rsidP="000323F0">
      <w:pPr>
        <w:rPr>
          <w:rFonts w:cstheme="minorHAnsi"/>
        </w:rPr>
      </w:pPr>
    </w:p>
    <w:p w14:paraId="34F4E76C" w14:textId="6A8BA42B" w:rsidR="000323F0" w:rsidRDefault="000323F0" w:rsidP="000323F0">
      <w:pPr>
        <w:jc w:val="center"/>
        <w:rPr>
          <w:rFonts w:cstheme="minorHAnsi"/>
          <w:iCs/>
        </w:rPr>
      </w:pPr>
      <w:r w:rsidRPr="000323F0">
        <w:rPr>
          <w:rFonts w:cstheme="minorHAnsi"/>
          <w:iCs/>
        </w:rPr>
        <w:t>INSTRUCTIONS for:</w:t>
      </w:r>
    </w:p>
    <w:p w14:paraId="0A25F677" w14:textId="77777777" w:rsidR="00E64480" w:rsidRPr="000323F0" w:rsidRDefault="00E64480" w:rsidP="000323F0">
      <w:pPr>
        <w:jc w:val="center"/>
        <w:rPr>
          <w:b/>
          <w:u w:val="single"/>
        </w:rPr>
      </w:pPr>
    </w:p>
    <w:p w14:paraId="3CF39EFC" w14:textId="44CD5B0B" w:rsidR="000323F0" w:rsidRPr="000323F0" w:rsidRDefault="000323F0" w:rsidP="000323F0">
      <w:pPr>
        <w:jc w:val="center"/>
      </w:pPr>
      <w:r w:rsidRPr="000323F0">
        <w:t>&lt; SAMPLE TEMPLATE &gt;</w:t>
      </w:r>
    </w:p>
    <w:p w14:paraId="61693B1E" w14:textId="71DF779A" w:rsidR="000323F0" w:rsidRDefault="009F120A" w:rsidP="000323F0">
      <w:pPr>
        <w:jc w:val="center"/>
        <w:rPr>
          <w:b/>
          <w:u w:val="single"/>
        </w:rPr>
      </w:pPr>
      <w:r>
        <w:rPr>
          <w:b/>
          <w:u w:val="single"/>
        </w:rPr>
        <w:t xml:space="preserve">CONSOLIDATED </w:t>
      </w:r>
      <w:r w:rsidR="000323F0" w:rsidRPr="00ED62F0">
        <w:rPr>
          <w:b/>
          <w:u w:val="single"/>
        </w:rPr>
        <w:t>EQUITABLE SERVICES PLAN</w:t>
      </w:r>
    </w:p>
    <w:p w14:paraId="0E10B0D1" w14:textId="34E9E6C8" w:rsidR="000323F0" w:rsidRPr="00ED62F0" w:rsidRDefault="00ED62F0" w:rsidP="000323F0">
      <w:pPr>
        <w:jc w:val="center"/>
        <w:rPr>
          <w:b/>
        </w:rPr>
      </w:pPr>
      <w:r>
        <w:rPr>
          <w:b/>
        </w:rPr>
        <w:t xml:space="preserve">for </w:t>
      </w:r>
      <w:r w:rsidRPr="00ED62F0">
        <w:rPr>
          <w:b/>
        </w:rPr>
        <w:t>School Year 20</w:t>
      </w:r>
      <w:r w:rsidR="000B70BB">
        <w:rPr>
          <w:b/>
        </w:rPr>
        <w:t>2</w:t>
      </w:r>
      <w:r w:rsidR="005062BD">
        <w:rPr>
          <w:b/>
        </w:rPr>
        <w:t xml:space="preserve">1-22 </w:t>
      </w:r>
      <w:r w:rsidRPr="00ED62F0">
        <w:rPr>
          <w:b/>
        </w:rPr>
        <w:t>(FY2</w:t>
      </w:r>
      <w:r w:rsidR="005062BD">
        <w:rPr>
          <w:b/>
        </w:rPr>
        <w:t>2</w:t>
      </w:r>
      <w:r w:rsidRPr="00ED62F0">
        <w:rPr>
          <w:b/>
        </w:rPr>
        <w:t>)</w:t>
      </w:r>
    </w:p>
    <w:p w14:paraId="0B0E1A01" w14:textId="0C81F62A" w:rsidR="004114F8" w:rsidRDefault="00E64480" w:rsidP="00FC0619">
      <w:pPr>
        <w:jc w:val="both"/>
      </w:pPr>
      <w:r>
        <w:t>Federal Programs Directors:</w:t>
      </w:r>
      <w:r w:rsidR="000323F0">
        <w:t xml:space="preserve"> </w:t>
      </w:r>
    </w:p>
    <w:p w14:paraId="3952D61C" w14:textId="0B369FFB" w:rsidR="000323F0" w:rsidRDefault="000323F0" w:rsidP="00FC0619">
      <w:pPr>
        <w:jc w:val="both"/>
      </w:pPr>
      <w:r>
        <w:t xml:space="preserve">You may use this template </w:t>
      </w:r>
      <w:r w:rsidR="004114F8">
        <w:t>to create</w:t>
      </w:r>
      <w:r>
        <w:t xml:space="preserve"> your EQUITABLE SERVICES PLAN</w:t>
      </w:r>
      <w:r w:rsidR="00C26333" w:rsidRPr="001E4190">
        <w:rPr>
          <w:b/>
        </w:rPr>
        <w:t>*</w:t>
      </w:r>
      <w:r>
        <w:t xml:space="preserve"> for an individual private school. </w:t>
      </w:r>
      <w:r w:rsidR="005062BD">
        <w:rPr>
          <w:bCs/>
        </w:rPr>
        <w:t xml:space="preserve">For the FY22 edition of this PLAN template, plans for </w:t>
      </w:r>
      <w:r w:rsidR="005062BD" w:rsidRPr="00781B19">
        <w:rPr>
          <w:bCs/>
          <w:u w:val="single"/>
        </w:rPr>
        <w:t>all</w:t>
      </w:r>
      <w:r w:rsidR="005062BD">
        <w:rPr>
          <w:bCs/>
        </w:rPr>
        <w:t xml:space="preserve"> Title Programs are </w:t>
      </w:r>
      <w:r w:rsidR="005062BD" w:rsidRPr="00781B19">
        <w:rPr>
          <w:bCs/>
          <w:u w:val="single"/>
        </w:rPr>
        <w:t>consolidated into one document</w:t>
      </w:r>
      <w:r w:rsidR="005062BD">
        <w:rPr>
          <w:bCs/>
        </w:rPr>
        <w:t>. In the past, school districts were asked to file a separate PLAN for each Title Program, but this is no longer the case.</w:t>
      </w:r>
    </w:p>
    <w:p w14:paraId="4075DFA8" w14:textId="54C93AE8" w:rsidR="004114F8" w:rsidRDefault="004114F8" w:rsidP="00FC0619">
      <w:pPr>
        <w:jc w:val="both"/>
      </w:pPr>
      <w:r>
        <w:t xml:space="preserve">Using the EQUITABLE SERVICES CONSULTATION CHECKLIST </w:t>
      </w:r>
      <w:r w:rsidR="005062BD">
        <w:t xml:space="preserve">(available in MCAPS &gt; MDE Document Library &gt; Equitable Services) </w:t>
      </w:r>
      <w:r>
        <w:t xml:space="preserve">to guide the discussion during consultation with the private school representative, the sections of the PLAN should </w:t>
      </w:r>
      <w:r w:rsidR="00ED62F0">
        <w:t>develop naturally</w:t>
      </w:r>
      <w:r>
        <w:t xml:space="preserve"> based on the matters discussed</w:t>
      </w:r>
      <w:r w:rsidR="00705AFC">
        <w:t>. The</w:t>
      </w:r>
      <w:r>
        <w:t xml:space="preserve"> PLAN sections </w:t>
      </w:r>
      <w:r w:rsidR="005062BD">
        <w:t>are aligned with the</w:t>
      </w:r>
      <w:r>
        <w:t xml:space="preserve"> required points of consultation found in the CHECKLIST.</w:t>
      </w:r>
    </w:p>
    <w:p w14:paraId="3A70D655" w14:textId="142760E1" w:rsidR="004245A3" w:rsidRDefault="004245A3" w:rsidP="00FC0619">
      <w:pPr>
        <w:jc w:val="both"/>
      </w:pPr>
      <w:r>
        <w:t xml:space="preserve">The </w:t>
      </w:r>
      <w:r w:rsidR="00DA7610">
        <w:t>d</w:t>
      </w:r>
      <w:r>
        <w:t xml:space="preserve">istrict may need to modify the template due to the details of an individual PLAN. </w:t>
      </w:r>
    </w:p>
    <w:p w14:paraId="1B7BB8C2" w14:textId="35EC7B57" w:rsidR="004114F8" w:rsidRPr="005454B7" w:rsidRDefault="00E64480" w:rsidP="00FC0619">
      <w:pPr>
        <w:jc w:val="both"/>
        <w:rPr>
          <w:spacing w:val="-4"/>
        </w:rPr>
      </w:pPr>
      <w:r w:rsidRPr="005454B7">
        <w:rPr>
          <w:b/>
          <w:spacing w:val="-4"/>
        </w:rPr>
        <w:t>FOOTER:</w:t>
      </w:r>
      <w:r w:rsidRPr="005454B7">
        <w:rPr>
          <w:spacing w:val="-4"/>
        </w:rPr>
        <w:t xml:space="preserve"> In the footer on each </w:t>
      </w:r>
      <w:r w:rsidR="00F03333" w:rsidRPr="005454B7">
        <w:rPr>
          <w:spacing w:val="-4"/>
        </w:rPr>
        <w:t xml:space="preserve">PLAN </w:t>
      </w:r>
      <w:r w:rsidRPr="005454B7">
        <w:rPr>
          <w:spacing w:val="-4"/>
        </w:rPr>
        <w:t>page, enter: (1) the names of the district and of the private school</w:t>
      </w:r>
      <w:r w:rsidR="00E920A6">
        <w:rPr>
          <w:spacing w:val="-4"/>
        </w:rPr>
        <w:t xml:space="preserve"> and </w:t>
      </w:r>
      <w:r w:rsidRPr="005454B7">
        <w:rPr>
          <w:spacing w:val="-4"/>
        </w:rPr>
        <w:t xml:space="preserve">(2) the Title and Part for </w:t>
      </w:r>
      <w:r w:rsidR="005062BD" w:rsidRPr="005454B7">
        <w:rPr>
          <w:spacing w:val="-4"/>
        </w:rPr>
        <w:t>each</w:t>
      </w:r>
      <w:r w:rsidRPr="005454B7">
        <w:rPr>
          <w:spacing w:val="-4"/>
        </w:rPr>
        <w:t xml:space="preserve"> </w:t>
      </w:r>
      <w:r w:rsidR="005454B7" w:rsidRPr="005454B7">
        <w:rPr>
          <w:spacing w:val="-4"/>
        </w:rPr>
        <w:t>Elementary and Secondary Education Act (</w:t>
      </w:r>
      <w:r w:rsidRPr="005454B7">
        <w:rPr>
          <w:spacing w:val="-4"/>
        </w:rPr>
        <w:t>ES</w:t>
      </w:r>
      <w:r w:rsidR="005062BD" w:rsidRPr="005454B7">
        <w:rPr>
          <w:spacing w:val="-4"/>
        </w:rPr>
        <w:t>EA</w:t>
      </w:r>
      <w:r w:rsidR="005454B7" w:rsidRPr="005454B7">
        <w:rPr>
          <w:spacing w:val="-4"/>
        </w:rPr>
        <w:t>)</w:t>
      </w:r>
      <w:r w:rsidRPr="005454B7">
        <w:rPr>
          <w:spacing w:val="-4"/>
        </w:rPr>
        <w:t xml:space="preserve"> Program discussed by the PLAN. </w:t>
      </w:r>
    </w:p>
    <w:p w14:paraId="436F7D77" w14:textId="2D5D0870" w:rsidR="004245A3" w:rsidRDefault="005454B7" w:rsidP="00FC0619">
      <w:pPr>
        <w:jc w:val="both"/>
      </w:pPr>
      <w:r>
        <w:rPr>
          <w:b/>
          <w:bCs/>
        </w:rPr>
        <w:t xml:space="preserve">SECULAR USE ASSURANCE and </w:t>
      </w:r>
      <w:r w:rsidR="000B70BB" w:rsidRPr="000B70BB">
        <w:rPr>
          <w:b/>
          <w:bCs/>
        </w:rPr>
        <w:t>WRITTEN A</w:t>
      </w:r>
      <w:r>
        <w:rPr>
          <w:b/>
          <w:bCs/>
        </w:rPr>
        <w:t>GREEMENT/DISAGREMENT</w:t>
      </w:r>
      <w:r w:rsidR="000B70BB" w:rsidRPr="000B70BB">
        <w:rPr>
          <w:b/>
          <w:bCs/>
        </w:rPr>
        <w:t>:</w:t>
      </w:r>
      <w:r w:rsidR="005062BD">
        <w:rPr>
          <w:b/>
          <w:bCs/>
        </w:rPr>
        <w:t xml:space="preserve"> </w:t>
      </w:r>
      <w:r w:rsidR="000B70BB">
        <w:t>T</w:t>
      </w:r>
      <w:r w:rsidR="004245A3">
        <w:t>he</w:t>
      </w:r>
      <w:r w:rsidR="005062BD">
        <w:t xml:space="preserve"> private school representative must </w:t>
      </w:r>
      <w:r>
        <w:t>complete and these portions, and sign</w:t>
      </w:r>
      <w:r w:rsidR="004245A3">
        <w:t xml:space="preserve"> </w:t>
      </w:r>
      <w:r w:rsidR="005062BD">
        <w:t xml:space="preserve">on the last page of the </w:t>
      </w:r>
      <w:r>
        <w:t>PLAN form</w:t>
      </w:r>
      <w:r w:rsidR="004245A3">
        <w:t xml:space="preserve">. </w:t>
      </w:r>
      <w:r>
        <w:t>If disagreement is indicated, the parties must immediately contact the Equitable Services Ombudsman</w:t>
      </w:r>
      <w:r w:rsidR="00781B19">
        <w:t xml:space="preserve"> at the Mississippi Department of Education, Office of Federal Programs</w:t>
      </w:r>
      <w:r>
        <w:t xml:space="preserve">. </w:t>
      </w:r>
    </w:p>
    <w:p w14:paraId="3E9587FF" w14:textId="465D8DD6" w:rsidR="004245A3" w:rsidRDefault="004245A3" w:rsidP="00FC0619">
      <w:pPr>
        <w:jc w:val="both"/>
      </w:pPr>
      <w:r>
        <w:t>ES</w:t>
      </w:r>
      <w:r w:rsidR="005454B7">
        <w:t>EA</w:t>
      </w:r>
      <w:r>
        <w:t xml:space="preserve"> requires the EQUITABLE SERVICES PLAN to be conveyed to the </w:t>
      </w:r>
      <w:r w:rsidR="005454B7">
        <w:t>Equitable Services</w:t>
      </w:r>
      <w:r>
        <w:t xml:space="preserve"> Ombudsman. When the </w:t>
      </w:r>
      <w:r w:rsidR="005454B7">
        <w:t xml:space="preserve">school </w:t>
      </w:r>
      <w:r w:rsidR="00DA7610">
        <w:t>d</w:t>
      </w:r>
      <w:r>
        <w:t>istrict has secured the</w:t>
      </w:r>
      <w:r w:rsidR="005454B7">
        <w:t xml:space="preserve"> private school representative’s signature, </w:t>
      </w:r>
      <w:r>
        <w:t xml:space="preserve">the </w:t>
      </w:r>
      <w:r w:rsidR="00DA7610">
        <w:t>d</w:t>
      </w:r>
      <w:r>
        <w:t xml:space="preserve">istrict </w:t>
      </w:r>
      <w:r w:rsidR="005454B7">
        <w:t xml:space="preserve">must </w:t>
      </w:r>
      <w:r>
        <w:t xml:space="preserve">upload </w:t>
      </w:r>
      <w:r w:rsidR="005454B7">
        <w:t xml:space="preserve">the PLAN </w:t>
      </w:r>
      <w:r>
        <w:t xml:space="preserve">to MCAPS. </w:t>
      </w:r>
    </w:p>
    <w:p w14:paraId="5FF3672C" w14:textId="36817E01" w:rsidR="004114F8" w:rsidRPr="004245A3" w:rsidRDefault="004245A3" w:rsidP="00FC0619">
      <w:pPr>
        <w:jc w:val="both"/>
        <w:rPr>
          <w:b/>
        </w:rPr>
      </w:pPr>
      <w:r w:rsidRPr="004245A3">
        <w:rPr>
          <w:b/>
        </w:rPr>
        <w:t xml:space="preserve">The deadline for upload to MCAPS is </w:t>
      </w:r>
      <w:r w:rsidR="007A42DD">
        <w:rPr>
          <w:b/>
        </w:rPr>
        <w:t>May</w:t>
      </w:r>
      <w:r w:rsidRPr="004245A3">
        <w:rPr>
          <w:b/>
        </w:rPr>
        <w:t xml:space="preserve"> </w:t>
      </w:r>
      <w:r w:rsidR="005454B7">
        <w:rPr>
          <w:b/>
        </w:rPr>
        <w:t>31</w:t>
      </w:r>
      <w:r w:rsidR="007A42DD">
        <w:rPr>
          <w:b/>
        </w:rPr>
        <w:t>, 20</w:t>
      </w:r>
      <w:r w:rsidR="007D29A3">
        <w:rPr>
          <w:b/>
        </w:rPr>
        <w:t>2</w:t>
      </w:r>
      <w:r w:rsidR="005454B7">
        <w:rPr>
          <w:b/>
        </w:rPr>
        <w:t>1</w:t>
      </w:r>
      <w:r w:rsidRPr="004245A3">
        <w:rPr>
          <w:b/>
        </w:rPr>
        <w:t xml:space="preserve">. </w:t>
      </w:r>
      <w:r w:rsidRPr="00AE3CDC">
        <w:rPr>
          <w:b/>
        </w:rPr>
        <w:t xml:space="preserve">Upload to </w:t>
      </w:r>
      <w:r w:rsidR="005454B7">
        <w:rPr>
          <w:b/>
        </w:rPr>
        <w:t>the</w:t>
      </w:r>
      <w:r w:rsidRPr="00AE3CDC">
        <w:rPr>
          <w:b/>
        </w:rPr>
        <w:t xml:space="preserve"> </w:t>
      </w:r>
      <w:r w:rsidR="00781B19">
        <w:rPr>
          <w:b/>
        </w:rPr>
        <w:t xml:space="preserve">district’s </w:t>
      </w:r>
      <w:r w:rsidRPr="00AE3CDC">
        <w:rPr>
          <w:b/>
        </w:rPr>
        <w:t>LEA Documents Library.</w:t>
      </w:r>
      <w:r w:rsidRPr="004245A3">
        <w:rPr>
          <w:b/>
        </w:rPr>
        <w:t xml:space="preserve"> </w:t>
      </w:r>
    </w:p>
    <w:p w14:paraId="7BD22CCD" w14:textId="5D2EEAD9" w:rsidR="004245A3" w:rsidRDefault="005454B7" w:rsidP="00FC0619">
      <w:pPr>
        <w:jc w:val="both"/>
      </w:pPr>
      <w:r>
        <w:t>Contact the Equitable Services</w:t>
      </w:r>
      <w:r w:rsidR="00EF1DAE">
        <w:t xml:space="preserve"> Ombudsman at MDE</w:t>
      </w:r>
      <w:r>
        <w:t>’s</w:t>
      </w:r>
      <w:r w:rsidR="00EF1DAE">
        <w:t xml:space="preserve"> O</w:t>
      </w:r>
      <w:r>
        <w:t>ffice of Federal Programs</w:t>
      </w:r>
      <w:r w:rsidR="00EF1DAE">
        <w:t xml:space="preserve"> with any questions about this form or associated materials.</w:t>
      </w:r>
    </w:p>
    <w:p w14:paraId="156EE159" w14:textId="77777777" w:rsidR="00EF1DAE" w:rsidRDefault="00EF1DAE" w:rsidP="000323F0">
      <w:pPr>
        <w:jc w:val="center"/>
      </w:pPr>
    </w:p>
    <w:p w14:paraId="38343036" w14:textId="6E413EA8" w:rsidR="00A9256F" w:rsidRDefault="00A9256F" w:rsidP="000323F0">
      <w:pPr>
        <w:jc w:val="center"/>
      </w:pPr>
      <w:r>
        <w:t>(These instructions are not part of the Plan document.)</w:t>
      </w:r>
    </w:p>
    <w:p w14:paraId="31148171" w14:textId="5A34D74B" w:rsidR="000323F0" w:rsidRPr="000323F0" w:rsidRDefault="004245A3" w:rsidP="000323F0">
      <w:pPr>
        <w:jc w:val="center"/>
      </w:pPr>
      <w:r>
        <w:t>END INSTRUCTIONS</w:t>
      </w:r>
    </w:p>
    <w:p w14:paraId="612EFE2D" w14:textId="77777777" w:rsidR="000323F0" w:rsidRPr="000323F0" w:rsidRDefault="000323F0" w:rsidP="000323F0">
      <w:pPr>
        <w:jc w:val="center"/>
        <w:rPr>
          <w:sz w:val="24"/>
        </w:rPr>
        <w:sectPr w:rsidR="000323F0" w:rsidRPr="000323F0" w:rsidSect="000323F0">
          <w:footerReference w:type="default" r:id="rId9"/>
          <w:pgSz w:w="12240" w:h="15840"/>
          <w:pgMar w:top="990" w:right="990" w:bottom="1440" w:left="900" w:header="720" w:footer="720" w:gutter="0"/>
          <w:cols w:space="720"/>
          <w:docGrid w:linePitch="360"/>
        </w:sectPr>
      </w:pPr>
    </w:p>
    <w:p w14:paraId="26AC5FBF" w14:textId="77777777" w:rsidR="000E6810" w:rsidRPr="007F14F7" w:rsidRDefault="000E6810" w:rsidP="007F14F7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[Name of School District – Name of Private School]</w:t>
      </w:r>
    </w:p>
    <w:p w14:paraId="22C7BBD6" w14:textId="77777777" w:rsidR="002542DF" w:rsidRDefault="007F14F7" w:rsidP="001273CF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FINAL EQUITABLE SERVICES PLAN</w:t>
      </w:r>
    </w:p>
    <w:p w14:paraId="7A5ACF84" w14:textId="53A6CB9B" w:rsidR="001273CF" w:rsidRDefault="00DC49D6" w:rsidP="001273CF">
      <w:pPr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0"/>
          <w:szCs w:val="20"/>
        </w:rPr>
      </w:pPr>
      <w:r>
        <w:rPr>
          <w:b/>
          <w:sz w:val="24"/>
          <w:u w:val="single"/>
        </w:rPr>
        <w:t xml:space="preserve">for </w:t>
      </w:r>
      <w:r w:rsidR="007A42DD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chool </w:t>
      </w:r>
      <w:r w:rsidR="007A42DD">
        <w:rPr>
          <w:b/>
          <w:sz w:val="24"/>
          <w:u w:val="single"/>
        </w:rPr>
        <w:t>Y</w:t>
      </w:r>
      <w:r>
        <w:rPr>
          <w:b/>
          <w:sz w:val="24"/>
          <w:u w:val="single"/>
        </w:rPr>
        <w:t xml:space="preserve">ear </w:t>
      </w:r>
      <w:r w:rsidR="005454B7">
        <w:rPr>
          <w:b/>
          <w:sz w:val="24"/>
          <w:u w:val="single"/>
        </w:rPr>
        <w:t>2021-22</w:t>
      </w:r>
      <w:r w:rsidR="000B70BB">
        <w:rPr>
          <w:b/>
          <w:sz w:val="24"/>
          <w:u w:val="single"/>
        </w:rPr>
        <w:t xml:space="preserve"> </w:t>
      </w:r>
      <w:r w:rsidR="007A42DD">
        <w:rPr>
          <w:b/>
          <w:sz w:val="24"/>
          <w:u w:val="single"/>
        </w:rPr>
        <w:t>(FY</w:t>
      </w:r>
      <w:r w:rsidR="000B70BB">
        <w:rPr>
          <w:b/>
          <w:sz w:val="24"/>
          <w:u w:val="single"/>
        </w:rPr>
        <w:t>2</w:t>
      </w:r>
      <w:r w:rsidR="005454B7">
        <w:rPr>
          <w:b/>
          <w:sz w:val="24"/>
          <w:u w:val="single"/>
        </w:rPr>
        <w:t>2</w:t>
      </w:r>
      <w:r w:rsidR="007A42DD">
        <w:rPr>
          <w:b/>
          <w:sz w:val="24"/>
          <w:u w:val="single"/>
        </w:rPr>
        <w:t>)</w:t>
      </w:r>
    </w:p>
    <w:p w14:paraId="3F58B66D" w14:textId="40DDE20F" w:rsidR="00BA166A" w:rsidRDefault="00BA166A" w:rsidP="005454B7">
      <w:pPr>
        <w:spacing w:after="0" w:line="240" w:lineRule="auto"/>
        <w:ind w:right="90"/>
        <w:jc w:val="both"/>
        <w:rPr>
          <w:rFonts w:cstheme="minorHAnsi"/>
          <w:iCs/>
          <w:szCs w:val="20"/>
        </w:rPr>
      </w:pPr>
    </w:p>
    <w:p w14:paraId="1B3630BE" w14:textId="2B571258" w:rsidR="005454B7" w:rsidRPr="002F0CC9" w:rsidRDefault="005454B7" w:rsidP="005454B7">
      <w:pPr>
        <w:spacing w:after="0" w:line="240" w:lineRule="auto"/>
        <w:ind w:right="90"/>
        <w:jc w:val="both"/>
        <w:rPr>
          <w:rFonts w:cstheme="minorHAnsi"/>
          <w:iCs/>
          <w:sz w:val="21"/>
          <w:szCs w:val="21"/>
        </w:rPr>
      </w:pPr>
      <w:r w:rsidRPr="002F0CC9">
        <w:rPr>
          <w:rFonts w:cstheme="minorHAnsi"/>
          <w:b/>
          <w:bCs/>
          <w:iCs/>
          <w:sz w:val="21"/>
          <w:szCs w:val="21"/>
        </w:rPr>
        <w:t xml:space="preserve">Instruction: </w:t>
      </w:r>
      <w:r w:rsidRPr="002F0CC9">
        <w:rPr>
          <w:rFonts w:cstheme="minorHAnsi"/>
          <w:iCs/>
          <w:sz w:val="21"/>
          <w:szCs w:val="21"/>
        </w:rPr>
        <w:t xml:space="preserve">For School Year 2021-22, planning for equitable services in all Title Programs in which the private school elects to participate will be consolidated into this </w:t>
      </w:r>
      <w:r w:rsidRPr="002F0CC9">
        <w:rPr>
          <w:rFonts w:cstheme="minorHAnsi"/>
          <w:iCs/>
          <w:sz w:val="21"/>
          <w:szCs w:val="21"/>
          <w:u w:val="single"/>
        </w:rPr>
        <w:t>single</w:t>
      </w:r>
      <w:r w:rsidRPr="002F0CC9">
        <w:rPr>
          <w:rFonts w:cstheme="minorHAnsi"/>
          <w:iCs/>
          <w:sz w:val="21"/>
          <w:szCs w:val="21"/>
        </w:rPr>
        <w:t xml:space="preserve"> Plan document.</w:t>
      </w:r>
    </w:p>
    <w:p w14:paraId="56DF91DF" w14:textId="77777777" w:rsidR="005454B7" w:rsidRDefault="005454B7" w:rsidP="005454B7">
      <w:pPr>
        <w:spacing w:after="0" w:line="240" w:lineRule="auto"/>
        <w:rPr>
          <w:rFonts w:cstheme="minorHAnsi"/>
          <w:i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A166A" w14:paraId="189BBCF6" w14:textId="77777777" w:rsidTr="00BA166A">
        <w:tc>
          <w:tcPr>
            <w:tcW w:w="9350" w:type="dxa"/>
            <w:gridSpan w:val="6"/>
            <w:shd w:val="clear" w:color="auto" w:fill="E7E6E6" w:themeFill="background2"/>
          </w:tcPr>
          <w:p w14:paraId="60C8F63F" w14:textId="30F6DE48" w:rsidR="00BA166A" w:rsidRPr="00E920A6" w:rsidRDefault="00E920A6" w:rsidP="00BA166A">
            <w:pPr>
              <w:jc w:val="center"/>
              <w:rPr>
                <w:rFonts w:cstheme="minorHAnsi"/>
                <w:iCs/>
                <w:spacing w:val="-2"/>
                <w:sz w:val="19"/>
                <w:szCs w:val="19"/>
              </w:rPr>
            </w:pPr>
            <w:r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School district: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Check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the box(es) indicating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the ESEA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Title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Program(s) the private school has selected for participation.</w:t>
            </w:r>
          </w:p>
        </w:tc>
      </w:tr>
      <w:bookmarkStart w:id="0" w:name="_Hlk505595987"/>
      <w:tr w:rsidR="00BA166A" w14:paraId="394ECBE7" w14:textId="77777777" w:rsidTr="000B70BB">
        <w:tc>
          <w:tcPr>
            <w:tcW w:w="1558" w:type="dxa"/>
          </w:tcPr>
          <w:p w14:paraId="29ACD653" w14:textId="6A1A417F" w:rsidR="00BA166A" w:rsidRDefault="0062062C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769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B7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I-A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6A70764" w14:textId="5BDBD6FF" w:rsidR="00BA166A" w:rsidRDefault="005454B7" w:rsidP="00BA166A">
            <w:pPr>
              <w:jc w:val="center"/>
              <w:rPr>
                <w:rFonts w:cstheme="minorHAnsi"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Title I-C</w:t>
            </w:r>
            <w:r w:rsidR="000B4100" w:rsidRPr="000B410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558" w:type="dxa"/>
          </w:tcPr>
          <w:p w14:paraId="30D36DFB" w14:textId="50FF2371" w:rsidR="00BA166A" w:rsidRDefault="0062062C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457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II-A</w:t>
            </w:r>
          </w:p>
        </w:tc>
        <w:tc>
          <w:tcPr>
            <w:tcW w:w="1558" w:type="dxa"/>
          </w:tcPr>
          <w:p w14:paraId="3A2F0A2E" w14:textId="6D8A5C07" w:rsidR="00BA166A" w:rsidRDefault="0062062C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593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III-A</w:t>
            </w:r>
            <w:r w:rsidR="000B41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9A651F1" w14:textId="18395E8D" w:rsidR="00BA166A" w:rsidRDefault="0062062C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644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IV-A</w:t>
            </w:r>
          </w:p>
        </w:tc>
        <w:tc>
          <w:tcPr>
            <w:tcW w:w="1559" w:type="dxa"/>
          </w:tcPr>
          <w:p w14:paraId="3CA24C1D" w14:textId="6858E0C5" w:rsidR="00BA166A" w:rsidRDefault="0062062C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870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IV-B</w:t>
            </w:r>
            <w:r w:rsidR="000B4100">
              <w:rPr>
                <w:rFonts w:cstheme="minorHAnsi"/>
                <w:vertAlign w:val="superscript"/>
              </w:rPr>
              <w:t>3</w:t>
            </w:r>
          </w:p>
        </w:tc>
      </w:tr>
      <w:bookmarkEnd w:id="0"/>
    </w:tbl>
    <w:p w14:paraId="3B276090" w14:textId="77777777" w:rsidR="00BA166A" w:rsidRDefault="00BA166A" w:rsidP="00BA166A">
      <w:pPr>
        <w:spacing w:after="0" w:line="240" w:lineRule="auto"/>
        <w:rPr>
          <w:rFonts w:cstheme="minorHAnsi"/>
          <w:iCs/>
          <w:szCs w:val="20"/>
        </w:rPr>
      </w:pPr>
    </w:p>
    <w:p w14:paraId="39925033" w14:textId="77777777" w:rsidR="002514C9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sz w:val="21"/>
          <w:szCs w:val="21"/>
        </w:rPr>
        <w:t>The Elementary and Secondary Education Act (ESEA) as amended by the Every Student Succeeds Act (ESSA), requires that timely</w:t>
      </w:r>
      <w:r w:rsidRPr="002F0CC9">
        <w:rPr>
          <w:rFonts w:cstheme="minorHAnsi"/>
          <w:bCs/>
          <w:iCs/>
          <w:sz w:val="21"/>
          <w:szCs w:val="21"/>
        </w:rPr>
        <w:t xml:space="preserve"> and meaningful consultation occur between the Local Educational Agency (</w:t>
      </w:r>
      <w:r w:rsidR="005622C0" w:rsidRPr="002F0CC9">
        <w:rPr>
          <w:rFonts w:cstheme="minorHAnsi"/>
          <w:bCs/>
          <w:iCs/>
          <w:sz w:val="21"/>
          <w:szCs w:val="21"/>
        </w:rPr>
        <w:t>the public school district</w:t>
      </w:r>
      <w:r w:rsidRPr="002F0CC9">
        <w:rPr>
          <w:rFonts w:cstheme="minorHAnsi"/>
          <w:bCs/>
          <w:iCs/>
          <w:sz w:val="21"/>
          <w:szCs w:val="21"/>
        </w:rPr>
        <w:t xml:space="preserve">) and private school officials prior to any decision that affects the opportunities of eligible private school children, teachers, and other educational personnel to participate in equitable services programs, </w:t>
      </w:r>
      <w:r w:rsidRPr="002F0CC9">
        <w:rPr>
          <w:rFonts w:cstheme="minorHAnsi"/>
          <w:sz w:val="21"/>
          <w:szCs w:val="21"/>
        </w:rPr>
        <w:t>including</w:t>
      </w:r>
      <w:r w:rsidR="00BA166A" w:rsidRPr="002F0CC9">
        <w:rPr>
          <w:rFonts w:cstheme="minorHAnsi"/>
          <w:sz w:val="21"/>
          <w:szCs w:val="21"/>
        </w:rPr>
        <w:t xml:space="preserve"> programs under</w:t>
      </w:r>
      <w:r w:rsidRPr="002F0CC9">
        <w:rPr>
          <w:rFonts w:cstheme="minorHAnsi"/>
          <w:sz w:val="21"/>
          <w:szCs w:val="21"/>
        </w:rPr>
        <w:t xml:space="preserve"> </w:t>
      </w:r>
      <w:r w:rsidR="00BA166A" w:rsidRPr="002F0CC9">
        <w:rPr>
          <w:rFonts w:cstheme="minorHAnsi"/>
          <w:sz w:val="21"/>
          <w:szCs w:val="21"/>
        </w:rPr>
        <w:t>ES</w:t>
      </w:r>
      <w:r w:rsidR="005454B7" w:rsidRPr="002F0CC9">
        <w:rPr>
          <w:rFonts w:cstheme="minorHAnsi"/>
          <w:sz w:val="21"/>
          <w:szCs w:val="21"/>
        </w:rPr>
        <w:t>E</w:t>
      </w:r>
      <w:r w:rsidR="00BA166A" w:rsidRPr="002F0CC9">
        <w:rPr>
          <w:rFonts w:cstheme="minorHAnsi"/>
          <w:sz w:val="21"/>
          <w:szCs w:val="21"/>
        </w:rPr>
        <w:t>A’s Titles</w:t>
      </w:r>
      <w:r w:rsidRPr="002F0CC9">
        <w:rPr>
          <w:rFonts w:cstheme="minorHAnsi"/>
          <w:sz w:val="21"/>
          <w:szCs w:val="21"/>
        </w:rPr>
        <w:t xml:space="preserve"> I-A</w:t>
      </w:r>
      <w:r w:rsidR="00BA166A" w:rsidRPr="002F0CC9">
        <w:rPr>
          <w:rFonts w:cstheme="minorHAnsi"/>
          <w:sz w:val="21"/>
          <w:szCs w:val="21"/>
        </w:rPr>
        <w:t>,</w:t>
      </w:r>
      <w:r w:rsidRPr="002F0CC9">
        <w:rPr>
          <w:rFonts w:cstheme="minorHAnsi"/>
          <w:sz w:val="21"/>
          <w:szCs w:val="21"/>
        </w:rPr>
        <w:t xml:space="preserve"> I-C</w:t>
      </w:r>
      <w:r w:rsidR="000B4100" w:rsidRPr="002F0CC9">
        <w:rPr>
          <w:rFonts w:cstheme="minorHAnsi"/>
          <w:sz w:val="21"/>
          <w:szCs w:val="21"/>
          <w:vertAlign w:val="superscript"/>
        </w:rPr>
        <w:t>1</w:t>
      </w:r>
      <w:r w:rsidRPr="002F0CC9">
        <w:rPr>
          <w:rFonts w:cstheme="minorHAnsi"/>
          <w:sz w:val="21"/>
          <w:szCs w:val="21"/>
        </w:rPr>
        <w:t>, II-A, III-A</w:t>
      </w:r>
      <w:r w:rsidR="000B4100" w:rsidRPr="002F0CC9">
        <w:rPr>
          <w:rFonts w:cstheme="minorHAnsi"/>
          <w:sz w:val="21"/>
          <w:szCs w:val="21"/>
          <w:vertAlign w:val="superscript"/>
        </w:rPr>
        <w:t>2</w:t>
      </w:r>
      <w:r w:rsidRPr="002F0CC9">
        <w:rPr>
          <w:rFonts w:cstheme="minorHAnsi"/>
          <w:sz w:val="21"/>
          <w:szCs w:val="21"/>
        </w:rPr>
        <w:t>, IV-A, and IV-B</w:t>
      </w:r>
      <w:r w:rsidR="000B4100"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bCs/>
          <w:iCs/>
          <w:sz w:val="21"/>
          <w:szCs w:val="21"/>
        </w:rPr>
        <w:t xml:space="preserve"> Consultation shall continue throughout the implementation and assessment of activities.</w:t>
      </w:r>
    </w:p>
    <w:p w14:paraId="7BCA0B9A" w14:textId="1285FEF2" w:rsidR="000B4100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 </w:t>
      </w:r>
    </w:p>
    <w:p w14:paraId="41DF9857" w14:textId="113137D6" w:rsidR="007F14F7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1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Title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I-C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services for students who are the children of, or are themselves, migrant agricultural or fishery workers, are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provided through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the Mississippi Migrant Education Service Center (MMESC), MDE’s grantee and the statewide local operating agency for MDE’s Migrant Education Program. </w:t>
      </w:r>
      <w:r w:rsidR="005454B7" w:rsidRPr="002F0CC9">
        <w:rPr>
          <w:rFonts w:cstheme="minorHAnsi"/>
          <w:bCs/>
          <w:i/>
          <w:sz w:val="21"/>
          <w:szCs w:val="21"/>
          <w:u w:val="single"/>
        </w:rPr>
        <w:t>If the private school has such a student enrolled, notify the school district</w:t>
      </w:r>
      <w:r w:rsidR="005454B7" w:rsidRPr="002F0CC9">
        <w:rPr>
          <w:rFonts w:cstheme="minorHAnsi"/>
          <w:bCs/>
          <w:i/>
          <w:sz w:val="21"/>
          <w:szCs w:val="21"/>
        </w:rPr>
        <w:t>, which will then notify MMESC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637CE3D3" w14:textId="097A2095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sz w:val="21"/>
          <w:szCs w:val="21"/>
          <w:vertAlign w:val="superscript"/>
        </w:rPr>
      </w:pPr>
      <w:r w:rsidRPr="002F0CC9">
        <w:rPr>
          <w:rFonts w:cstheme="minorHAnsi"/>
          <w:sz w:val="21"/>
          <w:szCs w:val="21"/>
          <w:vertAlign w:val="superscript"/>
        </w:rPr>
        <w:t>2</w:t>
      </w:r>
      <w:r w:rsidR="002514C9" w:rsidRPr="002F0CC9">
        <w:rPr>
          <w:rFonts w:cstheme="minorHAnsi"/>
          <w:bCs/>
          <w:i/>
          <w:sz w:val="21"/>
          <w:szCs w:val="21"/>
        </w:rPr>
        <w:t>The district must have a T</w:t>
      </w:r>
      <w:r w:rsidRPr="002F0CC9">
        <w:rPr>
          <w:rFonts w:cstheme="minorHAnsi"/>
          <w:bCs/>
          <w:i/>
          <w:sz w:val="21"/>
          <w:szCs w:val="21"/>
        </w:rPr>
        <w:t xml:space="preserve">itle III-A 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grant, and the private school must have qualifying </w:t>
      </w:r>
      <w:r w:rsidRPr="002F0CC9">
        <w:rPr>
          <w:rFonts w:cstheme="minorHAnsi"/>
          <w:bCs/>
          <w:i/>
          <w:sz w:val="21"/>
          <w:szCs w:val="21"/>
        </w:rPr>
        <w:t xml:space="preserve">English Learners. </w:t>
      </w:r>
    </w:p>
    <w:p w14:paraId="44BC4A1D" w14:textId="182DAD1E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bCs/>
          <w:i/>
          <w:sz w:val="21"/>
          <w:szCs w:val="21"/>
        </w:rPr>
        <w:t>The district must have a Title IV-B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 grant funding an </w:t>
      </w:r>
      <w:r w:rsidRPr="002F0CC9">
        <w:rPr>
          <w:rFonts w:cstheme="minorHAnsi"/>
          <w:bCs/>
          <w:i/>
          <w:sz w:val="21"/>
          <w:szCs w:val="21"/>
        </w:rPr>
        <w:t>after</w:t>
      </w:r>
      <w:r w:rsidR="002514C9" w:rsidRPr="002F0CC9">
        <w:rPr>
          <w:rFonts w:cstheme="minorHAnsi"/>
          <w:bCs/>
          <w:i/>
          <w:sz w:val="21"/>
          <w:szCs w:val="21"/>
        </w:rPr>
        <w:t>-</w:t>
      </w:r>
      <w:r w:rsidRPr="002F0CC9">
        <w:rPr>
          <w:rFonts w:cstheme="minorHAnsi"/>
          <w:bCs/>
          <w:i/>
          <w:sz w:val="21"/>
          <w:szCs w:val="21"/>
        </w:rPr>
        <w:t>school program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39E42184" w14:textId="77777777" w:rsidR="007F14F7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</w:p>
    <w:p w14:paraId="7FE68B9B" w14:textId="237A7E48" w:rsidR="007F14F7" w:rsidRPr="002F0CC9" w:rsidRDefault="007F14F7" w:rsidP="007F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Per ESSA sections 1117 and 8501, the </w:t>
      </w:r>
      <w:r w:rsidR="005622C0" w:rsidRPr="002F0CC9">
        <w:rPr>
          <w:rFonts w:cstheme="minorHAnsi"/>
          <w:bCs/>
          <w:iCs/>
          <w:sz w:val="21"/>
          <w:szCs w:val="21"/>
        </w:rPr>
        <w:t>district</w:t>
      </w:r>
      <w:r w:rsidRPr="002F0CC9">
        <w:rPr>
          <w:rFonts w:cstheme="minorHAnsi"/>
          <w:bCs/>
          <w:iCs/>
          <w:sz w:val="21"/>
          <w:szCs w:val="21"/>
        </w:rPr>
        <w:t xml:space="preserve"> and private school </w:t>
      </w:r>
      <w:r w:rsidRPr="002F0CC9">
        <w:rPr>
          <w:rFonts w:cstheme="minorHAnsi"/>
          <w:sz w:val="21"/>
          <w:szCs w:val="21"/>
        </w:rPr>
        <w:t>shall consult and “both have the goal of reaching agreement on how to provide equitable and effective programs for eligible private school children</w:t>
      </w:r>
      <w:r w:rsidR="00705AFC"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sz w:val="21"/>
          <w:szCs w:val="21"/>
        </w:rPr>
        <w:t xml:space="preserve">” </w:t>
      </w:r>
      <w:r w:rsidR="00705AFC" w:rsidRPr="002F0CC9">
        <w:rPr>
          <w:rFonts w:cstheme="minorHAnsi"/>
          <w:sz w:val="21"/>
          <w:szCs w:val="21"/>
        </w:rPr>
        <w:t>T</w:t>
      </w:r>
      <w:r w:rsidRPr="002F0CC9">
        <w:rPr>
          <w:rFonts w:cstheme="minorHAnsi"/>
          <w:sz w:val="21"/>
          <w:szCs w:val="21"/>
        </w:rPr>
        <w:t xml:space="preserve">he results of </w:t>
      </w:r>
      <w:r w:rsidR="00705AFC" w:rsidRPr="002F0CC9">
        <w:rPr>
          <w:rFonts w:cstheme="minorHAnsi"/>
          <w:sz w:val="21"/>
          <w:szCs w:val="21"/>
        </w:rPr>
        <w:t>this</w:t>
      </w:r>
      <w:r w:rsidRPr="002F0CC9">
        <w:rPr>
          <w:rFonts w:cstheme="minorHAnsi"/>
          <w:sz w:val="21"/>
          <w:szCs w:val="21"/>
        </w:rPr>
        <w:t xml:space="preserve"> agreement –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’s </w:t>
      </w:r>
      <w:r w:rsidRPr="002F0CC9">
        <w:rPr>
          <w:rFonts w:cstheme="minorHAnsi"/>
          <w:sz w:val="21"/>
          <w:szCs w:val="21"/>
          <w:u w:val="single"/>
        </w:rPr>
        <w:t>Equitable Services Plan</w:t>
      </w:r>
      <w:r w:rsidRPr="002F0CC9">
        <w:rPr>
          <w:rFonts w:cstheme="minorHAnsi"/>
          <w:sz w:val="21"/>
          <w:szCs w:val="21"/>
        </w:rPr>
        <w:t xml:space="preserve"> for the individual private school – shall be transmitted to the State </w:t>
      </w:r>
      <w:r w:rsidR="005454B7" w:rsidRPr="002F0CC9">
        <w:rPr>
          <w:rFonts w:cstheme="minorHAnsi"/>
          <w:sz w:val="21"/>
          <w:szCs w:val="21"/>
        </w:rPr>
        <w:t xml:space="preserve">Equitable Services </w:t>
      </w:r>
      <w:r w:rsidRPr="002F0CC9">
        <w:rPr>
          <w:rFonts w:cstheme="minorHAnsi"/>
          <w:sz w:val="21"/>
          <w:szCs w:val="21"/>
        </w:rPr>
        <w:t xml:space="preserve">Ombudsman.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 is the decision-making authority regarding delivery of services, but shall provide eligible private school children equitable services “as requested by the private school officials to best meet the needs of such children.” A dispute resolution procedure is available to resolve any disagreements. The private school may indicate a dispute in the </w:t>
      </w:r>
      <w:r w:rsidRPr="002F0CC9">
        <w:rPr>
          <w:rFonts w:cstheme="minorHAnsi"/>
          <w:sz w:val="21"/>
          <w:szCs w:val="21"/>
          <w:u w:val="single"/>
        </w:rPr>
        <w:t>Written Affirmation</w:t>
      </w:r>
      <w:r w:rsidR="005454B7" w:rsidRPr="002F0CC9">
        <w:rPr>
          <w:rFonts w:cstheme="minorHAnsi"/>
          <w:sz w:val="21"/>
          <w:szCs w:val="21"/>
        </w:rPr>
        <w:t xml:space="preserve"> portion of the Plan (on the signature page)</w:t>
      </w:r>
      <w:r w:rsidRPr="002F0CC9">
        <w:rPr>
          <w:rFonts w:cstheme="minorHAnsi"/>
          <w:sz w:val="21"/>
          <w:szCs w:val="21"/>
        </w:rPr>
        <w:t>.</w:t>
      </w:r>
      <w:r w:rsidR="000E6810" w:rsidRPr="002F0CC9">
        <w:rPr>
          <w:rFonts w:cstheme="minorHAnsi"/>
          <w:sz w:val="21"/>
          <w:szCs w:val="21"/>
        </w:rPr>
        <w:t xml:space="preserve"> The </w:t>
      </w:r>
      <w:r w:rsidR="005622C0" w:rsidRPr="002F0CC9">
        <w:rPr>
          <w:rFonts w:cstheme="minorHAnsi"/>
          <w:sz w:val="21"/>
          <w:szCs w:val="21"/>
        </w:rPr>
        <w:t>district</w:t>
      </w:r>
      <w:r w:rsidR="000E6810" w:rsidRPr="002F0CC9">
        <w:rPr>
          <w:rFonts w:cstheme="minorHAnsi"/>
          <w:sz w:val="21"/>
          <w:szCs w:val="21"/>
        </w:rPr>
        <w:t xml:space="preserve"> must</w:t>
      </w:r>
      <w:r w:rsidR="005454B7" w:rsidRPr="002F0CC9">
        <w:rPr>
          <w:rFonts w:cstheme="minorHAnsi"/>
          <w:sz w:val="21"/>
          <w:szCs w:val="21"/>
        </w:rPr>
        <w:t xml:space="preserve">, by </w:t>
      </w:r>
      <w:r w:rsidR="005454B7" w:rsidRPr="002F0CC9">
        <w:rPr>
          <w:rFonts w:cstheme="minorHAnsi"/>
          <w:b/>
          <w:bCs/>
          <w:sz w:val="21"/>
          <w:szCs w:val="21"/>
        </w:rPr>
        <w:t>May 31, 2021,</w:t>
      </w:r>
      <w:r w:rsidR="000E6810" w:rsidRPr="002F0CC9">
        <w:rPr>
          <w:rFonts w:cstheme="minorHAnsi"/>
          <w:sz w:val="21"/>
          <w:szCs w:val="21"/>
        </w:rPr>
        <w:t xml:space="preserve"> upload </w:t>
      </w:r>
      <w:r w:rsidR="005454B7" w:rsidRPr="002F0CC9">
        <w:rPr>
          <w:rFonts w:cstheme="minorHAnsi"/>
          <w:sz w:val="21"/>
          <w:szCs w:val="21"/>
        </w:rPr>
        <w:t xml:space="preserve">to MCAPS </w:t>
      </w:r>
      <w:r w:rsidR="000E6810" w:rsidRPr="002F0CC9">
        <w:rPr>
          <w:rFonts w:cstheme="minorHAnsi"/>
          <w:sz w:val="21"/>
          <w:szCs w:val="21"/>
        </w:rPr>
        <w:t xml:space="preserve">the </w:t>
      </w:r>
      <w:r w:rsidR="000E6810" w:rsidRPr="002F0CC9">
        <w:rPr>
          <w:rFonts w:cstheme="minorHAnsi"/>
          <w:sz w:val="21"/>
          <w:szCs w:val="21"/>
          <w:u w:val="single"/>
        </w:rPr>
        <w:t>Equitable Services Plan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 xml:space="preserve">with the signed </w:t>
      </w:r>
      <w:r w:rsidR="000E6810" w:rsidRPr="002F0CC9">
        <w:rPr>
          <w:rFonts w:cstheme="minorHAnsi"/>
          <w:sz w:val="21"/>
          <w:szCs w:val="21"/>
          <w:u w:val="single"/>
        </w:rPr>
        <w:t>Written Affirmation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>page.</w:t>
      </w:r>
    </w:p>
    <w:p w14:paraId="5C5BF8B7" w14:textId="77777777" w:rsidR="001872C5" w:rsidRPr="0001640E" w:rsidRDefault="001872C5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2E3567" w14:textId="6DA1E041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01640E">
        <w:rPr>
          <w:rFonts w:cstheme="minorHAnsi"/>
          <w:b/>
          <w:u w:val="single"/>
        </w:rPr>
        <w:t xml:space="preserve">Parties to </w:t>
      </w:r>
      <w:r w:rsidR="000E6810" w:rsidRPr="0001640E">
        <w:rPr>
          <w:rFonts w:cstheme="minorHAnsi"/>
          <w:b/>
          <w:u w:val="single"/>
        </w:rPr>
        <w:t>this EQUITABLE SERVICES PLAN</w:t>
      </w:r>
    </w:p>
    <w:p w14:paraId="1AC37967" w14:textId="77777777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4F7" w:rsidRPr="0001640E" w14:paraId="46560144" w14:textId="77777777" w:rsidTr="002F25E7">
        <w:tc>
          <w:tcPr>
            <w:tcW w:w="5170" w:type="dxa"/>
            <w:shd w:val="clear" w:color="auto" w:fill="E7E6E6" w:themeFill="background2"/>
          </w:tcPr>
          <w:p w14:paraId="581514BF" w14:textId="1E06191D" w:rsidR="007F14F7" w:rsidRPr="0001640E" w:rsidRDefault="00705AFC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</w:p>
        </w:tc>
        <w:tc>
          <w:tcPr>
            <w:tcW w:w="5170" w:type="dxa"/>
            <w:shd w:val="clear" w:color="auto" w:fill="E7E6E6" w:themeFill="background2"/>
          </w:tcPr>
          <w:p w14:paraId="3BC9C34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1640E">
              <w:rPr>
                <w:rFonts w:cstheme="minorHAnsi"/>
                <w:b/>
              </w:rPr>
              <w:t>Private School</w:t>
            </w:r>
          </w:p>
        </w:tc>
      </w:tr>
      <w:tr w:rsidR="007F14F7" w:rsidRPr="0001640E" w14:paraId="684E4603" w14:textId="77777777" w:rsidTr="00FB66CC">
        <w:trPr>
          <w:trHeight w:val="530"/>
        </w:trPr>
        <w:tc>
          <w:tcPr>
            <w:tcW w:w="5170" w:type="dxa"/>
          </w:tcPr>
          <w:p w14:paraId="6C7B728E" w14:textId="1C5058DF" w:rsidR="007F14F7" w:rsidRPr="0001640E" w:rsidRDefault="005622C0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name:</w:t>
            </w:r>
          </w:p>
        </w:tc>
        <w:tc>
          <w:tcPr>
            <w:tcW w:w="5170" w:type="dxa"/>
          </w:tcPr>
          <w:p w14:paraId="56E69E28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name:</w:t>
            </w:r>
          </w:p>
        </w:tc>
      </w:tr>
      <w:tr w:rsidR="007F14F7" w:rsidRPr="0001640E" w14:paraId="2D23A024" w14:textId="77777777" w:rsidTr="00FB66CC">
        <w:trPr>
          <w:trHeight w:val="530"/>
        </w:trPr>
        <w:tc>
          <w:tcPr>
            <w:tcW w:w="5170" w:type="dxa"/>
          </w:tcPr>
          <w:p w14:paraId="1DE0C6FF" w14:textId="28526C1B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address:</w:t>
            </w:r>
          </w:p>
        </w:tc>
        <w:tc>
          <w:tcPr>
            <w:tcW w:w="5170" w:type="dxa"/>
          </w:tcPr>
          <w:p w14:paraId="533ED94F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address:</w:t>
            </w:r>
          </w:p>
        </w:tc>
      </w:tr>
      <w:tr w:rsidR="007F14F7" w:rsidRPr="0001640E" w14:paraId="13C3DF48" w14:textId="77777777" w:rsidTr="00FB66CC">
        <w:trPr>
          <w:trHeight w:val="530"/>
        </w:trPr>
        <w:tc>
          <w:tcPr>
            <w:tcW w:w="5170" w:type="dxa"/>
          </w:tcPr>
          <w:p w14:paraId="4AC342E5" w14:textId="5573B1A5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Representative: </w:t>
            </w:r>
          </w:p>
        </w:tc>
        <w:tc>
          <w:tcPr>
            <w:tcW w:w="5170" w:type="dxa"/>
          </w:tcPr>
          <w:p w14:paraId="3FEA1F69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Representative:</w:t>
            </w:r>
          </w:p>
        </w:tc>
      </w:tr>
      <w:tr w:rsidR="007F14F7" w:rsidRPr="0001640E" w14:paraId="7743A98D" w14:textId="77777777" w:rsidTr="00FB66CC">
        <w:trPr>
          <w:trHeight w:val="530"/>
        </w:trPr>
        <w:tc>
          <w:tcPr>
            <w:tcW w:w="5170" w:type="dxa"/>
          </w:tcPr>
          <w:p w14:paraId="5C59825B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  <w:tc>
          <w:tcPr>
            <w:tcW w:w="5170" w:type="dxa"/>
          </w:tcPr>
          <w:p w14:paraId="70EAB58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</w:tr>
      <w:tr w:rsidR="001872C5" w:rsidRPr="0001640E" w14:paraId="1612B6C5" w14:textId="77777777" w:rsidTr="002F25E7">
        <w:trPr>
          <w:trHeight w:val="576"/>
        </w:trPr>
        <w:tc>
          <w:tcPr>
            <w:tcW w:w="5170" w:type="dxa"/>
          </w:tcPr>
          <w:p w14:paraId="4A6E0CCD" w14:textId="6FB3C04D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170" w:type="dxa"/>
          </w:tcPr>
          <w:p w14:paraId="7AEDF667" w14:textId="0AEFA139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</w:tbl>
    <w:p w14:paraId="14557B2D" w14:textId="77777777" w:rsidR="0001640E" w:rsidRDefault="0001640E">
      <w:pPr>
        <w:rPr>
          <w:rFonts w:cstheme="minorHAnsi"/>
          <w:b/>
          <w:sz w:val="12"/>
          <w:szCs w:val="20"/>
          <w:u w:val="single"/>
        </w:rPr>
      </w:pPr>
      <w:r>
        <w:rPr>
          <w:rFonts w:cstheme="minorHAnsi"/>
          <w:b/>
          <w:sz w:val="12"/>
          <w:szCs w:val="20"/>
          <w:u w:val="single"/>
        </w:rPr>
        <w:br w:type="page"/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28"/>
        <w:gridCol w:w="1708"/>
        <w:gridCol w:w="1708"/>
        <w:gridCol w:w="1618"/>
        <w:gridCol w:w="1621"/>
      </w:tblGrid>
      <w:tr w:rsidR="00154688" w14:paraId="1E755686" w14:textId="77777777" w:rsidTr="00182C45">
        <w:tc>
          <w:tcPr>
            <w:tcW w:w="9350" w:type="dxa"/>
            <w:gridSpan w:val="6"/>
            <w:shd w:val="clear" w:color="auto" w:fill="E7E6E6" w:themeFill="background2"/>
          </w:tcPr>
          <w:p w14:paraId="26A4E1C0" w14:textId="1807271D" w:rsidR="00154688" w:rsidRDefault="00154688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(1)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Size and scope: 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Identify the amount of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new </w:t>
            </w:r>
            <w:r w:rsidR="00A006A8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equitable share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funds available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 </w:t>
            </w:r>
            <w:r w:rsidR="005F0270"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carryover funds available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for services in each 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>Title P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rogram, and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how </w:t>
            </w:r>
            <w:r w:rsidR="005F0270"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new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>amount was determined.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D124E9" w14:paraId="493DE9CC" w14:textId="77777777" w:rsidTr="00A324C0">
        <w:trPr>
          <w:trHeight w:val="818"/>
        </w:trPr>
        <w:tc>
          <w:tcPr>
            <w:tcW w:w="9350" w:type="dxa"/>
            <w:gridSpan w:val="6"/>
          </w:tcPr>
          <w:p w14:paraId="5316DC1F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2C1C0022" w14:textId="7A1C6F9E" w:rsidR="00FE3C71" w:rsidRPr="00CE0996" w:rsidRDefault="00D124E9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The 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“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new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”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amounts </w:t>
            </w:r>
            <w:r w:rsid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below 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are</w:t>
            </w:r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1569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estimates based on prior year’s amount;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7030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updated current amounts</w:t>
            </w:r>
          </w:p>
        </w:tc>
      </w:tr>
      <w:tr w:rsidR="00A324C0" w14:paraId="3D6725EF" w14:textId="27CE00BF" w:rsidTr="008C6B7F">
        <w:trPr>
          <w:trHeight w:val="818"/>
        </w:trPr>
        <w:tc>
          <w:tcPr>
            <w:tcW w:w="6111" w:type="dxa"/>
            <w:gridSpan w:val="4"/>
            <w:shd w:val="clear" w:color="auto" w:fill="E7E6E6" w:themeFill="background2"/>
          </w:tcPr>
          <w:p w14:paraId="1267579C" w14:textId="77777777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3DA6A726" w14:textId="741691A2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618" w:type="dxa"/>
          </w:tcPr>
          <w:p w14:paraId="338CCA77" w14:textId="77777777" w:rsidR="008C6B7F" w:rsidRDefault="00A324C0" w:rsidP="008C6B7F">
            <w:pPr>
              <w:rPr>
                <w:rFonts w:eastAsia="Times New Roman" w:cstheme="minorHAnsi"/>
                <w:b/>
                <w:color w:val="FF0000"/>
                <w:sz w:val="21"/>
                <w:szCs w:val="21"/>
              </w:rPr>
            </w:pPr>
            <w:r w:rsidRPr="00A324C0">
              <w:rPr>
                <w:rFonts w:eastAsia="Times New Roman" w:cstheme="minorHAnsi"/>
                <w:b/>
                <w:bCs/>
                <w:color w:val="FF0000"/>
              </w:rPr>
              <w:t>*</w:t>
            </w:r>
            <w:r w:rsidRPr="008C6B7F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FY19 </w:t>
            </w:r>
            <w:r w:rsidR="008C6B7F" w:rsidRPr="008C6B7F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carryover</w:t>
            </w:r>
          </w:p>
          <w:p w14:paraId="68FA9958" w14:textId="2DAF5B13" w:rsidR="00A324C0" w:rsidRPr="008C6B7F" w:rsidRDefault="008C6B7F" w:rsidP="008C6B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is due to federal </w:t>
            </w:r>
            <w:r w:rsidR="00A324C0" w:rsidRPr="008C6B7F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COVID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 waiver</w:t>
            </w:r>
            <w:r w:rsidR="00A324C0" w:rsidRPr="008C6B7F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shd w:val="clear" w:color="auto" w:fill="E7E6E6" w:themeFill="background2"/>
          </w:tcPr>
          <w:p w14:paraId="77E8D718" w14:textId="77777777" w:rsidR="00A324C0" w:rsidRDefault="00A324C0">
            <w:pPr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24FF799A" w14:textId="77777777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A324C0" w14:paraId="7D6BB638" w14:textId="547EB0E8" w:rsidTr="00A324C0">
        <w:tc>
          <w:tcPr>
            <w:tcW w:w="1167" w:type="dxa"/>
            <w:shd w:val="clear" w:color="auto" w:fill="E7E6E6" w:themeFill="background2"/>
          </w:tcPr>
          <w:p w14:paraId="16850901" w14:textId="6B077A8E" w:rsidR="00A324C0" w:rsidRPr="00154688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PROGRAM</w:t>
            </w:r>
          </w:p>
        </w:tc>
        <w:tc>
          <w:tcPr>
            <w:tcW w:w="1528" w:type="dxa"/>
            <w:shd w:val="clear" w:color="auto" w:fill="E7E6E6" w:themeFill="background2"/>
          </w:tcPr>
          <w:p w14:paraId="3CF4205F" w14:textId="6B1316D0" w:rsidR="00A324C0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SY21-22 (FY22)</w:t>
            </w:r>
          </w:p>
          <w:p w14:paraId="08B7394B" w14:textId="4B39602B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New Equitable S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hare</w:t>
            </w:r>
          </w:p>
        </w:tc>
        <w:tc>
          <w:tcPr>
            <w:tcW w:w="1708" w:type="dxa"/>
            <w:shd w:val="clear" w:color="auto" w:fill="E7E6E6" w:themeFill="background2"/>
          </w:tcPr>
          <w:p w14:paraId="3B60976D" w14:textId="26B2B95C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SY20-21 (FY21) carryover</w:t>
            </w:r>
          </w:p>
          <w:p w14:paraId="781DA21F" w14:textId="036687A7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9/30/2022)</w:t>
            </w:r>
          </w:p>
        </w:tc>
        <w:tc>
          <w:tcPr>
            <w:tcW w:w="1708" w:type="dxa"/>
            <w:shd w:val="clear" w:color="auto" w:fill="E7E6E6" w:themeFill="background2"/>
          </w:tcPr>
          <w:p w14:paraId="70599852" w14:textId="0D7695A2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19-20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carryover</w:t>
            </w:r>
          </w:p>
          <w:p w14:paraId="23E18217" w14:textId="565F1276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9/30/2021)</w:t>
            </w:r>
          </w:p>
        </w:tc>
        <w:tc>
          <w:tcPr>
            <w:tcW w:w="1618" w:type="dxa"/>
            <w:shd w:val="clear" w:color="auto" w:fill="E7E6E6" w:themeFill="background2"/>
            <w:vAlign w:val="center"/>
          </w:tcPr>
          <w:p w14:paraId="7EC2142B" w14:textId="5D786C07" w:rsidR="00A324C0" w:rsidRPr="00FC5C47" w:rsidRDefault="00A324C0" w:rsidP="00A324C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C6B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SY1</w:t>
            </w:r>
            <w:r w:rsidRPr="008C6B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8-19</w:t>
            </w:r>
            <w:r w:rsidRPr="008C6B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(FY</w:t>
            </w:r>
            <w:r w:rsidRPr="008C6B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19</w:t>
            </w:r>
            <w:r w:rsidRPr="008C6B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)</w:t>
            </w:r>
            <w:r w:rsidRPr="008C6B7F">
              <w:rPr>
                <w:rFonts w:eastAsia="Times New Roman" w:cstheme="minorHAnsi"/>
                <w:b/>
                <w:bCs/>
                <w:color w:val="FF0000"/>
              </w:rPr>
              <w:t>*</w:t>
            </w:r>
            <w:r w:rsidRPr="008C6B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carryover</w:t>
            </w:r>
          </w:p>
          <w:p w14:paraId="1D486587" w14:textId="768C9FF1" w:rsidR="00A324C0" w:rsidRPr="00FC5C47" w:rsidRDefault="00A324C0" w:rsidP="00A324C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9/30/2021)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14:paraId="1B559C82" w14:textId="4EDE7138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OTAL </w:t>
            </w:r>
          </w:p>
        </w:tc>
      </w:tr>
      <w:tr w:rsidR="00A324C0" w14:paraId="6D3DD246" w14:textId="51B57D17" w:rsidTr="00A324C0">
        <w:trPr>
          <w:trHeight w:val="432"/>
        </w:trPr>
        <w:tc>
          <w:tcPr>
            <w:tcW w:w="1167" w:type="dxa"/>
            <w:vAlign w:val="center"/>
          </w:tcPr>
          <w:p w14:paraId="283A7BCE" w14:textId="79905B61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I-A</w:t>
            </w:r>
          </w:p>
        </w:tc>
        <w:tc>
          <w:tcPr>
            <w:tcW w:w="1528" w:type="dxa"/>
            <w:vAlign w:val="center"/>
          </w:tcPr>
          <w:p w14:paraId="66AC523E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7BDC0E81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44255FF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68DFD01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3A8CC3BB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59A4E553" w14:textId="1E30DFE3" w:rsidTr="00A324C0">
        <w:trPr>
          <w:trHeight w:val="432"/>
        </w:trPr>
        <w:tc>
          <w:tcPr>
            <w:tcW w:w="1167" w:type="dxa"/>
            <w:vAlign w:val="center"/>
          </w:tcPr>
          <w:p w14:paraId="3207EF01" w14:textId="3369CEC7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II-A</w:t>
            </w:r>
          </w:p>
        </w:tc>
        <w:tc>
          <w:tcPr>
            <w:tcW w:w="1528" w:type="dxa"/>
            <w:vAlign w:val="center"/>
          </w:tcPr>
          <w:p w14:paraId="7568CFF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50FFA91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7B07FB7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7C4762C4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5409CC06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668CE4FA" w14:textId="0B8898CA" w:rsidTr="00A324C0">
        <w:trPr>
          <w:trHeight w:val="432"/>
        </w:trPr>
        <w:tc>
          <w:tcPr>
            <w:tcW w:w="1167" w:type="dxa"/>
            <w:vAlign w:val="center"/>
          </w:tcPr>
          <w:p w14:paraId="77B8A6CF" w14:textId="6E004E84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III-A</w:t>
            </w:r>
          </w:p>
        </w:tc>
        <w:tc>
          <w:tcPr>
            <w:tcW w:w="1528" w:type="dxa"/>
            <w:vAlign w:val="center"/>
          </w:tcPr>
          <w:p w14:paraId="01E45C3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30B398E8" w14:textId="7608A52E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74FDC2B7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623CD6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125A3D26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3418F7FC" w14:textId="09C79D56" w:rsidTr="00A324C0">
        <w:trPr>
          <w:trHeight w:val="432"/>
        </w:trPr>
        <w:tc>
          <w:tcPr>
            <w:tcW w:w="1167" w:type="dxa"/>
            <w:vAlign w:val="center"/>
          </w:tcPr>
          <w:p w14:paraId="463939DD" w14:textId="2689CD2B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IV-A</w:t>
            </w:r>
          </w:p>
        </w:tc>
        <w:tc>
          <w:tcPr>
            <w:tcW w:w="1528" w:type="dxa"/>
            <w:vAlign w:val="center"/>
          </w:tcPr>
          <w:p w14:paraId="1C6DB478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37B129A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2296A449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0829511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49EBA71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4D9F9F6F" w14:textId="4245F912" w:rsidTr="00A324C0">
        <w:trPr>
          <w:trHeight w:val="432"/>
        </w:trPr>
        <w:tc>
          <w:tcPr>
            <w:tcW w:w="1167" w:type="dxa"/>
            <w:vAlign w:val="center"/>
          </w:tcPr>
          <w:p w14:paraId="3CEE5876" w14:textId="750C81FD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IV-B*</w:t>
            </w:r>
          </w:p>
        </w:tc>
        <w:tc>
          <w:tcPr>
            <w:tcW w:w="1528" w:type="dxa"/>
            <w:vAlign w:val="center"/>
          </w:tcPr>
          <w:p w14:paraId="1EC47F82" w14:textId="620ADC68" w:rsidR="00A324C0" w:rsidRPr="00200AE1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0AE1">
              <w:rPr>
                <w:rFonts w:eastAsia="Times New Roman" w:cstheme="minorHAnsi"/>
                <w:color w:val="000000"/>
                <w:sz w:val="20"/>
                <w:szCs w:val="20"/>
              </w:rPr>
              <w:t>(not applicable)</w:t>
            </w:r>
          </w:p>
        </w:tc>
        <w:tc>
          <w:tcPr>
            <w:tcW w:w="1708" w:type="dxa"/>
            <w:vAlign w:val="center"/>
          </w:tcPr>
          <w:p w14:paraId="735C737E" w14:textId="5A4884F2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708" w:type="dxa"/>
            <w:vAlign w:val="center"/>
          </w:tcPr>
          <w:p w14:paraId="3CC79DBD" w14:textId="3E47231E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618" w:type="dxa"/>
            <w:vAlign w:val="center"/>
          </w:tcPr>
          <w:p w14:paraId="50FB23F7" w14:textId="62E7ED19" w:rsidR="00A324C0" w:rsidRDefault="00200AE1" w:rsidP="00A324C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621" w:type="dxa"/>
            <w:vAlign w:val="center"/>
          </w:tcPr>
          <w:p w14:paraId="1171008F" w14:textId="24EBB23D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</w:tr>
      <w:tr w:rsidR="00CE0996" w14:paraId="2E52A14F" w14:textId="77777777" w:rsidTr="00FE3C71">
        <w:tc>
          <w:tcPr>
            <w:tcW w:w="9350" w:type="dxa"/>
            <w:gridSpan w:val="6"/>
            <w:shd w:val="clear" w:color="auto" w:fill="E7E6E6" w:themeFill="background2"/>
          </w:tcPr>
          <w:p w14:paraId="4DD59BB3" w14:textId="77777777" w:rsidR="00BE424C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  <w:p w14:paraId="54D47C53" w14:textId="248F6F8F" w:rsid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HOW THE NEW (FY22) AMOUNT WAS DETERMINED</w:t>
            </w:r>
          </w:p>
          <w:p w14:paraId="56E87162" w14:textId="16C3139F" w:rsidR="00BE424C" w:rsidRP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0996" w14:paraId="07F948A3" w14:textId="77777777" w:rsidTr="00C4097E">
        <w:tc>
          <w:tcPr>
            <w:tcW w:w="9350" w:type="dxa"/>
            <w:gridSpan w:val="6"/>
          </w:tcPr>
          <w:p w14:paraId="6EA72717" w14:textId="77777777" w:rsidR="00FE3C71" w:rsidRDefault="00FE3C71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96F892F" w14:textId="788A59E2" w:rsidR="00630B68" w:rsidRDefault="00CE0996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I-A share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if applicable, was determined by dividing the district’s Title I-A allocation proportionally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between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district’s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low-income students attending Title I schools and qualifying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low-income students attending participating private schools in the district.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Pre-K students are not counted.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Each private school receives the amount generated by its qualifying students. A share is contributed by an outside school district when a student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resides in the outside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district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but attends a participating private school lying in the district administering the program.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</w:p>
          <w:p w14:paraId="272F8A45" w14:textId="7865C0EB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*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If the district’s initial Title I-A allocation was greater than $500,000,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u w:val="single"/>
              </w:rPr>
              <w:t>one percent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of the private school’s Title I-A equitable share must be used for “parent and family engagement” (PFE) activities.</w:t>
            </w:r>
          </w:p>
          <w:p w14:paraId="34E9175D" w14:textId="77777777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5FB5C96" w14:textId="044B033E" w:rsidR="00182C45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II-A, III-A</w:t>
            </w:r>
            <w:r w:rsidR="00FF3271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 and IV-A shares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 if applicable, w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ere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determined by dividing the district’s respective program allocation proportionally using the district’s total K-12 enrollment and the total K-12 enrollment of all participating private schools in the district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(regardless of student residence)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. Pre-K students are NOT counted in the total enrollment.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The residence of a private school student is not relevant: there is no outside district contribution. 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*Title III-A funding is </w:t>
            </w:r>
            <w:r w:rsidR="00FF327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determined proportionally by the numbers of qualifying E</w:t>
            </w:r>
            <w:r w:rsidR="00200AE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Ls and Immigrants</w:t>
            </w:r>
            <w:r w:rsidR="00FF327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 xml:space="preserve"> in the district and private schools.</w:t>
            </w:r>
          </w:p>
          <w:p w14:paraId="70A557EB" w14:textId="77777777" w:rsidR="00182C45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E58FF03" w14:textId="77777777" w:rsidR="00FE3C71" w:rsidRDefault="00A006A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="00182C4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IV-B</w:t>
            </w:r>
            <w:r w:rsidR="00BE424C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BE424C" w:rsidRPr="00BE424C">
              <w:rPr>
                <w:rFonts w:eastAsia="Times New Roman" w:cstheme="minorHAnsi"/>
                <w:color w:val="000000"/>
                <w:sz w:val="21"/>
                <w:szCs w:val="21"/>
              </w:rPr>
              <w:t>if applicable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: Participation in a district’s Title IV-B after-school program is implemented not by a division of funds, but by inviting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qualifying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private school students to physically participate in the program.</w:t>
            </w:r>
          </w:p>
          <w:p w14:paraId="40AB556F" w14:textId="1D937E17" w:rsidR="00CE0996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 </w:t>
            </w:r>
            <w:r w:rsid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31C230B" w14:textId="77777777" w:rsidR="007F7CFC" w:rsidRDefault="007F7CFC">
      <w:pPr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C6B" w:rsidRPr="004A5B08" w14:paraId="37980063" w14:textId="77777777" w:rsidTr="0001640E">
        <w:tc>
          <w:tcPr>
            <w:tcW w:w="9350" w:type="dxa"/>
            <w:shd w:val="clear" w:color="auto" w:fill="E7E6E6" w:themeFill="background2"/>
          </w:tcPr>
          <w:p w14:paraId="691DCEEB" w14:textId="1E5269E5" w:rsidR="00F30C6B" w:rsidRPr="004A5B08" w:rsidRDefault="007B7DCF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(2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</w:t>
            </w: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ndicate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bookmarkStart w:id="2" w:name="_Hlk505611079"/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whether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single-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school services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 provided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or whether a “pooling” plan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2A70F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place:</w:t>
            </w:r>
            <w:bookmarkEnd w:id="2"/>
          </w:p>
        </w:tc>
      </w:tr>
      <w:tr w:rsidR="00F30C6B" w:rsidRPr="004A5B08" w14:paraId="6D80EF88" w14:textId="77777777" w:rsidTr="0001640E">
        <w:trPr>
          <w:trHeight w:val="260"/>
        </w:trPr>
        <w:tc>
          <w:tcPr>
            <w:tcW w:w="9350" w:type="dxa"/>
          </w:tcPr>
          <w:p w14:paraId="5D53A8D6" w14:textId="64D4DE08" w:rsidR="00F30C6B" w:rsidRPr="004A5B08" w:rsidRDefault="0062062C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6323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96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</w:t>
            </w:r>
            <w:r w:rsidR="004E46FD">
              <w:rPr>
                <w:rFonts w:cstheme="minorHAnsi"/>
                <w:iCs/>
              </w:rPr>
              <w:t>Single-</w:t>
            </w:r>
            <w:r w:rsidR="0001640E" w:rsidRPr="004A5B08">
              <w:rPr>
                <w:rFonts w:cstheme="minorHAnsi"/>
                <w:iCs/>
              </w:rPr>
              <w:t>school services are being provided to this specific private school.</w:t>
            </w:r>
          </w:p>
        </w:tc>
      </w:tr>
      <w:tr w:rsidR="0001640E" w:rsidRPr="004A5B08" w14:paraId="29A0DE17" w14:textId="77777777" w:rsidTr="00A006A8">
        <w:trPr>
          <w:trHeight w:val="2735"/>
        </w:trPr>
        <w:tc>
          <w:tcPr>
            <w:tcW w:w="9350" w:type="dxa"/>
          </w:tcPr>
          <w:p w14:paraId="45DC25BF" w14:textId="43DEB9AF" w:rsidR="0001640E" w:rsidRPr="004A5B08" w:rsidRDefault="0062062C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1658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A “pooling” plan </w:t>
            </w:r>
            <w:r w:rsidR="004E46FD">
              <w:rPr>
                <w:rFonts w:cstheme="minorHAnsi"/>
                <w:iCs/>
              </w:rPr>
              <w:t>will be used</w:t>
            </w:r>
            <w:r w:rsidR="0001640E" w:rsidRPr="004A5B08">
              <w:rPr>
                <w:rFonts w:cstheme="minorHAnsi"/>
                <w:iCs/>
              </w:rPr>
              <w:t xml:space="preserve">, </w:t>
            </w:r>
            <w:bookmarkStart w:id="3" w:name="_Hlk505611217"/>
            <w:r w:rsidR="0001640E" w:rsidRPr="004A5B08">
              <w:rPr>
                <w:rFonts w:cstheme="minorHAnsi"/>
                <w:iCs/>
              </w:rPr>
              <w:t>involving pooled funding for multiple private schools</w:t>
            </w:r>
            <w:r w:rsidR="002F0CC9">
              <w:rPr>
                <w:rFonts w:cstheme="minorHAnsi"/>
                <w:iCs/>
              </w:rPr>
              <w:t>, all of which agree to the pooling</w:t>
            </w:r>
            <w:r w:rsidR="0001640E" w:rsidRPr="004A5B08">
              <w:rPr>
                <w:rFonts w:cstheme="minorHAnsi"/>
                <w:iCs/>
              </w:rPr>
              <w:t>.</w:t>
            </w:r>
            <w:bookmarkEnd w:id="3"/>
            <w:r w:rsidR="0001640E" w:rsidRPr="004A5B08">
              <w:rPr>
                <w:rFonts w:cstheme="minorHAnsi"/>
                <w:iCs/>
              </w:rPr>
              <w:t xml:space="preserve"> Describe:</w:t>
            </w:r>
          </w:p>
        </w:tc>
      </w:tr>
    </w:tbl>
    <w:p w14:paraId="5CDF1F17" w14:textId="77777777" w:rsidR="00A006A8" w:rsidRDefault="00A006A8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403" w:rsidRPr="004A5B08" w14:paraId="65F398D1" w14:textId="77777777" w:rsidTr="00910868">
        <w:tc>
          <w:tcPr>
            <w:tcW w:w="9350" w:type="dxa"/>
            <w:shd w:val="clear" w:color="auto" w:fill="E7E6E6" w:themeFill="background2"/>
          </w:tcPr>
          <w:p w14:paraId="70902BF7" w14:textId="1A3A6E5D" w:rsidR="00DA0403" w:rsidRPr="007F5168" w:rsidRDefault="007B7DCF" w:rsidP="004E637D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7B7DCF">
              <w:rPr>
                <w:rFonts w:eastAsia="Times New Roman" w:cstheme="minorHAnsi"/>
                <w:b/>
                <w:color w:val="000000"/>
              </w:rPr>
              <w:t>(</w:t>
            </w:r>
            <w:r>
              <w:rPr>
                <w:rFonts w:eastAsia="Times New Roman" w:cstheme="minorHAnsi"/>
                <w:b/>
                <w:color w:val="000000"/>
              </w:rPr>
              <w:t>2b</w:t>
            </w:r>
            <w:r w:rsidRPr="007B7DCF">
              <w:rPr>
                <w:rFonts w:eastAsia="Times New Roman" w:cstheme="minorHAnsi"/>
                <w:b/>
                <w:color w:val="000000"/>
              </w:rPr>
              <w:t>)</w:t>
            </w:r>
            <w:r w:rsidRPr="007B7DCF">
              <w:rPr>
                <w:rFonts w:eastAsia="Times New Roman" w:cstheme="minorHAnsi"/>
                <w:color w:val="000000"/>
              </w:rPr>
              <w:t xml:space="preserve">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For 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private schools receiving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Title I-A </w:t>
            </w:r>
            <w:r w:rsidR="007F5168">
              <w:rPr>
                <w:rFonts w:eastAsia="Times New Roman" w:cstheme="minorHAnsi"/>
                <w:b/>
                <w:color w:val="000000"/>
                <w:u w:val="single"/>
              </w:rPr>
              <w:t>AND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 non-Title I-A equitable services</w:t>
            </w:r>
            <w:r w:rsidR="007F5168" w:rsidRPr="007F5168">
              <w:rPr>
                <w:rFonts w:eastAsia="Times New Roman" w:cstheme="minorHAnsi"/>
                <w:color w:val="000000"/>
              </w:rPr>
              <w:t>:</w:t>
            </w:r>
            <w:r w:rsidR="00DA0403">
              <w:rPr>
                <w:rFonts w:eastAsia="Times New Roman" w:cstheme="minorHAnsi"/>
                <w:color w:val="000000"/>
              </w:rPr>
              <w:t xml:space="preserve"> </w:t>
            </w:r>
            <w:bookmarkStart w:id="4" w:name="_Hlk505611386"/>
            <w:r w:rsidR="00DD123A">
              <w:rPr>
                <w:rFonts w:eastAsia="Times New Roman" w:cstheme="minorHAnsi"/>
                <w:color w:val="000000"/>
              </w:rPr>
              <w:t>Will</w:t>
            </w:r>
            <w:r w:rsidR="00DA0403">
              <w:rPr>
                <w:rFonts w:eastAsia="Times New Roman" w:cstheme="minorHAnsi"/>
                <w:color w:val="000000"/>
              </w:rPr>
              <w:t xml:space="preserve"> funds from other (non-Title I-A) ESSA programs for which the private school receives equitable services be “consolidated and coordinated” with the Title I-A funds to target the Title I-A service recipients and their teachers exclusively with all available equitable services? </w:t>
            </w:r>
            <w:r w:rsidR="00BB7975">
              <w:rPr>
                <w:rFonts w:eastAsia="Times New Roman" w:cstheme="minorHAnsi"/>
                <w:color w:val="000000"/>
              </w:rPr>
              <w:t xml:space="preserve">(Indicate: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Yes</w:t>
            </w:r>
            <w:r w:rsidR="00BB7975">
              <w:rPr>
                <w:rFonts w:eastAsia="Times New Roman" w:cstheme="minorHAnsi"/>
                <w:color w:val="000000"/>
              </w:rPr>
              <w:t xml:space="preserve"> or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No</w:t>
            </w:r>
            <w:r w:rsidR="00BB7975">
              <w:rPr>
                <w:rFonts w:eastAsia="Times New Roman" w:cstheme="minorHAnsi"/>
                <w:color w:val="000000"/>
              </w:rPr>
              <w:t xml:space="preserve">.) “Consolidation and coordination” is elective, not required. </w:t>
            </w:r>
            <w:r w:rsidR="004B3C32" w:rsidRPr="004B3C32">
              <w:rPr>
                <w:rFonts w:eastAsia="Times New Roman" w:cstheme="minorHAnsi"/>
                <w:color w:val="000000"/>
              </w:rPr>
              <w:t>I</w:t>
            </w:r>
            <w:r w:rsidR="00DA0403" w:rsidRPr="004B3C32">
              <w:rPr>
                <w:rFonts w:eastAsia="Times New Roman" w:cstheme="minorHAnsi"/>
                <w:color w:val="000000"/>
              </w:rPr>
              <w:t>f</w:t>
            </w:r>
            <w:r w:rsidR="00BB7975">
              <w:rPr>
                <w:rFonts w:eastAsia="Times New Roman" w:cstheme="minorHAnsi"/>
                <w:color w:val="000000"/>
              </w:rPr>
              <w:t xml:space="preserve"> consolidation and coordination is desired</w:t>
            </w:r>
            <w:r w:rsidR="00DD123A" w:rsidRPr="004B3C32">
              <w:rPr>
                <w:rFonts w:eastAsia="Times New Roman" w:cstheme="minorHAnsi"/>
                <w:color w:val="000000"/>
              </w:rPr>
              <w:t xml:space="preserve">, describe below. </w:t>
            </w:r>
            <w:bookmarkEnd w:id="4"/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If the private school is </w:t>
            </w:r>
            <w:r w:rsidR="004B3C32">
              <w:rPr>
                <w:rFonts w:eastAsia="Times New Roman" w:cstheme="minorHAnsi"/>
                <w:b/>
                <w:color w:val="000000"/>
              </w:rPr>
              <w:t>NOT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 receiving </w:t>
            </w:r>
            <w:r w:rsidR="001630AD">
              <w:rPr>
                <w:rFonts w:eastAsia="Times New Roman" w:cstheme="minorHAnsi"/>
                <w:b/>
                <w:color w:val="000000"/>
              </w:rPr>
              <w:t xml:space="preserve">both 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Title I-A AND non-Title I-A equitable services, skip </w:t>
            </w:r>
            <w:r w:rsidR="007F5168">
              <w:rPr>
                <w:rFonts w:eastAsia="Times New Roman" w:cstheme="minorHAnsi"/>
                <w:b/>
                <w:color w:val="000000"/>
              </w:rPr>
              <w:t>item (2b)</w:t>
            </w:r>
            <w:r w:rsidR="007F516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DA0403" w:rsidRPr="004A5B08" w14:paraId="55991649" w14:textId="77777777" w:rsidTr="00FE3C71">
        <w:trPr>
          <w:trHeight w:val="2160"/>
        </w:trPr>
        <w:tc>
          <w:tcPr>
            <w:tcW w:w="9350" w:type="dxa"/>
          </w:tcPr>
          <w:p w14:paraId="4D3A6DF4" w14:textId="57213DED" w:rsidR="007F5168" w:rsidRPr="004A5B08" w:rsidRDefault="007F51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4591513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5FF847AD" w14:textId="77777777" w:rsidTr="00FE3C71">
        <w:tc>
          <w:tcPr>
            <w:tcW w:w="9350" w:type="dxa"/>
            <w:shd w:val="clear" w:color="auto" w:fill="E7E6E6" w:themeFill="background2"/>
          </w:tcPr>
          <w:p w14:paraId="452CBA6A" w14:textId="7639DD54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(3a)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</w:t>
            </w:r>
            <w:r>
              <w:rPr>
                <w:rFonts w:eastAsia="Times New Roman" w:cstheme="minorHAnsi"/>
                <w:color w:val="000000"/>
              </w:rPr>
              <w:t xml:space="preserve">specific student </w:t>
            </w:r>
            <w:r w:rsidRPr="004A5B08">
              <w:rPr>
                <w:rFonts w:eastAsia="Times New Roman" w:cstheme="minorHAnsi"/>
                <w:color w:val="000000"/>
              </w:rPr>
              <w:t xml:space="preserve">needs </w:t>
            </w:r>
            <w:r>
              <w:rPr>
                <w:rFonts w:eastAsia="Times New Roman" w:cstheme="minorHAnsi"/>
                <w:color w:val="000000"/>
              </w:rPr>
              <w:t>have been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by the private school?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Below, </w:t>
            </w:r>
            <w:proofErr w:type="gramStart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place</w:t>
            </w:r>
            <w:proofErr w:type="gramEnd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heading for each Title Program in which the private school will participate, 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with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5C8DF57B" w14:textId="77777777" w:rsidTr="00FE3C71">
        <w:trPr>
          <w:trHeight w:val="10970"/>
        </w:trPr>
        <w:tc>
          <w:tcPr>
            <w:tcW w:w="9350" w:type="dxa"/>
          </w:tcPr>
          <w:p w14:paraId="52E2A983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6BE933C4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1E94B887" w14:textId="77777777" w:rsidTr="00FE3C71">
        <w:tc>
          <w:tcPr>
            <w:tcW w:w="9350" w:type="dxa"/>
            <w:shd w:val="clear" w:color="auto" w:fill="E7E6E6" w:themeFill="background2"/>
          </w:tcPr>
          <w:p w14:paraId="3E74B6C7" w14:textId="656DD378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(3b)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services will be provided in response to the </w:t>
            </w:r>
            <w:r>
              <w:rPr>
                <w:rFonts w:eastAsia="Times New Roman" w:cstheme="minorHAnsi"/>
                <w:color w:val="000000"/>
              </w:rPr>
              <w:t>students’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needs?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Below, </w:t>
            </w:r>
            <w:proofErr w:type="gramStart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place</w:t>
            </w:r>
            <w:proofErr w:type="gramEnd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09D2743" w14:textId="77777777" w:rsidTr="00FE3C71">
        <w:trPr>
          <w:trHeight w:val="10700"/>
        </w:trPr>
        <w:tc>
          <w:tcPr>
            <w:tcW w:w="9350" w:type="dxa"/>
          </w:tcPr>
          <w:p w14:paraId="4A77CA6A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29172C95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4A984C1" w14:textId="77777777" w:rsidR="002574B3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388B18E4" w14:textId="77777777" w:rsidTr="00FE3C71">
        <w:tc>
          <w:tcPr>
            <w:tcW w:w="9350" w:type="dxa"/>
            <w:shd w:val="clear" w:color="auto" w:fill="E7E6E6" w:themeFill="background2"/>
          </w:tcPr>
          <w:p w14:paraId="12CC093D" w14:textId="24E23479" w:rsidR="00FE3C71" w:rsidRDefault="00FE3C71" w:rsidP="00FE3C71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(3c)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If a sub-set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/grade range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of students will receive the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services,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how/why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are these students selected?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(For example: academically most at-risk group for Title I-A services; 5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-6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geography materials/modules/software from IV-A well-rounded education category; 7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-8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anti-bullying program from IV-A safe and health category. Describe methods and/or reasons for sub-group selection.)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Below, </w:t>
            </w:r>
            <w:proofErr w:type="gramStart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place</w:t>
            </w:r>
            <w:proofErr w:type="gramEnd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20EB152" w14:textId="77777777" w:rsidTr="00FE3C71">
        <w:trPr>
          <w:trHeight w:val="9692"/>
        </w:trPr>
        <w:tc>
          <w:tcPr>
            <w:tcW w:w="9350" w:type="dxa"/>
          </w:tcPr>
          <w:p w14:paraId="4B46B15A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18C49276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1A9E1EB4" w14:textId="77777777" w:rsidTr="002540AD">
        <w:tc>
          <w:tcPr>
            <w:tcW w:w="9350" w:type="dxa"/>
            <w:shd w:val="clear" w:color="auto" w:fill="E7E6E6" w:themeFill="background2"/>
          </w:tcPr>
          <w:p w14:paraId="2679682C" w14:textId="107141A4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(4)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5" w:name="_Hlk505612377"/>
            <w:r w:rsidR="002540AD" w:rsidRPr="004A5B08">
              <w:rPr>
                <w:rFonts w:eastAsia="Times New Roman" w:cstheme="minorHAnsi"/>
                <w:color w:val="000000"/>
              </w:rPr>
              <w:t>Where, when, by whom and how (briefly describe) will the services be provided</w:t>
            </w:r>
            <w:r w:rsidR="00FC0619">
              <w:rPr>
                <w:rFonts w:eastAsia="Times New Roman" w:cstheme="minorHAnsi"/>
                <w:color w:val="000000"/>
              </w:rPr>
              <w:t>?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 Identify whether services </w:t>
            </w:r>
            <w:r w:rsidR="0065620D">
              <w:rPr>
                <w:rFonts w:eastAsia="Times New Roman" w:cstheme="minorHAnsi"/>
                <w:color w:val="000000"/>
              </w:rPr>
              <w:t xml:space="preserve">will be 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provided by </w:t>
            </w:r>
            <w:r w:rsidR="00DA7610">
              <w:rPr>
                <w:rFonts w:eastAsia="Times New Roman" w:cstheme="minorHAnsi"/>
                <w:color w:val="000000"/>
              </w:rPr>
              <w:t>s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chool </w:t>
            </w:r>
            <w:r w:rsidR="00DA7610">
              <w:rPr>
                <w:rFonts w:eastAsia="Times New Roman" w:cstheme="minorHAnsi"/>
                <w:color w:val="000000"/>
              </w:rPr>
              <w:t>d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istrict personnel, third-party contractor, </w:t>
            </w:r>
            <w:r w:rsidR="00760C33">
              <w:rPr>
                <w:rFonts w:eastAsia="Times New Roman" w:cstheme="minorHAnsi"/>
                <w:color w:val="000000"/>
              </w:rPr>
              <w:t xml:space="preserve">online/software modules </w:t>
            </w:r>
            <w:r w:rsidR="002540AD" w:rsidRPr="004A5B08">
              <w:rPr>
                <w:rFonts w:eastAsia="Times New Roman" w:cstheme="minorHAnsi"/>
                <w:color w:val="000000"/>
              </w:rPr>
              <w:t>or otherwise</w:t>
            </w:r>
            <w:bookmarkEnd w:id="5"/>
            <w:r w:rsidR="00760C33">
              <w:rPr>
                <w:rFonts w:eastAsia="Times New Roman" w:cstheme="minorHAnsi"/>
                <w:color w:val="000000"/>
              </w:rPr>
              <w:t>, including supplemental equipment/materials integrated into courses of instruction.</w:t>
            </w:r>
          </w:p>
        </w:tc>
      </w:tr>
      <w:tr w:rsidR="002540AD" w:rsidRPr="004A5B08" w14:paraId="609BFE1F" w14:textId="77777777" w:rsidTr="00FE3C71">
        <w:trPr>
          <w:trHeight w:val="10700"/>
        </w:trPr>
        <w:tc>
          <w:tcPr>
            <w:tcW w:w="9350" w:type="dxa"/>
          </w:tcPr>
          <w:p w14:paraId="3F0C9424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04CD13B4" w14:textId="77777777" w:rsidR="002574B3" w:rsidRDefault="002574B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792FC70D" w14:textId="77777777" w:rsidTr="002540AD">
        <w:tc>
          <w:tcPr>
            <w:tcW w:w="9350" w:type="dxa"/>
            <w:shd w:val="clear" w:color="auto" w:fill="E7E6E6" w:themeFill="background2"/>
          </w:tcPr>
          <w:p w14:paraId="4D34AF24" w14:textId="1193140A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(5)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6" w:name="_Hlk505612557"/>
            <w:r w:rsidR="002540AD" w:rsidRPr="004A5B08">
              <w:rPr>
                <w:rFonts w:eastAsia="Times New Roman" w:cstheme="minorHAnsi"/>
                <w:color w:val="000000"/>
              </w:rPr>
              <w:t xml:space="preserve">How will the identified services be 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academically </w:t>
            </w:r>
            <w:r w:rsidR="002540AD" w:rsidRPr="004A5B08">
              <w:rPr>
                <w:rFonts w:eastAsia="Times New Roman" w:cstheme="minorHAnsi"/>
                <w:color w:val="000000"/>
              </w:rPr>
              <w:t>assessed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 (</w:t>
            </w:r>
            <w:r w:rsidR="004E46FD">
              <w:rPr>
                <w:rFonts w:eastAsia="Times New Roman" w:cstheme="minorHAnsi"/>
                <w:color w:val="000000"/>
              </w:rPr>
              <w:t xml:space="preserve">indicate </w:t>
            </w:r>
            <w:r w:rsidR="002F25E7" w:rsidRPr="004A5B08">
              <w:rPr>
                <w:rFonts w:eastAsia="Times New Roman" w:cstheme="minorHAnsi"/>
                <w:color w:val="000000"/>
              </w:rPr>
              <w:t>data source</w:t>
            </w:r>
            <w:r w:rsidR="00637943">
              <w:rPr>
                <w:rFonts w:eastAsia="Times New Roman" w:cstheme="minorHAnsi"/>
                <w:color w:val="000000"/>
              </w:rPr>
              <w:t>s</w:t>
            </w:r>
            <w:r w:rsidR="002F25E7" w:rsidRPr="004A5B08">
              <w:rPr>
                <w:rFonts w:eastAsia="Times New Roman" w:cstheme="minorHAnsi"/>
                <w:color w:val="000000"/>
              </w:rPr>
              <w:t>)</w:t>
            </w:r>
            <w:r w:rsidR="002540AD" w:rsidRPr="004A5B08">
              <w:rPr>
                <w:rFonts w:eastAsia="Times New Roman" w:cstheme="minorHAnsi"/>
                <w:color w:val="000000"/>
              </w:rPr>
              <w:t>; how will assessment results be used to improve the services?</w:t>
            </w:r>
            <w:bookmarkEnd w:id="6"/>
          </w:p>
        </w:tc>
      </w:tr>
      <w:tr w:rsidR="002540AD" w:rsidRPr="004A5B08" w14:paraId="09CDE351" w14:textId="77777777" w:rsidTr="00E22439">
        <w:trPr>
          <w:trHeight w:val="3140"/>
        </w:trPr>
        <w:tc>
          <w:tcPr>
            <w:tcW w:w="9350" w:type="dxa"/>
          </w:tcPr>
          <w:p w14:paraId="38F428CC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3ABC593" w14:textId="4CD8F10C" w:rsidR="00A615F1" w:rsidRDefault="00A615F1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9A43718" w14:textId="77777777" w:rsidR="003668FB" w:rsidRDefault="003668FB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868" w:rsidRPr="004A5B08" w14:paraId="5012330F" w14:textId="77777777" w:rsidTr="00910868">
        <w:tc>
          <w:tcPr>
            <w:tcW w:w="9350" w:type="dxa"/>
            <w:shd w:val="clear" w:color="auto" w:fill="E7E6E6" w:themeFill="background2"/>
          </w:tcPr>
          <w:p w14:paraId="78076DF4" w14:textId="57D51C99" w:rsidR="00910868" w:rsidRPr="004A5B08" w:rsidRDefault="009108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t>(</w:t>
            </w:r>
            <w:r w:rsidR="003668FB">
              <w:rPr>
                <w:rFonts w:eastAsia="Times New Roman" w:cstheme="minorHAnsi"/>
                <w:b/>
                <w:color w:val="000000"/>
              </w:rPr>
              <w:t>6</w:t>
            </w:r>
            <w:r w:rsidRPr="00910868">
              <w:rPr>
                <w:rFonts w:eastAsia="Times New Roman" w:cstheme="minorHAnsi"/>
                <w:b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How will the school district make decisions about delivery of services? </w:t>
            </w:r>
          </w:p>
        </w:tc>
      </w:tr>
      <w:tr w:rsidR="00910868" w:rsidRPr="004A5B08" w14:paraId="08FE7FC4" w14:textId="77777777" w:rsidTr="003668FB">
        <w:trPr>
          <w:trHeight w:val="2438"/>
        </w:trPr>
        <w:tc>
          <w:tcPr>
            <w:tcW w:w="9350" w:type="dxa"/>
          </w:tcPr>
          <w:p w14:paraId="27A03B1A" w14:textId="14D9C195" w:rsidR="00910868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A5B08">
              <w:rPr>
                <w:rFonts w:eastAsia="Times New Roman" w:cstheme="minorHAnsi"/>
                <w:color w:val="000000"/>
              </w:rPr>
              <w:t>If the school district or private school become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4A5B08">
              <w:rPr>
                <w:rFonts w:eastAsia="Times New Roman" w:cstheme="minorHAnsi"/>
                <w:color w:val="000000"/>
              </w:rPr>
              <w:t xml:space="preserve"> aware of any service-delivery failures or other programmatic failures, the school district will move to immediate</w:t>
            </w:r>
            <w:r>
              <w:rPr>
                <w:rFonts w:eastAsia="Times New Roman" w:cstheme="minorHAnsi"/>
                <w:color w:val="000000"/>
              </w:rPr>
              <w:t>ly</w:t>
            </w:r>
            <w:r w:rsidRPr="004A5B08">
              <w:rPr>
                <w:rFonts w:eastAsia="Times New Roman" w:cstheme="minorHAnsi"/>
                <w:color w:val="000000"/>
              </w:rPr>
              <w:t xml:space="preserve"> correct or replace the source of the failure. If </w:t>
            </w:r>
            <w:r w:rsidR="00760C33">
              <w:rPr>
                <w:rFonts w:eastAsia="Times New Roman" w:cstheme="minorHAnsi"/>
                <w:color w:val="000000"/>
              </w:rPr>
              <w:t>either party is unresponsive to the other’s expressed concerns, the concerned party</w:t>
            </w:r>
            <w:r w:rsidRPr="004A5B08">
              <w:rPr>
                <w:rFonts w:eastAsia="Times New Roman" w:cstheme="minorHAnsi"/>
                <w:color w:val="000000"/>
              </w:rPr>
              <w:t xml:space="preserve"> should contact the </w:t>
            </w:r>
            <w:r w:rsidR="00760C33">
              <w:rPr>
                <w:rFonts w:eastAsia="Times New Roman" w:cstheme="minorHAnsi"/>
                <w:color w:val="000000"/>
              </w:rPr>
              <w:t xml:space="preserve">Equitable Services </w:t>
            </w:r>
            <w:r w:rsidRPr="004A5B08">
              <w:rPr>
                <w:rFonts w:eastAsia="Times New Roman" w:cstheme="minorHAnsi"/>
                <w:color w:val="000000"/>
              </w:rPr>
              <w:t>Ombudsman at the Mississippi Department of Education, Office of Federal Programs.</w:t>
            </w:r>
          </w:p>
          <w:p w14:paraId="3BE84F52" w14:textId="77777777" w:rsidR="003668FB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53DA562" w14:textId="2C428DE7" w:rsidR="003668FB" w:rsidRPr="002574B3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2574B3">
              <w:rPr>
                <w:rFonts w:eastAsia="Times New Roman" w:cstheme="minorHAnsi"/>
                <w:b/>
                <w:color w:val="000000"/>
              </w:rPr>
              <w:t>Other considerations, if any:</w:t>
            </w:r>
            <w:r w:rsidR="002574B3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</w:tr>
    </w:tbl>
    <w:p w14:paraId="2678298B" w14:textId="386D6DBB" w:rsidR="00910868" w:rsidRDefault="00910868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917716E" w14:textId="77777777" w:rsidR="002574B3" w:rsidRDefault="002574B3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4B3" w14:paraId="34627FC1" w14:textId="77777777" w:rsidTr="002574B3">
        <w:tc>
          <w:tcPr>
            <w:tcW w:w="9350" w:type="dxa"/>
          </w:tcPr>
          <w:p w14:paraId="75F6444F" w14:textId="7819CE0D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(7) </w:t>
            </w:r>
            <w:r w:rsidRPr="002574B3">
              <w:rPr>
                <w:rFonts w:eastAsia="Times New Roman" w:cstheme="minorHAnsi"/>
                <w:b/>
                <w:color w:val="000000"/>
                <w:u w:val="single"/>
              </w:rPr>
              <w:t>Written Disagreements</w:t>
            </w:r>
            <w:r w:rsidRPr="002574B3">
              <w:rPr>
                <w:rFonts w:eastAsia="Times New Roman" w:cstheme="minorHAnsi"/>
                <w:b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E524E">
              <w:rPr>
                <w:rFonts w:eastAsia="Times New Roman" w:cstheme="minorHAnsi"/>
                <w:color w:val="000000"/>
              </w:rPr>
              <w:t>Any</w:t>
            </w:r>
            <w:r>
              <w:rPr>
                <w:rFonts w:eastAsia="Times New Roman" w:cstheme="minorHAnsi"/>
                <w:color w:val="000000"/>
              </w:rPr>
              <w:t xml:space="preserve"> unresolved disagreement</w:t>
            </w:r>
            <w:r w:rsidR="006E524E">
              <w:rPr>
                <w:rFonts w:eastAsia="Times New Roman" w:cstheme="minorHAnsi"/>
                <w:color w:val="000000"/>
              </w:rPr>
              <w:t xml:space="preserve"> concerning </w:t>
            </w:r>
            <w:r>
              <w:rPr>
                <w:rFonts w:eastAsia="Times New Roman" w:cstheme="minorHAnsi"/>
                <w:color w:val="000000"/>
              </w:rPr>
              <w:t xml:space="preserve">any </w:t>
            </w:r>
            <w:r w:rsidR="006E524E">
              <w:rPr>
                <w:rFonts w:eastAsia="Times New Roman" w:cstheme="minorHAnsi"/>
                <w:color w:val="000000"/>
              </w:rPr>
              <w:t xml:space="preserve">aspect of this Plan, </w:t>
            </w:r>
            <w:r>
              <w:rPr>
                <w:rFonts w:eastAsia="Times New Roman" w:cstheme="minorHAnsi"/>
                <w:color w:val="000000"/>
              </w:rPr>
              <w:t xml:space="preserve">must be described by the district and </w:t>
            </w:r>
            <w:r w:rsidR="006E524E">
              <w:rPr>
                <w:rFonts w:eastAsia="Times New Roman" w:cstheme="minorHAnsi"/>
                <w:color w:val="000000"/>
              </w:rPr>
              <w:t>discussed</w:t>
            </w:r>
            <w:r>
              <w:rPr>
                <w:rFonts w:eastAsia="Times New Roman" w:cstheme="minorHAnsi"/>
                <w:color w:val="000000"/>
              </w:rPr>
              <w:t xml:space="preserve"> in a written attachment</w:t>
            </w:r>
            <w:r w:rsidR="006E524E">
              <w:rPr>
                <w:rFonts w:eastAsia="Times New Roman" w:cstheme="minorHAnsi"/>
                <w:color w:val="000000"/>
              </w:rPr>
              <w:t xml:space="preserve">, including, but not limited to, </w:t>
            </w:r>
            <w:r>
              <w:rPr>
                <w:rFonts w:eastAsia="Times New Roman" w:cstheme="minorHAnsi"/>
                <w:color w:val="000000"/>
              </w:rPr>
              <w:t>a disagreement with the private school’s request for a contractor</w:t>
            </w:r>
            <w:r w:rsidR="004E637D">
              <w:rPr>
                <w:rFonts w:eastAsia="Times New Roman" w:cstheme="minorHAnsi"/>
                <w:color w:val="000000"/>
              </w:rPr>
              <w:t xml:space="preserve">. </w:t>
            </w:r>
            <w:r w:rsidR="006E524E">
              <w:rPr>
                <w:rFonts w:eastAsia="Times New Roman" w:cstheme="minorHAnsi"/>
                <w:color w:val="000000"/>
              </w:rPr>
              <w:t xml:space="preserve">Disagreements may become the subject of a dispute and require </w:t>
            </w:r>
            <w:r w:rsidR="00637943">
              <w:rPr>
                <w:rFonts w:eastAsia="Times New Roman" w:cstheme="minorHAnsi"/>
                <w:color w:val="000000"/>
              </w:rPr>
              <w:t>additional</w:t>
            </w:r>
            <w:r w:rsidR="006E524E">
              <w:rPr>
                <w:rFonts w:eastAsia="Times New Roman" w:cstheme="minorHAnsi"/>
                <w:color w:val="000000"/>
              </w:rPr>
              <w:t xml:space="preserve"> documentation.</w:t>
            </w:r>
          </w:p>
          <w:p w14:paraId="03A78835" w14:textId="77777777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7A6FF6F8" w14:textId="13413DB2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Has the district attached a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written disagreement? 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>Yes / No.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If </w:t>
            </w:r>
            <w:r w:rsidR="00BB7975">
              <w:rPr>
                <w:rFonts w:eastAsia="Times New Roman" w:cstheme="minorHAnsi"/>
                <w:b/>
                <w:color w:val="000000"/>
              </w:rPr>
              <w:t>Y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es, </w:t>
            </w:r>
            <w:r>
              <w:rPr>
                <w:rFonts w:eastAsia="Times New Roman" w:cstheme="minorHAnsi"/>
                <w:b/>
                <w:color w:val="000000"/>
              </w:rPr>
              <w:t>h</w:t>
            </w:r>
            <w:r w:rsidRPr="002574B3">
              <w:rPr>
                <w:rFonts w:eastAsia="Times New Roman" w:cstheme="minorHAnsi"/>
                <w:b/>
                <w:color w:val="000000"/>
              </w:rPr>
              <w:t>ow many? ___</w:t>
            </w:r>
          </w:p>
        </w:tc>
      </w:tr>
    </w:tbl>
    <w:p w14:paraId="1B0EE07C" w14:textId="3AB12E75" w:rsidR="00FC0619" w:rsidRDefault="00FC0619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4F8B6A39" w14:textId="58AB2941" w:rsidR="00AE2D5F" w:rsidRDefault="00AE2D5F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7EAEF9A5" w14:textId="00E1D75C" w:rsidR="00F52745" w:rsidRPr="002574B3" w:rsidRDefault="00F52745" w:rsidP="00F52745">
      <w:pPr>
        <w:rPr>
          <w:rFonts w:cs="Times New Roman"/>
          <w:b/>
          <w:szCs w:val="24"/>
        </w:rPr>
      </w:pPr>
      <w:r w:rsidRPr="002574B3">
        <w:rPr>
          <w:rFonts w:cs="Times New Roman"/>
          <w:b/>
          <w:szCs w:val="24"/>
        </w:rPr>
        <w:t>The foregoing</w:t>
      </w:r>
      <w:r w:rsidR="008A752C" w:rsidRPr="002574B3">
        <w:rPr>
          <w:rFonts w:cs="Times New Roman"/>
          <w:b/>
          <w:szCs w:val="24"/>
        </w:rPr>
        <w:t xml:space="preserve"> </w:t>
      </w:r>
      <w:r w:rsidR="008A752C" w:rsidRPr="002574B3">
        <w:rPr>
          <w:rFonts w:cs="Times New Roman"/>
          <w:b/>
          <w:szCs w:val="24"/>
          <w:u w:val="single"/>
        </w:rPr>
        <w:t>PLAN</w:t>
      </w:r>
      <w:r w:rsidRPr="002574B3">
        <w:rPr>
          <w:rFonts w:cs="Times New Roman"/>
          <w:b/>
          <w:szCs w:val="24"/>
        </w:rPr>
        <w:t xml:space="preserve"> is hereby certified by the </w:t>
      </w:r>
      <w:r w:rsidR="008A752C" w:rsidRPr="002574B3">
        <w:rPr>
          <w:rFonts w:cs="Times New Roman"/>
          <w:b/>
          <w:szCs w:val="24"/>
        </w:rPr>
        <w:t xml:space="preserve">undersigned </w:t>
      </w:r>
      <w:r w:rsidRPr="002574B3">
        <w:rPr>
          <w:rFonts w:cs="Times New Roman"/>
          <w:b/>
          <w:szCs w:val="24"/>
        </w:rPr>
        <w:t>District Representative as true and correct</w:t>
      </w:r>
      <w:r w:rsidR="00FC0619" w:rsidRPr="002574B3">
        <w:rPr>
          <w:rFonts w:cs="Times New Roman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699"/>
        <w:gridCol w:w="2723"/>
        <w:gridCol w:w="1147"/>
      </w:tblGrid>
      <w:tr w:rsidR="00F52745" w:rsidRPr="00320B9F" w14:paraId="2B326675" w14:textId="77777777" w:rsidTr="00F52745">
        <w:tc>
          <w:tcPr>
            <w:tcW w:w="2781" w:type="dxa"/>
            <w:shd w:val="clear" w:color="auto" w:fill="E7E6E6" w:themeFill="background2"/>
          </w:tcPr>
          <w:p w14:paraId="4E2F8DEF" w14:textId="57B8DC4B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District Representative’s Title</w:t>
            </w:r>
          </w:p>
        </w:tc>
        <w:tc>
          <w:tcPr>
            <w:tcW w:w="2699" w:type="dxa"/>
            <w:shd w:val="clear" w:color="auto" w:fill="E7E6E6" w:themeFill="background2"/>
          </w:tcPr>
          <w:p w14:paraId="1164ECBC" w14:textId="38D9C911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 xml:space="preserve">Print </w:t>
            </w:r>
            <w:r>
              <w:rPr>
                <w:rFonts w:cstheme="minorHAnsi"/>
                <w:b/>
                <w:sz w:val="20"/>
              </w:rPr>
              <w:t xml:space="preserve">District Rep’s </w:t>
            </w:r>
            <w:r w:rsidRPr="00320B9F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2723" w:type="dxa"/>
            <w:shd w:val="clear" w:color="auto" w:fill="E7E6E6" w:themeFill="background2"/>
          </w:tcPr>
          <w:p w14:paraId="67DA92C7" w14:textId="4065158A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District </w:t>
            </w:r>
            <w:r w:rsidRPr="00320B9F">
              <w:rPr>
                <w:rFonts w:cstheme="minorHAnsi"/>
                <w:b/>
                <w:sz w:val="20"/>
              </w:rPr>
              <w:t>Rep’s Signature</w:t>
            </w:r>
          </w:p>
        </w:tc>
        <w:tc>
          <w:tcPr>
            <w:tcW w:w="1147" w:type="dxa"/>
            <w:shd w:val="clear" w:color="auto" w:fill="E7E6E6" w:themeFill="background2"/>
          </w:tcPr>
          <w:p w14:paraId="473DDC1F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>Date</w:t>
            </w:r>
          </w:p>
        </w:tc>
      </w:tr>
      <w:tr w:rsidR="00F52745" w:rsidRPr="00320B9F" w14:paraId="3E97FFE0" w14:textId="77777777" w:rsidTr="00F52745">
        <w:trPr>
          <w:trHeight w:val="647"/>
        </w:trPr>
        <w:tc>
          <w:tcPr>
            <w:tcW w:w="2781" w:type="dxa"/>
            <w:vAlign w:val="center"/>
          </w:tcPr>
          <w:p w14:paraId="47915E23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2ED53111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723" w:type="dxa"/>
            <w:vAlign w:val="center"/>
          </w:tcPr>
          <w:p w14:paraId="43C83689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47" w:type="dxa"/>
          </w:tcPr>
          <w:p w14:paraId="72E10C0B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3FABF2BF" w14:textId="77777777" w:rsidR="00FC0619" w:rsidRPr="00FC0619" w:rsidRDefault="00FC0619" w:rsidP="00FC0619">
      <w:pPr>
        <w:jc w:val="both"/>
        <w:rPr>
          <w:rFonts w:eastAsia="Times New Roman" w:cstheme="minorHAnsi"/>
          <w:color w:val="000000"/>
          <w:sz w:val="14"/>
        </w:rPr>
      </w:pPr>
    </w:p>
    <w:p w14:paraId="7A647978" w14:textId="1D95F209" w:rsidR="00FC0619" w:rsidRDefault="00FC0619" w:rsidP="00FC0619">
      <w:pPr>
        <w:jc w:val="both"/>
        <w:rPr>
          <w:rFonts w:cs="Times New Roman"/>
          <w:szCs w:val="24"/>
        </w:rPr>
      </w:pPr>
      <w:r>
        <w:rPr>
          <w:rFonts w:eastAsia="Times New Roman" w:cstheme="minorHAnsi"/>
          <w:color w:val="000000"/>
        </w:rPr>
        <w:t xml:space="preserve">The following page is the final page of this </w:t>
      </w:r>
      <w:r w:rsidR="00A9256F">
        <w:rPr>
          <w:rFonts w:eastAsia="Times New Roman" w:cstheme="minorHAnsi"/>
          <w:color w:val="000000"/>
        </w:rPr>
        <w:t>Plan</w:t>
      </w:r>
      <w:r>
        <w:rPr>
          <w:rFonts w:eastAsia="Times New Roman" w:cstheme="minorHAnsi"/>
          <w:color w:val="000000"/>
        </w:rPr>
        <w:t xml:space="preserve">, being the </w:t>
      </w:r>
      <w:r w:rsidRPr="005622C0">
        <w:rPr>
          <w:rFonts w:cs="Times New Roman"/>
          <w:i/>
          <w:szCs w:val="24"/>
        </w:rPr>
        <w:t>Private School’s Written Affirmation of</w:t>
      </w:r>
      <w:r>
        <w:rPr>
          <w:rFonts w:cs="Times New Roman"/>
          <w:i/>
          <w:szCs w:val="24"/>
        </w:rPr>
        <w:t xml:space="preserve"> </w:t>
      </w:r>
      <w:r w:rsidRPr="005622C0">
        <w:rPr>
          <w:rFonts w:cs="Times New Roman"/>
          <w:i/>
          <w:szCs w:val="24"/>
        </w:rPr>
        <w:t>Consultation and Agreement or Declaration of Disagreement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It must be completed by the private school representative after his/her review of </w:t>
      </w:r>
      <w:r w:rsidR="005454B7">
        <w:rPr>
          <w:rFonts w:cs="Times New Roman"/>
          <w:szCs w:val="24"/>
        </w:rPr>
        <w:t xml:space="preserve">this </w:t>
      </w:r>
      <w:r w:rsidR="00A9256F">
        <w:rPr>
          <w:rFonts w:cs="Times New Roman"/>
          <w:szCs w:val="24"/>
        </w:rPr>
        <w:t>Plan</w:t>
      </w:r>
      <w:r>
        <w:rPr>
          <w:rFonts w:cs="Times New Roman"/>
          <w:szCs w:val="24"/>
        </w:rPr>
        <w:t>.</w:t>
      </w:r>
    </w:p>
    <w:p w14:paraId="1E714A19" w14:textId="77777777" w:rsidR="00F52745" w:rsidRPr="00F52745" w:rsidRDefault="00F52745" w:rsidP="00F52745">
      <w:pPr>
        <w:rPr>
          <w:rFonts w:cs="Times New Roman"/>
          <w:szCs w:val="24"/>
        </w:rPr>
        <w:sectPr w:rsidR="00F52745" w:rsidRPr="00F52745" w:rsidSect="000323F0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42FD433" w14:textId="79D23BD0" w:rsidR="005062BD" w:rsidRPr="005062BD" w:rsidRDefault="005062BD" w:rsidP="00E22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ATTENTION, </w:t>
      </w:r>
      <w:r w:rsidRPr="00637943">
        <w:rPr>
          <w:rFonts w:cs="Times New Roman"/>
          <w:szCs w:val="24"/>
        </w:rPr>
        <w:t>PRIVATE SCHOOL REPRESENTATIVE</w:t>
      </w:r>
      <w:r>
        <w:rPr>
          <w:rFonts w:cs="Times New Roman"/>
          <w:b/>
          <w:bCs/>
          <w:szCs w:val="24"/>
        </w:rPr>
        <w:t>:</w:t>
      </w:r>
    </w:p>
    <w:p w14:paraId="36E101F4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616A976A" w14:textId="2EE69B3A" w:rsidR="005062BD" w:rsidRPr="0084012A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After review of the completed Equitable Services Plan, t</w:t>
      </w:r>
      <w:r w:rsidRPr="005622C0">
        <w:rPr>
          <w:rFonts w:cs="Times New Roman"/>
          <w:szCs w:val="24"/>
        </w:rPr>
        <w:t xml:space="preserve">he following </w:t>
      </w:r>
      <w:r w:rsidRPr="007F0B5E">
        <w:rPr>
          <w:rFonts w:cs="Times New Roman"/>
          <w:b/>
          <w:bCs/>
          <w:i/>
          <w:szCs w:val="24"/>
        </w:rPr>
        <w:t xml:space="preserve">Private School’s Assurance </w:t>
      </w:r>
      <w:r w:rsidRPr="00E22439">
        <w:rPr>
          <w:rFonts w:cs="Times New Roman"/>
          <w:iCs/>
          <w:szCs w:val="24"/>
        </w:rPr>
        <w:t>and</w:t>
      </w:r>
      <w:r w:rsidRPr="007F0B5E">
        <w:rPr>
          <w:rFonts w:cs="Times New Roman"/>
          <w:b/>
          <w:bCs/>
          <w:iCs/>
          <w:szCs w:val="24"/>
        </w:rPr>
        <w:t xml:space="preserve"> </w:t>
      </w:r>
      <w:r w:rsidRPr="007F0B5E">
        <w:rPr>
          <w:rFonts w:cs="Times New Roman"/>
          <w:b/>
          <w:bCs/>
          <w:i/>
          <w:szCs w:val="24"/>
        </w:rPr>
        <w:t>Private School’s Written Affirmation of Consultation and Agreement or Declaration of Disagreement</w:t>
      </w:r>
      <w:r w:rsidRPr="007F0B5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portion</w:t>
      </w:r>
      <w:r w:rsidR="00E2243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</w:t>
      </w:r>
      <w:r w:rsidRPr="005622C0">
        <w:rPr>
          <w:rFonts w:cs="Times New Roman"/>
          <w:szCs w:val="24"/>
        </w:rPr>
        <w:t xml:space="preserve">must be </w:t>
      </w:r>
      <w:r>
        <w:rPr>
          <w:rFonts w:cs="Times New Roman"/>
          <w:szCs w:val="24"/>
        </w:rPr>
        <w:t>completed by the</w:t>
      </w:r>
      <w:r w:rsidRPr="005622C0">
        <w:rPr>
          <w:rFonts w:cs="Times New Roman"/>
          <w:szCs w:val="24"/>
        </w:rPr>
        <w:t xml:space="preserve"> private school representative </w:t>
      </w:r>
      <w:r>
        <w:rPr>
          <w:rFonts w:cs="Times New Roman"/>
          <w:szCs w:val="24"/>
        </w:rPr>
        <w:t>and emailed to the LEA Representative.</w:t>
      </w:r>
      <w:r w:rsidRPr="005622C0">
        <w:rPr>
          <w:rFonts w:cs="Times New Roman"/>
          <w:szCs w:val="24"/>
        </w:rPr>
        <w:t xml:space="preserve"> The </w:t>
      </w:r>
      <w:r w:rsidR="006E524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chool </w:t>
      </w:r>
      <w:r w:rsidR="006E524E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istrict</w:t>
      </w:r>
      <w:r w:rsidRPr="005622C0">
        <w:rPr>
          <w:rFonts w:cs="Times New Roman"/>
          <w:szCs w:val="24"/>
        </w:rPr>
        <w:t xml:space="preserve"> then forwards the Plan and Written Affirmation to the </w:t>
      </w:r>
      <w:r w:rsidR="006E524E">
        <w:rPr>
          <w:rFonts w:cs="Times New Roman"/>
          <w:szCs w:val="24"/>
        </w:rPr>
        <w:t>Equitable Services</w:t>
      </w:r>
      <w:r w:rsidRPr="005622C0">
        <w:rPr>
          <w:rFonts w:cs="Times New Roman"/>
          <w:szCs w:val="24"/>
        </w:rPr>
        <w:t xml:space="preserve"> Ombudsman via upload to MCAPS. </w:t>
      </w:r>
    </w:p>
    <w:p w14:paraId="14C567A5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6ED78568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* </w:t>
      </w:r>
    </w:p>
    <w:p w14:paraId="5D25D3CD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4C2A383F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1809D482" w14:textId="1CA90514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 xml:space="preserve">Private School’s </w:t>
            </w:r>
            <w:r w:rsidR="005454B7">
              <w:rPr>
                <w:b/>
                <w:sz w:val="24"/>
              </w:rPr>
              <w:t xml:space="preserve">Secular Use </w:t>
            </w:r>
            <w:r>
              <w:rPr>
                <w:b/>
                <w:sz w:val="24"/>
              </w:rPr>
              <w:t>Assurance (required)</w:t>
            </w:r>
          </w:p>
        </w:tc>
      </w:tr>
      <w:tr w:rsidR="005062BD" w:rsidRPr="00320B9F" w14:paraId="1D0589CE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BCAB7F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030BDC1D" w14:textId="5FCD1FDB" w:rsidR="005062BD" w:rsidRPr="009649AC" w:rsidRDefault="005062BD" w:rsidP="006B4C7A">
            <w:pPr>
              <w:autoSpaceDE w:val="0"/>
              <w:autoSpaceDN w:val="0"/>
              <w:adjustRightInd w:val="0"/>
              <w:ind w:left="-113"/>
              <w:jc w:val="both"/>
              <w:rPr>
                <w:rFonts w:cstheme="minorHAnsi"/>
                <w:b/>
                <w:bCs/>
              </w:rPr>
            </w:pPr>
            <w:r w:rsidRPr="009649AC">
              <w:rPr>
                <w:rFonts w:cstheme="minorHAnsi"/>
                <w:b/>
                <w:bCs/>
              </w:rPr>
              <w:t xml:space="preserve">Private school representative: To indicate agreement, </w:t>
            </w:r>
            <w:r>
              <w:rPr>
                <w:rFonts w:cstheme="minorHAnsi"/>
                <w:b/>
                <w:bCs/>
              </w:rPr>
              <w:t>check the box</w:t>
            </w:r>
            <w:r w:rsidR="006E524E">
              <w:rPr>
                <w:rFonts w:cstheme="minorHAnsi"/>
                <w:b/>
                <w:bCs/>
              </w:rPr>
              <w:t xml:space="preserve"> (required)</w:t>
            </w:r>
            <w:r w:rsidRPr="009649AC">
              <w:rPr>
                <w:rFonts w:cstheme="minorHAnsi"/>
                <w:b/>
                <w:bCs/>
              </w:rPr>
              <w:t>.</w:t>
            </w:r>
          </w:p>
          <w:p w14:paraId="7908081E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442C60F6" w14:textId="08425EE3" w:rsidR="005062BD" w:rsidRPr="00C01282" w:rsidRDefault="0062062C" w:rsidP="006B4C7A">
            <w:pPr>
              <w:ind w:left="256"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722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C01282">
              <w:rPr>
                <w:rFonts w:eastAsia="Times New Roman" w:cstheme="minorHAnsi"/>
                <w:color w:val="000000"/>
              </w:rPr>
              <w:tab/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In consideration of equitable participation in </w:t>
            </w:r>
            <w:r w:rsidR="005062BD">
              <w:rPr>
                <w:rFonts w:ascii="Calibri" w:eastAsia="Times New Roman" w:hAnsi="Calibri" w:cs="Calibri"/>
                <w:color w:val="000000"/>
              </w:rPr>
              <w:t>ESEA Title Programs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, and as a requirement thereof, the </w:t>
            </w:r>
            <w:r w:rsidR="006E524E">
              <w:rPr>
                <w:rFonts w:ascii="Calibri" w:eastAsia="Times New Roman" w:hAnsi="Calibri" w:cs="Calibri"/>
                <w:color w:val="000000"/>
              </w:rPr>
              <w:t>p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rivate </w:t>
            </w:r>
            <w:r w:rsidR="006E524E">
              <w:rPr>
                <w:rFonts w:ascii="Calibri" w:eastAsia="Times New Roman" w:hAnsi="Calibri" w:cs="Calibri"/>
                <w:color w:val="000000"/>
              </w:rPr>
              <w:t>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chool, through its representative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identified below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, agrees and assures that all use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derived therefrom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will be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secular, neutral and nonideological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in accordance with ESEA section 1117(a)(2) [20 U.S.C. 6320(a)(2)] and ESEA sec. 8501(a)(2) [20 U.S.C. 7881(a)(2)].</w:t>
            </w:r>
          </w:p>
          <w:p w14:paraId="759083B9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  <w:p w14:paraId="441A3F8D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*</w:t>
            </w:r>
          </w:p>
          <w:p w14:paraId="62882BCF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788462FF" w14:textId="77777777" w:rsidR="005062BD" w:rsidRPr="00896656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11CBB1C8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09D6D590" w14:textId="77777777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>Private School’s Written Affirmation of Consultation and Agreement</w:t>
            </w:r>
            <w:r>
              <w:rPr>
                <w:b/>
                <w:sz w:val="24"/>
              </w:rPr>
              <w:t xml:space="preserve">, </w:t>
            </w:r>
            <w:r w:rsidRPr="00896656">
              <w:rPr>
                <w:b/>
                <w:sz w:val="24"/>
              </w:rPr>
              <w:t>or Declaration of Disagreement</w:t>
            </w:r>
          </w:p>
        </w:tc>
      </w:tr>
      <w:tr w:rsidR="005062BD" w:rsidRPr="00320B9F" w14:paraId="6F565F27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700F89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3C10D85B" w14:textId="77777777" w:rsidR="005062BD" w:rsidRPr="00E867D5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6D48EFE0" w14:textId="180B777F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</w:rPr>
            </w:pPr>
            <w:r w:rsidRPr="005062BD">
              <w:rPr>
                <w:rFonts w:cstheme="minorHAnsi"/>
                <w:b/>
                <w:bCs/>
                <w:spacing w:val="-2"/>
              </w:rPr>
              <w:t>Private school representative</w:t>
            </w:r>
            <w:r w:rsidRPr="005062BD">
              <w:rPr>
                <w:rFonts w:cstheme="minorHAnsi"/>
                <w:spacing w:val="-2"/>
              </w:rPr>
              <w:t xml:space="preserve">: Complete </w:t>
            </w:r>
            <w:r>
              <w:rPr>
                <w:rFonts w:cstheme="minorHAnsi"/>
                <w:spacing w:val="-2"/>
              </w:rPr>
              <w:t xml:space="preserve">this </w:t>
            </w:r>
            <w:r w:rsidRPr="005062BD">
              <w:rPr>
                <w:rFonts w:cstheme="minorHAnsi"/>
                <w:spacing w:val="-2"/>
              </w:rPr>
              <w:t xml:space="preserve">portion </w:t>
            </w:r>
            <w:r>
              <w:rPr>
                <w:rFonts w:cstheme="minorHAnsi"/>
                <w:spacing w:val="-2"/>
              </w:rPr>
              <w:t xml:space="preserve">to indicate </w:t>
            </w:r>
            <w:r w:rsidRPr="005062BD">
              <w:rPr>
                <w:rFonts w:cstheme="minorHAnsi"/>
                <w:spacing w:val="-2"/>
              </w:rPr>
              <w:t>Agreement or Disagreement</w:t>
            </w:r>
            <w:r>
              <w:rPr>
                <w:rFonts w:cstheme="minorHAnsi"/>
                <w:spacing w:val="-2"/>
              </w:rPr>
              <w:t xml:space="preserve"> with this Plan</w:t>
            </w:r>
            <w:r w:rsidRPr="005062BD">
              <w:rPr>
                <w:rFonts w:cstheme="minorHAnsi"/>
                <w:spacing w:val="-2"/>
              </w:rPr>
              <w:t>, and sign.</w:t>
            </w:r>
          </w:p>
          <w:p w14:paraId="222755E5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26"/>
              </w:rPr>
            </w:pPr>
          </w:p>
          <w:p w14:paraId="5A16ECD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34"/>
                <w:u w:val="single"/>
              </w:rPr>
            </w:pPr>
            <w:r w:rsidRPr="005062BD">
              <w:rPr>
                <w:rFonts w:cstheme="minorHAnsi"/>
                <w:b/>
                <w:bCs/>
                <w:sz w:val="24"/>
                <w:szCs w:val="34"/>
                <w:u w:val="single"/>
              </w:rPr>
              <w:t>AGREEMENT</w:t>
            </w:r>
          </w:p>
          <w:p w14:paraId="3C899661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8"/>
              </w:rPr>
            </w:pPr>
          </w:p>
          <w:p w14:paraId="055AD4A5" w14:textId="045431A4" w:rsidR="005062BD" w:rsidRPr="005062BD" w:rsidRDefault="0062062C" w:rsidP="005062BD">
            <w:pPr>
              <w:tabs>
                <w:tab w:val="left" w:pos="344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1056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</w:t>
            </w:r>
            <w:r w:rsidR="005062BD">
              <w:rPr>
                <w:rFonts w:eastAsia="MS Gothic" w:cstheme="minorHAnsi"/>
              </w:rPr>
              <w:t xml:space="preserve"> undersigned</w:t>
            </w:r>
            <w:r w:rsidR="005062BD" w:rsidRPr="005062BD">
              <w:rPr>
                <w:rFonts w:eastAsia="MS Gothic" w:cstheme="minorHAnsi"/>
              </w:rPr>
              <w:t xml:space="preserve"> representative, hereby agrees that timely and meaningful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consultation occurred, and the program design represented in the foregoing</w:t>
            </w:r>
            <w:r w:rsidR="005062BD" w:rsidRPr="005062BD">
              <w:rPr>
                <w:rFonts w:eastAsia="MS Gothic" w:cstheme="minorHAnsi"/>
                <w:i/>
              </w:rPr>
              <w:t xml:space="preserve"> Equitable Services Plan</w:t>
            </w:r>
            <w:r w:rsidR="005062BD" w:rsidRPr="005062BD">
              <w:rPr>
                <w:rFonts w:eastAsia="MS Gothic" w:cstheme="minorHAnsi"/>
              </w:rPr>
              <w:t xml:space="preserve"> appears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equitable.</w:t>
            </w:r>
          </w:p>
          <w:p w14:paraId="089C6369" w14:textId="77777777" w:rsidR="005062BD" w:rsidRPr="00320B9F" w:rsidRDefault="005062BD" w:rsidP="006B4C7A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729E5FB9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</w:rPr>
            </w:pPr>
            <w:r w:rsidRPr="005256B7">
              <w:rPr>
                <w:rFonts w:eastAsia="MS Gothic" w:cstheme="minorHAnsi"/>
                <w:b/>
              </w:rPr>
              <w:t>- or -</w:t>
            </w:r>
          </w:p>
          <w:p w14:paraId="40CB3F55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</w:p>
          <w:p w14:paraId="504974E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  <w:u w:val="single"/>
              </w:rPr>
            </w:pPr>
            <w:r w:rsidRPr="005062BD">
              <w:rPr>
                <w:rFonts w:eastAsia="MS Gothic" w:cstheme="minorHAnsi"/>
                <w:b/>
                <w:sz w:val="24"/>
                <w:szCs w:val="24"/>
                <w:u w:val="single"/>
              </w:rPr>
              <w:t>DISAGREEMENT</w:t>
            </w:r>
          </w:p>
          <w:p w14:paraId="2D1761CB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</w:rPr>
            </w:pPr>
          </w:p>
          <w:p w14:paraId="00440A6A" w14:textId="7C5EB3D3" w:rsidR="005062BD" w:rsidRPr="005062BD" w:rsidRDefault="0062062C" w:rsidP="005062BD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00" w:lineRule="exact"/>
              <w:ind w:left="341" w:hanging="341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992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320B9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 undersigned representative, hereby declares its belief that</w:t>
            </w:r>
            <w:r w:rsidR="005062BD">
              <w:rPr>
                <w:rFonts w:eastAsia="MS Gothic" w:cstheme="minorHAnsi"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 xml:space="preserve">timely and meaningful consultation regarding equitable services </w:t>
            </w:r>
            <w:r w:rsidR="005062BD" w:rsidRPr="005062BD">
              <w:rPr>
                <w:rFonts w:eastAsia="MS Gothic" w:cstheme="minorHAnsi"/>
                <w:bCs/>
              </w:rPr>
              <w:t>did not occur and/or</w:t>
            </w:r>
            <w:r w:rsidR="005062BD" w:rsidRPr="005062BD">
              <w:rPr>
                <w:rFonts w:cstheme="minorHAnsi"/>
                <w:b/>
                <w:iCs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>the program design is not equitable</w:t>
            </w:r>
            <w:r w:rsidR="00637943">
              <w:rPr>
                <w:rFonts w:eastAsia="MS Gothic" w:cstheme="minorHAnsi"/>
              </w:rPr>
              <w:t xml:space="preserve"> in accordance with the requirements of the Elementary and Secondary Educate Act of 1965, as amended.</w:t>
            </w:r>
          </w:p>
          <w:p w14:paraId="25C5B1A8" w14:textId="248F8C63" w:rsidR="005062BD" w:rsidRDefault="005062BD" w:rsidP="006B4C7A">
            <w:pPr>
              <w:autoSpaceDE w:val="0"/>
              <w:autoSpaceDN w:val="0"/>
              <w:adjustRightInd w:val="0"/>
              <w:spacing w:line="200" w:lineRule="exact"/>
              <w:ind w:left="341" w:hanging="341"/>
              <w:rPr>
                <w:rFonts w:eastAsia="MS Gothic" w:cstheme="minorHAnsi"/>
                <w:sz w:val="20"/>
                <w:szCs w:val="20"/>
              </w:rPr>
            </w:pPr>
          </w:p>
          <w:p w14:paraId="6FFE7CAB" w14:textId="2D59F71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1"/>
                <w:szCs w:val="21"/>
              </w:rPr>
            </w:pP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If the private school declares a disagreement, 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>contact the Equitable Services Ombudsman</w:t>
            </w: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 to begin dispute resolution. </w:t>
            </w:r>
          </w:p>
          <w:p w14:paraId="6CF4FC26" w14:textId="0D7A23B6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5"/>
                <w:szCs w:val="25"/>
              </w:rPr>
            </w:pPr>
          </w:p>
          <w:p w14:paraId="21B8B1CB" w14:textId="48060A78" w:rsid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</w:rPr>
            </w:pPr>
            <w:r>
              <w:rPr>
                <w:rFonts w:eastAsia="MS Gothic" w:cstheme="minorHAnsi"/>
                <w:b/>
                <w:sz w:val="21"/>
                <w:szCs w:val="21"/>
              </w:rPr>
              <w:t>*</w:t>
            </w:r>
          </w:p>
          <w:p w14:paraId="2ACC71D1" w14:textId="003718B3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15"/>
                <w:szCs w:val="15"/>
              </w:rPr>
            </w:pPr>
          </w:p>
          <w:p w14:paraId="5CBB403A" w14:textId="495B6B2A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  <w:u w:val="single"/>
              </w:rPr>
            </w:pP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>Private School Representative</w:t>
            </w:r>
            <w:r>
              <w:rPr>
                <w:rFonts w:eastAsia="MS Gothic" w:cstheme="minorHAnsi"/>
                <w:b/>
                <w:sz w:val="21"/>
                <w:szCs w:val="21"/>
                <w:u w:val="single"/>
              </w:rPr>
              <w:t>’s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 xml:space="preserve"> Signature</w:t>
            </w:r>
          </w:p>
          <w:p w14:paraId="1101A3A3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</w:rPr>
            </w:pPr>
          </w:p>
          <w:p w14:paraId="06EF4CE8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70"/>
              <w:gridCol w:w="2970"/>
              <w:gridCol w:w="1224"/>
            </w:tblGrid>
            <w:tr w:rsidR="005062BD" w:rsidRPr="00320B9F" w14:paraId="5F1E7D57" w14:textId="77777777" w:rsidTr="006B4C7A">
              <w:tc>
                <w:tcPr>
                  <w:tcW w:w="2950" w:type="dxa"/>
                  <w:shd w:val="clear" w:color="auto" w:fill="E7E6E6" w:themeFill="background2"/>
                </w:tcPr>
                <w:p w14:paraId="25660599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Private School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55F18397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Print Representative’s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2D521CDC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Representative’s Signature</w:t>
                  </w:r>
                  <w:r>
                    <w:rPr>
                      <w:rFonts w:cstheme="minorHAnsi"/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1224" w:type="dxa"/>
                  <w:shd w:val="clear" w:color="auto" w:fill="E7E6E6" w:themeFill="background2"/>
                </w:tcPr>
                <w:p w14:paraId="4229F811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Date</w:t>
                  </w:r>
                </w:p>
              </w:tc>
            </w:tr>
            <w:tr w:rsidR="005062BD" w:rsidRPr="00320B9F" w14:paraId="704134B2" w14:textId="77777777" w:rsidTr="006B4C7A">
              <w:trPr>
                <w:trHeight w:val="647"/>
              </w:trPr>
              <w:tc>
                <w:tcPr>
                  <w:tcW w:w="2950" w:type="dxa"/>
                  <w:vAlign w:val="center"/>
                </w:tcPr>
                <w:p w14:paraId="2FBB524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4050B900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73D5FFD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24" w:type="dxa"/>
                </w:tcPr>
                <w:p w14:paraId="73C539A4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108F9511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5F8D3AED" w14:textId="77777777" w:rsidR="005062BD" w:rsidRPr="008A3429" w:rsidRDefault="005062BD" w:rsidP="005062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      </w:t>
      </w:r>
      <w:r w:rsidRPr="008A3429">
        <w:rPr>
          <w:rFonts w:cstheme="minorHAnsi"/>
          <w:bCs/>
          <w:sz w:val="18"/>
        </w:rPr>
        <w:t>*My typed name is adopted as my electronic signature</w:t>
      </w:r>
    </w:p>
    <w:sectPr w:rsidR="005062BD" w:rsidRPr="008A3429" w:rsidSect="0084012A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5CE4" w14:textId="77777777" w:rsidR="0062062C" w:rsidRDefault="0062062C" w:rsidP="0001640E">
      <w:pPr>
        <w:spacing w:after="0" w:line="240" w:lineRule="auto"/>
      </w:pPr>
      <w:r>
        <w:separator/>
      </w:r>
    </w:p>
  </w:endnote>
  <w:endnote w:type="continuationSeparator" w:id="0">
    <w:p w14:paraId="42AF2C07" w14:textId="77777777" w:rsidR="0062062C" w:rsidRDefault="0062062C" w:rsidP="000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77F9" w14:textId="2BB5DBB6" w:rsidR="00910868" w:rsidRPr="00EF1DAE" w:rsidRDefault="00910868" w:rsidP="00C42B74">
    <w:pPr>
      <w:pStyle w:val="Footer"/>
      <w:jc w:val="center"/>
      <w:rPr>
        <w:sz w:val="20"/>
      </w:rPr>
    </w:pPr>
    <w:r w:rsidRPr="00EF1DAE">
      <w:rPr>
        <w:sz w:val="20"/>
      </w:rPr>
      <w:t xml:space="preserve">Instructions and Template last </w:t>
    </w:r>
    <w:r>
      <w:rPr>
        <w:sz w:val="20"/>
      </w:rPr>
      <w:t>revised</w:t>
    </w:r>
    <w:r w:rsidRPr="00EF1DAE">
      <w:rPr>
        <w:sz w:val="20"/>
      </w:rPr>
      <w:t xml:space="preserve">: </w:t>
    </w:r>
    <w:r w:rsidR="002E3EB5">
      <w:rPr>
        <w:sz w:val="20"/>
      </w:rPr>
      <w:t>4-15-</w:t>
    </w:r>
    <w:r w:rsidRPr="00EF1DAE">
      <w:rPr>
        <w:sz w:val="20"/>
      </w:rPr>
      <w:t>20</w:t>
    </w:r>
    <w:r w:rsidR="005454B7">
      <w:rPr>
        <w:sz w:val="20"/>
      </w:rPr>
      <w:t>2</w:t>
    </w:r>
    <w:r w:rsidR="000A3369">
      <w:rPr>
        <w:sz w:val="20"/>
      </w:rPr>
      <w:t>1</w:t>
    </w:r>
    <w:r w:rsidR="002E3EB5">
      <w:rPr>
        <w:sz w:val="20"/>
      </w:rPr>
      <w:t xml:space="preserve"> (FY19 carryover </w:t>
    </w:r>
    <w:r w:rsidR="00200AE1">
      <w:rPr>
        <w:sz w:val="20"/>
      </w:rPr>
      <w:t xml:space="preserve">reminder </w:t>
    </w:r>
    <w:r w:rsidR="002E3EB5">
      <w:rPr>
        <w:sz w:val="20"/>
      </w:rPr>
      <w:t>added)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DA29" w14:textId="77777777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[Name of School District – Name of Private School]</w:t>
    </w:r>
  </w:p>
  <w:p w14:paraId="797D43D6" w14:textId="1C843F70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FINAL EQUITABLE SERVICES PLAN</w:t>
    </w:r>
    <w:r>
      <w:rPr>
        <w:sz w:val="20"/>
        <w:szCs w:val="20"/>
      </w:rPr>
      <w:t xml:space="preserve"> for TITLE</w:t>
    </w:r>
    <w:r w:rsidR="005062BD">
      <w:rPr>
        <w:sz w:val="20"/>
        <w:szCs w:val="20"/>
      </w:rPr>
      <w:t>(S)</w:t>
    </w:r>
    <w:r>
      <w:rPr>
        <w:sz w:val="20"/>
        <w:szCs w:val="20"/>
      </w:rPr>
      <w:t xml:space="preserve"> _-_</w:t>
    </w:r>
    <w:r w:rsidRPr="000323F0">
      <w:rPr>
        <w:sz w:val="20"/>
        <w:szCs w:val="20"/>
      </w:rPr>
      <w:t xml:space="preserve">, </w:t>
    </w:r>
    <w:r w:rsidR="005062BD">
      <w:rPr>
        <w:sz w:val="20"/>
        <w:szCs w:val="20"/>
      </w:rPr>
      <w:t xml:space="preserve">School Year </w:t>
    </w:r>
    <w:r w:rsidRPr="000323F0">
      <w:rPr>
        <w:sz w:val="20"/>
        <w:szCs w:val="20"/>
      </w:rPr>
      <w:t>20</w:t>
    </w:r>
    <w:r w:rsidR="004B3C32">
      <w:rPr>
        <w:sz w:val="20"/>
        <w:szCs w:val="20"/>
      </w:rPr>
      <w:t>2</w:t>
    </w:r>
    <w:r w:rsidR="005062BD">
      <w:rPr>
        <w:sz w:val="20"/>
        <w:szCs w:val="20"/>
      </w:rPr>
      <w:t>1</w:t>
    </w:r>
    <w:r w:rsidR="004B3C32">
      <w:rPr>
        <w:sz w:val="20"/>
        <w:szCs w:val="20"/>
      </w:rPr>
      <w:t>-2</w:t>
    </w:r>
    <w:r w:rsidR="005062BD">
      <w:rPr>
        <w:sz w:val="20"/>
        <w:szCs w:val="20"/>
      </w:rPr>
      <w:t>2</w:t>
    </w:r>
    <w:r w:rsidRPr="000323F0">
      <w:rPr>
        <w:sz w:val="20"/>
        <w:szCs w:val="20"/>
      </w:rPr>
      <w:t xml:space="preserve"> – page</w:t>
    </w:r>
    <w:r w:rsidR="00E920A6">
      <w:rPr>
        <w:sz w:val="20"/>
        <w:szCs w:val="20"/>
      </w:rPr>
      <w:t xml:space="preserve"> </w:t>
    </w:r>
    <w:r w:rsidR="00E920A6" w:rsidRPr="00E920A6">
      <w:rPr>
        <w:sz w:val="20"/>
        <w:szCs w:val="20"/>
      </w:rPr>
      <w:fldChar w:fldCharType="begin"/>
    </w:r>
    <w:r w:rsidR="00E920A6" w:rsidRPr="00E920A6">
      <w:rPr>
        <w:sz w:val="20"/>
        <w:szCs w:val="20"/>
      </w:rPr>
      <w:instrText xml:space="preserve"> PAGE   \* MERGEFORMAT </w:instrText>
    </w:r>
    <w:r w:rsidR="00E920A6" w:rsidRPr="00E920A6">
      <w:rPr>
        <w:sz w:val="20"/>
        <w:szCs w:val="20"/>
      </w:rPr>
      <w:fldChar w:fldCharType="separate"/>
    </w:r>
    <w:r w:rsidR="00E920A6" w:rsidRPr="00E920A6">
      <w:rPr>
        <w:noProof/>
        <w:sz w:val="20"/>
        <w:szCs w:val="20"/>
      </w:rPr>
      <w:t>1</w:t>
    </w:r>
    <w:r w:rsidR="00E920A6" w:rsidRPr="00E920A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0A5BC" w14:textId="77777777" w:rsidR="0062062C" w:rsidRDefault="0062062C" w:rsidP="0001640E">
      <w:pPr>
        <w:spacing w:after="0" w:line="240" w:lineRule="auto"/>
      </w:pPr>
      <w:r>
        <w:separator/>
      </w:r>
    </w:p>
  </w:footnote>
  <w:footnote w:type="continuationSeparator" w:id="0">
    <w:p w14:paraId="5DEA795E" w14:textId="77777777" w:rsidR="0062062C" w:rsidRDefault="0062062C" w:rsidP="0001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4B5"/>
    <w:multiLevelType w:val="multilevel"/>
    <w:tmpl w:val="2CC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7"/>
    <w:rsid w:val="0001640E"/>
    <w:rsid w:val="000323F0"/>
    <w:rsid w:val="000427AE"/>
    <w:rsid w:val="000A3369"/>
    <w:rsid w:val="000B4100"/>
    <w:rsid w:val="000B70BB"/>
    <w:rsid w:val="000E6810"/>
    <w:rsid w:val="0012261F"/>
    <w:rsid w:val="001273CF"/>
    <w:rsid w:val="00154688"/>
    <w:rsid w:val="001630AD"/>
    <w:rsid w:val="00164435"/>
    <w:rsid w:val="00182C45"/>
    <w:rsid w:val="001872C5"/>
    <w:rsid w:val="001A1C50"/>
    <w:rsid w:val="001E4190"/>
    <w:rsid w:val="00200AE1"/>
    <w:rsid w:val="002514C9"/>
    <w:rsid w:val="002540AD"/>
    <w:rsid w:val="002542DF"/>
    <w:rsid w:val="00254EDE"/>
    <w:rsid w:val="002574B3"/>
    <w:rsid w:val="002A70FE"/>
    <w:rsid w:val="002E3EB5"/>
    <w:rsid w:val="002F0CC9"/>
    <w:rsid w:val="002F25E7"/>
    <w:rsid w:val="00320B9F"/>
    <w:rsid w:val="003668FB"/>
    <w:rsid w:val="004114F8"/>
    <w:rsid w:val="004245A3"/>
    <w:rsid w:val="00446F97"/>
    <w:rsid w:val="004A5B08"/>
    <w:rsid w:val="004B3C32"/>
    <w:rsid w:val="004D1593"/>
    <w:rsid w:val="004E46FD"/>
    <w:rsid w:val="004E637D"/>
    <w:rsid w:val="005062BD"/>
    <w:rsid w:val="00534E45"/>
    <w:rsid w:val="005454B7"/>
    <w:rsid w:val="005622C0"/>
    <w:rsid w:val="005A6CD6"/>
    <w:rsid w:val="005F0270"/>
    <w:rsid w:val="0062062C"/>
    <w:rsid w:val="00624832"/>
    <w:rsid w:val="00630B68"/>
    <w:rsid w:val="00637943"/>
    <w:rsid w:val="0065620D"/>
    <w:rsid w:val="00675F51"/>
    <w:rsid w:val="0068256E"/>
    <w:rsid w:val="00693DB2"/>
    <w:rsid w:val="006A2B8A"/>
    <w:rsid w:val="006E524E"/>
    <w:rsid w:val="00705AFC"/>
    <w:rsid w:val="00760C33"/>
    <w:rsid w:val="00764A21"/>
    <w:rsid w:val="00765757"/>
    <w:rsid w:val="00781B19"/>
    <w:rsid w:val="007A42DD"/>
    <w:rsid w:val="007A720E"/>
    <w:rsid w:val="007B7DCF"/>
    <w:rsid w:val="007D29A3"/>
    <w:rsid w:val="007F14F7"/>
    <w:rsid w:val="007F5168"/>
    <w:rsid w:val="007F7CFC"/>
    <w:rsid w:val="00801EA9"/>
    <w:rsid w:val="0084012A"/>
    <w:rsid w:val="00866BED"/>
    <w:rsid w:val="00897C3A"/>
    <w:rsid w:val="008A752C"/>
    <w:rsid w:val="008C6B7F"/>
    <w:rsid w:val="00910868"/>
    <w:rsid w:val="00915D4B"/>
    <w:rsid w:val="009C1F65"/>
    <w:rsid w:val="009F120A"/>
    <w:rsid w:val="00A006A8"/>
    <w:rsid w:val="00A324C0"/>
    <w:rsid w:val="00A4554E"/>
    <w:rsid w:val="00A4629F"/>
    <w:rsid w:val="00A57674"/>
    <w:rsid w:val="00A615F1"/>
    <w:rsid w:val="00A9256F"/>
    <w:rsid w:val="00AD777A"/>
    <w:rsid w:val="00AE2D5F"/>
    <w:rsid w:val="00AE3CDC"/>
    <w:rsid w:val="00BA166A"/>
    <w:rsid w:val="00BB7975"/>
    <w:rsid w:val="00BE424C"/>
    <w:rsid w:val="00C26333"/>
    <w:rsid w:val="00C42B74"/>
    <w:rsid w:val="00C90444"/>
    <w:rsid w:val="00CE0996"/>
    <w:rsid w:val="00D124E9"/>
    <w:rsid w:val="00D15BFF"/>
    <w:rsid w:val="00DA0403"/>
    <w:rsid w:val="00DA7610"/>
    <w:rsid w:val="00DC49D6"/>
    <w:rsid w:val="00DD123A"/>
    <w:rsid w:val="00DE1EFE"/>
    <w:rsid w:val="00DF07CD"/>
    <w:rsid w:val="00DF34D0"/>
    <w:rsid w:val="00E116DE"/>
    <w:rsid w:val="00E22439"/>
    <w:rsid w:val="00E4181B"/>
    <w:rsid w:val="00E545A4"/>
    <w:rsid w:val="00E64480"/>
    <w:rsid w:val="00E867D5"/>
    <w:rsid w:val="00E920A6"/>
    <w:rsid w:val="00EB3250"/>
    <w:rsid w:val="00ED0585"/>
    <w:rsid w:val="00ED40FF"/>
    <w:rsid w:val="00ED62F0"/>
    <w:rsid w:val="00EF1DAE"/>
    <w:rsid w:val="00F03333"/>
    <w:rsid w:val="00F104AA"/>
    <w:rsid w:val="00F30C6B"/>
    <w:rsid w:val="00F43EE5"/>
    <w:rsid w:val="00F440CB"/>
    <w:rsid w:val="00F52745"/>
    <w:rsid w:val="00F53178"/>
    <w:rsid w:val="00FB66CC"/>
    <w:rsid w:val="00FC0619"/>
    <w:rsid w:val="00FC5C47"/>
    <w:rsid w:val="00FE3C71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2320"/>
  <w15:chartTrackingRefBased/>
  <w15:docId w15:val="{7F75EAE7-48B7-41DA-A004-063663B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yan">
    <w:name w:val="Bryan"/>
    <w:basedOn w:val="Title"/>
    <w:link w:val="BryanChar"/>
    <w:qFormat/>
    <w:rsid w:val="00693DB2"/>
    <w:rPr>
      <w:rFonts w:ascii="Times New Roman" w:hAnsi="Times New Roman"/>
      <w:sz w:val="24"/>
    </w:rPr>
  </w:style>
  <w:style w:type="character" w:customStyle="1" w:styleId="BryanChar">
    <w:name w:val="Bryan Char"/>
    <w:basedOn w:val="TitleChar"/>
    <w:link w:val="Bryan"/>
    <w:rsid w:val="00693DB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9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F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0E"/>
  </w:style>
  <w:style w:type="paragraph" w:styleId="Footer">
    <w:name w:val="footer"/>
    <w:basedOn w:val="Normal"/>
    <w:link w:val="Foot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E"/>
  </w:style>
  <w:style w:type="paragraph" w:styleId="ListParagraph">
    <w:name w:val="List Paragraph"/>
    <w:basedOn w:val="Normal"/>
    <w:uiPriority w:val="34"/>
    <w:qFormat/>
    <w:rsid w:val="0054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1EFF-3C09-4123-883F-9F63F512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4</cp:revision>
  <dcterms:created xsi:type="dcterms:W3CDTF">2021-04-15T16:47:00Z</dcterms:created>
  <dcterms:modified xsi:type="dcterms:W3CDTF">2021-04-15T17:00:00Z</dcterms:modified>
</cp:coreProperties>
</file>