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ADE1" w14:textId="77777777" w:rsidR="00F013E0" w:rsidRPr="00501B3A" w:rsidRDefault="00F013E0" w:rsidP="00F013E0">
      <w:pPr>
        <w:ind w:left="7200"/>
        <w:jc w:val="center"/>
      </w:pPr>
      <w:r w:rsidRPr="00501B3A">
        <w:rPr>
          <w:rFonts w:ascii="Hoefler Text" w:hAnsi="Hoefler Text"/>
          <w:noProof/>
          <w:color w:val="02266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925E73" wp14:editId="243E3AF2">
            <wp:simplePos x="0" y="0"/>
            <wp:positionH relativeFrom="column">
              <wp:posOffset>-342900</wp:posOffset>
            </wp:positionH>
            <wp:positionV relativeFrom="paragraph">
              <wp:posOffset>9525</wp:posOffset>
            </wp:positionV>
            <wp:extent cx="19526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95" y="21109"/>
                <wp:lineTo x="214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B3A">
        <w:rPr>
          <w:noProof/>
        </w:rPr>
        <w:drawing>
          <wp:inline distT="0" distB="0" distL="0" distR="0" wp14:anchorId="02680F3D" wp14:editId="6D1D48E9">
            <wp:extent cx="1181100" cy="1003595"/>
            <wp:effectExtent l="0" t="0" r="0" b="6350"/>
            <wp:docPr id="1" name="Picture 1" descr="soar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ar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33" cy="10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26136" w14:textId="77777777" w:rsidR="00F013E0" w:rsidRPr="00501B3A" w:rsidRDefault="00F013E0" w:rsidP="00F013E0">
      <w:pPr>
        <w:jc w:val="center"/>
        <w:rPr>
          <w:rFonts w:ascii="Georgia" w:hAnsi="Georgia"/>
          <w:b/>
          <w:sz w:val="28"/>
          <w:szCs w:val="28"/>
        </w:rPr>
      </w:pPr>
      <w:r w:rsidRPr="00501B3A">
        <w:rPr>
          <w:rFonts w:ascii="Georgia" w:hAnsi="Georgia"/>
          <w:b/>
          <w:sz w:val="28"/>
          <w:szCs w:val="28"/>
        </w:rPr>
        <w:t>SUPPLEMENTAL FORM E</w:t>
      </w:r>
    </w:p>
    <w:p w14:paraId="5628319A" w14:textId="77777777" w:rsidR="00F013E0" w:rsidRPr="00501B3A" w:rsidRDefault="00F013E0" w:rsidP="00F013E0">
      <w:pPr>
        <w:jc w:val="center"/>
        <w:rPr>
          <w:rFonts w:ascii="Georgia" w:hAnsi="Georgia"/>
          <w:b/>
          <w:sz w:val="28"/>
          <w:szCs w:val="28"/>
        </w:rPr>
      </w:pPr>
    </w:p>
    <w:p w14:paraId="5F03CABE" w14:textId="77777777" w:rsidR="00F013E0" w:rsidRPr="00501B3A" w:rsidRDefault="00F013E0" w:rsidP="00F013E0">
      <w:pPr>
        <w:jc w:val="center"/>
        <w:rPr>
          <w:rFonts w:ascii="Georgia" w:hAnsi="Georgia"/>
          <w:b/>
          <w:sz w:val="24"/>
          <w:szCs w:val="24"/>
        </w:rPr>
      </w:pPr>
      <w:r w:rsidRPr="00501B3A">
        <w:rPr>
          <w:rFonts w:ascii="Georgia" w:hAnsi="Georgia"/>
          <w:b/>
          <w:sz w:val="24"/>
          <w:szCs w:val="24"/>
        </w:rPr>
        <w:t>FY</w:t>
      </w:r>
      <w:r>
        <w:rPr>
          <w:rFonts w:ascii="Georgia" w:hAnsi="Georgia"/>
          <w:b/>
          <w:sz w:val="24"/>
          <w:szCs w:val="24"/>
        </w:rPr>
        <w:t xml:space="preserve"> 21</w:t>
      </w:r>
      <w:r w:rsidRPr="00501B3A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Nita M. Lowey </w:t>
      </w:r>
      <w:r w:rsidRPr="00501B3A">
        <w:rPr>
          <w:rFonts w:ascii="Georgia" w:hAnsi="Georgia"/>
          <w:b/>
          <w:sz w:val="24"/>
          <w:szCs w:val="24"/>
        </w:rPr>
        <w:t>21</w:t>
      </w:r>
      <w:r w:rsidRPr="00501B3A">
        <w:rPr>
          <w:rFonts w:ascii="Georgia" w:hAnsi="Georgia"/>
          <w:b/>
          <w:sz w:val="24"/>
          <w:szCs w:val="24"/>
          <w:vertAlign w:val="superscript"/>
        </w:rPr>
        <w:t>st</w:t>
      </w:r>
      <w:r w:rsidRPr="00501B3A">
        <w:rPr>
          <w:rFonts w:ascii="Georgia" w:hAnsi="Georgia"/>
          <w:b/>
          <w:sz w:val="24"/>
          <w:szCs w:val="24"/>
        </w:rPr>
        <w:t xml:space="preserve"> Century Community Learning Centers</w:t>
      </w:r>
    </w:p>
    <w:p w14:paraId="2F85C725" w14:textId="77777777" w:rsidR="00F013E0" w:rsidRPr="00501B3A" w:rsidRDefault="00F013E0" w:rsidP="00F013E0">
      <w:pPr>
        <w:jc w:val="center"/>
        <w:rPr>
          <w:rFonts w:ascii="Georgia" w:hAnsi="Georgia"/>
          <w:b/>
          <w:sz w:val="24"/>
          <w:szCs w:val="24"/>
        </w:rPr>
      </w:pPr>
      <w:r w:rsidRPr="00501B3A">
        <w:rPr>
          <w:rFonts w:ascii="Georgia" w:hAnsi="Georgia"/>
          <w:b/>
          <w:sz w:val="24"/>
          <w:szCs w:val="24"/>
        </w:rPr>
        <w:t>Notice of Intent to Apply</w:t>
      </w:r>
    </w:p>
    <w:p w14:paraId="3A35B467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, 20</w:t>
      </w:r>
      <w:r>
        <w:rPr>
          <w:rFonts w:ascii="Georgia" w:eastAsia="Times New Roman" w:hAnsi="Georgia" w:cs="Times New Roman"/>
          <w:spacing w:val="-3"/>
          <w:sz w:val="24"/>
          <w:szCs w:val="24"/>
        </w:rPr>
        <w:t>20</w:t>
      </w:r>
    </w:p>
    <w:p w14:paraId="3956A4B7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4BF9DD64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Dear Mr. Norwood:</w:t>
      </w:r>
    </w:p>
    <w:p w14:paraId="4BAF2828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19A476C7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8"/>
          <w:szCs w:val="28"/>
          <w:u w:val="single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 xml:space="preserve">This notice confirms that </w:t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  <w:t>(organization)</w:t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 xml:space="preserve"> is interested in applying for the FY</w:t>
      </w:r>
      <w:r>
        <w:rPr>
          <w:rFonts w:ascii="Georgia" w:eastAsia="Times New Roman" w:hAnsi="Georgia" w:cs="Times New Roman"/>
          <w:spacing w:val="-3"/>
          <w:sz w:val="24"/>
          <w:szCs w:val="24"/>
        </w:rPr>
        <w:t xml:space="preserve"> 21 Nita M. Lowey</w:t>
      </w: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 xml:space="preserve"> 21</w:t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vertAlign w:val="superscript"/>
        </w:rPr>
        <w:t>st</w:t>
      </w: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 xml:space="preserve"> Century Community Learning Centers grant and intends to submit a proposal by the </w:t>
      </w:r>
      <w:r>
        <w:rPr>
          <w:rFonts w:ascii="Georgia" w:eastAsia="Times New Roman" w:hAnsi="Georgia" w:cs="Times New Roman"/>
          <w:spacing w:val="-3"/>
          <w:sz w:val="24"/>
          <w:szCs w:val="24"/>
        </w:rPr>
        <w:t>June 9, 2020</w:t>
      </w: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 xml:space="preserve"> deadline.  </w:t>
      </w:r>
    </w:p>
    <w:p w14:paraId="556D6784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612907C5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Organization Name________________________________________________</w:t>
      </w:r>
    </w:p>
    <w:p w14:paraId="7E1C0214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1388C097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Superintendent/Director/Fiscal Agent___________________________________</w:t>
      </w:r>
    </w:p>
    <w:p w14:paraId="00511622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41CACF72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Address________________________________________________________</w:t>
      </w:r>
    </w:p>
    <w:p w14:paraId="1C8531FE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3CDB9C83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City_____________________State______________Zip__________________</w:t>
      </w:r>
    </w:p>
    <w:p w14:paraId="5010331E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1885E476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Email_________________________________________________________</w:t>
      </w:r>
    </w:p>
    <w:p w14:paraId="639A3F2F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2F76D062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Phone_________________________________________________________</w:t>
      </w:r>
    </w:p>
    <w:p w14:paraId="7C24FF10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325A033F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423B5A3C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Sincerely,</w:t>
      </w:r>
    </w:p>
    <w:p w14:paraId="7A017B2C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 xml:space="preserve">  </w:t>
      </w:r>
    </w:p>
    <w:p w14:paraId="25DF3CD9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</w:p>
    <w:p w14:paraId="002E2009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Authorized Signature</w:t>
      </w:r>
    </w:p>
    <w:p w14:paraId="048FAC86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</w:p>
    <w:p w14:paraId="16DA4D73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  <w:u w:val="single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  <w:r w:rsidRPr="00501B3A">
        <w:rPr>
          <w:rFonts w:ascii="Georgia" w:eastAsia="Times New Roman" w:hAnsi="Georgia" w:cs="Times New Roman"/>
          <w:spacing w:val="-3"/>
          <w:sz w:val="24"/>
          <w:szCs w:val="24"/>
          <w:u w:val="single"/>
        </w:rPr>
        <w:tab/>
      </w:r>
    </w:p>
    <w:p w14:paraId="4FDA028A" w14:textId="77777777" w:rsidR="00F013E0" w:rsidRPr="00501B3A" w:rsidRDefault="00F013E0" w:rsidP="00F013E0">
      <w:pPr>
        <w:spacing w:after="0" w:line="240" w:lineRule="auto"/>
        <w:jc w:val="both"/>
        <w:rPr>
          <w:rFonts w:ascii="Georgia" w:eastAsia="Times New Roman" w:hAnsi="Georgia" w:cs="Times New Roman"/>
          <w:spacing w:val="-3"/>
          <w:sz w:val="24"/>
          <w:szCs w:val="24"/>
        </w:rPr>
      </w:pPr>
      <w:r w:rsidRPr="00501B3A">
        <w:rPr>
          <w:rFonts w:ascii="Georgia" w:eastAsia="Times New Roman" w:hAnsi="Georgia" w:cs="Times New Roman"/>
          <w:spacing w:val="-3"/>
          <w:sz w:val="24"/>
          <w:szCs w:val="24"/>
        </w:rPr>
        <w:t>Title of Authorized Person</w:t>
      </w:r>
    </w:p>
    <w:p w14:paraId="79A03FE8" w14:textId="77777777" w:rsidR="00F013E0" w:rsidRPr="00501B3A" w:rsidRDefault="00F013E0" w:rsidP="00F013E0">
      <w:pPr>
        <w:jc w:val="both"/>
        <w:rPr>
          <w:rFonts w:ascii="Georgia" w:hAnsi="Georgia"/>
          <w:b/>
          <w:sz w:val="24"/>
          <w:szCs w:val="24"/>
        </w:rPr>
      </w:pPr>
    </w:p>
    <w:p w14:paraId="279E0CDA" w14:textId="5DA7E6E0" w:rsidR="00BD4C00" w:rsidRDefault="00F013E0" w:rsidP="00F013E0">
      <w:pPr>
        <w:jc w:val="both"/>
      </w:pPr>
      <w:r w:rsidRPr="00501B3A">
        <w:rPr>
          <w:rFonts w:ascii="Georgia" w:hAnsi="Georgia"/>
          <w:b/>
          <w:i/>
          <w:sz w:val="24"/>
          <w:szCs w:val="24"/>
        </w:rPr>
        <w:t>Please complete this form</w:t>
      </w:r>
      <w:r>
        <w:rPr>
          <w:rFonts w:ascii="Georgia" w:hAnsi="Georgia"/>
          <w:b/>
          <w:i/>
          <w:sz w:val="24"/>
          <w:szCs w:val="24"/>
        </w:rPr>
        <w:t xml:space="preserve"> and email</w:t>
      </w:r>
      <w:r w:rsidRPr="00501B3A">
        <w:rPr>
          <w:rFonts w:ascii="Georgia" w:hAnsi="Georgia"/>
          <w:b/>
          <w:i/>
          <w:sz w:val="24"/>
          <w:szCs w:val="24"/>
        </w:rPr>
        <w:t xml:space="preserve"> to Chris Norwood </w:t>
      </w:r>
      <w:r>
        <w:rPr>
          <w:rFonts w:ascii="Georgia" w:hAnsi="Georgia"/>
          <w:b/>
          <w:i/>
          <w:sz w:val="24"/>
          <w:szCs w:val="24"/>
        </w:rPr>
        <w:t>at</w:t>
      </w:r>
      <w:r w:rsidRPr="00501B3A">
        <w:rPr>
          <w:rFonts w:ascii="Georgia" w:hAnsi="Georgia"/>
          <w:b/>
          <w:i/>
          <w:sz w:val="24"/>
          <w:szCs w:val="24"/>
        </w:rPr>
        <w:t xml:space="preserve"> </w:t>
      </w:r>
      <w:hyperlink r:id="rId6" w:history="1">
        <w:r w:rsidRPr="00501B3A">
          <w:rPr>
            <w:rStyle w:val="Hyperlink"/>
            <w:rFonts w:ascii="Georgia" w:hAnsi="Georgia"/>
            <w:sz w:val="24"/>
            <w:szCs w:val="24"/>
          </w:rPr>
          <w:t>21century@mdek12.org</w:t>
        </w:r>
      </w:hyperlink>
      <w:r>
        <w:rPr>
          <w:rFonts w:ascii="Georgia" w:hAnsi="Georgia"/>
          <w:b/>
          <w:i/>
          <w:sz w:val="24"/>
          <w:szCs w:val="24"/>
        </w:rPr>
        <w:t xml:space="preserve"> by </w:t>
      </w:r>
      <w:r>
        <w:rPr>
          <w:rFonts w:ascii="Georgia" w:hAnsi="Georgia"/>
          <w:b/>
          <w:i/>
          <w:sz w:val="24"/>
          <w:szCs w:val="24"/>
        </w:rPr>
        <w:t>June 3</w:t>
      </w:r>
      <w:bookmarkStart w:id="0" w:name="_GoBack"/>
      <w:bookmarkEnd w:id="0"/>
      <w:r>
        <w:rPr>
          <w:rFonts w:ascii="Georgia" w:hAnsi="Georgia"/>
          <w:b/>
          <w:i/>
          <w:sz w:val="24"/>
          <w:szCs w:val="24"/>
        </w:rPr>
        <w:t>, 2020.</w:t>
      </w:r>
      <w:r w:rsidRPr="00501B3A">
        <w:rPr>
          <w:rFonts w:ascii="Georgia" w:hAnsi="Georgia"/>
          <w:b/>
          <w:i/>
          <w:sz w:val="24"/>
          <w:szCs w:val="24"/>
        </w:rPr>
        <w:t xml:space="preserve"> </w:t>
      </w:r>
    </w:p>
    <w:sectPr w:rsidR="00BD4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">
    <w:altName w:val="Constantia"/>
    <w:charset w:val="4D"/>
    <w:family w:val="roman"/>
    <w:pitch w:val="variable"/>
    <w:sig w:usb0="800002FF" w:usb1="5000204B" w:usb2="00000004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E0"/>
    <w:rsid w:val="00BD4C00"/>
    <w:rsid w:val="00F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91E5"/>
  <w15:chartTrackingRefBased/>
  <w15:docId w15:val="{A8B4F4A1-5D53-4E2B-8D80-412972B9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E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century@mdek12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Norwood</dc:creator>
  <cp:keywords/>
  <dc:description/>
  <cp:lastModifiedBy>Chris Norwood</cp:lastModifiedBy>
  <cp:revision>1</cp:revision>
  <dcterms:created xsi:type="dcterms:W3CDTF">2020-05-08T14:58:00Z</dcterms:created>
  <dcterms:modified xsi:type="dcterms:W3CDTF">2020-05-08T15:01:00Z</dcterms:modified>
</cp:coreProperties>
</file>