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0894" w14:textId="27C9653B" w:rsidR="00EC5C8F" w:rsidRDefault="00EC5C8F">
      <w:pPr>
        <w:rPr>
          <w:rFonts w:ascii="Garamond" w:hAnsi="Garamond"/>
          <w:noProof/>
        </w:rPr>
      </w:pPr>
    </w:p>
    <w:p w14:paraId="060DB781" w14:textId="77777777" w:rsidR="003B063B" w:rsidRPr="00034566" w:rsidRDefault="003B063B" w:rsidP="00156664">
      <w:pPr>
        <w:tabs>
          <w:tab w:val="left" w:pos="720"/>
          <w:tab w:val="left" w:pos="6570"/>
        </w:tabs>
        <w:ind w:left="540" w:right="1620" w:hanging="540"/>
        <w:rPr>
          <w:rFonts w:ascii="Garamond" w:hAnsi="Garamond"/>
          <w:noProof/>
        </w:rPr>
      </w:pPr>
    </w:p>
    <w:p w14:paraId="5F0D1081" w14:textId="196C807D" w:rsidR="003B063B" w:rsidRPr="00034566" w:rsidRDefault="003B063B" w:rsidP="00156664">
      <w:pPr>
        <w:tabs>
          <w:tab w:val="left" w:pos="720"/>
          <w:tab w:val="left" w:pos="6570"/>
        </w:tabs>
        <w:ind w:left="540" w:right="1620" w:hanging="540"/>
        <w:rPr>
          <w:rFonts w:ascii="Garamond" w:hAnsi="Garamond"/>
          <w:noProof/>
        </w:rPr>
      </w:pPr>
      <w:r w:rsidRPr="00034566">
        <w:rPr>
          <w:rFonts w:ascii="Garamond" w:hAnsi="Garamond"/>
          <w:noProof/>
          <w:color w:val="000000" w:themeColor="text1"/>
          <w:spacing w:val="60"/>
          <w:sz w:val="40"/>
          <w:szCs w:val="48"/>
        </w:rPr>
        <w:drawing>
          <wp:anchor distT="0" distB="0" distL="114300" distR="114300" simplePos="0" relativeHeight="251659264" behindDoc="0" locked="0" layoutInCell="1" allowOverlap="1" wp14:anchorId="7289FD7F" wp14:editId="365C647B">
            <wp:simplePos x="0" y="0"/>
            <wp:positionH relativeFrom="margin">
              <wp:align>center</wp:align>
            </wp:positionH>
            <wp:positionV relativeFrom="margin">
              <wp:posOffset>285167</wp:posOffset>
            </wp:positionV>
            <wp:extent cx="381000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Logo.png"/>
                    <pic:cNvPicPr/>
                  </pic:nvPicPr>
                  <pic:blipFill>
                    <a:blip r:embed="rId8">
                      <a:extLst>
                        <a:ext uri="{28A0092B-C50C-407E-A947-70E740481C1C}">
                          <a14:useLocalDpi xmlns:a14="http://schemas.microsoft.com/office/drawing/2010/main" val="0"/>
                        </a:ext>
                      </a:extLst>
                    </a:blip>
                    <a:stretch>
                      <a:fillRect/>
                    </a:stretch>
                  </pic:blipFill>
                  <pic:spPr>
                    <a:xfrm>
                      <a:off x="0" y="0"/>
                      <a:ext cx="3810000" cy="1809750"/>
                    </a:xfrm>
                    <a:prstGeom prst="rect">
                      <a:avLst/>
                    </a:prstGeom>
                  </pic:spPr>
                </pic:pic>
              </a:graphicData>
            </a:graphic>
          </wp:anchor>
        </w:drawing>
      </w:r>
    </w:p>
    <w:p w14:paraId="133F09B8" w14:textId="77777777" w:rsidR="003B063B" w:rsidRPr="00034566" w:rsidRDefault="003B063B" w:rsidP="00156664">
      <w:pPr>
        <w:tabs>
          <w:tab w:val="left" w:pos="720"/>
          <w:tab w:val="left" w:pos="6570"/>
        </w:tabs>
        <w:ind w:left="540" w:right="1620" w:hanging="540"/>
        <w:rPr>
          <w:rFonts w:ascii="Garamond" w:hAnsi="Garamond"/>
          <w:noProof/>
        </w:rPr>
      </w:pPr>
    </w:p>
    <w:p w14:paraId="74649E0C" w14:textId="77777777" w:rsidR="003B063B" w:rsidRPr="00034566" w:rsidRDefault="003B063B" w:rsidP="00156664">
      <w:pPr>
        <w:tabs>
          <w:tab w:val="left" w:pos="720"/>
          <w:tab w:val="left" w:pos="6570"/>
        </w:tabs>
        <w:ind w:left="540" w:right="1620" w:hanging="540"/>
        <w:rPr>
          <w:rFonts w:ascii="Garamond" w:hAnsi="Garamond"/>
          <w:noProof/>
        </w:rPr>
      </w:pPr>
    </w:p>
    <w:p w14:paraId="53103A21" w14:textId="77777777" w:rsidR="003B063B" w:rsidRPr="00034566" w:rsidRDefault="003B063B" w:rsidP="00156664">
      <w:pPr>
        <w:tabs>
          <w:tab w:val="left" w:pos="720"/>
          <w:tab w:val="left" w:pos="6570"/>
        </w:tabs>
        <w:ind w:left="540" w:right="1620" w:hanging="540"/>
        <w:rPr>
          <w:rFonts w:ascii="Garamond" w:hAnsi="Garamond"/>
          <w:noProof/>
        </w:rPr>
      </w:pPr>
    </w:p>
    <w:p w14:paraId="3092E2EC" w14:textId="77777777" w:rsidR="003B063B" w:rsidRPr="00034566" w:rsidRDefault="003B063B" w:rsidP="00156664">
      <w:pPr>
        <w:tabs>
          <w:tab w:val="left" w:pos="720"/>
          <w:tab w:val="left" w:pos="6570"/>
        </w:tabs>
        <w:ind w:left="540" w:right="1620" w:hanging="540"/>
        <w:rPr>
          <w:rFonts w:ascii="Garamond" w:hAnsi="Garamond"/>
          <w:noProof/>
        </w:rPr>
      </w:pPr>
    </w:p>
    <w:p w14:paraId="0E1856E6" w14:textId="77777777" w:rsidR="003B063B" w:rsidRPr="00034566" w:rsidRDefault="003B063B" w:rsidP="00156664">
      <w:pPr>
        <w:tabs>
          <w:tab w:val="left" w:pos="720"/>
          <w:tab w:val="left" w:pos="6570"/>
        </w:tabs>
        <w:ind w:left="540" w:right="1620" w:hanging="540"/>
        <w:rPr>
          <w:rFonts w:ascii="Garamond" w:hAnsi="Garamond"/>
          <w:noProof/>
        </w:rPr>
      </w:pPr>
    </w:p>
    <w:p w14:paraId="56CA5CE4" w14:textId="77777777" w:rsidR="003B063B" w:rsidRPr="00034566" w:rsidRDefault="003B063B" w:rsidP="00156664">
      <w:pPr>
        <w:tabs>
          <w:tab w:val="left" w:pos="720"/>
          <w:tab w:val="left" w:pos="6570"/>
        </w:tabs>
        <w:ind w:left="540" w:right="1620" w:hanging="540"/>
        <w:rPr>
          <w:rFonts w:ascii="Garamond" w:hAnsi="Garamond"/>
          <w:noProof/>
        </w:rPr>
      </w:pPr>
    </w:p>
    <w:p w14:paraId="2C5A7E88" w14:textId="77777777" w:rsidR="003B063B" w:rsidRPr="00034566" w:rsidRDefault="003B063B" w:rsidP="00156664">
      <w:pPr>
        <w:tabs>
          <w:tab w:val="left" w:pos="720"/>
          <w:tab w:val="left" w:pos="6570"/>
        </w:tabs>
        <w:ind w:left="540" w:right="1620" w:hanging="540"/>
        <w:rPr>
          <w:rFonts w:ascii="Garamond" w:hAnsi="Garamond"/>
          <w:noProof/>
        </w:rPr>
      </w:pPr>
    </w:p>
    <w:p w14:paraId="26B4E9DF" w14:textId="77777777" w:rsidR="003B063B" w:rsidRPr="00034566" w:rsidRDefault="003B063B" w:rsidP="00156664">
      <w:pPr>
        <w:tabs>
          <w:tab w:val="left" w:pos="720"/>
          <w:tab w:val="left" w:pos="6570"/>
        </w:tabs>
        <w:ind w:left="540" w:right="1620" w:hanging="540"/>
        <w:rPr>
          <w:rFonts w:ascii="Garamond" w:hAnsi="Garamond"/>
          <w:noProof/>
        </w:rPr>
      </w:pPr>
    </w:p>
    <w:p w14:paraId="057CC7EA" w14:textId="77777777" w:rsidR="003B063B" w:rsidRPr="00034566" w:rsidRDefault="003B063B" w:rsidP="00156664">
      <w:pPr>
        <w:tabs>
          <w:tab w:val="left" w:pos="720"/>
          <w:tab w:val="left" w:pos="6570"/>
        </w:tabs>
        <w:ind w:left="540" w:right="1620" w:hanging="540"/>
        <w:rPr>
          <w:rFonts w:ascii="Garamond" w:hAnsi="Garamond"/>
          <w:noProof/>
        </w:rPr>
      </w:pPr>
    </w:p>
    <w:p w14:paraId="1F0DFC74" w14:textId="77777777" w:rsidR="003B063B" w:rsidRPr="00034566" w:rsidRDefault="003B063B" w:rsidP="00156664">
      <w:pPr>
        <w:tabs>
          <w:tab w:val="left" w:pos="720"/>
          <w:tab w:val="left" w:pos="6570"/>
        </w:tabs>
        <w:ind w:left="540" w:right="1620" w:hanging="540"/>
        <w:rPr>
          <w:rFonts w:ascii="Garamond" w:hAnsi="Garamond"/>
          <w:noProof/>
        </w:rPr>
      </w:pPr>
    </w:p>
    <w:p w14:paraId="3EE998C4" w14:textId="43AC5224" w:rsidR="003853E3" w:rsidRDefault="003853E3" w:rsidP="00156664">
      <w:pPr>
        <w:tabs>
          <w:tab w:val="left" w:pos="720"/>
          <w:tab w:val="left" w:pos="6570"/>
        </w:tabs>
        <w:ind w:left="540" w:right="1620" w:hanging="540"/>
        <w:rPr>
          <w:rFonts w:ascii="Garamond" w:hAnsi="Garamond"/>
          <w:noProof/>
        </w:rPr>
      </w:pPr>
    </w:p>
    <w:p w14:paraId="44D8185B" w14:textId="333E5558" w:rsidR="003853E3" w:rsidRDefault="003853E3" w:rsidP="00156664">
      <w:pPr>
        <w:tabs>
          <w:tab w:val="left" w:pos="720"/>
          <w:tab w:val="left" w:pos="6570"/>
        </w:tabs>
        <w:ind w:left="540" w:right="1620" w:hanging="540"/>
        <w:rPr>
          <w:rFonts w:ascii="Garamond" w:hAnsi="Garamond"/>
          <w:noProof/>
        </w:rPr>
      </w:pPr>
    </w:p>
    <w:p w14:paraId="795CE902" w14:textId="77777777" w:rsidR="00EF6B46" w:rsidRPr="00034566" w:rsidRDefault="00EF6B46" w:rsidP="00156664">
      <w:pPr>
        <w:tabs>
          <w:tab w:val="left" w:pos="720"/>
          <w:tab w:val="left" w:pos="6570"/>
        </w:tabs>
        <w:ind w:left="540" w:right="1620" w:hanging="540"/>
        <w:rPr>
          <w:rFonts w:ascii="Garamond" w:hAnsi="Garamond"/>
          <w:noProof/>
        </w:rPr>
      </w:pPr>
    </w:p>
    <w:p w14:paraId="22DEB62F" w14:textId="77777777" w:rsidR="003853E3" w:rsidRPr="00AE241C" w:rsidRDefault="003853E3" w:rsidP="003853E3">
      <w:pPr>
        <w:jc w:val="center"/>
        <w:rPr>
          <w:rFonts w:ascii="Garamond" w:eastAsiaTheme="minorHAnsi" w:hAnsi="Garamond" w:cstheme="minorBidi"/>
          <w:sz w:val="56"/>
          <w:szCs w:val="56"/>
        </w:rPr>
      </w:pPr>
      <w:r w:rsidRPr="00AE241C">
        <w:rPr>
          <w:rFonts w:ascii="Garamond" w:eastAsiaTheme="minorHAnsi" w:hAnsi="Garamond" w:cstheme="minorBidi"/>
          <w:sz w:val="56"/>
          <w:szCs w:val="56"/>
        </w:rPr>
        <w:t xml:space="preserve">2020 </w:t>
      </w:r>
    </w:p>
    <w:p w14:paraId="54FFFBCB" w14:textId="1028623C" w:rsidR="003853E3" w:rsidRPr="00AE241C" w:rsidRDefault="003853E3" w:rsidP="003853E3">
      <w:pPr>
        <w:jc w:val="center"/>
        <w:rPr>
          <w:rFonts w:ascii="Garamond" w:eastAsiaTheme="minorHAnsi" w:hAnsi="Garamond" w:cstheme="minorBidi"/>
          <w:sz w:val="56"/>
          <w:szCs w:val="56"/>
        </w:rPr>
      </w:pPr>
      <w:r w:rsidRPr="00AE241C">
        <w:rPr>
          <w:rFonts w:ascii="Garamond" w:eastAsiaTheme="minorHAnsi" w:hAnsi="Garamond" w:cstheme="minorBidi"/>
          <w:sz w:val="56"/>
          <w:szCs w:val="56"/>
        </w:rPr>
        <w:t>Mississippi</w:t>
      </w:r>
    </w:p>
    <w:p w14:paraId="7B6B88F6" w14:textId="784D4C9E" w:rsidR="003853E3" w:rsidRPr="00AE241C" w:rsidRDefault="003853E3" w:rsidP="003853E3">
      <w:pPr>
        <w:jc w:val="center"/>
        <w:rPr>
          <w:rFonts w:ascii="Garamond" w:eastAsiaTheme="minorHAnsi" w:hAnsi="Garamond" w:cstheme="minorBidi"/>
          <w:sz w:val="56"/>
          <w:szCs w:val="56"/>
        </w:rPr>
      </w:pPr>
      <w:r w:rsidRPr="00AE241C">
        <w:rPr>
          <w:rFonts w:ascii="Garamond" w:eastAsiaTheme="minorHAnsi" w:hAnsi="Garamond" w:cstheme="minorBidi"/>
          <w:sz w:val="56"/>
          <w:szCs w:val="56"/>
        </w:rPr>
        <w:t>College- and Career-Readiness</w:t>
      </w:r>
    </w:p>
    <w:p w14:paraId="67724CFC" w14:textId="1BBB0ACB" w:rsidR="003853E3" w:rsidRPr="00AE241C" w:rsidRDefault="003853E3" w:rsidP="003853E3">
      <w:pPr>
        <w:jc w:val="center"/>
        <w:rPr>
          <w:rFonts w:ascii="Garamond" w:eastAsiaTheme="minorHAnsi" w:hAnsi="Garamond" w:cstheme="minorBidi"/>
          <w:sz w:val="56"/>
          <w:szCs w:val="56"/>
        </w:rPr>
      </w:pPr>
      <w:r w:rsidRPr="00AE241C">
        <w:rPr>
          <w:rFonts w:ascii="Garamond" w:eastAsiaTheme="minorHAnsi" w:hAnsi="Garamond" w:cstheme="minorBidi"/>
          <w:sz w:val="56"/>
          <w:szCs w:val="56"/>
        </w:rPr>
        <w:t>Senior Seminar Curriculum for</w:t>
      </w:r>
    </w:p>
    <w:p w14:paraId="0BD76276" w14:textId="61C41410" w:rsidR="003B063B" w:rsidRPr="00AE241C" w:rsidRDefault="003853E3" w:rsidP="00AE241C">
      <w:pPr>
        <w:spacing w:line="360" w:lineRule="auto"/>
        <w:jc w:val="center"/>
        <w:rPr>
          <w:rFonts w:ascii="Garamond" w:eastAsiaTheme="minorHAnsi" w:hAnsi="Garamond" w:cstheme="minorBidi"/>
          <w:sz w:val="56"/>
          <w:szCs w:val="56"/>
        </w:rPr>
      </w:pPr>
      <w:r w:rsidRPr="00AE241C">
        <w:rPr>
          <w:rFonts w:ascii="Garamond" w:eastAsiaTheme="minorHAnsi" w:hAnsi="Garamond" w:cstheme="minorBidi"/>
          <w:sz w:val="56"/>
          <w:szCs w:val="56"/>
        </w:rPr>
        <w:t>Early College High Schools</w:t>
      </w:r>
    </w:p>
    <w:p w14:paraId="6302DDEA" w14:textId="0E9F6D99" w:rsidR="003853E3" w:rsidRDefault="003853E3" w:rsidP="00AE241C">
      <w:pPr>
        <w:spacing w:line="360" w:lineRule="auto"/>
        <w:jc w:val="center"/>
        <w:rPr>
          <w:rFonts w:ascii="Garamond" w:eastAsiaTheme="minorHAnsi" w:hAnsi="Garamond" w:cstheme="minorBidi"/>
          <w:sz w:val="22"/>
          <w:szCs w:val="22"/>
        </w:rPr>
      </w:pPr>
    </w:p>
    <w:p w14:paraId="153C4AFF" w14:textId="77777777" w:rsidR="00AE241C" w:rsidRPr="00AE241C" w:rsidRDefault="00AE241C" w:rsidP="00AE241C">
      <w:pPr>
        <w:spacing w:line="360" w:lineRule="auto"/>
        <w:jc w:val="center"/>
        <w:rPr>
          <w:rFonts w:ascii="Garamond" w:eastAsiaTheme="minorHAnsi" w:hAnsi="Garamond" w:cstheme="minorBidi"/>
          <w:sz w:val="22"/>
          <w:szCs w:val="22"/>
        </w:rPr>
      </w:pPr>
    </w:p>
    <w:p w14:paraId="657C3C9C" w14:textId="4B6FFAB5" w:rsidR="006623B8" w:rsidRPr="00AE241C" w:rsidRDefault="006623B8" w:rsidP="00A71B6A">
      <w:pPr>
        <w:spacing w:after="160" w:line="360" w:lineRule="auto"/>
        <w:jc w:val="center"/>
        <w:rPr>
          <w:rFonts w:ascii="Garamond" w:eastAsiaTheme="minorHAnsi" w:hAnsi="Garamond" w:cstheme="minorBidi"/>
          <w:sz w:val="22"/>
          <w:szCs w:val="22"/>
        </w:rPr>
      </w:pPr>
      <w:r w:rsidRPr="00AE241C">
        <w:rPr>
          <w:rFonts w:ascii="Garamond" w:eastAsiaTheme="minorHAnsi" w:hAnsi="Garamond" w:cstheme="minorBidi"/>
          <w:sz w:val="22"/>
          <w:szCs w:val="22"/>
        </w:rPr>
        <w:t>Carey M. Wright, Ed</w:t>
      </w:r>
      <w:r w:rsidR="00004441" w:rsidRPr="00AE241C">
        <w:rPr>
          <w:rFonts w:ascii="Garamond" w:eastAsiaTheme="minorHAnsi" w:hAnsi="Garamond" w:cstheme="minorBidi"/>
          <w:sz w:val="22"/>
          <w:szCs w:val="22"/>
        </w:rPr>
        <w:t>.</w:t>
      </w:r>
      <w:r w:rsidRPr="00AE241C">
        <w:rPr>
          <w:rFonts w:ascii="Garamond" w:eastAsiaTheme="minorHAnsi" w:hAnsi="Garamond" w:cstheme="minorBidi"/>
          <w:sz w:val="22"/>
          <w:szCs w:val="22"/>
        </w:rPr>
        <w:t>D</w:t>
      </w:r>
      <w:r w:rsidR="00004441" w:rsidRPr="00AE241C">
        <w:rPr>
          <w:rFonts w:ascii="Garamond" w:eastAsiaTheme="minorHAnsi" w:hAnsi="Garamond" w:cstheme="minorBidi"/>
          <w:sz w:val="22"/>
          <w:szCs w:val="22"/>
        </w:rPr>
        <w:t>.,</w:t>
      </w:r>
      <w:r w:rsidRPr="00AE241C">
        <w:rPr>
          <w:rFonts w:ascii="Garamond" w:eastAsiaTheme="minorHAnsi" w:hAnsi="Garamond" w:cstheme="minorBidi"/>
          <w:sz w:val="22"/>
          <w:szCs w:val="22"/>
        </w:rPr>
        <w:t xml:space="preserve"> State Superintendent of Education</w:t>
      </w:r>
    </w:p>
    <w:p w14:paraId="6A2E0768" w14:textId="21F1D0D7" w:rsidR="006623B8" w:rsidRPr="00AE241C" w:rsidRDefault="006623B8" w:rsidP="00A71B6A">
      <w:pPr>
        <w:spacing w:after="160" w:line="360" w:lineRule="auto"/>
        <w:jc w:val="center"/>
        <w:rPr>
          <w:rFonts w:ascii="Garamond" w:eastAsiaTheme="minorHAnsi" w:hAnsi="Garamond" w:cstheme="minorBidi"/>
          <w:sz w:val="22"/>
          <w:szCs w:val="22"/>
        </w:rPr>
      </w:pPr>
      <w:r w:rsidRPr="00AE241C">
        <w:rPr>
          <w:rFonts w:ascii="Garamond" w:eastAsiaTheme="minorHAnsi" w:hAnsi="Garamond" w:cstheme="minorBidi"/>
          <w:sz w:val="22"/>
          <w:szCs w:val="22"/>
        </w:rPr>
        <w:t>Nathan Oakley, Ed</w:t>
      </w:r>
      <w:r w:rsidR="00004441" w:rsidRPr="00AE241C">
        <w:rPr>
          <w:rFonts w:ascii="Garamond" w:eastAsiaTheme="minorHAnsi" w:hAnsi="Garamond" w:cstheme="minorBidi"/>
          <w:sz w:val="22"/>
          <w:szCs w:val="22"/>
        </w:rPr>
        <w:t>.</w:t>
      </w:r>
      <w:r w:rsidRPr="00AE241C">
        <w:rPr>
          <w:rFonts w:ascii="Garamond" w:eastAsiaTheme="minorHAnsi" w:hAnsi="Garamond" w:cstheme="minorBidi"/>
          <w:sz w:val="22"/>
          <w:szCs w:val="22"/>
        </w:rPr>
        <w:t>D.</w:t>
      </w:r>
      <w:r w:rsidR="00004441" w:rsidRPr="00AE241C">
        <w:rPr>
          <w:rFonts w:ascii="Garamond" w:eastAsiaTheme="minorHAnsi" w:hAnsi="Garamond" w:cstheme="minorBidi"/>
          <w:sz w:val="22"/>
          <w:szCs w:val="22"/>
        </w:rPr>
        <w:t>,</w:t>
      </w:r>
      <w:r w:rsidRPr="00AE241C">
        <w:rPr>
          <w:rFonts w:ascii="Garamond" w:eastAsiaTheme="minorHAnsi" w:hAnsi="Garamond" w:cstheme="minorBidi"/>
          <w:sz w:val="22"/>
          <w:szCs w:val="22"/>
        </w:rPr>
        <w:t xml:space="preserve"> Chief Academic Officer</w:t>
      </w:r>
    </w:p>
    <w:p w14:paraId="02DF1FB7" w14:textId="77777777" w:rsidR="006623B8" w:rsidRPr="00AE241C" w:rsidRDefault="006623B8" w:rsidP="00A71B6A">
      <w:pPr>
        <w:spacing w:after="160" w:line="360" w:lineRule="auto"/>
        <w:jc w:val="center"/>
        <w:rPr>
          <w:rFonts w:ascii="Garamond" w:eastAsiaTheme="minorHAnsi" w:hAnsi="Garamond" w:cstheme="minorBidi"/>
          <w:sz w:val="22"/>
          <w:szCs w:val="22"/>
        </w:rPr>
      </w:pPr>
      <w:r w:rsidRPr="00AE241C">
        <w:rPr>
          <w:rFonts w:ascii="Garamond" w:eastAsiaTheme="minorHAnsi" w:hAnsi="Garamond" w:cstheme="minorBidi"/>
          <w:sz w:val="22"/>
          <w:szCs w:val="22"/>
        </w:rPr>
        <w:t>Wendy Clemons, Executive Director, Office of Secondary Education</w:t>
      </w:r>
    </w:p>
    <w:p w14:paraId="16EB57C5" w14:textId="77777777" w:rsidR="00AE446D" w:rsidRDefault="00AE446D" w:rsidP="003853E3">
      <w:pPr>
        <w:rPr>
          <w:rFonts w:ascii="Garamond" w:hAnsi="Garamond"/>
          <w:noProof/>
          <w:color w:val="000000" w:themeColor="text1"/>
          <w:spacing w:val="30"/>
          <w:sz w:val="36"/>
          <w:szCs w:val="36"/>
        </w:rPr>
        <w:sectPr w:rsidR="00AE446D" w:rsidSect="003862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68498787" w14:textId="51391BC6" w:rsidR="003853E3" w:rsidRPr="003853E3" w:rsidRDefault="003853E3" w:rsidP="003853E3">
      <w:pPr>
        <w:rPr>
          <w:rFonts w:ascii="Garamond" w:hAnsi="Garamond"/>
          <w:noProof/>
          <w:color w:val="000000" w:themeColor="text1"/>
          <w:spacing w:val="30"/>
          <w:sz w:val="36"/>
          <w:szCs w:val="36"/>
        </w:rPr>
      </w:pPr>
    </w:p>
    <w:p w14:paraId="67E1238D" w14:textId="77777777" w:rsidR="003853E3" w:rsidRPr="003853E3" w:rsidRDefault="003853E3" w:rsidP="003853E3">
      <w:pPr>
        <w:spacing w:line="360" w:lineRule="auto"/>
        <w:jc w:val="center"/>
        <w:rPr>
          <w:rFonts w:ascii="Garamond" w:hAnsi="Garamond"/>
          <w:sz w:val="48"/>
          <w:szCs w:val="48"/>
        </w:rPr>
      </w:pPr>
      <w:r w:rsidRPr="003853E3">
        <w:rPr>
          <w:rFonts w:ascii="Garamond" w:hAnsi="Garamond"/>
          <w:sz w:val="48"/>
          <w:szCs w:val="48"/>
        </w:rPr>
        <w:t>Mississippi Department of Education</w:t>
      </w:r>
    </w:p>
    <w:p w14:paraId="431DCC70" w14:textId="77777777" w:rsidR="003853E3" w:rsidRPr="003853E3" w:rsidRDefault="003853E3" w:rsidP="003853E3">
      <w:pPr>
        <w:spacing w:line="360" w:lineRule="auto"/>
        <w:jc w:val="center"/>
        <w:rPr>
          <w:rFonts w:ascii="Garamond" w:hAnsi="Garamond"/>
          <w:sz w:val="48"/>
          <w:szCs w:val="48"/>
        </w:rPr>
      </w:pPr>
      <w:r w:rsidRPr="003853E3">
        <w:rPr>
          <w:rFonts w:ascii="Garamond" w:hAnsi="Garamond"/>
          <w:sz w:val="48"/>
          <w:szCs w:val="48"/>
        </w:rPr>
        <w:t xml:space="preserve"> Post Office Box 771</w:t>
      </w:r>
    </w:p>
    <w:p w14:paraId="6938B3F6" w14:textId="77777777" w:rsidR="003853E3" w:rsidRPr="003853E3" w:rsidRDefault="003853E3" w:rsidP="003853E3">
      <w:pPr>
        <w:spacing w:line="360" w:lineRule="auto"/>
        <w:jc w:val="center"/>
        <w:rPr>
          <w:rFonts w:ascii="Garamond" w:hAnsi="Garamond"/>
          <w:sz w:val="48"/>
          <w:szCs w:val="48"/>
        </w:rPr>
      </w:pPr>
      <w:r w:rsidRPr="003853E3">
        <w:rPr>
          <w:rFonts w:ascii="Garamond" w:hAnsi="Garamond"/>
          <w:sz w:val="48"/>
          <w:szCs w:val="48"/>
        </w:rPr>
        <w:t xml:space="preserve"> Jackson, Mississippi 39205-0771 </w:t>
      </w:r>
    </w:p>
    <w:p w14:paraId="3F5CC4F3" w14:textId="77777777" w:rsidR="003853E3" w:rsidRPr="003853E3" w:rsidRDefault="003853E3" w:rsidP="003853E3">
      <w:pPr>
        <w:spacing w:line="360" w:lineRule="auto"/>
        <w:jc w:val="center"/>
        <w:rPr>
          <w:rFonts w:ascii="Garamond" w:hAnsi="Garamond"/>
          <w:sz w:val="44"/>
          <w:szCs w:val="44"/>
        </w:rPr>
      </w:pPr>
      <w:r w:rsidRPr="003853E3">
        <w:rPr>
          <w:rFonts w:ascii="Garamond" w:hAnsi="Garamond"/>
          <w:sz w:val="48"/>
          <w:szCs w:val="48"/>
        </w:rPr>
        <w:t xml:space="preserve">Office of Secondary Education </w:t>
      </w:r>
    </w:p>
    <w:p w14:paraId="64FC7D49" w14:textId="01B0445E" w:rsidR="003853E3" w:rsidRPr="003853E3" w:rsidRDefault="003853E3" w:rsidP="003853E3">
      <w:pPr>
        <w:spacing w:line="360" w:lineRule="auto"/>
        <w:jc w:val="center"/>
        <w:rPr>
          <w:rFonts w:ascii="Garamond" w:hAnsi="Garamond"/>
          <w:sz w:val="32"/>
          <w:szCs w:val="32"/>
        </w:rPr>
      </w:pPr>
      <w:r w:rsidRPr="003853E3">
        <w:rPr>
          <w:rFonts w:ascii="Garamond" w:hAnsi="Garamond"/>
          <w:sz w:val="32"/>
          <w:szCs w:val="32"/>
        </w:rPr>
        <w:t>6</w:t>
      </w:r>
      <w:r w:rsidR="00AB37C6">
        <w:rPr>
          <w:rFonts w:ascii="Garamond" w:hAnsi="Garamond"/>
          <w:sz w:val="32"/>
          <w:szCs w:val="32"/>
        </w:rPr>
        <w:t>01</w:t>
      </w:r>
      <w:r w:rsidRPr="003853E3">
        <w:rPr>
          <w:rFonts w:ascii="Garamond" w:hAnsi="Garamond"/>
          <w:sz w:val="32"/>
          <w:szCs w:val="32"/>
        </w:rPr>
        <w:t>.359.3461</w:t>
      </w:r>
    </w:p>
    <w:p w14:paraId="455F3FA6" w14:textId="77777777" w:rsidR="003853E3" w:rsidRPr="003853E3" w:rsidRDefault="003853E3" w:rsidP="003853E3">
      <w:pPr>
        <w:spacing w:line="360" w:lineRule="auto"/>
        <w:jc w:val="center"/>
        <w:rPr>
          <w:rFonts w:ascii="Garamond" w:hAnsi="Garamond"/>
          <w:sz w:val="32"/>
          <w:szCs w:val="32"/>
        </w:rPr>
      </w:pPr>
      <w:r w:rsidRPr="003853E3">
        <w:rPr>
          <w:rFonts w:ascii="Garamond" w:hAnsi="Garamond"/>
          <w:sz w:val="32"/>
          <w:szCs w:val="32"/>
        </w:rPr>
        <w:t>www.mdek12.org</w:t>
      </w:r>
    </w:p>
    <w:p w14:paraId="72198CE2" w14:textId="77777777" w:rsidR="003853E3" w:rsidRPr="003853E3" w:rsidRDefault="003853E3" w:rsidP="003853E3">
      <w:pPr>
        <w:spacing w:line="360" w:lineRule="auto"/>
        <w:jc w:val="center"/>
        <w:rPr>
          <w:rFonts w:ascii="Garamond" w:hAnsi="Garamond"/>
        </w:rPr>
      </w:pPr>
    </w:p>
    <w:p w14:paraId="593EA22D" w14:textId="77777777" w:rsidR="003853E3" w:rsidRPr="003853E3" w:rsidRDefault="003853E3" w:rsidP="003853E3">
      <w:pPr>
        <w:spacing w:line="360" w:lineRule="auto"/>
        <w:jc w:val="center"/>
        <w:rPr>
          <w:rFonts w:ascii="Garamond" w:hAnsi="Garamond"/>
        </w:rPr>
      </w:pPr>
    </w:p>
    <w:p w14:paraId="52E07DBA" w14:textId="77777777" w:rsidR="003853E3" w:rsidRPr="003853E3" w:rsidRDefault="003853E3" w:rsidP="003853E3">
      <w:pPr>
        <w:spacing w:line="360" w:lineRule="auto"/>
        <w:jc w:val="center"/>
        <w:rPr>
          <w:rFonts w:ascii="Garamond" w:hAnsi="Garamond"/>
        </w:rPr>
      </w:pPr>
    </w:p>
    <w:p w14:paraId="09441932" w14:textId="77777777" w:rsidR="003853E3" w:rsidRPr="003853E3" w:rsidRDefault="003853E3" w:rsidP="003853E3">
      <w:pPr>
        <w:spacing w:line="360" w:lineRule="auto"/>
        <w:jc w:val="center"/>
        <w:rPr>
          <w:rFonts w:ascii="Garamond" w:hAnsi="Garamond"/>
        </w:rPr>
      </w:pPr>
    </w:p>
    <w:p w14:paraId="148757BA" w14:textId="77777777" w:rsidR="003853E3" w:rsidRPr="003853E3" w:rsidRDefault="003853E3" w:rsidP="003853E3">
      <w:pPr>
        <w:spacing w:line="360" w:lineRule="auto"/>
        <w:jc w:val="center"/>
        <w:rPr>
          <w:rFonts w:ascii="Garamond" w:hAnsi="Garamond"/>
        </w:rPr>
      </w:pPr>
    </w:p>
    <w:p w14:paraId="273D35C4" w14:textId="77777777" w:rsidR="003853E3" w:rsidRPr="003853E3" w:rsidRDefault="003853E3" w:rsidP="003853E3">
      <w:pPr>
        <w:spacing w:line="360" w:lineRule="auto"/>
        <w:jc w:val="center"/>
        <w:rPr>
          <w:rFonts w:ascii="Garamond" w:hAnsi="Garamond"/>
        </w:rPr>
      </w:pPr>
    </w:p>
    <w:p w14:paraId="724466B5" w14:textId="77777777" w:rsidR="003853E3" w:rsidRPr="003853E3" w:rsidRDefault="003853E3" w:rsidP="003853E3">
      <w:pPr>
        <w:spacing w:line="360" w:lineRule="auto"/>
        <w:jc w:val="both"/>
        <w:rPr>
          <w:rFonts w:ascii="Garamond" w:hAnsi="Garamond"/>
          <w:sz w:val="28"/>
          <w:szCs w:val="28"/>
        </w:rPr>
      </w:pPr>
      <w:r w:rsidRPr="003853E3">
        <w:rPr>
          <w:rFonts w:ascii="Garamond" w:hAnsi="Garamond"/>
          <w:sz w:val="28"/>
          <w:szCs w:val="28"/>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non-discrimination policies of the above-mentioned entities: </w:t>
      </w:r>
    </w:p>
    <w:p w14:paraId="45252B09" w14:textId="77777777" w:rsidR="003853E3" w:rsidRPr="003853E3" w:rsidRDefault="003853E3" w:rsidP="003853E3">
      <w:pPr>
        <w:spacing w:line="360" w:lineRule="auto"/>
        <w:jc w:val="center"/>
        <w:rPr>
          <w:rFonts w:ascii="Garamond" w:hAnsi="Garamond"/>
          <w:sz w:val="28"/>
          <w:szCs w:val="28"/>
        </w:rPr>
      </w:pPr>
    </w:p>
    <w:p w14:paraId="3DF0C6B8" w14:textId="77777777" w:rsidR="003853E3" w:rsidRPr="003853E3" w:rsidRDefault="003853E3" w:rsidP="003853E3">
      <w:pPr>
        <w:spacing w:line="360" w:lineRule="auto"/>
        <w:jc w:val="center"/>
        <w:rPr>
          <w:rFonts w:ascii="Garamond" w:hAnsi="Garamond"/>
          <w:sz w:val="28"/>
          <w:szCs w:val="28"/>
        </w:rPr>
      </w:pPr>
      <w:r w:rsidRPr="003853E3">
        <w:rPr>
          <w:rFonts w:ascii="Garamond" w:hAnsi="Garamond"/>
          <w:sz w:val="28"/>
          <w:szCs w:val="28"/>
        </w:rPr>
        <w:t>Director, Office of Human Resources</w:t>
      </w:r>
    </w:p>
    <w:p w14:paraId="59046180" w14:textId="085A09A3" w:rsidR="00F0562C" w:rsidRDefault="003853E3" w:rsidP="003853E3">
      <w:pPr>
        <w:spacing w:line="360" w:lineRule="auto"/>
        <w:jc w:val="center"/>
        <w:rPr>
          <w:rFonts w:ascii="Garamond" w:hAnsi="Garamond"/>
          <w:sz w:val="28"/>
          <w:szCs w:val="28"/>
        </w:rPr>
      </w:pPr>
      <w:r w:rsidRPr="003853E3">
        <w:rPr>
          <w:rFonts w:ascii="Garamond" w:hAnsi="Garamond"/>
          <w:sz w:val="28"/>
          <w:szCs w:val="28"/>
        </w:rPr>
        <w:t>Mississippi Department of Education</w:t>
      </w:r>
    </w:p>
    <w:p w14:paraId="013075E1" w14:textId="77777777" w:rsidR="00F0562C" w:rsidRDefault="00F0562C">
      <w:pPr>
        <w:rPr>
          <w:rFonts w:ascii="Garamond" w:hAnsi="Garamond"/>
          <w:sz w:val="28"/>
          <w:szCs w:val="28"/>
        </w:rPr>
      </w:pPr>
      <w:r>
        <w:rPr>
          <w:rFonts w:ascii="Garamond" w:hAnsi="Garamond"/>
          <w:sz w:val="28"/>
          <w:szCs w:val="28"/>
        </w:rPr>
        <w:br w:type="page"/>
      </w:r>
    </w:p>
    <w:p w14:paraId="3FEBB689" w14:textId="7261C0CE" w:rsidR="001970EB" w:rsidRPr="0016361B" w:rsidRDefault="00667946" w:rsidP="00144E7B">
      <w:pPr>
        <w:pStyle w:val="2011CurriculumTemplateHeadings"/>
        <w:rPr>
          <w:rFonts w:ascii="Garamond" w:hAnsi="Garamond"/>
          <w:caps/>
          <w:spacing w:val="0"/>
          <w:sz w:val="40"/>
          <w:szCs w:val="40"/>
        </w:rPr>
      </w:pPr>
      <w:bookmarkStart w:id="0" w:name="_Toc31377142"/>
      <w:r w:rsidRPr="0016361B">
        <w:rPr>
          <w:rFonts w:ascii="Garamond" w:hAnsi="Garamond"/>
          <w:spacing w:val="0"/>
          <w:sz w:val="40"/>
          <w:szCs w:val="40"/>
        </w:rPr>
        <w:lastRenderedPageBreak/>
        <w:t>T</w:t>
      </w:r>
      <w:r w:rsidR="003B063B" w:rsidRPr="0016361B">
        <w:rPr>
          <w:rFonts w:ascii="Garamond" w:hAnsi="Garamond"/>
          <w:spacing w:val="0"/>
          <w:sz w:val="40"/>
          <w:szCs w:val="40"/>
        </w:rPr>
        <w:t>a</w:t>
      </w:r>
      <w:r w:rsidR="008623FA" w:rsidRPr="0016361B">
        <w:rPr>
          <w:rFonts w:ascii="Garamond" w:hAnsi="Garamond"/>
          <w:spacing w:val="0"/>
          <w:sz w:val="40"/>
          <w:szCs w:val="40"/>
        </w:rPr>
        <w:t>ble of Contents</w:t>
      </w:r>
      <w:bookmarkEnd w:id="0"/>
    </w:p>
    <w:p w14:paraId="50C6877A" w14:textId="77777777" w:rsidR="00330C71" w:rsidRPr="00034566" w:rsidRDefault="00330C71" w:rsidP="00330C71">
      <w:pPr>
        <w:rPr>
          <w:rFonts w:ascii="Garamond" w:hAnsi="Garamond"/>
          <w:color w:val="000000" w:themeColor="text1"/>
          <w:sz w:val="20"/>
          <w:szCs w:val="20"/>
        </w:rPr>
      </w:pPr>
    </w:p>
    <w:p w14:paraId="1E2D8C3C" w14:textId="4BB44A31" w:rsidR="000836EE" w:rsidRDefault="00EC0E70">
      <w:pPr>
        <w:pStyle w:val="TOC1"/>
        <w:tabs>
          <w:tab w:val="right" w:leader="dot" w:pos="9350"/>
        </w:tabs>
        <w:rPr>
          <w:rFonts w:asciiTheme="minorHAnsi" w:eastAsiaTheme="minorEastAsia" w:hAnsiTheme="minorHAnsi" w:cstheme="minorBidi"/>
          <w:noProof/>
          <w:sz w:val="22"/>
          <w:szCs w:val="22"/>
        </w:rPr>
      </w:pPr>
      <w:r w:rsidRPr="00034566">
        <w:rPr>
          <w:rFonts w:ascii="Garamond" w:hAnsi="Garamond"/>
          <w:color w:val="000000" w:themeColor="text1"/>
          <w:sz w:val="22"/>
          <w:szCs w:val="22"/>
        </w:rPr>
        <w:fldChar w:fldCharType="begin"/>
      </w:r>
      <w:r w:rsidR="008623FA" w:rsidRPr="00034566">
        <w:rPr>
          <w:rFonts w:ascii="Garamond" w:hAnsi="Garamond"/>
          <w:color w:val="000000" w:themeColor="text1"/>
          <w:sz w:val="22"/>
          <w:szCs w:val="22"/>
        </w:rPr>
        <w:instrText xml:space="preserve"> TOC \o "1-3" \h \z \t "2011 Curriculum Template Headings,1" </w:instrText>
      </w:r>
      <w:r w:rsidRPr="00034566">
        <w:rPr>
          <w:rFonts w:ascii="Garamond" w:hAnsi="Garamond"/>
          <w:color w:val="000000" w:themeColor="text1"/>
          <w:sz w:val="22"/>
          <w:szCs w:val="22"/>
        </w:rPr>
        <w:fldChar w:fldCharType="separate"/>
      </w:r>
      <w:hyperlink w:anchor="_Toc31377142" w:history="1">
        <w:r w:rsidR="000836EE" w:rsidRPr="00DB0FF8">
          <w:rPr>
            <w:rStyle w:val="Hyperlink"/>
            <w:rFonts w:ascii="Garamond" w:hAnsi="Garamond"/>
            <w:noProof/>
          </w:rPr>
          <w:t>Table of Contents</w:t>
        </w:r>
        <w:r w:rsidR="000836EE">
          <w:rPr>
            <w:noProof/>
            <w:webHidden/>
          </w:rPr>
          <w:tab/>
        </w:r>
        <w:r w:rsidR="000836EE">
          <w:rPr>
            <w:noProof/>
            <w:webHidden/>
          </w:rPr>
          <w:fldChar w:fldCharType="begin"/>
        </w:r>
        <w:r w:rsidR="000836EE">
          <w:rPr>
            <w:noProof/>
            <w:webHidden/>
          </w:rPr>
          <w:instrText xml:space="preserve"> PAGEREF _Toc31377142 \h </w:instrText>
        </w:r>
        <w:r w:rsidR="000836EE">
          <w:rPr>
            <w:noProof/>
            <w:webHidden/>
          </w:rPr>
        </w:r>
        <w:r w:rsidR="000836EE">
          <w:rPr>
            <w:noProof/>
            <w:webHidden/>
          </w:rPr>
          <w:fldChar w:fldCharType="separate"/>
        </w:r>
        <w:r w:rsidR="00B36200">
          <w:rPr>
            <w:noProof/>
            <w:webHidden/>
          </w:rPr>
          <w:t>3</w:t>
        </w:r>
        <w:r w:rsidR="000836EE">
          <w:rPr>
            <w:noProof/>
            <w:webHidden/>
          </w:rPr>
          <w:fldChar w:fldCharType="end"/>
        </w:r>
      </w:hyperlink>
    </w:p>
    <w:p w14:paraId="5469A074" w14:textId="0A263CC2"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43" w:history="1">
        <w:r w:rsidR="000836EE" w:rsidRPr="00DB0FF8">
          <w:rPr>
            <w:rStyle w:val="Hyperlink"/>
            <w:rFonts w:ascii="Garamond" w:hAnsi="Garamond"/>
            <w:noProof/>
          </w:rPr>
          <w:t>Acknowledgments</w:t>
        </w:r>
        <w:r w:rsidR="000836EE">
          <w:rPr>
            <w:noProof/>
            <w:webHidden/>
          </w:rPr>
          <w:tab/>
        </w:r>
        <w:r w:rsidR="000836EE">
          <w:rPr>
            <w:noProof/>
            <w:webHidden/>
          </w:rPr>
          <w:fldChar w:fldCharType="begin"/>
        </w:r>
        <w:r w:rsidR="000836EE">
          <w:rPr>
            <w:noProof/>
            <w:webHidden/>
          </w:rPr>
          <w:instrText xml:space="preserve"> PAGEREF _Toc31377143 \h </w:instrText>
        </w:r>
        <w:r w:rsidR="000836EE">
          <w:rPr>
            <w:noProof/>
            <w:webHidden/>
          </w:rPr>
        </w:r>
        <w:r w:rsidR="000836EE">
          <w:rPr>
            <w:noProof/>
            <w:webHidden/>
          </w:rPr>
          <w:fldChar w:fldCharType="separate"/>
        </w:r>
        <w:r w:rsidR="00B36200">
          <w:rPr>
            <w:noProof/>
            <w:webHidden/>
          </w:rPr>
          <w:t>4</w:t>
        </w:r>
        <w:r w:rsidR="000836EE">
          <w:rPr>
            <w:noProof/>
            <w:webHidden/>
          </w:rPr>
          <w:fldChar w:fldCharType="end"/>
        </w:r>
      </w:hyperlink>
    </w:p>
    <w:p w14:paraId="733D66FE" w14:textId="2634698D"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44" w:history="1">
        <w:r w:rsidR="000836EE" w:rsidRPr="00DB0FF8">
          <w:rPr>
            <w:rStyle w:val="Hyperlink"/>
            <w:rFonts w:ascii="Garamond" w:hAnsi="Garamond"/>
            <w:noProof/>
          </w:rPr>
          <w:t>Early College High School Seminar Curriculum Writing Team</w:t>
        </w:r>
        <w:r w:rsidR="000836EE">
          <w:rPr>
            <w:noProof/>
            <w:webHidden/>
          </w:rPr>
          <w:tab/>
        </w:r>
        <w:r w:rsidR="000836EE">
          <w:rPr>
            <w:noProof/>
            <w:webHidden/>
          </w:rPr>
          <w:fldChar w:fldCharType="begin"/>
        </w:r>
        <w:r w:rsidR="000836EE">
          <w:rPr>
            <w:noProof/>
            <w:webHidden/>
          </w:rPr>
          <w:instrText xml:space="preserve"> PAGEREF _Toc31377144 \h </w:instrText>
        </w:r>
        <w:r w:rsidR="000836EE">
          <w:rPr>
            <w:noProof/>
            <w:webHidden/>
          </w:rPr>
        </w:r>
        <w:r w:rsidR="000836EE">
          <w:rPr>
            <w:noProof/>
            <w:webHidden/>
          </w:rPr>
          <w:fldChar w:fldCharType="separate"/>
        </w:r>
        <w:r w:rsidR="00B36200">
          <w:rPr>
            <w:noProof/>
            <w:webHidden/>
          </w:rPr>
          <w:t>5</w:t>
        </w:r>
        <w:r w:rsidR="000836EE">
          <w:rPr>
            <w:noProof/>
            <w:webHidden/>
          </w:rPr>
          <w:fldChar w:fldCharType="end"/>
        </w:r>
      </w:hyperlink>
    </w:p>
    <w:p w14:paraId="15A50AD9" w14:textId="072CF052"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45" w:history="1">
        <w:r w:rsidR="000836EE" w:rsidRPr="00DB0FF8">
          <w:rPr>
            <w:rStyle w:val="Hyperlink"/>
            <w:rFonts w:ascii="Garamond" w:hAnsi="Garamond"/>
            <w:noProof/>
          </w:rPr>
          <w:t>Introduction</w:t>
        </w:r>
        <w:r w:rsidR="000836EE">
          <w:rPr>
            <w:noProof/>
            <w:webHidden/>
          </w:rPr>
          <w:tab/>
        </w:r>
        <w:r w:rsidR="000836EE">
          <w:rPr>
            <w:noProof/>
            <w:webHidden/>
          </w:rPr>
          <w:fldChar w:fldCharType="begin"/>
        </w:r>
        <w:r w:rsidR="000836EE">
          <w:rPr>
            <w:noProof/>
            <w:webHidden/>
          </w:rPr>
          <w:instrText xml:space="preserve"> PAGEREF _Toc31377145 \h </w:instrText>
        </w:r>
        <w:r w:rsidR="000836EE">
          <w:rPr>
            <w:noProof/>
            <w:webHidden/>
          </w:rPr>
        </w:r>
        <w:r w:rsidR="000836EE">
          <w:rPr>
            <w:noProof/>
            <w:webHidden/>
          </w:rPr>
          <w:fldChar w:fldCharType="separate"/>
        </w:r>
        <w:r w:rsidR="00B36200">
          <w:rPr>
            <w:noProof/>
            <w:webHidden/>
          </w:rPr>
          <w:t>6</w:t>
        </w:r>
        <w:r w:rsidR="000836EE">
          <w:rPr>
            <w:noProof/>
            <w:webHidden/>
          </w:rPr>
          <w:fldChar w:fldCharType="end"/>
        </w:r>
      </w:hyperlink>
    </w:p>
    <w:p w14:paraId="779DE1F3" w14:textId="05F834FC"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46" w:history="1">
        <w:r w:rsidR="000836EE" w:rsidRPr="00DB0FF8">
          <w:rPr>
            <w:rStyle w:val="Hyperlink"/>
            <w:rFonts w:ascii="Garamond" w:hAnsi="Garamond"/>
            <w:noProof/>
          </w:rPr>
          <w:t>References and Resources</w:t>
        </w:r>
        <w:r w:rsidR="000836EE">
          <w:rPr>
            <w:noProof/>
            <w:webHidden/>
          </w:rPr>
          <w:tab/>
        </w:r>
        <w:r w:rsidR="000836EE">
          <w:rPr>
            <w:noProof/>
            <w:webHidden/>
          </w:rPr>
          <w:fldChar w:fldCharType="begin"/>
        </w:r>
        <w:r w:rsidR="000836EE">
          <w:rPr>
            <w:noProof/>
            <w:webHidden/>
          </w:rPr>
          <w:instrText xml:space="preserve"> PAGEREF _Toc31377146 \h </w:instrText>
        </w:r>
        <w:r w:rsidR="000836EE">
          <w:rPr>
            <w:noProof/>
            <w:webHidden/>
          </w:rPr>
        </w:r>
        <w:r w:rsidR="000836EE">
          <w:rPr>
            <w:noProof/>
            <w:webHidden/>
          </w:rPr>
          <w:fldChar w:fldCharType="separate"/>
        </w:r>
        <w:r w:rsidR="00B36200">
          <w:rPr>
            <w:noProof/>
            <w:webHidden/>
          </w:rPr>
          <w:t>7</w:t>
        </w:r>
        <w:r w:rsidR="000836EE">
          <w:rPr>
            <w:noProof/>
            <w:webHidden/>
          </w:rPr>
          <w:fldChar w:fldCharType="end"/>
        </w:r>
      </w:hyperlink>
    </w:p>
    <w:p w14:paraId="7EF20D2D" w14:textId="35CD35C8"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47" w:history="1">
        <w:r w:rsidR="000836EE" w:rsidRPr="00DB0FF8">
          <w:rPr>
            <w:rStyle w:val="Hyperlink"/>
            <w:rFonts w:ascii="Garamond" w:hAnsi="Garamond"/>
            <w:noProof/>
          </w:rPr>
          <w:t>Preface</w:t>
        </w:r>
        <w:r w:rsidR="000836EE">
          <w:rPr>
            <w:noProof/>
            <w:webHidden/>
          </w:rPr>
          <w:tab/>
        </w:r>
        <w:r w:rsidR="000836EE">
          <w:rPr>
            <w:noProof/>
            <w:webHidden/>
          </w:rPr>
          <w:fldChar w:fldCharType="begin"/>
        </w:r>
        <w:r w:rsidR="000836EE">
          <w:rPr>
            <w:noProof/>
            <w:webHidden/>
          </w:rPr>
          <w:instrText xml:space="preserve"> PAGEREF _Toc31377147 \h </w:instrText>
        </w:r>
        <w:r w:rsidR="000836EE">
          <w:rPr>
            <w:noProof/>
            <w:webHidden/>
          </w:rPr>
        </w:r>
        <w:r w:rsidR="000836EE">
          <w:rPr>
            <w:noProof/>
            <w:webHidden/>
          </w:rPr>
          <w:fldChar w:fldCharType="separate"/>
        </w:r>
        <w:r w:rsidR="00B36200">
          <w:rPr>
            <w:noProof/>
            <w:webHidden/>
          </w:rPr>
          <w:t>8</w:t>
        </w:r>
        <w:r w:rsidR="000836EE">
          <w:rPr>
            <w:noProof/>
            <w:webHidden/>
          </w:rPr>
          <w:fldChar w:fldCharType="end"/>
        </w:r>
      </w:hyperlink>
    </w:p>
    <w:p w14:paraId="26F078C0" w14:textId="1D000D7C"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48" w:history="1">
        <w:r w:rsidR="000836EE" w:rsidRPr="00DB0FF8">
          <w:rPr>
            <w:rStyle w:val="Hyperlink"/>
            <w:rFonts w:ascii="Garamond" w:hAnsi="Garamond"/>
            <w:noProof/>
          </w:rPr>
          <w:t>Course Description</w:t>
        </w:r>
        <w:r w:rsidR="000836EE">
          <w:rPr>
            <w:noProof/>
            <w:webHidden/>
          </w:rPr>
          <w:tab/>
        </w:r>
        <w:r w:rsidR="000836EE">
          <w:rPr>
            <w:noProof/>
            <w:webHidden/>
          </w:rPr>
          <w:fldChar w:fldCharType="begin"/>
        </w:r>
        <w:r w:rsidR="000836EE">
          <w:rPr>
            <w:noProof/>
            <w:webHidden/>
          </w:rPr>
          <w:instrText xml:space="preserve"> PAGEREF _Toc31377148 \h </w:instrText>
        </w:r>
        <w:r w:rsidR="000836EE">
          <w:rPr>
            <w:noProof/>
            <w:webHidden/>
          </w:rPr>
        </w:r>
        <w:r w:rsidR="000836EE">
          <w:rPr>
            <w:noProof/>
            <w:webHidden/>
          </w:rPr>
          <w:fldChar w:fldCharType="separate"/>
        </w:r>
        <w:r w:rsidR="00B36200">
          <w:rPr>
            <w:noProof/>
            <w:webHidden/>
          </w:rPr>
          <w:t>8</w:t>
        </w:r>
        <w:r w:rsidR="000836EE">
          <w:rPr>
            <w:noProof/>
            <w:webHidden/>
          </w:rPr>
          <w:fldChar w:fldCharType="end"/>
        </w:r>
      </w:hyperlink>
    </w:p>
    <w:p w14:paraId="72552BE6" w14:textId="1EC82136"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49" w:history="1">
        <w:r w:rsidR="000836EE" w:rsidRPr="00DB0FF8">
          <w:rPr>
            <w:rStyle w:val="Hyperlink"/>
            <w:rFonts w:ascii="Garamond" w:hAnsi="Garamond"/>
            <w:noProof/>
          </w:rPr>
          <w:t>Research Synopsis</w:t>
        </w:r>
        <w:r w:rsidR="000836EE">
          <w:rPr>
            <w:noProof/>
            <w:webHidden/>
          </w:rPr>
          <w:tab/>
        </w:r>
        <w:r w:rsidR="000836EE">
          <w:rPr>
            <w:noProof/>
            <w:webHidden/>
          </w:rPr>
          <w:fldChar w:fldCharType="begin"/>
        </w:r>
        <w:r w:rsidR="000836EE">
          <w:rPr>
            <w:noProof/>
            <w:webHidden/>
          </w:rPr>
          <w:instrText xml:space="preserve"> PAGEREF _Toc31377149 \h </w:instrText>
        </w:r>
        <w:r w:rsidR="000836EE">
          <w:rPr>
            <w:noProof/>
            <w:webHidden/>
          </w:rPr>
        </w:r>
        <w:r w:rsidR="000836EE">
          <w:rPr>
            <w:noProof/>
            <w:webHidden/>
          </w:rPr>
          <w:fldChar w:fldCharType="separate"/>
        </w:r>
        <w:r w:rsidR="00B36200">
          <w:rPr>
            <w:noProof/>
            <w:webHidden/>
          </w:rPr>
          <w:t>9</w:t>
        </w:r>
        <w:r w:rsidR="000836EE">
          <w:rPr>
            <w:noProof/>
            <w:webHidden/>
          </w:rPr>
          <w:fldChar w:fldCharType="end"/>
        </w:r>
      </w:hyperlink>
    </w:p>
    <w:p w14:paraId="488201B4" w14:textId="15DCA8C0"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0" w:history="1">
        <w:r w:rsidR="000836EE" w:rsidRPr="00DB0FF8">
          <w:rPr>
            <w:rStyle w:val="Hyperlink"/>
            <w:rFonts w:ascii="Garamond" w:hAnsi="Garamond"/>
            <w:noProof/>
          </w:rPr>
          <w:t>Unit 1: Introduction to Senior Seminar</w:t>
        </w:r>
        <w:r w:rsidR="000836EE">
          <w:rPr>
            <w:noProof/>
            <w:webHidden/>
          </w:rPr>
          <w:tab/>
        </w:r>
        <w:r w:rsidR="000836EE">
          <w:rPr>
            <w:noProof/>
            <w:webHidden/>
          </w:rPr>
          <w:fldChar w:fldCharType="begin"/>
        </w:r>
        <w:r w:rsidR="000836EE">
          <w:rPr>
            <w:noProof/>
            <w:webHidden/>
          </w:rPr>
          <w:instrText xml:space="preserve"> PAGEREF _Toc31377150 \h </w:instrText>
        </w:r>
        <w:r w:rsidR="000836EE">
          <w:rPr>
            <w:noProof/>
            <w:webHidden/>
          </w:rPr>
        </w:r>
        <w:r w:rsidR="000836EE">
          <w:rPr>
            <w:noProof/>
            <w:webHidden/>
          </w:rPr>
          <w:fldChar w:fldCharType="separate"/>
        </w:r>
        <w:r w:rsidR="00B36200">
          <w:rPr>
            <w:noProof/>
            <w:webHidden/>
          </w:rPr>
          <w:t>11</w:t>
        </w:r>
        <w:r w:rsidR="000836EE">
          <w:rPr>
            <w:noProof/>
            <w:webHidden/>
          </w:rPr>
          <w:fldChar w:fldCharType="end"/>
        </w:r>
      </w:hyperlink>
    </w:p>
    <w:p w14:paraId="3E8826A4" w14:textId="0DAEC55D"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1" w:history="1">
        <w:r w:rsidR="000836EE" w:rsidRPr="00DB0FF8">
          <w:rPr>
            <w:rStyle w:val="Hyperlink"/>
            <w:rFonts w:ascii="Garamond" w:hAnsi="Garamond"/>
            <w:noProof/>
          </w:rPr>
          <w:t>Unit 2: The Student Portfolio and Exhibit</w:t>
        </w:r>
        <w:r w:rsidR="000836EE">
          <w:rPr>
            <w:noProof/>
            <w:webHidden/>
          </w:rPr>
          <w:tab/>
        </w:r>
        <w:r w:rsidR="000836EE">
          <w:rPr>
            <w:noProof/>
            <w:webHidden/>
          </w:rPr>
          <w:fldChar w:fldCharType="begin"/>
        </w:r>
        <w:r w:rsidR="000836EE">
          <w:rPr>
            <w:noProof/>
            <w:webHidden/>
          </w:rPr>
          <w:instrText xml:space="preserve"> PAGEREF _Toc31377151 \h </w:instrText>
        </w:r>
        <w:r w:rsidR="000836EE">
          <w:rPr>
            <w:noProof/>
            <w:webHidden/>
          </w:rPr>
        </w:r>
        <w:r w:rsidR="000836EE">
          <w:rPr>
            <w:noProof/>
            <w:webHidden/>
          </w:rPr>
          <w:fldChar w:fldCharType="separate"/>
        </w:r>
        <w:r w:rsidR="00B36200">
          <w:rPr>
            <w:noProof/>
            <w:webHidden/>
          </w:rPr>
          <w:t>12</w:t>
        </w:r>
        <w:r w:rsidR="000836EE">
          <w:rPr>
            <w:noProof/>
            <w:webHidden/>
          </w:rPr>
          <w:fldChar w:fldCharType="end"/>
        </w:r>
      </w:hyperlink>
    </w:p>
    <w:p w14:paraId="083F29AA" w14:textId="290CFB19"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2" w:history="1">
        <w:r w:rsidR="000836EE" w:rsidRPr="00DB0FF8">
          <w:rPr>
            <w:rStyle w:val="Hyperlink"/>
            <w:rFonts w:ascii="Garamond" w:hAnsi="Garamond"/>
            <w:noProof/>
          </w:rPr>
          <w:t>Unit 3: Applying for Financial Aid</w:t>
        </w:r>
        <w:r w:rsidR="000836EE">
          <w:rPr>
            <w:noProof/>
            <w:webHidden/>
          </w:rPr>
          <w:tab/>
        </w:r>
        <w:r w:rsidR="000836EE">
          <w:rPr>
            <w:noProof/>
            <w:webHidden/>
          </w:rPr>
          <w:fldChar w:fldCharType="begin"/>
        </w:r>
        <w:r w:rsidR="000836EE">
          <w:rPr>
            <w:noProof/>
            <w:webHidden/>
          </w:rPr>
          <w:instrText xml:space="preserve"> PAGEREF _Toc31377152 \h </w:instrText>
        </w:r>
        <w:r w:rsidR="000836EE">
          <w:rPr>
            <w:noProof/>
            <w:webHidden/>
          </w:rPr>
        </w:r>
        <w:r w:rsidR="000836EE">
          <w:rPr>
            <w:noProof/>
            <w:webHidden/>
          </w:rPr>
          <w:fldChar w:fldCharType="separate"/>
        </w:r>
        <w:r w:rsidR="00B36200">
          <w:rPr>
            <w:noProof/>
            <w:webHidden/>
          </w:rPr>
          <w:t>14</w:t>
        </w:r>
        <w:r w:rsidR="000836EE">
          <w:rPr>
            <w:noProof/>
            <w:webHidden/>
          </w:rPr>
          <w:fldChar w:fldCharType="end"/>
        </w:r>
      </w:hyperlink>
    </w:p>
    <w:p w14:paraId="7A2E0831" w14:textId="7BBD809C"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3" w:history="1">
        <w:r w:rsidR="000836EE" w:rsidRPr="00DB0FF8">
          <w:rPr>
            <w:rStyle w:val="Hyperlink"/>
            <w:rFonts w:ascii="Garamond" w:hAnsi="Garamond"/>
            <w:noProof/>
          </w:rPr>
          <w:t>Unit 4: Preparing for College</w:t>
        </w:r>
        <w:r w:rsidR="000836EE">
          <w:rPr>
            <w:noProof/>
            <w:webHidden/>
          </w:rPr>
          <w:tab/>
        </w:r>
        <w:r w:rsidR="000836EE">
          <w:rPr>
            <w:noProof/>
            <w:webHidden/>
          </w:rPr>
          <w:fldChar w:fldCharType="begin"/>
        </w:r>
        <w:r w:rsidR="000836EE">
          <w:rPr>
            <w:noProof/>
            <w:webHidden/>
          </w:rPr>
          <w:instrText xml:space="preserve"> PAGEREF _Toc31377153 \h </w:instrText>
        </w:r>
        <w:r w:rsidR="000836EE">
          <w:rPr>
            <w:noProof/>
            <w:webHidden/>
          </w:rPr>
        </w:r>
        <w:r w:rsidR="000836EE">
          <w:rPr>
            <w:noProof/>
            <w:webHidden/>
          </w:rPr>
          <w:fldChar w:fldCharType="separate"/>
        </w:r>
        <w:r w:rsidR="00B36200">
          <w:rPr>
            <w:noProof/>
            <w:webHidden/>
          </w:rPr>
          <w:t>16</w:t>
        </w:r>
        <w:r w:rsidR="000836EE">
          <w:rPr>
            <w:noProof/>
            <w:webHidden/>
          </w:rPr>
          <w:fldChar w:fldCharType="end"/>
        </w:r>
      </w:hyperlink>
    </w:p>
    <w:p w14:paraId="52FD2ACC" w14:textId="6DC9394A"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4" w:history="1">
        <w:r w:rsidR="000836EE" w:rsidRPr="00DB0FF8">
          <w:rPr>
            <w:rStyle w:val="Hyperlink"/>
            <w:rFonts w:ascii="Garamond" w:hAnsi="Garamond"/>
            <w:noProof/>
          </w:rPr>
          <w:t>Unit 5: Preparing for a Career and Internship</w:t>
        </w:r>
        <w:r w:rsidR="000836EE">
          <w:rPr>
            <w:noProof/>
            <w:webHidden/>
          </w:rPr>
          <w:tab/>
        </w:r>
        <w:r w:rsidR="000836EE">
          <w:rPr>
            <w:noProof/>
            <w:webHidden/>
          </w:rPr>
          <w:fldChar w:fldCharType="begin"/>
        </w:r>
        <w:r w:rsidR="000836EE">
          <w:rPr>
            <w:noProof/>
            <w:webHidden/>
          </w:rPr>
          <w:instrText xml:space="preserve"> PAGEREF _Toc31377154 \h </w:instrText>
        </w:r>
        <w:r w:rsidR="000836EE">
          <w:rPr>
            <w:noProof/>
            <w:webHidden/>
          </w:rPr>
        </w:r>
        <w:r w:rsidR="000836EE">
          <w:rPr>
            <w:noProof/>
            <w:webHidden/>
          </w:rPr>
          <w:fldChar w:fldCharType="separate"/>
        </w:r>
        <w:r w:rsidR="00B36200">
          <w:rPr>
            <w:noProof/>
            <w:webHidden/>
          </w:rPr>
          <w:t>17</w:t>
        </w:r>
        <w:r w:rsidR="000836EE">
          <w:rPr>
            <w:noProof/>
            <w:webHidden/>
          </w:rPr>
          <w:fldChar w:fldCharType="end"/>
        </w:r>
      </w:hyperlink>
    </w:p>
    <w:p w14:paraId="555FBCA2" w14:textId="4F55D96D"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5" w:history="1">
        <w:r w:rsidR="000836EE" w:rsidRPr="00DB0FF8">
          <w:rPr>
            <w:rStyle w:val="Hyperlink"/>
            <w:rFonts w:ascii="Garamond" w:hAnsi="Garamond"/>
            <w:noProof/>
          </w:rPr>
          <w:t>Unit 6: Senior Portfolio and Exhibit</w:t>
        </w:r>
        <w:r w:rsidR="000836EE">
          <w:rPr>
            <w:noProof/>
            <w:webHidden/>
          </w:rPr>
          <w:tab/>
        </w:r>
        <w:r w:rsidR="000836EE">
          <w:rPr>
            <w:noProof/>
            <w:webHidden/>
          </w:rPr>
          <w:fldChar w:fldCharType="begin"/>
        </w:r>
        <w:r w:rsidR="000836EE">
          <w:rPr>
            <w:noProof/>
            <w:webHidden/>
          </w:rPr>
          <w:instrText xml:space="preserve"> PAGEREF _Toc31377155 \h </w:instrText>
        </w:r>
        <w:r w:rsidR="000836EE">
          <w:rPr>
            <w:noProof/>
            <w:webHidden/>
          </w:rPr>
        </w:r>
        <w:r w:rsidR="000836EE">
          <w:rPr>
            <w:noProof/>
            <w:webHidden/>
          </w:rPr>
          <w:fldChar w:fldCharType="separate"/>
        </w:r>
        <w:r w:rsidR="00B36200">
          <w:rPr>
            <w:noProof/>
            <w:webHidden/>
          </w:rPr>
          <w:t>18</w:t>
        </w:r>
        <w:r w:rsidR="000836EE">
          <w:rPr>
            <w:noProof/>
            <w:webHidden/>
          </w:rPr>
          <w:fldChar w:fldCharType="end"/>
        </w:r>
      </w:hyperlink>
    </w:p>
    <w:p w14:paraId="54D47B9A" w14:textId="5C792C6B"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6" w:history="1">
        <w:r w:rsidR="000836EE" w:rsidRPr="00DB0FF8">
          <w:rPr>
            <w:rStyle w:val="Hyperlink"/>
            <w:rFonts w:ascii="Garamond" w:hAnsi="Garamond"/>
            <w:noProof/>
          </w:rPr>
          <w:t>Student Competency Profile</w:t>
        </w:r>
        <w:r w:rsidR="000836EE">
          <w:rPr>
            <w:noProof/>
            <w:webHidden/>
          </w:rPr>
          <w:tab/>
        </w:r>
        <w:r w:rsidR="000836EE">
          <w:rPr>
            <w:noProof/>
            <w:webHidden/>
          </w:rPr>
          <w:fldChar w:fldCharType="begin"/>
        </w:r>
        <w:r w:rsidR="000836EE">
          <w:rPr>
            <w:noProof/>
            <w:webHidden/>
          </w:rPr>
          <w:instrText xml:space="preserve"> PAGEREF _Toc31377156 \h </w:instrText>
        </w:r>
        <w:r w:rsidR="000836EE">
          <w:rPr>
            <w:noProof/>
            <w:webHidden/>
          </w:rPr>
        </w:r>
        <w:r w:rsidR="000836EE">
          <w:rPr>
            <w:noProof/>
            <w:webHidden/>
          </w:rPr>
          <w:fldChar w:fldCharType="separate"/>
        </w:r>
        <w:r w:rsidR="00B36200">
          <w:rPr>
            <w:noProof/>
            <w:webHidden/>
          </w:rPr>
          <w:t>19</w:t>
        </w:r>
        <w:r w:rsidR="000836EE">
          <w:rPr>
            <w:noProof/>
            <w:webHidden/>
          </w:rPr>
          <w:fldChar w:fldCharType="end"/>
        </w:r>
      </w:hyperlink>
    </w:p>
    <w:p w14:paraId="76969A3C" w14:textId="24FC84D5"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7" w:history="1">
        <w:r w:rsidR="000836EE" w:rsidRPr="00DB0FF8">
          <w:rPr>
            <w:rStyle w:val="Hyperlink"/>
            <w:rFonts w:ascii="Garamond" w:hAnsi="Garamond"/>
            <w:noProof/>
          </w:rPr>
          <w:t>Appendix A: Unit References/Resources</w:t>
        </w:r>
        <w:r w:rsidR="000836EE">
          <w:rPr>
            <w:noProof/>
            <w:webHidden/>
          </w:rPr>
          <w:tab/>
        </w:r>
        <w:r w:rsidR="000836EE">
          <w:rPr>
            <w:noProof/>
            <w:webHidden/>
          </w:rPr>
          <w:fldChar w:fldCharType="begin"/>
        </w:r>
        <w:r w:rsidR="000836EE">
          <w:rPr>
            <w:noProof/>
            <w:webHidden/>
          </w:rPr>
          <w:instrText xml:space="preserve"> PAGEREF _Toc31377157 \h </w:instrText>
        </w:r>
        <w:r w:rsidR="000836EE">
          <w:rPr>
            <w:noProof/>
            <w:webHidden/>
          </w:rPr>
        </w:r>
        <w:r w:rsidR="000836EE">
          <w:rPr>
            <w:noProof/>
            <w:webHidden/>
          </w:rPr>
          <w:fldChar w:fldCharType="separate"/>
        </w:r>
        <w:r w:rsidR="00B36200">
          <w:rPr>
            <w:noProof/>
            <w:webHidden/>
          </w:rPr>
          <w:t>21</w:t>
        </w:r>
        <w:r w:rsidR="000836EE">
          <w:rPr>
            <w:noProof/>
            <w:webHidden/>
          </w:rPr>
          <w:fldChar w:fldCharType="end"/>
        </w:r>
      </w:hyperlink>
    </w:p>
    <w:p w14:paraId="0AA7E118" w14:textId="0F073C4B"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8" w:history="1">
        <w:r w:rsidR="000836EE" w:rsidRPr="00DB0FF8">
          <w:rPr>
            <w:rStyle w:val="Hyperlink"/>
            <w:rFonts w:ascii="Garamond" w:hAnsi="Garamond"/>
            <w:noProof/>
          </w:rPr>
          <w:t>Appendix B: Individual Success Plan (ISP)</w:t>
        </w:r>
        <w:r w:rsidR="000836EE">
          <w:rPr>
            <w:noProof/>
            <w:webHidden/>
          </w:rPr>
          <w:tab/>
        </w:r>
        <w:r w:rsidR="000836EE">
          <w:rPr>
            <w:noProof/>
            <w:webHidden/>
          </w:rPr>
          <w:fldChar w:fldCharType="begin"/>
        </w:r>
        <w:r w:rsidR="000836EE">
          <w:rPr>
            <w:noProof/>
            <w:webHidden/>
          </w:rPr>
          <w:instrText xml:space="preserve"> PAGEREF _Toc31377158 \h </w:instrText>
        </w:r>
        <w:r w:rsidR="000836EE">
          <w:rPr>
            <w:noProof/>
            <w:webHidden/>
          </w:rPr>
        </w:r>
        <w:r w:rsidR="000836EE">
          <w:rPr>
            <w:noProof/>
            <w:webHidden/>
          </w:rPr>
          <w:fldChar w:fldCharType="separate"/>
        </w:r>
        <w:r w:rsidR="00B36200">
          <w:rPr>
            <w:noProof/>
            <w:webHidden/>
          </w:rPr>
          <w:t>25</w:t>
        </w:r>
        <w:r w:rsidR="000836EE">
          <w:rPr>
            <w:noProof/>
            <w:webHidden/>
          </w:rPr>
          <w:fldChar w:fldCharType="end"/>
        </w:r>
      </w:hyperlink>
    </w:p>
    <w:p w14:paraId="6572FB68" w14:textId="67F93C70"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59" w:history="1">
        <w:r w:rsidR="000836EE" w:rsidRPr="00DB0FF8">
          <w:rPr>
            <w:rStyle w:val="Hyperlink"/>
            <w:rFonts w:ascii="Garamond" w:hAnsi="Garamond"/>
            <w:noProof/>
          </w:rPr>
          <w:t>Appendix C: Student Portfolio Guidelines and Resources</w:t>
        </w:r>
        <w:r w:rsidR="000836EE">
          <w:rPr>
            <w:noProof/>
            <w:webHidden/>
          </w:rPr>
          <w:tab/>
        </w:r>
        <w:r w:rsidR="000836EE">
          <w:rPr>
            <w:noProof/>
            <w:webHidden/>
          </w:rPr>
          <w:fldChar w:fldCharType="begin"/>
        </w:r>
        <w:r w:rsidR="000836EE">
          <w:rPr>
            <w:noProof/>
            <w:webHidden/>
          </w:rPr>
          <w:instrText xml:space="preserve"> PAGEREF _Toc31377159 \h </w:instrText>
        </w:r>
        <w:r w:rsidR="000836EE">
          <w:rPr>
            <w:noProof/>
            <w:webHidden/>
          </w:rPr>
        </w:r>
        <w:r w:rsidR="000836EE">
          <w:rPr>
            <w:noProof/>
            <w:webHidden/>
          </w:rPr>
          <w:fldChar w:fldCharType="separate"/>
        </w:r>
        <w:r w:rsidR="00B36200">
          <w:rPr>
            <w:noProof/>
            <w:webHidden/>
          </w:rPr>
          <w:t>29</w:t>
        </w:r>
        <w:r w:rsidR="000836EE">
          <w:rPr>
            <w:noProof/>
            <w:webHidden/>
          </w:rPr>
          <w:fldChar w:fldCharType="end"/>
        </w:r>
      </w:hyperlink>
    </w:p>
    <w:p w14:paraId="0723ACA3" w14:textId="466AFA7F" w:rsidR="000836EE" w:rsidRDefault="00A93FF6" w:rsidP="008F5A7E">
      <w:pPr>
        <w:pStyle w:val="TOC1"/>
        <w:tabs>
          <w:tab w:val="right" w:leader="dot" w:pos="9350"/>
        </w:tabs>
        <w:ind w:left="720"/>
        <w:rPr>
          <w:rFonts w:asciiTheme="minorHAnsi" w:eastAsiaTheme="minorEastAsia" w:hAnsiTheme="minorHAnsi" w:cstheme="minorBidi"/>
          <w:noProof/>
          <w:sz w:val="22"/>
          <w:szCs w:val="22"/>
        </w:rPr>
      </w:pPr>
      <w:hyperlink w:anchor="_Toc31377160" w:history="1">
        <w:r w:rsidR="000836EE" w:rsidRPr="00DB0FF8">
          <w:rPr>
            <w:rStyle w:val="Hyperlink"/>
            <w:rFonts w:ascii="Garamond" w:hAnsi="Garamond"/>
            <w:noProof/>
            <w:lang w:bidi="en-US"/>
          </w:rPr>
          <w:t>21st Century Skills and Objectives</w:t>
        </w:r>
        <w:r w:rsidR="000836EE">
          <w:rPr>
            <w:noProof/>
            <w:webHidden/>
          </w:rPr>
          <w:tab/>
        </w:r>
        <w:r w:rsidR="000836EE">
          <w:rPr>
            <w:noProof/>
            <w:webHidden/>
          </w:rPr>
          <w:fldChar w:fldCharType="begin"/>
        </w:r>
        <w:r w:rsidR="000836EE">
          <w:rPr>
            <w:noProof/>
            <w:webHidden/>
          </w:rPr>
          <w:instrText xml:space="preserve"> PAGEREF _Toc31377160 \h </w:instrText>
        </w:r>
        <w:r w:rsidR="000836EE">
          <w:rPr>
            <w:noProof/>
            <w:webHidden/>
          </w:rPr>
        </w:r>
        <w:r w:rsidR="000836EE">
          <w:rPr>
            <w:noProof/>
            <w:webHidden/>
          </w:rPr>
          <w:fldChar w:fldCharType="separate"/>
        </w:r>
        <w:r w:rsidR="00B36200">
          <w:rPr>
            <w:noProof/>
            <w:webHidden/>
          </w:rPr>
          <w:t>29</w:t>
        </w:r>
        <w:r w:rsidR="000836EE">
          <w:rPr>
            <w:noProof/>
            <w:webHidden/>
          </w:rPr>
          <w:fldChar w:fldCharType="end"/>
        </w:r>
      </w:hyperlink>
    </w:p>
    <w:p w14:paraId="7EA2933F" w14:textId="79534B4B" w:rsidR="000836EE" w:rsidRDefault="00A93FF6" w:rsidP="008F5A7E">
      <w:pPr>
        <w:pStyle w:val="TOC1"/>
        <w:tabs>
          <w:tab w:val="right" w:leader="dot" w:pos="9350"/>
        </w:tabs>
        <w:ind w:left="720"/>
        <w:rPr>
          <w:rFonts w:asciiTheme="minorHAnsi" w:eastAsiaTheme="minorEastAsia" w:hAnsiTheme="minorHAnsi" w:cstheme="minorBidi"/>
          <w:noProof/>
          <w:sz w:val="22"/>
          <w:szCs w:val="22"/>
        </w:rPr>
      </w:pPr>
      <w:hyperlink w:anchor="_Toc31377161" w:history="1">
        <w:r w:rsidR="000836EE" w:rsidRPr="00DB0FF8">
          <w:rPr>
            <w:rStyle w:val="Hyperlink"/>
            <w:rFonts w:ascii="Garamond" w:hAnsi="Garamond"/>
            <w:noProof/>
            <w:lang w:bidi="en-US"/>
          </w:rPr>
          <w:t>Artifacts</w:t>
        </w:r>
        <w:r w:rsidR="000836EE">
          <w:rPr>
            <w:noProof/>
            <w:webHidden/>
          </w:rPr>
          <w:tab/>
        </w:r>
        <w:r w:rsidR="000836EE">
          <w:rPr>
            <w:noProof/>
            <w:webHidden/>
          </w:rPr>
          <w:fldChar w:fldCharType="begin"/>
        </w:r>
        <w:r w:rsidR="000836EE">
          <w:rPr>
            <w:noProof/>
            <w:webHidden/>
          </w:rPr>
          <w:instrText xml:space="preserve"> PAGEREF _Toc31377161 \h </w:instrText>
        </w:r>
        <w:r w:rsidR="000836EE">
          <w:rPr>
            <w:noProof/>
            <w:webHidden/>
          </w:rPr>
        </w:r>
        <w:r w:rsidR="000836EE">
          <w:rPr>
            <w:noProof/>
            <w:webHidden/>
          </w:rPr>
          <w:fldChar w:fldCharType="separate"/>
        </w:r>
        <w:r w:rsidR="00B36200">
          <w:rPr>
            <w:noProof/>
            <w:webHidden/>
          </w:rPr>
          <w:t>31</w:t>
        </w:r>
        <w:r w:rsidR="000836EE">
          <w:rPr>
            <w:noProof/>
            <w:webHidden/>
          </w:rPr>
          <w:fldChar w:fldCharType="end"/>
        </w:r>
      </w:hyperlink>
    </w:p>
    <w:p w14:paraId="3DF7D445" w14:textId="423AB40A" w:rsidR="000836EE" w:rsidRDefault="00A93FF6" w:rsidP="008F5A7E">
      <w:pPr>
        <w:pStyle w:val="TOC1"/>
        <w:tabs>
          <w:tab w:val="right" w:leader="dot" w:pos="9350"/>
        </w:tabs>
        <w:ind w:left="720"/>
        <w:rPr>
          <w:rFonts w:asciiTheme="minorHAnsi" w:eastAsiaTheme="minorEastAsia" w:hAnsiTheme="minorHAnsi" w:cstheme="minorBidi"/>
          <w:noProof/>
          <w:sz w:val="22"/>
          <w:szCs w:val="22"/>
        </w:rPr>
      </w:pPr>
      <w:hyperlink w:anchor="_Toc31377162" w:history="1">
        <w:r w:rsidR="000836EE" w:rsidRPr="00DB0FF8">
          <w:rPr>
            <w:rStyle w:val="Hyperlink"/>
            <w:rFonts w:ascii="Garamond" w:hAnsi="Garamond"/>
            <w:noProof/>
            <w:lang w:bidi="en-US"/>
          </w:rPr>
          <w:t>Exemplary Artifact Check List</w:t>
        </w:r>
        <w:r w:rsidR="000836EE">
          <w:rPr>
            <w:noProof/>
            <w:webHidden/>
          </w:rPr>
          <w:tab/>
        </w:r>
        <w:r w:rsidR="000836EE">
          <w:rPr>
            <w:noProof/>
            <w:webHidden/>
          </w:rPr>
          <w:fldChar w:fldCharType="begin"/>
        </w:r>
        <w:r w:rsidR="000836EE">
          <w:rPr>
            <w:noProof/>
            <w:webHidden/>
          </w:rPr>
          <w:instrText xml:space="preserve"> PAGEREF _Toc31377162 \h </w:instrText>
        </w:r>
        <w:r w:rsidR="000836EE">
          <w:rPr>
            <w:noProof/>
            <w:webHidden/>
          </w:rPr>
        </w:r>
        <w:r w:rsidR="000836EE">
          <w:rPr>
            <w:noProof/>
            <w:webHidden/>
          </w:rPr>
          <w:fldChar w:fldCharType="separate"/>
        </w:r>
        <w:r w:rsidR="00B36200">
          <w:rPr>
            <w:noProof/>
            <w:webHidden/>
          </w:rPr>
          <w:t>31</w:t>
        </w:r>
        <w:r w:rsidR="000836EE">
          <w:rPr>
            <w:noProof/>
            <w:webHidden/>
          </w:rPr>
          <w:fldChar w:fldCharType="end"/>
        </w:r>
      </w:hyperlink>
    </w:p>
    <w:p w14:paraId="6797229F" w14:textId="31FCCE59" w:rsidR="000836EE" w:rsidRDefault="00A93FF6" w:rsidP="008F5A7E">
      <w:pPr>
        <w:pStyle w:val="TOC1"/>
        <w:tabs>
          <w:tab w:val="right" w:leader="dot" w:pos="9350"/>
        </w:tabs>
        <w:ind w:left="720"/>
        <w:rPr>
          <w:rFonts w:asciiTheme="minorHAnsi" w:eastAsiaTheme="minorEastAsia" w:hAnsiTheme="minorHAnsi" w:cstheme="minorBidi"/>
          <w:noProof/>
          <w:sz w:val="22"/>
          <w:szCs w:val="22"/>
        </w:rPr>
      </w:pPr>
      <w:hyperlink w:anchor="_Toc31377163" w:history="1">
        <w:r w:rsidR="000836EE" w:rsidRPr="00DB0FF8">
          <w:rPr>
            <w:rStyle w:val="Hyperlink"/>
            <w:rFonts w:ascii="Garamond" w:hAnsi="Garamond"/>
            <w:noProof/>
            <w:lang w:bidi="en-US"/>
          </w:rPr>
          <w:t>Digital Portfolio Assessment Rubric Sample</w:t>
        </w:r>
        <w:r w:rsidR="000836EE">
          <w:rPr>
            <w:noProof/>
            <w:webHidden/>
          </w:rPr>
          <w:tab/>
        </w:r>
        <w:r w:rsidR="000836EE">
          <w:rPr>
            <w:noProof/>
            <w:webHidden/>
          </w:rPr>
          <w:fldChar w:fldCharType="begin"/>
        </w:r>
        <w:r w:rsidR="000836EE">
          <w:rPr>
            <w:noProof/>
            <w:webHidden/>
          </w:rPr>
          <w:instrText xml:space="preserve"> PAGEREF _Toc31377163 \h </w:instrText>
        </w:r>
        <w:r w:rsidR="000836EE">
          <w:rPr>
            <w:noProof/>
            <w:webHidden/>
          </w:rPr>
        </w:r>
        <w:r w:rsidR="000836EE">
          <w:rPr>
            <w:noProof/>
            <w:webHidden/>
          </w:rPr>
          <w:fldChar w:fldCharType="separate"/>
        </w:r>
        <w:r w:rsidR="00B36200">
          <w:rPr>
            <w:noProof/>
            <w:webHidden/>
          </w:rPr>
          <w:t>32</w:t>
        </w:r>
        <w:r w:rsidR="000836EE">
          <w:rPr>
            <w:noProof/>
            <w:webHidden/>
          </w:rPr>
          <w:fldChar w:fldCharType="end"/>
        </w:r>
      </w:hyperlink>
    </w:p>
    <w:p w14:paraId="2C181983" w14:textId="6A988B2F" w:rsidR="000836EE" w:rsidRDefault="00A93FF6" w:rsidP="008F5A7E">
      <w:pPr>
        <w:pStyle w:val="TOC1"/>
        <w:tabs>
          <w:tab w:val="right" w:leader="dot" w:pos="9350"/>
        </w:tabs>
        <w:ind w:left="720"/>
        <w:rPr>
          <w:rFonts w:asciiTheme="minorHAnsi" w:eastAsiaTheme="minorEastAsia" w:hAnsiTheme="minorHAnsi" w:cstheme="minorBidi"/>
          <w:noProof/>
          <w:sz w:val="22"/>
          <w:szCs w:val="22"/>
        </w:rPr>
      </w:pPr>
      <w:hyperlink w:anchor="_Toc31377164" w:history="1">
        <w:r w:rsidR="000836EE" w:rsidRPr="00DB0FF8">
          <w:rPr>
            <w:rStyle w:val="Hyperlink"/>
            <w:rFonts w:ascii="Garamond" w:hAnsi="Garamond"/>
            <w:noProof/>
            <w:lang w:bidi="en-US"/>
          </w:rPr>
          <w:t>Student Artifact Reflection Sheet</w:t>
        </w:r>
        <w:r w:rsidR="000836EE">
          <w:rPr>
            <w:noProof/>
            <w:webHidden/>
          </w:rPr>
          <w:tab/>
        </w:r>
        <w:r w:rsidR="000836EE">
          <w:rPr>
            <w:noProof/>
            <w:webHidden/>
          </w:rPr>
          <w:fldChar w:fldCharType="begin"/>
        </w:r>
        <w:r w:rsidR="000836EE">
          <w:rPr>
            <w:noProof/>
            <w:webHidden/>
          </w:rPr>
          <w:instrText xml:space="preserve"> PAGEREF _Toc31377164 \h </w:instrText>
        </w:r>
        <w:r w:rsidR="000836EE">
          <w:rPr>
            <w:noProof/>
            <w:webHidden/>
          </w:rPr>
        </w:r>
        <w:r w:rsidR="000836EE">
          <w:rPr>
            <w:noProof/>
            <w:webHidden/>
          </w:rPr>
          <w:fldChar w:fldCharType="separate"/>
        </w:r>
        <w:r w:rsidR="00B36200">
          <w:rPr>
            <w:noProof/>
            <w:webHidden/>
          </w:rPr>
          <w:t>36</w:t>
        </w:r>
        <w:r w:rsidR="000836EE">
          <w:rPr>
            <w:noProof/>
            <w:webHidden/>
          </w:rPr>
          <w:fldChar w:fldCharType="end"/>
        </w:r>
      </w:hyperlink>
    </w:p>
    <w:p w14:paraId="339771B6" w14:textId="6BD96BD7"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65" w:history="1">
        <w:r w:rsidR="000836EE" w:rsidRPr="00DB0FF8">
          <w:rPr>
            <w:rStyle w:val="Hyperlink"/>
            <w:rFonts w:ascii="Garamond" w:hAnsi="Garamond"/>
            <w:noProof/>
          </w:rPr>
          <w:t>Appendix D: 21st Century Skills</w:t>
        </w:r>
        <w:r w:rsidR="000836EE">
          <w:rPr>
            <w:noProof/>
            <w:webHidden/>
          </w:rPr>
          <w:tab/>
        </w:r>
        <w:r w:rsidR="000836EE">
          <w:rPr>
            <w:noProof/>
            <w:webHidden/>
          </w:rPr>
          <w:fldChar w:fldCharType="begin"/>
        </w:r>
        <w:r w:rsidR="000836EE">
          <w:rPr>
            <w:noProof/>
            <w:webHidden/>
          </w:rPr>
          <w:instrText xml:space="preserve"> PAGEREF _Toc31377165 \h </w:instrText>
        </w:r>
        <w:r w:rsidR="000836EE">
          <w:rPr>
            <w:noProof/>
            <w:webHidden/>
          </w:rPr>
        </w:r>
        <w:r w:rsidR="000836EE">
          <w:rPr>
            <w:noProof/>
            <w:webHidden/>
          </w:rPr>
          <w:fldChar w:fldCharType="separate"/>
        </w:r>
        <w:r w:rsidR="00B36200">
          <w:rPr>
            <w:noProof/>
            <w:webHidden/>
          </w:rPr>
          <w:t>37</w:t>
        </w:r>
        <w:r w:rsidR="000836EE">
          <w:rPr>
            <w:noProof/>
            <w:webHidden/>
          </w:rPr>
          <w:fldChar w:fldCharType="end"/>
        </w:r>
      </w:hyperlink>
    </w:p>
    <w:p w14:paraId="53F212A8" w14:textId="34A464D0"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66" w:history="1">
        <w:r w:rsidR="000836EE" w:rsidRPr="00DB0FF8">
          <w:rPr>
            <w:rStyle w:val="Hyperlink"/>
            <w:rFonts w:ascii="Garamond" w:hAnsi="Garamond"/>
            <w:noProof/>
          </w:rPr>
          <w:t>Appendix E: National Standards in K-12 Personal Finance</w:t>
        </w:r>
        <w:r w:rsidR="000836EE">
          <w:rPr>
            <w:noProof/>
            <w:webHidden/>
          </w:rPr>
          <w:tab/>
        </w:r>
        <w:r w:rsidR="000836EE">
          <w:rPr>
            <w:noProof/>
            <w:webHidden/>
          </w:rPr>
          <w:fldChar w:fldCharType="begin"/>
        </w:r>
        <w:r w:rsidR="000836EE">
          <w:rPr>
            <w:noProof/>
            <w:webHidden/>
          </w:rPr>
          <w:instrText xml:space="preserve"> PAGEREF _Toc31377166 \h </w:instrText>
        </w:r>
        <w:r w:rsidR="000836EE">
          <w:rPr>
            <w:noProof/>
            <w:webHidden/>
          </w:rPr>
        </w:r>
        <w:r w:rsidR="000836EE">
          <w:rPr>
            <w:noProof/>
            <w:webHidden/>
          </w:rPr>
          <w:fldChar w:fldCharType="separate"/>
        </w:r>
        <w:r w:rsidR="00B36200">
          <w:rPr>
            <w:noProof/>
            <w:webHidden/>
          </w:rPr>
          <w:t>40</w:t>
        </w:r>
        <w:r w:rsidR="000836EE">
          <w:rPr>
            <w:noProof/>
            <w:webHidden/>
          </w:rPr>
          <w:fldChar w:fldCharType="end"/>
        </w:r>
      </w:hyperlink>
    </w:p>
    <w:p w14:paraId="08C29213" w14:textId="5114FDB8" w:rsidR="000836EE" w:rsidRDefault="00A93FF6">
      <w:pPr>
        <w:pStyle w:val="TOC1"/>
        <w:tabs>
          <w:tab w:val="right" w:leader="dot" w:pos="9350"/>
        </w:tabs>
        <w:rPr>
          <w:rFonts w:asciiTheme="minorHAnsi" w:eastAsiaTheme="minorEastAsia" w:hAnsiTheme="minorHAnsi" w:cstheme="minorBidi"/>
          <w:noProof/>
          <w:sz w:val="22"/>
          <w:szCs w:val="22"/>
        </w:rPr>
      </w:pPr>
      <w:hyperlink w:anchor="_Toc31377167" w:history="1">
        <w:r w:rsidR="000836EE" w:rsidRPr="00DB0FF8">
          <w:rPr>
            <w:rStyle w:val="Hyperlink"/>
            <w:rFonts w:ascii="Garamond" w:hAnsi="Garamond"/>
            <w:noProof/>
          </w:rPr>
          <w:t>Appendix F: National Standards for Financial Literacy</w:t>
        </w:r>
        <w:r w:rsidR="000836EE">
          <w:rPr>
            <w:noProof/>
            <w:webHidden/>
          </w:rPr>
          <w:tab/>
        </w:r>
        <w:r w:rsidR="000836EE">
          <w:rPr>
            <w:noProof/>
            <w:webHidden/>
          </w:rPr>
          <w:fldChar w:fldCharType="begin"/>
        </w:r>
        <w:r w:rsidR="000836EE">
          <w:rPr>
            <w:noProof/>
            <w:webHidden/>
          </w:rPr>
          <w:instrText xml:space="preserve"> PAGEREF _Toc31377167 \h </w:instrText>
        </w:r>
        <w:r w:rsidR="000836EE">
          <w:rPr>
            <w:noProof/>
            <w:webHidden/>
          </w:rPr>
        </w:r>
        <w:r w:rsidR="000836EE">
          <w:rPr>
            <w:noProof/>
            <w:webHidden/>
          </w:rPr>
          <w:fldChar w:fldCharType="separate"/>
        </w:r>
        <w:r w:rsidR="00B36200">
          <w:rPr>
            <w:noProof/>
            <w:webHidden/>
          </w:rPr>
          <w:t>42</w:t>
        </w:r>
        <w:r w:rsidR="000836EE">
          <w:rPr>
            <w:noProof/>
            <w:webHidden/>
          </w:rPr>
          <w:fldChar w:fldCharType="end"/>
        </w:r>
      </w:hyperlink>
    </w:p>
    <w:p w14:paraId="4FCDEC4A" w14:textId="0FF2421E" w:rsidR="007B09BB" w:rsidRPr="00034566" w:rsidRDefault="00EC0E70" w:rsidP="007D78B8">
      <w:pPr>
        <w:pStyle w:val="2011CurriculumTemplateHeadings"/>
        <w:pBdr>
          <w:bottom w:val="none" w:sz="0" w:space="0" w:color="auto"/>
        </w:pBdr>
        <w:rPr>
          <w:rFonts w:ascii="Garamond" w:hAnsi="Garamond"/>
          <w:sz w:val="20"/>
          <w:szCs w:val="20"/>
        </w:rPr>
      </w:pPr>
      <w:r w:rsidRPr="00034566">
        <w:rPr>
          <w:rFonts w:ascii="Garamond" w:hAnsi="Garamond"/>
          <w:sz w:val="22"/>
          <w:szCs w:val="22"/>
        </w:rPr>
        <w:fldChar w:fldCharType="end"/>
      </w:r>
      <w:r w:rsidR="007B09BB" w:rsidRPr="00034566">
        <w:rPr>
          <w:rFonts w:ascii="Garamond" w:hAnsi="Garamond"/>
          <w:sz w:val="20"/>
          <w:szCs w:val="20"/>
        </w:rPr>
        <w:br w:type="page"/>
      </w:r>
    </w:p>
    <w:p w14:paraId="29EEB4F7" w14:textId="77777777" w:rsidR="00AB3BE6" w:rsidRPr="003853E3" w:rsidRDefault="0019314A" w:rsidP="00942256">
      <w:pPr>
        <w:pStyle w:val="2011CurriculumTemplateHeadings"/>
        <w:pBdr>
          <w:bottom w:val="single" w:sz="12" w:space="1" w:color="auto"/>
        </w:pBdr>
        <w:rPr>
          <w:rFonts w:ascii="Garamond" w:hAnsi="Garamond"/>
          <w:caps/>
          <w:spacing w:val="0"/>
          <w:sz w:val="40"/>
          <w:szCs w:val="40"/>
        </w:rPr>
      </w:pPr>
      <w:bookmarkStart w:id="1" w:name="_Toc31377143"/>
      <w:r w:rsidRPr="003853E3">
        <w:rPr>
          <w:rFonts w:ascii="Garamond" w:hAnsi="Garamond"/>
          <w:spacing w:val="0"/>
          <w:sz w:val="40"/>
          <w:szCs w:val="40"/>
        </w:rPr>
        <w:lastRenderedPageBreak/>
        <w:t>Acknowledg</w:t>
      </w:r>
      <w:r w:rsidR="008623FA" w:rsidRPr="003853E3">
        <w:rPr>
          <w:rFonts w:ascii="Garamond" w:hAnsi="Garamond"/>
          <w:spacing w:val="0"/>
          <w:sz w:val="40"/>
          <w:szCs w:val="40"/>
        </w:rPr>
        <w:t>ments</w:t>
      </w:r>
      <w:bookmarkEnd w:id="1"/>
    </w:p>
    <w:p w14:paraId="45A138A7" w14:textId="77777777" w:rsidR="00330C71" w:rsidRPr="00215F46" w:rsidRDefault="00330C71" w:rsidP="00330C71">
      <w:pPr>
        <w:rPr>
          <w:rFonts w:ascii="Garamond" w:hAnsi="Garamond"/>
          <w:color w:val="000000" w:themeColor="text1"/>
          <w:spacing w:val="30"/>
          <w:sz w:val="20"/>
          <w:szCs w:val="20"/>
        </w:rPr>
      </w:pPr>
    </w:p>
    <w:p w14:paraId="4EDFD192" w14:textId="77777777" w:rsidR="00F12283" w:rsidRPr="00303A9A" w:rsidRDefault="00F12283" w:rsidP="00F12283">
      <w:pPr>
        <w:rPr>
          <w:rFonts w:ascii="Garamond" w:hAnsi="Garamond"/>
        </w:rPr>
      </w:pPr>
      <w:r w:rsidRPr="00303A9A">
        <w:rPr>
          <w:rFonts w:ascii="Garamond" w:hAnsi="Garamond"/>
        </w:rPr>
        <w:t>Appreciation is expressed to the following professionals, who provided guidance and insight throughout the development process:</w:t>
      </w:r>
    </w:p>
    <w:p w14:paraId="7B77BB5B" w14:textId="77777777" w:rsidR="00F12283" w:rsidRPr="00303A9A" w:rsidRDefault="00F12283" w:rsidP="00F12283">
      <w:pPr>
        <w:rPr>
          <w:rFonts w:ascii="Garamond" w:hAnsi="Garamond"/>
          <w:bCs/>
          <w:color w:val="000000"/>
          <w:szCs w:val="20"/>
        </w:rPr>
      </w:pPr>
    </w:p>
    <w:p w14:paraId="3B5B92C9" w14:textId="77777777" w:rsidR="00F12283" w:rsidRPr="00303A9A" w:rsidRDefault="00F12283" w:rsidP="00F12283">
      <w:pPr>
        <w:rPr>
          <w:rFonts w:ascii="Garamond" w:hAnsi="Garamond"/>
        </w:rPr>
      </w:pPr>
      <w:r w:rsidRPr="00303A9A">
        <w:rPr>
          <w:rFonts w:ascii="Garamond" w:hAnsi="Garamond"/>
          <w:bCs/>
          <w:color w:val="000000"/>
          <w:szCs w:val="20"/>
        </w:rPr>
        <w:t xml:space="preserve">Cindy Ming, </w:t>
      </w:r>
      <w:r>
        <w:rPr>
          <w:rFonts w:ascii="Garamond" w:hAnsi="Garamond"/>
          <w:bCs/>
          <w:color w:val="000000"/>
          <w:szCs w:val="20"/>
        </w:rPr>
        <w:t>p</w:t>
      </w:r>
      <w:r w:rsidRPr="00303A9A">
        <w:rPr>
          <w:rFonts w:ascii="Garamond" w:hAnsi="Garamond"/>
          <w:bCs/>
          <w:color w:val="000000"/>
          <w:szCs w:val="20"/>
        </w:rPr>
        <w:t xml:space="preserve">roject </w:t>
      </w:r>
      <w:r>
        <w:rPr>
          <w:rFonts w:ascii="Garamond" w:hAnsi="Garamond"/>
          <w:bCs/>
          <w:color w:val="000000"/>
          <w:szCs w:val="20"/>
        </w:rPr>
        <w:t>m</w:t>
      </w:r>
      <w:r w:rsidRPr="00303A9A">
        <w:rPr>
          <w:rFonts w:ascii="Garamond" w:hAnsi="Garamond"/>
          <w:bCs/>
          <w:color w:val="000000"/>
          <w:szCs w:val="20"/>
        </w:rPr>
        <w:t xml:space="preserve">anager for the Research and Curriculum Unit (RCU) at Mississippi State University (MSU)  </w:t>
      </w:r>
    </w:p>
    <w:p w14:paraId="431B0542" w14:textId="77777777" w:rsidR="00F12283" w:rsidRPr="00303A9A" w:rsidRDefault="00F12283" w:rsidP="00F12283">
      <w:pPr>
        <w:rPr>
          <w:rFonts w:ascii="Garamond" w:hAnsi="Garamond"/>
          <w:bCs/>
          <w:color w:val="000000"/>
          <w:szCs w:val="20"/>
        </w:rPr>
      </w:pPr>
    </w:p>
    <w:p w14:paraId="7EA57F74" w14:textId="68560B7C" w:rsidR="00F12283" w:rsidRPr="00303A9A" w:rsidRDefault="00F12283" w:rsidP="00F12283">
      <w:pPr>
        <w:rPr>
          <w:rFonts w:ascii="Garamond" w:hAnsi="Garamond" w:cs="Tahoma"/>
          <w:color w:val="000000"/>
        </w:rPr>
      </w:pPr>
      <w:r w:rsidRPr="00303A9A">
        <w:rPr>
          <w:rFonts w:ascii="Garamond" w:hAnsi="Garamond"/>
          <w:bCs/>
          <w:color w:val="000000"/>
        </w:rPr>
        <w:t xml:space="preserve">Heather Morrison, </w:t>
      </w:r>
      <w:r>
        <w:rPr>
          <w:rFonts w:ascii="Garamond" w:hAnsi="Garamond"/>
          <w:bCs/>
          <w:color w:val="000000"/>
        </w:rPr>
        <w:t>d</w:t>
      </w:r>
      <w:r w:rsidRPr="00303A9A">
        <w:rPr>
          <w:rFonts w:ascii="Garamond" w:hAnsi="Garamond" w:cs="Tahoma"/>
          <w:color w:val="000000"/>
        </w:rPr>
        <w:t xml:space="preserve">irector </w:t>
      </w:r>
      <w:r w:rsidR="000E7C59">
        <w:rPr>
          <w:rFonts w:ascii="Garamond" w:hAnsi="Garamond" w:cs="Tahoma"/>
          <w:color w:val="000000"/>
        </w:rPr>
        <w:t xml:space="preserve">of </w:t>
      </w:r>
      <w:r w:rsidRPr="00303A9A">
        <w:rPr>
          <w:rFonts w:ascii="Garamond" w:hAnsi="Garamond" w:cs="Tahoma"/>
          <w:color w:val="000000"/>
        </w:rPr>
        <w:t>P20 Partnerships, Office of Policy and Strategic Initiatives, Mississippi Institutions of Higher Learning</w:t>
      </w:r>
    </w:p>
    <w:p w14:paraId="2E17741C" w14:textId="77777777" w:rsidR="00F12283" w:rsidRPr="00303A9A" w:rsidRDefault="00F12283" w:rsidP="00F12283">
      <w:pPr>
        <w:rPr>
          <w:rFonts w:ascii="Garamond" w:hAnsi="Garamond"/>
          <w:bCs/>
          <w:color w:val="000000"/>
          <w:szCs w:val="20"/>
        </w:rPr>
      </w:pPr>
    </w:p>
    <w:p w14:paraId="54CE3076" w14:textId="77777777" w:rsidR="00F12283" w:rsidRPr="00303A9A" w:rsidRDefault="00F12283" w:rsidP="00F12283">
      <w:pPr>
        <w:rPr>
          <w:rFonts w:ascii="Garamond" w:hAnsi="Garamond"/>
          <w:bCs/>
          <w:color w:val="000000"/>
          <w:szCs w:val="20"/>
        </w:rPr>
      </w:pPr>
      <w:r w:rsidRPr="00303A9A">
        <w:rPr>
          <w:rFonts w:ascii="Garamond" w:hAnsi="Garamond"/>
          <w:bCs/>
          <w:color w:val="000000"/>
          <w:szCs w:val="20"/>
        </w:rPr>
        <w:t xml:space="preserve">Jenny Campbell, </w:t>
      </w:r>
      <w:r>
        <w:rPr>
          <w:rFonts w:ascii="Garamond" w:hAnsi="Garamond"/>
          <w:bCs/>
          <w:color w:val="000000"/>
          <w:szCs w:val="20"/>
        </w:rPr>
        <w:t>p</w:t>
      </w:r>
      <w:r w:rsidRPr="00303A9A">
        <w:rPr>
          <w:rFonts w:ascii="Garamond" w:hAnsi="Garamond"/>
          <w:bCs/>
          <w:color w:val="000000"/>
          <w:szCs w:val="20"/>
        </w:rPr>
        <w:t xml:space="preserve">roject </w:t>
      </w:r>
      <w:r>
        <w:rPr>
          <w:rFonts w:ascii="Garamond" w:hAnsi="Garamond"/>
          <w:bCs/>
          <w:color w:val="000000"/>
          <w:szCs w:val="20"/>
        </w:rPr>
        <w:t>m</w:t>
      </w:r>
      <w:r w:rsidRPr="00303A9A">
        <w:rPr>
          <w:rFonts w:ascii="Garamond" w:hAnsi="Garamond"/>
          <w:bCs/>
          <w:color w:val="000000"/>
          <w:szCs w:val="20"/>
        </w:rPr>
        <w:t>anager for the RCU at MSU</w:t>
      </w:r>
    </w:p>
    <w:p w14:paraId="0525F3FD" w14:textId="77777777" w:rsidR="00F12283" w:rsidRPr="00303A9A" w:rsidRDefault="00F12283" w:rsidP="00F12283">
      <w:pPr>
        <w:rPr>
          <w:rFonts w:ascii="Garamond" w:hAnsi="Garamond"/>
          <w:bCs/>
          <w:color w:val="000000"/>
          <w:szCs w:val="20"/>
        </w:rPr>
      </w:pPr>
    </w:p>
    <w:p w14:paraId="1C0DF193" w14:textId="77777777" w:rsidR="00F12283" w:rsidRPr="00303A9A" w:rsidRDefault="00F12283" w:rsidP="00F12283">
      <w:pPr>
        <w:pStyle w:val="NoSpacing"/>
        <w:rPr>
          <w:rFonts w:ascii="Garamond" w:hAnsi="Garamond"/>
          <w:sz w:val="24"/>
          <w:szCs w:val="24"/>
        </w:rPr>
      </w:pPr>
      <w:r w:rsidRPr="00303A9A">
        <w:rPr>
          <w:rFonts w:ascii="Garamond" w:hAnsi="Garamond"/>
          <w:sz w:val="24"/>
          <w:szCs w:val="24"/>
        </w:rPr>
        <w:t xml:space="preserve">Brad Skelton, </w:t>
      </w:r>
      <w:r>
        <w:rPr>
          <w:rFonts w:ascii="Garamond" w:hAnsi="Garamond"/>
          <w:sz w:val="24"/>
          <w:szCs w:val="24"/>
        </w:rPr>
        <w:t>p</w:t>
      </w:r>
      <w:r w:rsidRPr="00303A9A">
        <w:rPr>
          <w:rFonts w:ascii="Garamond" w:hAnsi="Garamond"/>
          <w:sz w:val="24"/>
          <w:szCs w:val="24"/>
        </w:rPr>
        <w:t xml:space="preserve">roject </w:t>
      </w:r>
      <w:r>
        <w:rPr>
          <w:rFonts w:ascii="Garamond" w:hAnsi="Garamond"/>
          <w:sz w:val="24"/>
          <w:szCs w:val="24"/>
        </w:rPr>
        <w:t>m</w:t>
      </w:r>
      <w:r w:rsidRPr="00303A9A">
        <w:rPr>
          <w:rFonts w:ascii="Garamond" w:hAnsi="Garamond"/>
          <w:sz w:val="24"/>
          <w:szCs w:val="24"/>
        </w:rPr>
        <w:t>anager for the RCU at MSU</w:t>
      </w:r>
    </w:p>
    <w:p w14:paraId="5DF964E0" w14:textId="77777777" w:rsidR="00F12283" w:rsidRPr="00303A9A" w:rsidRDefault="00F12283" w:rsidP="00F12283">
      <w:pPr>
        <w:rPr>
          <w:rFonts w:ascii="Garamond" w:hAnsi="Garamond"/>
          <w:lang w:bidi="en-US"/>
        </w:rPr>
      </w:pPr>
    </w:p>
    <w:p w14:paraId="439FC25C" w14:textId="77777777" w:rsidR="00F12283" w:rsidRPr="00303A9A" w:rsidRDefault="00F12283" w:rsidP="00F12283">
      <w:pPr>
        <w:rPr>
          <w:rFonts w:ascii="Garamond" w:hAnsi="Garamond"/>
          <w:lang w:bidi="en-US"/>
        </w:rPr>
      </w:pPr>
      <w:r w:rsidRPr="00303A9A">
        <w:rPr>
          <w:rFonts w:ascii="Garamond" w:hAnsi="Garamond"/>
          <w:lang w:bidi="en-US"/>
        </w:rPr>
        <w:t xml:space="preserve">Myra Pannell, </w:t>
      </w:r>
      <w:r>
        <w:rPr>
          <w:rFonts w:ascii="Garamond" w:hAnsi="Garamond"/>
          <w:lang w:bidi="en-US"/>
        </w:rPr>
        <w:t>a</w:t>
      </w:r>
      <w:r w:rsidRPr="00303A9A">
        <w:rPr>
          <w:rFonts w:ascii="Garamond" w:hAnsi="Garamond"/>
          <w:lang w:bidi="en-US"/>
        </w:rPr>
        <w:t xml:space="preserve">ssociate </w:t>
      </w:r>
      <w:r>
        <w:rPr>
          <w:rFonts w:ascii="Garamond" w:hAnsi="Garamond"/>
          <w:lang w:bidi="en-US"/>
        </w:rPr>
        <w:t>d</w:t>
      </w:r>
      <w:r w:rsidRPr="00303A9A">
        <w:rPr>
          <w:rFonts w:ascii="Garamond" w:hAnsi="Garamond"/>
          <w:lang w:bidi="en-US"/>
        </w:rPr>
        <w:t xml:space="preserve">irector for the RCU at MSU </w:t>
      </w:r>
    </w:p>
    <w:p w14:paraId="62F02D38" w14:textId="77777777" w:rsidR="00F12283" w:rsidRPr="00303A9A" w:rsidRDefault="00F12283" w:rsidP="00F12283">
      <w:pPr>
        <w:rPr>
          <w:rFonts w:ascii="Garamond" w:hAnsi="Garamond"/>
          <w:lang w:bidi="en-US"/>
        </w:rPr>
      </w:pPr>
    </w:p>
    <w:p w14:paraId="3303A977" w14:textId="77777777" w:rsidR="00F12283" w:rsidRPr="00303A9A" w:rsidRDefault="00F12283" w:rsidP="00F12283">
      <w:pPr>
        <w:pStyle w:val="NoSpacing"/>
        <w:rPr>
          <w:rFonts w:ascii="Garamond" w:hAnsi="Garamond"/>
          <w:sz w:val="24"/>
          <w:szCs w:val="24"/>
        </w:rPr>
      </w:pPr>
      <w:r w:rsidRPr="00303A9A">
        <w:rPr>
          <w:rFonts w:ascii="Garamond" w:hAnsi="Garamond"/>
          <w:sz w:val="24"/>
          <w:szCs w:val="24"/>
        </w:rPr>
        <w:t xml:space="preserve">Betsey Smith, </w:t>
      </w:r>
      <w:r>
        <w:rPr>
          <w:rFonts w:ascii="Garamond" w:hAnsi="Garamond"/>
          <w:sz w:val="24"/>
          <w:szCs w:val="24"/>
        </w:rPr>
        <w:t>d</w:t>
      </w:r>
      <w:r w:rsidRPr="00303A9A">
        <w:rPr>
          <w:rFonts w:ascii="Garamond" w:hAnsi="Garamond"/>
          <w:sz w:val="24"/>
          <w:szCs w:val="24"/>
        </w:rPr>
        <w:t>irector for the RCU at MSU</w:t>
      </w:r>
    </w:p>
    <w:p w14:paraId="1ABC7B76" w14:textId="77777777" w:rsidR="003853E3" w:rsidRDefault="003853E3">
      <w:pPr>
        <w:rPr>
          <w:rFonts w:ascii="Garamond" w:hAnsi="Garamond"/>
        </w:rPr>
      </w:pPr>
      <w:r>
        <w:rPr>
          <w:rFonts w:ascii="Garamond" w:hAnsi="Garamond"/>
        </w:rPr>
        <w:br w:type="page"/>
      </w:r>
    </w:p>
    <w:p w14:paraId="65804057" w14:textId="2A8CADBB" w:rsidR="003853E3" w:rsidRPr="00144E7B" w:rsidRDefault="00F0562C" w:rsidP="00144E7B">
      <w:pPr>
        <w:pStyle w:val="2011CurriculumTemplateHeadings"/>
        <w:rPr>
          <w:rFonts w:ascii="Garamond" w:hAnsi="Garamond"/>
          <w:spacing w:val="0"/>
          <w:sz w:val="40"/>
          <w:szCs w:val="40"/>
        </w:rPr>
      </w:pPr>
      <w:bookmarkStart w:id="2" w:name="_Toc27742207"/>
      <w:bookmarkStart w:id="3" w:name="_Toc31377144"/>
      <w:r>
        <w:rPr>
          <w:rFonts w:ascii="Garamond" w:hAnsi="Garamond"/>
          <w:spacing w:val="0"/>
          <w:sz w:val="40"/>
          <w:szCs w:val="40"/>
        </w:rPr>
        <w:lastRenderedPageBreak/>
        <w:t xml:space="preserve">Early College High School </w:t>
      </w:r>
      <w:r w:rsidR="003853E3" w:rsidRPr="00144E7B">
        <w:rPr>
          <w:rFonts w:ascii="Garamond" w:hAnsi="Garamond"/>
          <w:spacing w:val="0"/>
          <w:sz w:val="40"/>
          <w:szCs w:val="40"/>
        </w:rPr>
        <w:t>Seminar Curriculum Writing Team</w:t>
      </w:r>
      <w:bookmarkEnd w:id="2"/>
      <w:bookmarkEnd w:id="3"/>
    </w:p>
    <w:p w14:paraId="4225D2E2" w14:textId="77777777" w:rsidR="00EC5C8F" w:rsidRPr="00215F46" w:rsidRDefault="00EC5C8F" w:rsidP="003853E3">
      <w:pPr>
        <w:rPr>
          <w:rFonts w:ascii="Garamond" w:hAnsi="Garamond"/>
          <w:sz w:val="20"/>
          <w:szCs w:val="20"/>
        </w:rPr>
      </w:pPr>
    </w:p>
    <w:p w14:paraId="69A31550" w14:textId="77777777" w:rsidR="00ED4D4F" w:rsidRPr="00CC283F" w:rsidRDefault="00ED4D4F" w:rsidP="00ED4D4F">
      <w:pPr>
        <w:rPr>
          <w:rFonts w:ascii="Garamond" w:hAnsi="Garamond"/>
        </w:rPr>
      </w:pPr>
      <w:r w:rsidRPr="00CC283F">
        <w:rPr>
          <w:rFonts w:ascii="Garamond" w:hAnsi="Garamond"/>
        </w:rPr>
        <w:t>Kelda Bailess</w:t>
      </w:r>
      <w:r w:rsidRPr="00CC283F">
        <w:rPr>
          <w:rFonts w:ascii="Garamond" w:hAnsi="Garamond"/>
        </w:rPr>
        <w:tab/>
      </w:r>
      <w:r w:rsidRPr="00CC283F">
        <w:rPr>
          <w:rFonts w:ascii="Garamond" w:hAnsi="Garamond"/>
        </w:rPr>
        <w:tab/>
        <w:t>River City Early College High School</w:t>
      </w:r>
    </w:p>
    <w:p w14:paraId="307583D1" w14:textId="77777777" w:rsidR="00ED4D4F" w:rsidRPr="00CC283F" w:rsidRDefault="00ED4D4F" w:rsidP="00ED4D4F">
      <w:pPr>
        <w:rPr>
          <w:rFonts w:ascii="Garamond" w:hAnsi="Garamond"/>
        </w:rPr>
      </w:pPr>
      <w:r w:rsidRPr="00CC283F">
        <w:rPr>
          <w:rFonts w:ascii="Garamond" w:hAnsi="Garamond"/>
        </w:rPr>
        <w:t>Carolyn Bradley</w:t>
      </w:r>
      <w:r w:rsidRPr="00CC283F">
        <w:rPr>
          <w:rFonts w:ascii="Garamond" w:hAnsi="Garamond"/>
        </w:rPr>
        <w:tab/>
        <w:t>River City Early College High School</w:t>
      </w:r>
    </w:p>
    <w:p w14:paraId="274EB607" w14:textId="77777777" w:rsidR="00ED4D4F" w:rsidRPr="00CC283F" w:rsidRDefault="00ED4D4F" w:rsidP="00ED4D4F">
      <w:pPr>
        <w:rPr>
          <w:rFonts w:ascii="Garamond" w:hAnsi="Garamond"/>
        </w:rPr>
      </w:pPr>
      <w:r w:rsidRPr="00CC283F">
        <w:rPr>
          <w:rFonts w:ascii="Garamond" w:hAnsi="Garamond"/>
        </w:rPr>
        <w:t>Pamela Ward</w:t>
      </w:r>
      <w:r w:rsidRPr="00CC283F">
        <w:rPr>
          <w:rFonts w:ascii="Garamond" w:hAnsi="Garamond"/>
        </w:rPr>
        <w:tab/>
      </w:r>
      <w:r w:rsidRPr="00CC283F">
        <w:rPr>
          <w:rFonts w:ascii="Garamond" w:hAnsi="Garamond"/>
        </w:rPr>
        <w:tab/>
        <w:t>Greenville Early College High School</w:t>
      </w:r>
    </w:p>
    <w:p w14:paraId="11AA00DD" w14:textId="77777777" w:rsidR="00ED4D4F" w:rsidRPr="00CC283F" w:rsidRDefault="00ED4D4F" w:rsidP="00ED4D4F">
      <w:pPr>
        <w:rPr>
          <w:rFonts w:ascii="Garamond" w:hAnsi="Garamond"/>
        </w:rPr>
      </w:pPr>
      <w:r w:rsidRPr="00CC283F">
        <w:rPr>
          <w:rFonts w:ascii="Garamond" w:hAnsi="Garamond"/>
        </w:rPr>
        <w:t>Lisa Elmore</w:t>
      </w:r>
      <w:r w:rsidRPr="00CC283F">
        <w:rPr>
          <w:rFonts w:ascii="Garamond" w:hAnsi="Garamond"/>
        </w:rPr>
        <w:tab/>
      </w:r>
      <w:r w:rsidRPr="00CC283F">
        <w:rPr>
          <w:rFonts w:ascii="Garamond" w:hAnsi="Garamond"/>
        </w:rPr>
        <w:tab/>
        <w:t>Golden Triangle Early College High School</w:t>
      </w:r>
    </w:p>
    <w:p w14:paraId="41EFDB5A" w14:textId="77777777" w:rsidR="00ED4D4F" w:rsidRPr="00CC283F" w:rsidRDefault="00ED4D4F" w:rsidP="00ED4D4F">
      <w:pPr>
        <w:rPr>
          <w:rFonts w:ascii="Garamond" w:hAnsi="Garamond"/>
        </w:rPr>
      </w:pPr>
      <w:r w:rsidRPr="00CC283F">
        <w:rPr>
          <w:rFonts w:ascii="Garamond" w:hAnsi="Garamond"/>
        </w:rPr>
        <w:t>Benjamin Jordan</w:t>
      </w:r>
      <w:r w:rsidRPr="00CC283F">
        <w:rPr>
          <w:rFonts w:ascii="Garamond" w:hAnsi="Garamond"/>
        </w:rPr>
        <w:tab/>
        <w:t xml:space="preserve">Golden Triangle Early College High School </w:t>
      </w:r>
    </w:p>
    <w:p w14:paraId="29BEE6F6" w14:textId="77777777" w:rsidR="00ED4D4F" w:rsidRPr="00CC283F" w:rsidRDefault="00ED4D4F" w:rsidP="00ED4D4F">
      <w:pPr>
        <w:rPr>
          <w:rFonts w:ascii="Garamond" w:hAnsi="Garamond"/>
        </w:rPr>
      </w:pPr>
      <w:r w:rsidRPr="00CC283F">
        <w:rPr>
          <w:rFonts w:ascii="Garamond" w:hAnsi="Garamond"/>
        </w:rPr>
        <w:t>Melita Bassett</w:t>
      </w:r>
      <w:r w:rsidRPr="00CC283F">
        <w:rPr>
          <w:rFonts w:ascii="Garamond" w:hAnsi="Garamond"/>
        </w:rPr>
        <w:tab/>
      </w:r>
      <w:r w:rsidRPr="00CC283F">
        <w:rPr>
          <w:rFonts w:ascii="Garamond" w:hAnsi="Garamond"/>
        </w:rPr>
        <w:tab/>
        <w:t>Natchez Early College Academy</w:t>
      </w:r>
    </w:p>
    <w:p w14:paraId="1BAF27FD" w14:textId="77777777" w:rsidR="00ED4D4F" w:rsidRPr="00CC283F" w:rsidRDefault="00ED4D4F" w:rsidP="00ED4D4F">
      <w:pPr>
        <w:rPr>
          <w:rFonts w:ascii="Garamond" w:hAnsi="Garamond"/>
        </w:rPr>
      </w:pPr>
      <w:r w:rsidRPr="00CC283F">
        <w:rPr>
          <w:rFonts w:ascii="Garamond" w:hAnsi="Garamond"/>
        </w:rPr>
        <w:t>Adrienne Flemming</w:t>
      </w:r>
      <w:r w:rsidRPr="00CC283F">
        <w:rPr>
          <w:rFonts w:ascii="Garamond" w:hAnsi="Garamond"/>
        </w:rPr>
        <w:tab/>
        <w:t>Michelle Obama Early College High School</w:t>
      </w:r>
    </w:p>
    <w:p w14:paraId="299DC65D" w14:textId="77777777" w:rsidR="00ED4D4F" w:rsidRPr="00CC283F" w:rsidRDefault="00ED4D4F" w:rsidP="00ED4D4F">
      <w:pPr>
        <w:rPr>
          <w:rFonts w:ascii="Garamond" w:hAnsi="Garamond"/>
        </w:rPr>
      </w:pPr>
      <w:r w:rsidRPr="00CC283F">
        <w:rPr>
          <w:rFonts w:ascii="Garamond" w:hAnsi="Garamond"/>
        </w:rPr>
        <w:t>Heather Jackson</w:t>
      </w:r>
      <w:r w:rsidRPr="00CC283F">
        <w:rPr>
          <w:rFonts w:ascii="Garamond" w:hAnsi="Garamond"/>
        </w:rPr>
        <w:tab/>
        <w:t>Natchez Early College Academy</w:t>
      </w:r>
    </w:p>
    <w:p w14:paraId="24CFB321" w14:textId="77777777" w:rsidR="00ED4D4F" w:rsidRPr="00CC283F" w:rsidRDefault="00ED4D4F" w:rsidP="00ED4D4F">
      <w:pPr>
        <w:rPr>
          <w:rFonts w:ascii="Garamond" w:hAnsi="Garamond"/>
        </w:rPr>
      </w:pPr>
      <w:r w:rsidRPr="00CC283F">
        <w:rPr>
          <w:rFonts w:ascii="Garamond" w:hAnsi="Garamond"/>
        </w:rPr>
        <w:t>Chinelo Evans</w:t>
      </w:r>
      <w:r w:rsidRPr="00CC283F">
        <w:rPr>
          <w:rFonts w:ascii="Garamond" w:hAnsi="Garamond"/>
        </w:rPr>
        <w:tab/>
      </w:r>
      <w:r w:rsidRPr="00CC283F">
        <w:rPr>
          <w:rFonts w:ascii="Garamond" w:hAnsi="Garamond"/>
        </w:rPr>
        <w:tab/>
        <w:t>Michelle Obama Early College High School</w:t>
      </w:r>
    </w:p>
    <w:p w14:paraId="4F17CE8E" w14:textId="77777777" w:rsidR="00ED4D4F" w:rsidRPr="00CC283F" w:rsidRDefault="00ED4D4F" w:rsidP="00ED4D4F">
      <w:pPr>
        <w:rPr>
          <w:rFonts w:ascii="Garamond" w:hAnsi="Garamond"/>
        </w:rPr>
      </w:pPr>
      <w:r w:rsidRPr="00CC283F">
        <w:rPr>
          <w:rFonts w:ascii="Garamond" w:hAnsi="Garamond"/>
        </w:rPr>
        <w:t>Ashley Molden</w:t>
      </w:r>
      <w:r w:rsidRPr="00CC283F">
        <w:rPr>
          <w:rFonts w:ascii="Garamond" w:hAnsi="Garamond"/>
        </w:rPr>
        <w:tab/>
      </w:r>
      <w:r w:rsidRPr="00CC283F">
        <w:rPr>
          <w:rFonts w:ascii="Garamond" w:hAnsi="Garamond"/>
        </w:rPr>
        <w:tab/>
        <w:t>Michelle Obama Early College High School</w:t>
      </w:r>
    </w:p>
    <w:p w14:paraId="5365AC04" w14:textId="5F5C080F" w:rsidR="001C2FE5" w:rsidRDefault="00ED4D4F" w:rsidP="00ED4D4F">
      <w:pPr>
        <w:pStyle w:val="NoSpacing"/>
        <w:rPr>
          <w:rFonts w:ascii="Garamond" w:hAnsi="Garamond"/>
          <w:sz w:val="40"/>
          <w:szCs w:val="40"/>
        </w:rPr>
        <w:sectPr w:rsidR="001C2FE5" w:rsidSect="0038622E">
          <w:headerReference w:type="first" r:id="rId15"/>
          <w:pgSz w:w="12240" w:h="15840"/>
          <w:pgMar w:top="1440" w:right="1440" w:bottom="1440" w:left="1440" w:header="720" w:footer="720" w:gutter="0"/>
          <w:cols w:space="720"/>
          <w:titlePg/>
          <w:docGrid w:linePitch="360"/>
        </w:sectPr>
      </w:pPr>
      <w:r w:rsidRPr="00CC283F">
        <w:rPr>
          <w:rFonts w:ascii="Garamond" w:hAnsi="Garamond"/>
        </w:rPr>
        <w:t>Cloretha Jamison</w:t>
      </w:r>
      <w:r w:rsidRPr="00CC283F">
        <w:rPr>
          <w:rFonts w:ascii="Garamond" w:hAnsi="Garamond"/>
        </w:rPr>
        <w:tab/>
        <w:t>Coahoma Early College High School</w:t>
      </w:r>
    </w:p>
    <w:p w14:paraId="6941AF34" w14:textId="582FD379" w:rsidR="007E0114" w:rsidRPr="007E0114" w:rsidRDefault="007E0114" w:rsidP="007E0114">
      <w:pPr>
        <w:pStyle w:val="2011CurriculumTemplateHeadings"/>
        <w:rPr>
          <w:rFonts w:ascii="Garamond" w:hAnsi="Garamond"/>
          <w:caps/>
          <w:spacing w:val="0"/>
          <w:sz w:val="40"/>
          <w:szCs w:val="40"/>
        </w:rPr>
      </w:pPr>
      <w:bookmarkStart w:id="4" w:name="_Toc27553062"/>
      <w:bookmarkStart w:id="5" w:name="_Toc31377145"/>
      <w:r w:rsidRPr="007E0114">
        <w:rPr>
          <w:rFonts w:ascii="Garamond" w:hAnsi="Garamond"/>
          <w:spacing w:val="0"/>
          <w:sz w:val="40"/>
          <w:szCs w:val="40"/>
        </w:rPr>
        <w:lastRenderedPageBreak/>
        <w:t>Introduction</w:t>
      </w:r>
      <w:bookmarkEnd w:id="4"/>
      <w:bookmarkEnd w:id="5"/>
    </w:p>
    <w:p w14:paraId="17EB3F13" w14:textId="77777777" w:rsidR="007E0114" w:rsidRPr="00215F46" w:rsidRDefault="007E0114" w:rsidP="007E0114">
      <w:pPr>
        <w:pStyle w:val="BodyTextFirstIndent2"/>
        <w:spacing w:before="0" w:after="0"/>
        <w:ind w:left="0" w:firstLine="0"/>
        <w:jc w:val="center"/>
        <w:rPr>
          <w:rFonts w:ascii="Garamond" w:hAnsi="Garamond"/>
          <w:b/>
          <w:szCs w:val="14"/>
        </w:rPr>
      </w:pPr>
      <w:bookmarkStart w:id="6" w:name="_Hlk29285297"/>
    </w:p>
    <w:p w14:paraId="36DF85EF" w14:textId="77777777" w:rsidR="007E0114" w:rsidRPr="000E07EE" w:rsidRDefault="007E0114" w:rsidP="007E0114">
      <w:pPr>
        <w:pStyle w:val="BodyTextFirstIndent2"/>
        <w:spacing w:before="0" w:after="0"/>
        <w:ind w:left="0" w:firstLine="0"/>
        <w:jc w:val="center"/>
        <w:rPr>
          <w:rFonts w:ascii="Garamond" w:hAnsi="Garamond"/>
          <w:b/>
          <w:sz w:val="28"/>
        </w:rPr>
      </w:pPr>
      <w:r w:rsidRPr="000E07EE">
        <w:rPr>
          <w:rFonts w:ascii="Garamond" w:hAnsi="Garamond"/>
          <w:b/>
          <w:sz w:val="28"/>
        </w:rPr>
        <w:t>Mission Statement</w:t>
      </w:r>
    </w:p>
    <w:p w14:paraId="3821E6FC" w14:textId="69D82B22" w:rsidR="007E0114" w:rsidRPr="000E07EE" w:rsidRDefault="007E0114" w:rsidP="007E0114">
      <w:pPr>
        <w:rPr>
          <w:rFonts w:ascii="Garamond" w:hAnsi="Garamond"/>
        </w:rPr>
      </w:pPr>
      <w:r w:rsidRPr="000E07EE">
        <w:rPr>
          <w:rFonts w:ascii="Garamond" w:hAnsi="Garamond"/>
        </w:rPr>
        <w:t xml:space="preserve">The Mississippi Department of Education (MDE) is dedicated to student success, which includes improving student achievement of 21st century skills. The Mississippi College- and Career-Readiness </w:t>
      </w:r>
      <w:r>
        <w:rPr>
          <w:rFonts w:ascii="Garamond" w:hAnsi="Garamond"/>
        </w:rPr>
        <w:t xml:space="preserve">Senior Seminar Curriculum for Early College High Schools </w:t>
      </w:r>
      <w:r w:rsidRPr="000E07EE">
        <w:rPr>
          <w:rFonts w:ascii="Garamond" w:hAnsi="Garamond"/>
        </w:rPr>
        <w:t>provides a consistent and clear understanding of what students are to be able to do at the end of each unit. The curriculum was designed to be relevant to the real world, reflecting the knowledge and skills needed for success in college, career and to compete in a global economy.</w:t>
      </w:r>
    </w:p>
    <w:p w14:paraId="07A71E21" w14:textId="77777777" w:rsidR="007E0114" w:rsidRPr="000E07EE" w:rsidRDefault="007E0114" w:rsidP="007E0114">
      <w:pPr>
        <w:pStyle w:val="BodyTextFirstIndent2"/>
        <w:spacing w:before="0" w:after="0"/>
        <w:ind w:left="0" w:firstLine="0"/>
        <w:rPr>
          <w:rFonts w:ascii="Garamond" w:hAnsi="Garamond"/>
          <w:sz w:val="24"/>
        </w:rPr>
      </w:pPr>
    </w:p>
    <w:p w14:paraId="313B7D87" w14:textId="77777777" w:rsidR="007E0114" w:rsidRPr="000E07EE" w:rsidRDefault="007E0114" w:rsidP="007E0114">
      <w:pPr>
        <w:pStyle w:val="BodyTextFirstIndent2"/>
        <w:spacing w:before="0" w:after="0"/>
        <w:ind w:left="0" w:firstLine="0"/>
        <w:jc w:val="center"/>
        <w:rPr>
          <w:rFonts w:ascii="Garamond" w:hAnsi="Garamond"/>
          <w:b/>
          <w:sz w:val="28"/>
        </w:rPr>
      </w:pPr>
      <w:r w:rsidRPr="000E07EE">
        <w:rPr>
          <w:rFonts w:ascii="Garamond" w:hAnsi="Garamond"/>
          <w:b/>
          <w:sz w:val="28"/>
        </w:rPr>
        <w:t>Purpose</w:t>
      </w:r>
    </w:p>
    <w:p w14:paraId="524B7DF5" w14:textId="149F5F5A" w:rsidR="007E0114" w:rsidRDefault="007E0114" w:rsidP="007E0114">
      <w:pPr>
        <w:widowControl w:val="0"/>
        <w:rPr>
          <w:rFonts w:ascii="Garamond" w:hAnsi="Garamond"/>
        </w:rPr>
      </w:pPr>
      <w:r w:rsidRPr="000E07EE">
        <w:rPr>
          <w:rFonts w:ascii="Garamond" w:hAnsi="Garamond"/>
        </w:rPr>
        <w:t xml:space="preserve">The </w:t>
      </w:r>
      <w:r>
        <w:rPr>
          <w:rFonts w:ascii="Garamond" w:hAnsi="Garamond"/>
        </w:rPr>
        <w:t>Senior Seminar</w:t>
      </w:r>
      <w:r w:rsidRPr="000E07EE">
        <w:rPr>
          <w:rFonts w:ascii="Garamond" w:hAnsi="Garamond"/>
        </w:rPr>
        <w:t xml:space="preserve"> course was developed to support the vision and mission of the MDE that all students graduate from high school prepared for college, career, and active citizenship. The </w:t>
      </w:r>
      <w:r>
        <w:rPr>
          <w:rFonts w:ascii="Garamond" w:hAnsi="Garamond"/>
        </w:rPr>
        <w:t>Senior Seminar</w:t>
      </w:r>
      <w:r w:rsidRPr="000E07EE">
        <w:rPr>
          <w:rFonts w:ascii="Garamond" w:hAnsi="Garamond"/>
        </w:rPr>
        <w:t xml:space="preserve"> </w:t>
      </w:r>
      <w:r w:rsidR="007D6FB7">
        <w:rPr>
          <w:rFonts w:ascii="Garamond" w:hAnsi="Garamond"/>
        </w:rPr>
        <w:t xml:space="preserve">course curriculum </w:t>
      </w:r>
      <w:r w:rsidRPr="000E07EE">
        <w:rPr>
          <w:rFonts w:ascii="Garamond" w:hAnsi="Garamond"/>
        </w:rPr>
        <w:t>outlines what knowledge students should obtain and the types of skills that must be mastered upon completion of the course. These standards have been determined to be relevant for students’ successful transition to postsecondary and the workforce.</w:t>
      </w:r>
    </w:p>
    <w:p w14:paraId="72D6CB3C" w14:textId="77777777" w:rsidR="007D6FB7" w:rsidRDefault="007D6FB7" w:rsidP="00855B6F">
      <w:pPr>
        <w:widowControl w:val="0"/>
        <w:rPr>
          <w:rFonts w:ascii="Garamond" w:hAnsi="Garamond"/>
        </w:rPr>
      </w:pPr>
    </w:p>
    <w:p w14:paraId="352BF8A5" w14:textId="77777777" w:rsidR="007E0114" w:rsidRPr="00153252" w:rsidRDefault="007E0114" w:rsidP="007E0114">
      <w:pPr>
        <w:widowControl w:val="0"/>
        <w:jc w:val="center"/>
        <w:rPr>
          <w:rFonts w:ascii="Garamond" w:hAnsi="Garamond"/>
          <w:bCs/>
          <w:szCs w:val="22"/>
        </w:rPr>
      </w:pPr>
    </w:p>
    <w:p w14:paraId="72EEA735" w14:textId="77777777" w:rsidR="007E0114" w:rsidRPr="000E07EE" w:rsidRDefault="007E0114" w:rsidP="007E0114">
      <w:pPr>
        <w:widowControl w:val="0"/>
        <w:jc w:val="center"/>
        <w:rPr>
          <w:rFonts w:ascii="Garamond" w:hAnsi="Garamond"/>
          <w:b/>
          <w:sz w:val="28"/>
        </w:rPr>
      </w:pPr>
      <w:r w:rsidRPr="000E07EE">
        <w:rPr>
          <w:rFonts w:ascii="Garamond" w:hAnsi="Garamond"/>
          <w:b/>
          <w:sz w:val="28"/>
        </w:rPr>
        <w:t>Implementation</w:t>
      </w:r>
    </w:p>
    <w:p w14:paraId="48919137" w14:textId="06479EED" w:rsidR="007E0114" w:rsidRPr="000E07EE" w:rsidRDefault="007E0114" w:rsidP="007E0114">
      <w:pPr>
        <w:widowControl w:val="0"/>
        <w:rPr>
          <w:rFonts w:ascii="Garamond" w:hAnsi="Garamond"/>
        </w:rPr>
      </w:pPr>
      <w:r w:rsidRPr="000E07EE">
        <w:rPr>
          <w:rFonts w:ascii="Garamond" w:hAnsi="Garamond"/>
        </w:rPr>
        <w:t xml:space="preserve">The </w:t>
      </w:r>
      <w:r>
        <w:rPr>
          <w:rFonts w:ascii="Garamond" w:hAnsi="Garamond"/>
        </w:rPr>
        <w:t>Senior Seminar</w:t>
      </w:r>
      <w:r w:rsidRPr="000E07EE">
        <w:rPr>
          <w:rFonts w:ascii="Garamond" w:hAnsi="Garamond"/>
        </w:rPr>
        <w:t xml:space="preserve"> course was piloted during the 2018-2019 school year. This course was developed for students </w:t>
      </w:r>
      <w:r>
        <w:rPr>
          <w:rFonts w:ascii="Garamond" w:hAnsi="Garamond"/>
        </w:rPr>
        <w:t xml:space="preserve">enrolled as seniors </w:t>
      </w:r>
      <w:r w:rsidR="000E7C59">
        <w:rPr>
          <w:rFonts w:ascii="Garamond" w:hAnsi="Garamond"/>
        </w:rPr>
        <w:t xml:space="preserve">in </w:t>
      </w:r>
      <w:r>
        <w:rPr>
          <w:rFonts w:ascii="Garamond" w:hAnsi="Garamond"/>
        </w:rPr>
        <w:t>an early college high school</w:t>
      </w:r>
      <w:r w:rsidR="007D6FB7">
        <w:rPr>
          <w:rFonts w:ascii="Garamond" w:hAnsi="Garamond"/>
        </w:rPr>
        <w:t xml:space="preserve"> program</w:t>
      </w:r>
      <w:r w:rsidRPr="000E07EE">
        <w:rPr>
          <w:rFonts w:ascii="Garamond" w:hAnsi="Garamond"/>
        </w:rPr>
        <w:t xml:space="preserve">. </w:t>
      </w:r>
    </w:p>
    <w:bookmarkEnd w:id="6"/>
    <w:p w14:paraId="52BAF485" w14:textId="69437764" w:rsidR="007E0114" w:rsidRDefault="007E0114">
      <w:pPr>
        <w:rPr>
          <w:rFonts w:ascii="Garamond" w:hAnsi="Garamond"/>
        </w:rPr>
      </w:pPr>
      <w:r>
        <w:rPr>
          <w:rFonts w:ascii="Garamond" w:hAnsi="Garamond"/>
        </w:rPr>
        <w:br w:type="page"/>
      </w:r>
    </w:p>
    <w:p w14:paraId="77B331D2" w14:textId="77777777" w:rsidR="001D3F9C" w:rsidRPr="00F52269" w:rsidRDefault="001D3F9C" w:rsidP="001D3F9C">
      <w:pPr>
        <w:pStyle w:val="2011CurriculumTemplateHeadings"/>
        <w:rPr>
          <w:rFonts w:ascii="Garamond" w:hAnsi="Garamond"/>
          <w:caps/>
          <w:spacing w:val="0"/>
          <w:sz w:val="40"/>
          <w:szCs w:val="40"/>
        </w:rPr>
      </w:pPr>
      <w:bookmarkStart w:id="7" w:name="_Toc31377146"/>
      <w:bookmarkStart w:id="8" w:name="_Toc27553063"/>
      <w:bookmarkStart w:id="9" w:name="_Hlk29286006"/>
      <w:r w:rsidRPr="0016361B">
        <w:rPr>
          <w:rFonts w:ascii="Garamond" w:hAnsi="Garamond"/>
          <w:spacing w:val="0"/>
          <w:sz w:val="40"/>
          <w:szCs w:val="40"/>
        </w:rPr>
        <w:lastRenderedPageBreak/>
        <w:t>References and Resources</w:t>
      </w:r>
      <w:bookmarkEnd w:id="7"/>
    </w:p>
    <w:p w14:paraId="308B3C34" w14:textId="77777777" w:rsidR="001D3F9C" w:rsidRPr="00215F46" w:rsidRDefault="001D3F9C" w:rsidP="001D3F9C">
      <w:pPr>
        <w:rPr>
          <w:rFonts w:ascii="Garamond" w:hAnsi="Garamond"/>
          <w:b/>
          <w:sz w:val="20"/>
          <w:szCs w:val="20"/>
        </w:rPr>
      </w:pPr>
    </w:p>
    <w:p w14:paraId="6891548E" w14:textId="77777777" w:rsidR="001D3F9C" w:rsidRPr="001D3A15" w:rsidRDefault="001D3F9C" w:rsidP="001D3F9C">
      <w:pPr>
        <w:rPr>
          <w:rFonts w:ascii="Garamond" w:hAnsi="Garamond"/>
          <w:b/>
          <w:szCs w:val="20"/>
        </w:rPr>
      </w:pPr>
      <w:r w:rsidRPr="001D3A15">
        <w:rPr>
          <w:rFonts w:ascii="Garamond" w:hAnsi="Garamond"/>
          <w:b/>
          <w:szCs w:val="20"/>
        </w:rPr>
        <w:t>Get2College</w:t>
      </w:r>
    </w:p>
    <w:p w14:paraId="2A65B83C" w14:textId="77777777" w:rsidR="001D3F9C" w:rsidRPr="001D3A15" w:rsidRDefault="001D3F9C" w:rsidP="001D3F9C">
      <w:pPr>
        <w:rPr>
          <w:rFonts w:ascii="Garamond" w:hAnsi="Garamond"/>
          <w:szCs w:val="20"/>
        </w:rPr>
      </w:pPr>
      <w:r w:rsidRPr="001D3A15">
        <w:rPr>
          <w:rFonts w:ascii="Garamond" w:hAnsi="Garamond"/>
          <w:szCs w:val="20"/>
        </w:rPr>
        <w:t>Units for college and career planning were adapted by the Get2College program of the non-profit organization, Woodward Hines Education Foundation (WHEF). The Get2College mission is to help Mississippi students get to college and be successful there.</w:t>
      </w:r>
    </w:p>
    <w:p w14:paraId="1B5997D0" w14:textId="77777777" w:rsidR="001D3F9C" w:rsidRPr="00F52269" w:rsidRDefault="001D3F9C" w:rsidP="001D3F9C">
      <w:pPr>
        <w:rPr>
          <w:rFonts w:ascii="Garamond" w:hAnsi="Garamond"/>
          <w:spacing w:val="-10"/>
          <w:highlight w:val="yellow"/>
        </w:rPr>
      </w:pPr>
    </w:p>
    <w:p w14:paraId="5721BB03" w14:textId="77777777" w:rsidR="001D3F9C" w:rsidRPr="001D3A15" w:rsidRDefault="001D3F9C" w:rsidP="001D3F9C">
      <w:pPr>
        <w:rPr>
          <w:rFonts w:ascii="Garamond" w:hAnsi="Garamond"/>
        </w:rPr>
      </w:pPr>
      <w:r w:rsidRPr="001D3A15">
        <w:rPr>
          <w:rFonts w:ascii="Garamond" w:hAnsi="Garamond"/>
          <w:b/>
        </w:rPr>
        <w:t xml:space="preserve">Resources/References </w:t>
      </w:r>
    </w:p>
    <w:p w14:paraId="441041A0" w14:textId="77777777" w:rsidR="001D3F9C" w:rsidRDefault="001D3F9C" w:rsidP="001D3F9C">
      <w:pPr>
        <w:rPr>
          <w:rFonts w:ascii="Garamond" w:hAnsi="Garamond"/>
        </w:rPr>
      </w:pPr>
      <w:r w:rsidRPr="001D3A15">
        <w:rPr>
          <w:rFonts w:ascii="Garamond" w:hAnsi="Garamond"/>
        </w:rPr>
        <w:t xml:space="preserve">A list of recommended references/resources is provided for each unit in Appendix A. Each list includes online instructional resources that may be used to teach or enhance each </w:t>
      </w:r>
      <w:r>
        <w:rPr>
          <w:rFonts w:ascii="Garamond" w:hAnsi="Garamond"/>
        </w:rPr>
        <w:t>college- and career-readiness</w:t>
      </w:r>
      <w:r w:rsidRPr="001D3A15">
        <w:rPr>
          <w:rFonts w:ascii="Garamond" w:hAnsi="Garamond"/>
        </w:rPr>
        <w:t xml:space="preserve"> unit. These resources are recommended and are not endorsed by the MDE or its partnering institutions. The list may be modified or enhanced based on the needs and abilities of students and available resources</w:t>
      </w:r>
    </w:p>
    <w:p w14:paraId="4F709FE7" w14:textId="2EB33164" w:rsidR="00317485" w:rsidRDefault="00317485">
      <w:pPr>
        <w:rPr>
          <w:rFonts w:ascii="Garamond" w:hAnsi="Garamond"/>
          <w:noProof/>
          <w:color w:val="000000" w:themeColor="text1"/>
          <w:sz w:val="40"/>
          <w:szCs w:val="40"/>
        </w:rPr>
      </w:pPr>
      <w:r>
        <w:rPr>
          <w:rFonts w:ascii="Garamond" w:hAnsi="Garamond"/>
          <w:sz w:val="40"/>
          <w:szCs w:val="40"/>
        </w:rPr>
        <w:br w:type="page"/>
      </w:r>
    </w:p>
    <w:p w14:paraId="66B63CAF" w14:textId="56E94E60" w:rsidR="00371C1E" w:rsidRPr="00F52269" w:rsidRDefault="00371C1E" w:rsidP="00371C1E">
      <w:pPr>
        <w:pStyle w:val="2011CurriculumTemplateHeadings"/>
        <w:rPr>
          <w:rFonts w:ascii="Garamond" w:hAnsi="Garamond"/>
          <w:caps/>
          <w:spacing w:val="0"/>
          <w:sz w:val="40"/>
          <w:szCs w:val="40"/>
        </w:rPr>
      </w:pPr>
      <w:bookmarkStart w:id="10" w:name="_Toc31377147"/>
      <w:r w:rsidRPr="007E0114">
        <w:rPr>
          <w:rFonts w:ascii="Garamond" w:hAnsi="Garamond"/>
          <w:spacing w:val="0"/>
          <w:sz w:val="40"/>
          <w:szCs w:val="40"/>
        </w:rPr>
        <w:lastRenderedPageBreak/>
        <w:t>Preface</w:t>
      </w:r>
      <w:bookmarkEnd w:id="10"/>
    </w:p>
    <w:p w14:paraId="784305A0" w14:textId="77777777" w:rsidR="00371C1E" w:rsidRPr="00215F46" w:rsidRDefault="00371C1E" w:rsidP="00371C1E">
      <w:pPr>
        <w:rPr>
          <w:rFonts w:ascii="Garamond" w:hAnsi="Garamond"/>
          <w:sz w:val="20"/>
          <w:szCs w:val="20"/>
        </w:rPr>
      </w:pPr>
    </w:p>
    <w:p w14:paraId="7289AB9C" w14:textId="61A16013" w:rsidR="00371C1E" w:rsidRPr="00DD33ED" w:rsidRDefault="00371C1E" w:rsidP="00371C1E">
      <w:pPr>
        <w:rPr>
          <w:rFonts w:ascii="Garamond" w:hAnsi="Garamond"/>
          <w:color w:val="000000"/>
        </w:rPr>
      </w:pPr>
      <w:r w:rsidRPr="00251547">
        <w:rPr>
          <w:rFonts w:ascii="Garamond" w:hAnsi="Garamond"/>
        </w:rPr>
        <w:t xml:space="preserve">The Early College High School </w:t>
      </w:r>
      <w:r w:rsidR="000E7C59">
        <w:rPr>
          <w:rFonts w:ascii="Garamond" w:hAnsi="Garamond"/>
        </w:rPr>
        <w:t>(ECHS)</w:t>
      </w:r>
      <w:r w:rsidR="000E7C59" w:rsidRPr="00251547">
        <w:rPr>
          <w:rFonts w:ascii="Garamond" w:hAnsi="Garamond"/>
        </w:rPr>
        <w:t xml:space="preserve"> </w:t>
      </w:r>
      <w:r w:rsidRPr="00251547">
        <w:rPr>
          <w:rFonts w:ascii="Garamond" w:hAnsi="Garamond"/>
        </w:rPr>
        <w:t>Seminar Curriculum</w:t>
      </w:r>
      <w:r w:rsidR="000E7C59">
        <w:rPr>
          <w:rFonts w:ascii="Garamond" w:hAnsi="Garamond"/>
        </w:rPr>
        <w:t xml:space="preserve"> </w:t>
      </w:r>
      <w:r w:rsidRPr="00251547">
        <w:rPr>
          <w:rFonts w:ascii="Garamond" w:hAnsi="Garamond"/>
        </w:rPr>
        <w:t>is a research-based curriculum</w:t>
      </w:r>
      <w:r>
        <w:rPr>
          <w:rFonts w:ascii="Garamond" w:hAnsi="Garamond"/>
        </w:rPr>
        <w:t>, developed as part of the model for Mississippi Early College High Schools. Units within this curriculum p</w:t>
      </w:r>
      <w:r w:rsidRPr="003A78D5">
        <w:rPr>
          <w:rFonts w:ascii="Garamond" w:hAnsi="Garamond"/>
          <w:color w:val="000000" w:themeColor="text1"/>
        </w:rPr>
        <w:t>rovid</w:t>
      </w:r>
      <w:r>
        <w:rPr>
          <w:rFonts w:ascii="Garamond" w:hAnsi="Garamond"/>
          <w:color w:val="000000" w:themeColor="text1"/>
        </w:rPr>
        <w:t>e</w:t>
      </w:r>
      <w:r w:rsidRPr="003A78D5">
        <w:rPr>
          <w:rFonts w:ascii="Garamond" w:hAnsi="Garamond"/>
          <w:color w:val="000000" w:themeColor="text1"/>
        </w:rPr>
        <w:t xml:space="preserve"> students with a thorough and well-rounded college</w:t>
      </w:r>
      <w:r w:rsidR="000E7C59">
        <w:rPr>
          <w:rFonts w:ascii="Garamond" w:hAnsi="Garamond"/>
          <w:color w:val="000000" w:themeColor="text1"/>
        </w:rPr>
        <w:t>-</w:t>
      </w:r>
      <w:r w:rsidRPr="003A78D5">
        <w:rPr>
          <w:rFonts w:ascii="Garamond" w:hAnsi="Garamond"/>
          <w:color w:val="000000" w:themeColor="text1"/>
        </w:rPr>
        <w:t xml:space="preserve"> and career</w:t>
      </w:r>
      <w:r w:rsidR="000E7C59">
        <w:rPr>
          <w:rFonts w:ascii="Garamond" w:hAnsi="Garamond"/>
          <w:color w:val="000000" w:themeColor="text1"/>
        </w:rPr>
        <w:t>-</w:t>
      </w:r>
      <w:r w:rsidRPr="003A78D5">
        <w:rPr>
          <w:rFonts w:ascii="Garamond" w:hAnsi="Garamond"/>
          <w:color w:val="000000" w:themeColor="text1"/>
        </w:rPr>
        <w:t>readiness</w:t>
      </w:r>
      <w:r>
        <w:rPr>
          <w:rFonts w:ascii="Garamond" w:hAnsi="Garamond"/>
          <w:color w:val="000000" w:themeColor="text1"/>
        </w:rPr>
        <w:t xml:space="preserve"> course that </w:t>
      </w:r>
      <w:r w:rsidRPr="003A78D5">
        <w:rPr>
          <w:rFonts w:ascii="Garamond" w:hAnsi="Garamond"/>
          <w:color w:val="000000" w:themeColor="text1"/>
        </w:rPr>
        <w:t xml:space="preserve">will ensure student learning is personalized </w:t>
      </w:r>
      <w:r>
        <w:rPr>
          <w:rFonts w:ascii="Garamond" w:hAnsi="Garamond"/>
          <w:color w:val="000000" w:themeColor="text1"/>
        </w:rPr>
        <w:t xml:space="preserve">while developing essential skills needed to be </w:t>
      </w:r>
      <w:r>
        <w:rPr>
          <w:rFonts w:ascii="Garamond" w:hAnsi="Garamond"/>
        </w:rPr>
        <w:t>ready for college, career</w:t>
      </w:r>
      <w:r w:rsidR="000E7C59">
        <w:rPr>
          <w:rFonts w:ascii="Garamond" w:hAnsi="Garamond"/>
        </w:rPr>
        <w:t>,</w:t>
      </w:r>
      <w:r>
        <w:rPr>
          <w:rFonts w:ascii="Garamond" w:hAnsi="Garamond"/>
        </w:rPr>
        <w:t xml:space="preserve"> and life. </w:t>
      </w:r>
      <w:r w:rsidRPr="00DD33ED">
        <w:rPr>
          <w:rFonts w:ascii="Garamond" w:hAnsi="Garamond"/>
          <w:color w:val="000000"/>
        </w:rPr>
        <w:t xml:space="preserve">Connecting the </w:t>
      </w:r>
      <w:r w:rsidR="00EC26C7">
        <w:rPr>
          <w:rFonts w:ascii="Garamond" w:hAnsi="Garamond"/>
          <w:color w:val="000000"/>
        </w:rPr>
        <w:t xml:space="preserve">Senior </w:t>
      </w:r>
      <w:r w:rsidRPr="00DD33ED">
        <w:rPr>
          <w:rFonts w:ascii="Garamond" w:hAnsi="Garamond"/>
          <w:color w:val="000000"/>
        </w:rPr>
        <w:t xml:space="preserve">Seminar course to the </w:t>
      </w:r>
      <w:r w:rsidR="000E7C59">
        <w:rPr>
          <w:rFonts w:ascii="Garamond" w:hAnsi="Garamond"/>
          <w:color w:val="000000"/>
        </w:rPr>
        <w:t>f</w:t>
      </w:r>
      <w:r w:rsidR="00EC26C7">
        <w:rPr>
          <w:rFonts w:ascii="Garamond" w:hAnsi="Garamond"/>
          <w:color w:val="000000"/>
        </w:rPr>
        <w:t xml:space="preserve">reshman, </w:t>
      </w:r>
      <w:r w:rsidR="000E7C59">
        <w:rPr>
          <w:rFonts w:ascii="Garamond" w:hAnsi="Garamond"/>
          <w:color w:val="000000"/>
        </w:rPr>
        <w:t>s</w:t>
      </w:r>
      <w:r w:rsidR="00EC26C7">
        <w:rPr>
          <w:rFonts w:ascii="Garamond" w:hAnsi="Garamond"/>
          <w:color w:val="000000"/>
        </w:rPr>
        <w:t xml:space="preserve">ophomore and </w:t>
      </w:r>
      <w:r w:rsidR="000E7C59">
        <w:rPr>
          <w:rFonts w:ascii="Garamond" w:hAnsi="Garamond"/>
          <w:color w:val="000000"/>
        </w:rPr>
        <w:t>j</w:t>
      </w:r>
      <w:r w:rsidR="00EC26C7">
        <w:rPr>
          <w:rFonts w:ascii="Garamond" w:hAnsi="Garamond"/>
          <w:color w:val="000000"/>
        </w:rPr>
        <w:t>unior</w:t>
      </w:r>
      <w:r w:rsidRPr="00DD33ED">
        <w:rPr>
          <w:rFonts w:ascii="Garamond" w:hAnsi="Garamond"/>
          <w:color w:val="000000"/>
        </w:rPr>
        <w:t xml:space="preserve"> </w:t>
      </w:r>
      <w:r w:rsidR="000E7C59">
        <w:rPr>
          <w:rFonts w:ascii="Garamond" w:hAnsi="Garamond"/>
          <w:color w:val="000000"/>
        </w:rPr>
        <w:t>s</w:t>
      </w:r>
      <w:r w:rsidRPr="00DD33ED">
        <w:rPr>
          <w:rFonts w:ascii="Garamond" w:hAnsi="Garamond"/>
          <w:color w:val="000000"/>
        </w:rPr>
        <w:t>eminar course</w:t>
      </w:r>
      <w:r w:rsidR="00EC26C7">
        <w:rPr>
          <w:rFonts w:ascii="Garamond" w:hAnsi="Garamond"/>
          <w:color w:val="000000"/>
        </w:rPr>
        <w:t>s</w:t>
      </w:r>
      <w:r w:rsidRPr="00DD33ED">
        <w:rPr>
          <w:rFonts w:ascii="Garamond" w:hAnsi="Garamond"/>
          <w:color w:val="000000"/>
        </w:rPr>
        <w:t xml:space="preserve"> creates a </w:t>
      </w:r>
      <w:r w:rsidR="00EC26C7">
        <w:rPr>
          <w:rFonts w:ascii="Garamond" w:hAnsi="Garamond"/>
          <w:color w:val="000000"/>
        </w:rPr>
        <w:t>comprehensive overview of the high school experience and</w:t>
      </w:r>
      <w:r w:rsidRPr="00DD33ED">
        <w:rPr>
          <w:rFonts w:ascii="Garamond" w:hAnsi="Garamond"/>
          <w:color w:val="000000"/>
        </w:rPr>
        <w:t xml:space="preserve"> transition</w:t>
      </w:r>
      <w:r w:rsidR="00EC26C7">
        <w:rPr>
          <w:rFonts w:ascii="Garamond" w:hAnsi="Garamond"/>
          <w:color w:val="000000"/>
        </w:rPr>
        <w:t xml:space="preserve"> to postsecondary.</w:t>
      </w:r>
      <w:r w:rsidRPr="00DD33ED">
        <w:rPr>
          <w:rFonts w:ascii="Garamond" w:hAnsi="Garamond"/>
          <w:color w:val="000000"/>
        </w:rPr>
        <w:t xml:space="preserve"> </w:t>
      </w:r>
    </w:p>
    <w:p w14:paraId="5158F7A6" w14:textId="77777777" w:rsidR="00D85404" w:rsidRDefault="00D85404" w:rsidP="00D85404">
      <w:pPr>
        <w:widowControl w:val="0"/>
        <w:rPr>
          <w:rFonts w:ascii="Garamond" w:hAnsi="Garamond"/>
          <w:b/>
          <w:bCs/>
        </w:rPr>
      </w:pPr>
    </w:p>
    <w:p w14:paraId="7D7D686C" w14:textId="782EF37E" w:rsidR="00371C1E" w:rsidRPr="00D85404" w:rsidRDefault="00D85404" w:rsidP="00D85404">
      <w:pPr>
        <w:pStyle w:val="2011CurriculumTemplateHeadings"/>
        <w:rPr>
          <w:rFonts w:ascii="Garamond" w:hAnsi="Garamond"/>
          <w:spacing w:val="0"/>
          <w:sz w:val="40"/>
          <w:szCs w:val="40"/>
        </w:rPr>
      </w:pPr>
      <w:bookmarkStart w:id="11" w:name="_Toc31377148"/>
      <w:r w:rsidRPr="00D85404">
        <w:rPr>
          <w:rFonts w:ascii="Garamond" w:hAnsi="Garamond"/>
          <w:spacing w:val="0"/>
          <w:sz w:val="40"/>
          <w:szCs w:val="40"/>
        </w:rPr>
        <w:t>Course Description</w:t>
      </w:r>
      <w:bookmarkEnd w:id="11"/>
    </w:p>
    <w:p w14:paraId="34BCDC92" w14:textId="77777777" w:rsidR="00F0562C" w:rsidRDefault="00F0562C" w:rsidP="00371C1E">
      <w:pPr>
        <w:widowControl w:val="0"/>
        <w:spacing w:line="276" w:lineRule="auto"/>
        <w:rPr>
          <w:rFonts w:ascii="Garamond" w:hAnsi="Garamond"/>
          <w:bCs/>
        </w:rPr>
      </w:pPr>
    </w:p>
    <w:p w14:paraId="7D49C85E" w14:textId="75E62373" w:rsidR="003B5FE5" w:rsidRDefault="00371C1E" w:rsidP="00371C1E">
      <w:pPr>
        <w:widowControl w:val="0"/>
        <w:spacing w:line="276" w:lineRule="auto"/>
        <w:rPr>
          <w:rFonts w:ascii="Garamond" w:hAnsi="Garamond"/>
          <w:bCs/>
        </w:rPr>
      </w:pPr>
      <w:r w:rsidRPr="00034566">
        <w:rPr>
          <w:rFonts w:ascii="Garamond" w:hAnsi="Garamond"/>
          <w:bCs/>
        </w:rPr>
        <w:t>The Senior Seminar course is designed for 12</w:t>
      </w:r>
      <w:r w:rsidRPr="00F0562C">
        <w:rPr>
          <w:rFonts w:ascii="Garamond" w:hAnsi="Garamond"/>
          <w:bCs/>
        </w:rPr>
        <w:t>th</w:t>
      </w:r>
      <w:r w:rsidRPr="00034566">
        <w:rPr>
          <w:rFonts w:ascii="Garamond" w:hAnsi="Garamond"/>
          <w:bCs/>
        </w:rPr>
        <w:t xml:space="preserve"> grade students to prepare entrance to an institute of higher learning. Students will also gain actual experience and training in </w:t>
      </w:r>
      <w:r w:rsidR="005E12A3">
        <w:rPr>
          <w:rFonts w:ascii="Garamond" w:hAnsi="Garamond"/>
          <w:bCs/>
        </w:rPr>
        <w:t xml:space="preserve">a </w:t>
      </w:r>
      <w:r w:rsidRPr="00034566">
        <w:rPr>
          <w:rFonts w:ascii="Garamond" w:hAnsi="Garamond"/>
          <w:bCs/>
        </w:rPr>
        <w:t xml:space="preserve">selected career pathway. At the end of this seminar course, seniors will provide evidence </w:t>
      </w:r>
      <w:r w:rsidR="005E12A3">
        <w:rPr>
          <w:rFonts w:ascii="Garamond" w:hAnsi="Garamond"/>
          <w:bCs/>
        </w:rPr>
        <w:t>of</w:t>
      </w:r>
      <w:r w:rsidRPr="00034566">
        <w:rPr>
          <w:rFonts w:ascii="Garamond" w:hAnsi="Garamond"/>
          <w:bCs/>
        </w:rPr>
        <w:t xml:space="preserve"> master</w:t>
      </w:r>
      <w:r w:rsidR="005E12A3">
        <w:rPr>
          <w:rFonts w:ascii="Garamond" w:hAnsi="Garamond"/>
          <w:bCs/>
        </w:rPr>
        <w:t>y of</w:t>
      </w:r>
      <w:r w:rsidRPr="00034566">
        <w:rPr>
          <w:rFonts w:ascii="Garamond" w:hAnsi="Garamond"/>
          <w:bCs/>
        </w:rPr>
        <w:t xml:space="preserve"> 21</w:t>
      </w:r>
      <w:r w:rsidRPr="00F0562C">
        <w:rPr>
          <w:rFonts w:ascii="Garamond" w:hAnsi="Garamond"/>
          <w:bCs/>
        </w:rPr>
        <w:t>st</w:t>
      </w:r>
      <w:r w:rsidRPr="00034566">
        <w:rPr>
          <w:rFonts w:ascii="Garamond" w:hAnsi="Garamond"/>
          <w:bCs/>
        </w:rPr>
        <w:t xml:space="preserve"> century skills that demonstrate academic and social prepared</w:t>
      </w:r>
      <w:r w:rsidR="005E12A3">
        <w:rPr>
          <w:rFonts w:ascii="Garamond" w:hAnsi="Garamond"/>
          <w:bCs/>
        </w:rPr>
        <w:t>ness</w:t>
      </w:r>
      <w:r w:rsidRPr="00034566">
        <w:rPr>
          <w:rFonts w:ascii="Garamond" w:hAnsi="Garamond"/>
          <w:bCs/>
        </w:rPr>
        <w:t xml:space="preserve"> to move beyond high school into a postsecondary program or the workforce. </w:t>
      </w:r>
    </w:p>
    <w:p w14:paraId="6B5C275C" w14:textId="77777777" w:rsidR="003B5FE5" w:rsidRDefault="003B5FE5">
      <w:pPr>
        <w:rPr>
          <w:rFonts w:ascii="Garamond" w:hAnsi="Garamond"/>
          <w:bCs/>
        </w:rPr>
      </w:pPr>
      <w:r>
        <w:rPr>
          <w:rFonts w:ascii="Garamond" w:hAnsi="Garamond"/>
          <w:bCs/>
        </w:rPr>
        <w:br w:type="page"/>
      </w:r>
    </w:p>
    <w:p w14:paraId="5A6917D6" w14:textId="5ACDC9AF" w:rsidR="00F52269" w:rsidRPr="003B5FE5" w:rsidRDefault="003B5FE5" w:rsidP="003B5FE5">
      <w:pPr>
        <w:pStyle w:val="2011CurriculumTemplateHeadings"/>
        <w:rPr>
          <w:rFonts w:ascii="Garamond" w:hAnsi="Garamond"/>
          <w:spacing w:val="0"/>
          <w:sz w:val="40"/>
          <w:szCs w:val="40"/>
        </w:rPr>
      </w:pPr>
      <w:bookmarkStart w:id="12" w:name="_Toc31377149"/>
      <w:bookmarkEnd w:id="8"/>
      <w:bookmarkEnd w:id="9"/>
      <w:r w:rsidRPr="003B5FE5">
        <w:rPr>
          <w:rFonts w:ascii="Garamond" w:hAnsi="Garamond"/>
          <w:spacing w:val="0"/>
          <w:sz w:val="40"/>
          <w:szCs w:val="40"/>
        </w:rPr>
        <w:lastRenderedPageBreak/>
        <w:t>R</w:t>
      </w:r>
      <w:r w:rsidR="00FC6582" w:rsidRPr="003B5FE5">
        <w:rPr>
          <w:rFonts w:ascii="Garamond" w:hAnsi="Garamond"/>
          <w:spacing w:val="0"/>
          <w:sz w:val="40"/>
          <w:szCs w:val="40"/>
        </w:rPr>
        <w:t>esearch Synopsis</w:t>
      </w:r>
      <w:bookmarkEnd w:id="12"/>
      <w:r w:rsidR="003B063B" w:rsidRPr="003B5FE5">
        <w:rPr>
          <w:rFonts w:ascii="Garamond" w:hAnsi="Garamond"/>
          <w:spacing w:val="0"/>
          <w:sz w:val="40"/>
          <w:szCs w:val="40"/>
        </w:rPr>
        <w:t xml:space="preserve"> </w:t>
      </w:r>
    </w:p>
    <w:p w14:paraId="6CC5B541" w14:textId="77777777" w:rsidR="00F52269" w:rsidRPr="0016361B" w:rsidRDefault="00F52269" w:rsidP="00F52269">
      <w:pPr>
        <w:rPr>
          <w:rFonts w:ascii="Garamond" w:hAnsi="Garamond"/>
          <w:b/>
          <w:sz w:val="20"/>
          <w:szCs w:val="20"/>
        </w:rPr>
      </w:pPr>
    </w:p>
    <w:p w14:paraId="77C77872" w14:textId="77777777" w:rsidR="00F52269" w:rsidRPr="00D23A23" w:rsidRDefault="00F52269" w:rsidP="00F52269">
      <w:pPr>
        <w:rPr>
          <w:rFonts w:ascii="Garamond" w:hAnsi="Garamond"/>
          <w:b/>
        </w:rPr>
      </w:pPr>
      <w:r w:rsidRPr="00D23A23">
        <w:rPr>
          <w:rFonts w:ascii="Garamond" w:hAnsi="Garamond"/>
          <w:b/>
        </w:rPr>
        <w:t>Introduction</w:t>
      </w:r>
    </w:p>
    <w:p w14:paraId="3A6494BE" w14:textId="77777777" w:rsidR="00F52269" w:rsidRPr="00F52269" w:rsidRDefault="00F52269" w:rsidP="00F52269">
      <w:pPr>
        <w:rPr>
          <w:rFonts w:ascii="Garamond" w:hAnsi="Garamond"/>
        </w:rPr>
      </w:pPr>
      <w:r w:rsidRPr="00D85268">
        <w:rPr>
          <w:rFonts w:ascii="Garamond" w:hAnsi="Garamond"/>
        </w:rPr>
        <w:t>High schools work to increase college- and career-readiness</w:t>
      </w:r>
      <w:r w:rsidRPr="00D23A23">
        <w:rPr>
          <w:rFonts w:ascii="Garamond" w:hAnsi="Garamond"/>
        </w:rPr>
        <w:t xml:space="preserve"> skills in order to prepare students for college, career, and life. These skills enable students to not only graduate high school but also pursue higher education. Eighty-six percent of high school students expect to attend college but lack the guidance and support needed to prepare for college enrollment and success. College- and career-readiness skills are measured through students’ mastery of four major components: key cognitive strategies, key content knowledge, academic behaviors, and contextual skills. Together, these four major components develop students who are fully prepared for postsecondary education.</w:t>
      </w:r>
      <w:r w:rsidRPr="00F52269">
        <w:rPr>
          <w:rFonts w:ascii="Garamond" w:hAnsi="Garamond"/>
        </w:rPr>
        <w:t xml:space="preserve">  </w:t>
      </w:r>
    </w:p>
    <w:p w14:paraId="3FAB0315" w14:textId="77777777" w:rsidR="00F52269" w:rsidRPr="00F52269" w:rsidRDefault="00F52269" w:rsidP="00F52269">
      <w:pPr>
        <w:rPr>
          <w:rFonts w:ascii="Garamond" w:hAnsi="Garamond"/>
        </w:rPr>
      </w:pPr>
    </w:p>
    <w:p w14:paraId="1EA2101A" w14:textId="77777777" w:rsidR="00F52269" w:rsidRPr="00F52269" w:rsidRDefault="00F52269" w:rsidP="00F52269">
      <w:pPr>
        <w:rPr>
          <w:rFonts w:ascii="Garamond" w:hAnsi="Garamond"/>
          <w:bCs/>
        </w:rPr>
      </w:pPr>
      <w:r w:rsidRPr="00F52269">
        <w:rPr>
          <w:rFonts w:ascii="Garamond" w:hAnsi="Garamond"/>
          <w:bCs/>
        </w:rPr>
        <w:t xml:space="preserve">In addition, most employers believe that employees lack the multidimensional skills needed to succeed in the workplace. These skills can be achieved through courses that emphasize college- and career-readiness skills, including the development of both cognitive and metacognitive capabilities. With analysis skills, interpretation, precision and accuracy, problem-solving, and reasoning skills, employers feel that employees are better prepared for success in the workforce. High schools focus on instilling these multidimensional skills in students in order to ensure that students are easily able to transition from high school to college and to the workplace. </w:t>
      </w:r>
    </w:p>
    <w:p w14:paraId="4A507642" w14:textId="77777777" w:rsidR="00F52269" w:rsidRPr="00F52269" w:rsidRDefault="00F52269" w:rsidP="00F52269">
      <w:pPr>
        <w:rPr>
          <w:rFonts w:ascii="Garamond" w:hAnsi="Garamond"/>
        </w:rPr>
      </w:pPr>
    </w:p>
    <w:p w14:paraId="0BD5A064" w14:textId="77777777" w:rsidR="00F52269" w:rsidRPr="00F52269" w:rsidRDefault="00F52269" w:rsidP="00F52269">
      <w:pPr>
        <w:rPr>
          <w:rFonts w:ascii="Garamond" w:hAnsi="Garamond"/>
          <w:b/>
        </w:rPr>
      </w:pPr>
      <w:r w:rsidRPr="00F52269">
        <w:rPr>
          <w:rFonts w:ascii="Garamond" w:hAnsi="Garamond"/>
          <w:b/>
        </w:rPr>
        <w:t>Transition to Postsecondary Education</w:t>
      </w:r>
    </w:p>
    <w:p w14:paraId="1D76CAB6" w14:textId="236CDC31" w:rsidR="00F52269" w:rsidRPr="00F52269" w:rsidRDefault="00F52269" w:rsidP="00F52269">
      <w:pPr>
        <w:rPr>
          <w:rFonts w:ascii="Garamond" w:hAnsi="Garamond"/>
        </w:rPr>
      </w:pPr>
      <w:r w:rsidRPr="00F52269">
        <w:rPr>
          <w:rFonts w:ascii="Garamond" w:hAnsi="Garamond"/>
        </w:rPr>
        <w:t xml:space="preserve">The Mississippi Articulation Transfer Tool (MATT) is the articulation agreement between Mississippi Community Colleges and the Mississippi Institutions of Higher Learning. High school counselors are highly encouraged to utilize the MATT during the advisement process of dual credit and dual enrollment. </w:t>
      </w:r>
      <w:hyperlink r:id="rId16" w:history="1">
        <w:r w:rsidR="00D23A23" w:rsidRPr="00D23A23">
          <w:rPr>
            <w:rStyle w:val="Hyperlink"/>
            <w:rFonts w:ascii="Garamond" w:hAnsi="Garamond"/>
          </w:rPr>
          <w:t>matttransfertool.com</w:t>
        </w:r>
      </w:hyperlink>
    </w:p>
    <w:p w14:paraId="714B6C4D" w14:textId="77777777" w:rsidR="00F52269" w:rsidRPr="0016361B" w:rsidRDefault="00F52269" w:rsidP="00F52269">
      <w:pPr>
        <w:rPr>
          <w:rFonts w:ascii="Garamond" w:hAnsi="Garamond"/>
          <w:bCs/>
        </w:rPr>
      </w:pPr>
    </w:p>
    <w:p w14:paraId="7586AB0C" w14:textId="77777777" w:rsidR="00F52269" w:rsidRPr="00F52269" w:rsidRDefault="00F52269" w:rsidP="00F52269">
      <w:pPr>
        <w:rPr>
          <w:rFonts w:ascii="Garamond" w:hAnsi="Garamond"/>
          <w:b/>
        </w:rPr>
      </w:pPr>
      <w:r w:rsidRPr="00F52269">
        <w:rPr>
          <w:rFonts w:ascii="Garamond" w:hAnsi="Garamond"/>
          <w:b/>
        </w:rPr>
        <w:t>Best Practices</w:t>
      </w:r>
    </w:p>
    <w:p w14:paraId="4A5CECE9" w14:textId="77777777" w:rsidR="00F52269" w:rsidRPr="00F52269" w:rsidRDefault="00F52269" w:rsidP="00F52269">
      <w:pPr>
        <w:rPr>
          <w:rFonts w:ascii="Garamond" w:hAnsi="Garamond"/>
          <w:i/>
          <w:u w:val="single"/>
        </w:rPr>
      </w:pPr>
      <w:r w:rsidRPr="00F52269">
        <w:rPr>
          <w:rFonts w:ascii="Garamond" w:hAnsi="Garamond"/>
          <w:i/>
          <w:u w:val="single"/>
        </w:rPr>
        <w:t>Innovative Instructional Technologies</w:t>
      </w:r>
    </w:p>
    <w:p w14:paraId="69F982BB" w14:textId="77777777" w:rsidR="00F52269" w:rsidRPr="00F52269" w:rsidRDefault="00F52269" w:rsidP="00F52269">
      <w:pPr>
        <w:rPr>
          <w:rFonts w:ascii="Garamond" w:hAnsi="Garamond"/>
        </w:rPr>
      </w:pPr>
      <w:r w:rsidRPr="00F52269">
        <w:rPr>
          <w:rFonts w:ascii="Garamond" w:hAnsi="Garamond"/>
        </w:rPr>
        <w:t>Recognizing that today’s students are digital learners, the classroom should be equipped with tools that will teach students in the way they need to learn. The high school teacher’s goal should be to include teaching strategies that incorporate current technology. To make use of the latest online communication tools, the classroom teacher is encouraged to use a learning management system that introduces students to education in an online environment and places the responsibility of learning on the student.</w:t>
      </w:r>
    </w:p>
    <w:p w14:paraId="241922D7" w14:textId="77777777" w:rsidR="00F52269" w:rsidRPr="00F52269" w:rsidRDefault="00F52269" w:rsidP="00F52269">
      <w:pPr>
        <w:ind w:left="720"/>
        <w:rPr>
          <w:rFonts w:ascii="Garamond" w:hAnsi="Garamond"/>
          <w:i/>
        </w:rPr>
      </w:pPr>
    </w:p>
    <w:p w14:paraId="735A62F3" w14:textId="77777777" w:rsidR="00F52269" w:rsidRPr="00F52269" w:rsidRDefault="00F52269" w:rsidP="00F52269">
      <w:pPr>
        <w:rPr>
          <w:rFonts w:ascii="Garamond" w:hAnsi="Garamond"/>
          <w:i/>
          <w:u w:val="single"/>
        </w:rPr>
      </w:pPr>
      <w:r w:rsidRPr="00F52269">
        <w:rPr>
          <w:rFonts w:ascii="Garamond" w:hAnsi="Garamond"/>
          <w:i/>
          <w:u w:val="single"/>
        </w:rPr>
        <w:t>Differentiated Instruction</w:t>
      </w:r>
    </w:p>
    <w:p w14:paraId="6D93041A" w14:textId="77777777" w:rsidR="00F52269" w:rsidRPr="00F52269" w:rsidRDefault="00F52269" w:rsidP="00F52269">
      <w:pPr>
        <w:rPr>
          <w:rFonts w:ascii="Garamond" w:hAnsi="Garamond"/>
        </w:rPr>
      </w:pPr>
      <w:r w:rsidRPr="00F52269">
        <w:rPr>
          <w:rFonts w:ascii="Garamond" w:hAnsi="Garamond"/>
        </w:rPr>
        <w:t>Students learn in a variety of ways. Some are visual learners, needing only to read information and study it to succeed. Others are auditory learners, thriving best when information is read aloud to them. Still, others are tactile learners, needing to participate actively in their learning experiences. Add the students’ backgrounds, emotional health, and circumstances, and a unique learner emerges. By providing various teaching and assessment strategies, students with various learning styles can succeed.</w:t>
      </w:r>
    </w:p>
    <w:p w14:paraId="3C115527" w14:textId="77777777" w:rsidR="00F52269" w:rsidRPr="0016361B" w:rsidRDefault="00F52269" w:rsidP="00F52269">
      <w:pPr>
        <w:rPr>
          <w:rFonts w:ascii="Garamond" w:hAnsi="Garamond"/>
          <w:iCs/>
        </w:rPr>
      </w:pPr>
    </w:p>
    <w:p w14:paraId="7FFC8ECF" w14:textId="77777777" w:rsidR="00F52269" w:rsidRPr="00F52269" w:rsidRDefault="00F52269" w:rsidP="00F52269">
      <w:pPr>
        <w:rPr>
          <w:rFonts w:ascii="Garamond" w:hAnsi="Garamond"/>
          <w:i/>
          <w:u w:val="single"/>
        </w:rPr>
      </w:pPr>
      <w:r w:rsidRPr="00F52269">
        <w:rPr>
          <w:rFonts w:ascii="Garamond" w:hAnsi="Garamond"/>
          <w:i/>
          <w:u w:val="single"/>
        </w:rPr>
        <w:t>Cooperative Learning</w:t>
      </w:r>
    </w:p>
    <w:p w14:paraId="16FF8CA5" w14:textId="77777777" w:rsidR="00F52269" w:rsidRPr="00F52269" w:rsidRDefault="00F52269" w:rsidP="00F52269">
      <w:pPr>
        <w:rPr>
          <w:rFonts w:ascii="Garamond" w:hAnsi="Garamond"/>
        </w:rPr>
      </w:pPr>
      <w:r w:rsidRPr="00F52269">
        <w:rPr>
          <w:rFonts w:ascii="Garamond" w:hAnsi="Garamond"/>
        </w:rPr>
        <w:t>Cooperative learning can help students understand topics when independent learning cannot. Therefore, one will see several opportunities in a high school curriculum for group work. To function in today’s workforce, students need to be able to work collaboratively with others and solve problems without excessive conflict.</w:t>
      </w:r>
    </w:p>
    <w:p w14:paraId="64C349B7" w14:textId="77777777" w:rsidR="00F52269" w:rsidRPr="00F52269" w:rsidRDefault="00F52269" w:rsidP="00F52269">
      <w:pPr>
        <w:rPr>
          <w:rFonts w:ascii="Garamond" w:hAnsi="Garamond"/>
          <w:b/>
        </w:rPr>
      </w:pPr>
      <w:r w:rsidRPr="00F52269">
        <w:rPr>
          <w:rFonts w:ascii="Garamond" w:hAnsi="Garamond"/>
          <w:b/>
        </w:rPr>
        <w:lastRenderedPageBreak/>
        <w:t>Conclusion</w:t>
      </w:r>
    </w:p>
    <w:p w14:paraId="32EFDF07" w14:textId="77777777" w:rsidR="00F52269" w:rsidRPr="00F52269" w:rsidRDefault="00F52269" w:rsidP="00F52269">
      <w:pPr>
        <w:rPr>
          <w:rFonts w:ascii="Garamond" w:hAnsi="Garamond"/>
        </w:rPr>
      </w:pPr>
      <w:r w:rsidRPr="00F52269">
        <w:rPr>
          <w:rFonts w:ascii="Garamond" w:hAnsi="Garamond"/>
        </w:rPr>
        <w:t xml:space="preserve">Through this course, high school students may develop college- and career-readiness skills that will help them in the adaptation into college, career, and life. Students who complete this course will be well equipped for the workforce because they will have the cognitive and metacognitive skills needed to succeed in life after high school. </w:t>
      </w:r>
    </w:p>
    <w:p w14:paraId="73FEFFC2" w14:textId="77777777" w:rsidR="00DB41BF" w:rsidRDefault="00DB41BF">
      <w:pPr>
        <w:rPr>
          <w:rFonts w:ascii="Garamond" w:hAnsi="Garamond"/>
          <w:noProof/>
          <w:color w:val="000000" w:themeColor="text1"/>
          <w:spacing w:val="30"/>
          <w:sz w:val="36"/>
          <w:szCs w:val="36"/>
        </w:rPr>
        <w:sectPr w:rsidR="00DB41BF" w:rsidSect="001C2FE5">
          <w:pgSz w:w="12240" w:h="15840"/>
          <w:pgMar w:top="1440" w:right="1440" w:bottom="1440" w:left="1440" w:header="720" w:footer="720" w:gutter="0"/>
          <w:cols w:space="720"/>
          <w:titlePg/>
          <w:docGrid w:linePitch="360"/>
        </w:sectPr>
      </w:pPr>
    </w:p>
    <w:p w14:paraId="290A40B8" w14:textId="4E36A6BD" w:rsidR="00701DF0" w:rsidRPr="00F52269" w:rsidRDefault="00701DF0" w:rsidP="00F52269">
      <w:pPr>
        <w:pStyle w:val="2011CurriculumTemplateHeadings"/>
        <w:rPr>
          <w:rFonts w:ascii="Garamond" w:hAnsi="Garamond"/>
          <w:spacing w:val="0"/>
        </w:rPr>
      </w:pPr>
      <w:bookmarkStart w:id="13" w:name="_Toc31377150"/>
      <w:r w:rsidRPr="00F52269">
        <w:rPr>
          <w:rFonts w:ascii="Garamond" w:hAnsi="Garamond"/>
          <w:spacing w:val="0"/>
          <w:sz w:val="40"/>
          <w:szCs w:val="40"/>
        </w:rPr>
        <w:lastRenderedPageBreak/>
        <w:t>Unit 1: Introduction</w:t>
      </w:r>
      <w:r w:rsidR="003A6E08" w:rsidRPr="00F52269">
        <w:rPr>
          <w:rFonts w:ascii="Garamond" w:hAnsi="Garamond"/>
          <w:spacing w:val="0"/>
          <w:sz w:val="40"/>
          <w:szCs w:val="40"/>
        </w:rPr>
        <w:t xml:space="preserve"> to Senior Seminar</w:t>
      </w:r>
      <w:bookmarkEnd w:id="13"/>
      <w:r w:rsidRPr="00F52269">
        <w:rPr>
          <w:rFonts w:ascii="Garamond" w:hAnsi="Garamond"/>
          <w:spacing w:val="0"/>
          <w:sz w:val="40"/>
          <w:szCs w:val="40"/>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01DF0" w:rsidRPr="00034566" w14:paraId="7FAC8F76" w14:textId="77777777" w:rsidTr="00FF6A68">
        <w:trPr>
          <w:jc w:val="center"/>
        </w:trPr>
        <w:tc>
          <w:tcPr>
            <w:tcW w:w="9360" w:type="dxa"/>
          </w:tcPr>
          <w:p w14:paraId="09619562" w14:textId="77777777" w:rsidR="00701DF0" w:rsidRPr="00034566" w:rsidRDefault="00701DF0" w:rsidP="002C4A78">
            <w:pPr>
              <w:ind w:right="71"/>
              <w:rPr>
                <w:rFonts w:ascii="Garamond" w:hAnsi="Garamond"/>
                <w:b/>
              </w:rPr>
            </w:pPr>
            <w:r w:rsidRPr="00034566">
              <w:rPr>
                <w:rFonts w:ascii="Garamond" w:hAnsi="Garamond"/>
                <w:b/>
              </w:rPr>
              <w:t>Competencies and Suggested Objectives</w:t>
            </w:r>
          </w:p>
        </w:tc>
      </w:tr>
      <w:tr w:rsidR="00701DF0" w:rsidRPr="00034566" w14:paraId="5D8CCE8D" w14:textId="77777777" w:rsidTr="000272F0">
        <w:trPr>
          <w:trHeight w:val="2726"/>
          <w:jc w:val="center"/>
        </w:trPr>
        <w:tc>
          <w:tcPr>
            <w:tcW w:w="9360" w:type="dxa"/>
          </w:tcPr>
          <w:p w14:paraId="68CA5AA1" w14:textId="18EAF6A7" w:rsidR="00294181" w:rsidRPr="0092277F" w:rsidRDefault="00294181" w:rsidP="00904876">
            <w:pPr>
              <w:pStyle w:val="ListParagraph"/>
              <w:numPr>
                <w:ilvl w:val="0"/>
                <w:numId w:val="31"/>
              </w:numPr>
              <w:ind w:left="341"/>
              <w:rPr>
                <w:rFonts w:ascii="Garamond" w:hAnsi="Garamond"/>
              </w:rPr>
            </w:pPr>
            <w:r w:rsidRPr="0092277F">
              <w:rPr>
                <w:rFonts w:ascii="Garamond" w:hAnsi="Garamond"/>
              </w:rPr>
              <w:t xml:space="preserve">Create academic and personal </w:t>
            </w:r>
            <w:r w:rsidR="00D23A23">
              <w:rPr>
                <w:rFonts w:ascii="Garamond" w:hAnsi="Garamond"/>
              </w:rPr>
              <w:t>S.M.A.R.T.</w:t>
            </w:r>
            <w:r w:rsidRPr="0092277F">
              <w:rPr>
                <w:rFonts w:ascii="Garamond" w:hAnsi="Garamond"/>
              </w:rPr>
              <w:t xml:space="preserve"> goals for </w:t>
            </w:r>
            <w:r w:rsidR="00D23A23">
              <w:rPr>
                <w:rFonts w:ascii="Garamond" w:hAnsi="Garamond"/>
              </w:rPr>
              <w:t xml:space="preserve">the </w:t>
            </w:r>
            <w:r w:rsidRPr="0092277F">
              <w:rPr>
                <w:rFonts w:ascii="Garamond" w:hAnsi="Garamond"/>
              </w:rPr>
              <w:t>current school year</w:t>
            </w:r>
            <w:r w:rsidR="00970F6D" w:rsidRPr="0092277F">
              <w:rPr>
                <w:rFonts w:ascii="Garamond" w:hAnsi="Garamond"/>
              </w:rPr>
              <w:t xml:space="preserve"> and </w:t>
            </w:r>
            <w:r w:rsidR="00D34B30" w:rsidRPr="0092277F">
              <w:rPr>
                <w:rFonts w:ascii="Garamond" w:hAnsi="Garamond"/>
              </w:rPr>
              <w:t>postsecondary.</w:t>
            </w:r>
          </w:p>
          <w:p w14:paraId="76741457" w14:textId="77777777" w:rsidR="00D34B30" w:rsidRPr="0092277F" w:rsidRDefault="00294181" w:rsidP="00904876">
            <w:pPr>
              <w:pStyle w:val="ListParagraph"/>
              <w:numPr>
                <w:ilvl w:val="0"/>
                <w:numId w:val="32"/>
              </w:numPr>
              <w:ind w:left="1421"/>
              <w:rPr>
                <w:rFonts w:ascii="Garamond" w:hAnsi="Garamond"/>
              </w:rPr>
            </w:pPr>
            <w:r w:rsidRPr="0092277F">
              <w:rPr>
                <w:rFonts w:ascii="Garamond" w:hAnsi="Garamond"/>
              </w:rPr>
              <w:t>Discuss reasons for setting goals.</w:t>
            </w:r>
            <w:r w:rsidR="00D34B30" w:rsidRPr="0092277F">
              <w:rPr>
                <w:rFonts w:ascii="Garamond" w:hAnsi="Garamond"/>
              </w:rPr>
              <w:t xml:space="preserve"> </w:t>
            </w:r>
          </w:p>
          <w:p w14:paraId="6477DEFA" w14:textId="35A8B4AF" w:rsidR="00D34B30" w:rsidRPr="0092277F" w:rsidRDefault="00294181" w:rsidP="00904876">
            <w:pPr>
              <w:pStyle w:val="ListParagraph"/>
              <w:numPr>
                <w:ilvl w:val="0"/>
                <w:numId w:val="32"/>
              </w:numPr>
              <w:ind w:left="1421"/>
              <w:rPr>
                <w:rFonts w:ascii="Garamond" w:hAnsi="Garamond"/>
              </w:rPr>
            </w:pPr>
            <w:r w:rsidRPr="0092277F">
              <w:rPr>
                <w:rFonts w:ascii="Garamond" w:hAnsi="Garamond"/>
              </w:rPr>
              <w:t xml:space="preserve">Define each part of a </w:t>
            </w:r>
            <w:r w:rsidR="00D23A23">
              <w:rPr>
                <w:rFonts w:ascii="Garamond" w:hAnsi="Garamond"/>
              </w:rPr>
              <w:t>S.M.A.R.T.</w:t>
            </w:r>
            <w:r w:rsidRPr="0092277F">
              <w:rPr>
                <w:rFonts w:ascii="Garamond" w:hAnsi="Garamond"/>
              </w:rPr>
              <w:t xml:space="preserve"> </w:t>
            </w:r>
            <w:r w:rsidR="00D23A23">
              <w:rPr>
                <w:rFonts w:ascii="Garamond" w:hAnsi="Garamond"/>
              </w:rPr>
              <w:t>g</w:t>
            </w:r>
            <w:r w:rsidRPr="0092277F">
              <w:rPr>
                <w:rFonts w:ascii="Garamond" w:hAnsi="Garamond"/>
              </w:rPr>
              <w:t>oal.</w:t>
            </w:r>
          </w:p>
          <w:p w14:paraId="1B36C08B" w14:textId="4FDCBED0" w:rsidR="00D34B30" w:rsidRPr="0092277F" w:rsidRDefault="00294181" w:rsidP="00904876">
            <w:pPr>
              <w:pStyle w:val="ListParagraph"/>
              <w:numPr>
                <w:ilvl w:val="0"/>
                <w:numId w:val="32"/>
              </w:numPr>
              <w:ind w:left="1421"/>
              <w:rPr>
                <w:rFonts w:ascii="Garamond" w:hAnsi="Garamond"/>
              </w:rPr>
            </w:pPr>
            <w:r w:rsidRPr="0092277F">
              <w:rPr>
                <w:rFonts w:ascii="Garamond" w:hAnsi="Garamond"/>
              </w:rPr>
              <w:t xml:space="preserve">Write a reflection on </w:t>
            </w:r>
            <w:r w:rsidR="00D23A23">
              <w:rPr>
                <w:rFonts w:ascii="Garamond" w:hAnsi="Garamond"/>
              </w:rPr>
              <w:t>S.M.A.R.T.</w:t>
            </w:r>
            <w:r w:rsidRPr="0092277F">
              <w:rPr>
                <w:rFonts w:ascii="Garamond" w:hAnsi="Garamond"/>
              </w:rPr>
              <w:t xml:space="preserve"> goals created for </w:t>
            </w:r>
            <w:r w:rsidR="00F70CF9">
              <w:rPr>
                <w:rFonts w:ascii="Garamond" w:hAnsi="Garamond"/>
              </w:rPr>
              <w:t xml:space="preserve">the </w:t>
            </w:r>
            <w:r w:rsidR="0016361B">
              <w:rPr>
                <w:rFonts w:ascii="Garamond" w:hAnsi="Garamond"/>
              </w:rPr>
              <w:t xml:space="preserve">previous </w:t>
            </w:r>
            <w:r w:rsidRPr="0092277F">
              <w:rPr>
                <w:rFonts w:ascii="Garamond" w:hAnsi="Garamond"/>
              </w:rPr>
              <w:t>school year</w:t>
            </w:r>
            <w:r w:rsidR="00F57EF2" w:rsidRPr="0092277F">
              <w:rPr>
                <w:rFonts w:ascii="Garamond" w:hAnsi="Garamond"/>
              </w:rPr>
              <w:t xml:space="preserve"> and </w:t>
            </w:r>
            <w:r w:rsidR="00D34B30" w:rsidRPr="0092277F">
              <w:rPr>
                <w:rFonts w:ascii="Garamond" w:hAnsi="Garamond"/>
              </w:rPr>
              <w:t>p</w:t>
            </w:r>
            <w:r w:rsidR="00F57EF2" w:rsidRPr="0092277F">
              <w:rPr>
                <w:rFonts w:ascii="Garamond" w:hAnsi="Garamond"/>
              </w:rPr>
              <w:t>ostsecondary</w:t>
            </w:r>
            <w:r w:rsidRPr="0092277F">
              <w:rPr>
                <w:rFonts w:ascii="Garamond" w:hAnsi="Garamond"/>
              </w:rPr>
              <w:t xml:space="preserve">. (Based on previous goals, will any changes be made to goals for the current school year OR how will goals created for </w:t>
            </w:r>
            <w:r w:rsidR="00D85268">
              <w:rPr>
                <w:rFonts w:ascii="Garamond" w:hAnsi="Garamond"/>
              </w:rPr>
              <w:t xml:space="preserve">the </w:t>
            </w:r>
            <w:r w:rsidRPr="0092277F">
              <w:rPr>
                <w:rFonts w:ascii="Garamond" w:hAnsi="Garamond"/>
              </w:rPr>
              <w:t xml:space="preserve">current school year help build on </w:t>
            </w:r>
            <w:r w:rsidR="00D23A23">
              <w:rPr>
                <w:rFonts w:ascii="Garamond" w:hAnsi="Garamond"/>
              </w:rPr>
              <w:t>S.M.A.R.T.</w:t>
            </w:r>
            <w:r w:rsidRPr="0092277F">
              <w:rPr>
                <w:rFonts w:ascii="Garamond" w:hAnsi="Garamond"/>
              </w:rPr>
              <w:t xml:space="preserve"> goals from previous </w:t>
            </w:r>
            <w:r w:rsidR="00D34B30" w:rsidRPr="0092277F">
              <w:rPr>
                <w:rFonts w:ascii="Garamond" w:hAnsi="Garamond"/>
              </w:rPr>
              <w:t>school</w:t>
            </w:r>
            <w:r w:rsidRPr="0092277F">
              <w:rPr>
                <w:rFonts w:ascii="Garamond" w:hAnsi="Garamond"/>
              </w:rPr>
              <w:t xml:space="preserve"> years?)</w:t>
            </w:r>
          </w:p>
          <w:p w14:paraId="62CCFDA7" w14:textId="6291204E" w:rsidR="00D34B30" w:rsidRPr="0092277F" w:rsidRDefault="00294181" w:rsidP="00904876">
            <w:pPr>
              <w:pStyle w:val="ListParagraph"/>
              <w:numPr>
                <w:ilvl w:val="0"/>
                <w:numId w:val="32"/>
              </w:numPr>
              <w:ind w:left="1421"/>
              <w:rPr>
                <w:rFonts w:ascii="Garamond" w:hAnsi="Garamond"/>
              </w:rPr>
            </w:pPr>
            <w:r w:rsidRPr="0092277F">
              <w:rPr>
                <w:rFonts w:ascii="Garamond" w:hAnsi="Garamond"/>
              </w:rPr>
              <w:t xml:space="preserve">Identify action steps that will lead to the achievement of the </w:t>
            </w:r>
            <w:r w:rsidR="00D23A23">
              <w:rPr>
                <w:rFonts w:ascii="Garamond" w:hAnsi="Garamond"/>
              </w:rPr>
              <w:t>S.M.A.R.T.</w:t>
            </w:r>
            <w:r w:rsidRPr="0092277F">
              <w:rPr>
                <w:rFonts w:ascii="Garamond" w:hAnsi="Garamond"/>
              </w:rPr>
              <w:t xml:space="preserve"> goals</w:t>
            </w:r>
            <w:r w:rsidR="00F70CF9">
              <w:rPr>
                <w:rFonts w:ascii="Garamond" w:hAnsi="Garamond"/>
              </w:rPr>
              <w:t>.</w:t>
            </w:r>
            <w:r w:rsidRPr="0092277F">
              <w:rPr>
                <w:rFonts w:ascii="Garamond" w:hAnsi="Garamond"/>
              </w:rPr>
              <w:t xml:space="preserve"> </w:t>
            </w:r>
          </w:p>
          <w:p w14:paraId="5A85E41B" w14:textId="795F827D" w:rsidR="00742421" w:rsidRPr="0092277F" w:rsidRDefault="00294181" w:rsidP="00904876">
            <w:pPr>
              <w:pStyle w:val="ListParagraph"/>
              <w:numPr>
                <w:ilvl w:val="0"/>
                <w:numId w:val="32"/>
              </w:numPr>
              <w:ind w:left="1421"/>
              <w:rPr>
                <w:rFonts w:ascii="Garamond" w:hAnsi="Garamond"/>
              </w:rPr>
            </w:pPr>
            <w:r w:rsidRPr="0092277F">
              <w:rPr>
                <w:rFonts w:ascii="Garamond" w:hAnsi="Garamond"/>
              </w:rPr>
              <w:t xml:space="preserve">Write a mission statement that includes personal and academic </w:t>
            </w:r>
            <w:r w:rsidR="00D23A23">
              <w:rPr>
                <w:rFonts w:ascii="Garamond" w:hAnsi="Garamond"/>
              </w:rPr>
              <w:t>S.M.A.R.T.</w:t>
            </w:r>
            <w:r w:rsidRPr="0092277F">
              <w:rPr>
                <w:rFonts w:ascii="Garamond" w:hAnsi="Garamond"/>
              </w:rPr>
              <w:t xml:space="preserve"> </w:t>
            </w:r>
            <w:r w:rsidR="00D85268">
              <w:rPr>
                <w:rFonts w:ascii="Garamond" w:hAnsi="Garamond"/>
              </w:rPr>
              <w:t>g</w:t>
            </w:r>
            <w:r w:rsidRPr="0092277F">
              <w:rPr>
                <w:rFonts w:ascii="Garamond" w:hAnsi="Garamond"/>
              </w:rPr>
              <w:t xml:space="preserve">oals for the </w:t>
            </w:r>
            <w:r w:rsidR="00D85268">
              <w:rPr>
                <w:rFonts w:ascii="Garamond" w:hAnsi="Garamond"/>
              </w:rPr>
              <w:t>s</w:t>
            </w:r>
            <w:r w:rsidRPr="0092277F">
              <w:rPr>
                <w:rFonts w:ascii="Garamond" w:hAnsi="Garamond"/>
              </w:rPr>
              <w:t>enior year</w:t>
            </w:r>
            <w:r w:rsidR="00D34B30" w:rsidRPr="0092277F">
              <w:rPr>
                <w:rFonts w:ascii="Garamond" w:hAnsi="Garamond"/>
              </w:rPr>
              <w:t>.</w:t>
            </w:r>
          </w:p>
        </w:tc>
      </w:tr>
      <w:tr w:rsidR="00777664" w:rsidRPr="00034566" w14:paraId="6FF4612B" w14:textId="77777777" w:rsidTr="00FF6A68">
        <w:trPr>
          <w:jc w:val="center"/>
        </w:trPr>
        <w:tc>
          <w:tcPr>
            <w:tcW w:w="9360" w:type="dxa"/>
          </w:tcPr>
          <w:p w14:paraId="7EF3F469" w14:textId="1E1C018F" w:rsidR="00742421" w:rsidRPr="0092277F" w:rsidRDefault="0050485C" w:rsidP="00FA7CAD">
            <w:pPr>
              <w:pStyle w:val="ListParagraph"/>
              <w:numPr>
                <w:ilvl w:val="0"/>
                <w:numId w:val="23"/>
              </w:numPr>
              <w:ind w:left="341"/>
              <w:rPr>
                <w:rFonts w:ascii="Garamond" w:hAnsi="Garamond"/>
              </w:rPr>
            </w:pPr>
            <w:r w:rsidRPr="0092277F">
              <w:rPr>
                <w:rFonts w:ascii="Garamond" w:hAnsi="Garamond"/>
              </w:rPr>
              <w:t>Revise</w:t>
            </w:r>
            <w:r w:rsidR="00900B7F" w:rsidRPr="0092277F">
              <w:rPr>
                <w:rFonts w:ascii="Garamond" w:hAnsi="Garamond"/>
              </w:rPr>
              <w:t xml:space="preserve"> </w:t>
            </w:r>
            <w:r w:rsidR="00D85268">
              <w:rPr>
                <w:rFonts w:ascii="Garamond" w:hAnsi="Garamond"/>
              </w:rPr>
              <w:t xml:space="preserve">the </w:t>
            </w:r>
            <w:r w:rsidR="0016361B">
              <w:rPr>
                <w:rFonts w:ascii="Garamond" w:hAnsi="Garamond"/>
              </w:rPr>
              <w:t>Individual Success Plan (</w:t>
            </w:r>
            <w:r w:rsidR="00970F6D" w:rsidRPr="0092277F">
              <w:rPr>
                <w:rFonts w:ascii="Garamond" w:hAnsi="Garamond"/>
              </w:rPr>
              <w:t>ISP</w:t>
            </w:r>
            <w:r w:rsidR="0016361B">
              <w:rPr>
                <w:rFonts w:ascii="Garamond" w:hAnsi="Garamond"/>
              </w:rPr>
              <w:t>)</w:t>
            </w:r>
            <w:r w:rsidR="00970F6D" w:rsidRPr="0092277F">
              <w:rPr>
                <w:rFonts w:ascii="Garamond" w:hAnsi="Garamond"/>
              </w:rPr>
              <w:t xml:space="preserve"> based on </w:t>
            </w:r>
            <w:r w:rsidR="00EB233B" w:rsidRPr="0092277F">
              <w:rPr>
                <w:rFonts w:ascii="Garamond" w:hAnsi="Garamond"/>
              </w:rPr>
              <w:t>postsecondary</w:t>
            </w:r>
            <w:r w:rsidR="00294181" w:rsidRPr="0092277F">
              <w:rPr>
                <w:rFonts w:ascii="Garamond" w:hAnsi="Garamond"/>
              </w:rPr>
              <w:t xml:space="preserve"> plans and interests</w:t>
            </w:r>
            <w:r w:rsidR="00F52269" w:rsidRPr="0092277F">
              <w:rPr>
                <w:rFonts w:ascii="Garamond" w:hAnsi="Garamond"/>
              </w:rPr>
              <w:t>.</w:t>
            </w:r>
          </w:p>
        </w:tc>
      </w:tr>
      <w:tr w:rsidR="006324CB" w:rsidRPr="00034566" w14:paraId="3BCB6250" w14:textId="77777777" w:rsidTr="00FF6A68">
        <w:trPr>
          <w:jc w:val="center"/>
        </w:trPr>
        <w:tc>
          <w:tcPr>
            <w:tcW w:w="9360" w:type="dxa"/>
          </w:tcPr>
          <w:p w14:paraId="0799F268" w14:textId="4C1A19A4" w:rsidR="00DE0833" w:rsidRPr="0092277F" w:rsidRDefault="00AB7DC5" w:rsidP="00FA7CAD">
            <w:pPr>
              <w:pStyle w:val="ListParagraph"/>
              <w:numPr>
                <w:ilvl w:val="0"/>
                <w:numId w:val="23"/>
              </w:numPr>
              <w:ind w:left="341"/>
              <w:rPr>
                <w:rFonts w:ascii="Garamond" w:hAnsi="Garamond"/>
                <w:color w:val="333333"/>
              </w:rPr>
            </w:pPr>
            <w:r w:rsidRPr="0092277F">
              <w:rPr>
                <w:rFonts w:ascii="Garamond" w:hAnsi="Garamond"/>
              </w:rPr>
              <w:t xml:space="preserve">Schedule </w:t>
            </w:r>
            <w:r w:rsidR="00D85268">
              <w:rPr>
                <w:rFonts w:ascii="Garamond" w:hAnsi="Garamond"/>
              </w:rPr>
              <w:t xml:space="preserve">a </w:t>
            </w:r>
            <w:r w:rsidRPr="0092277F">
              <w:rPr>
                <w:rFonts w:ascii="Garamond" w:hAnsi="Garamond"/>
              </w:rPr>
              <w:t xml:space="preserve">meeting with </w:t>
            </w:r>
            <w:r w:rsidR="00D85268">
              <w:rPr>
                <w:rFonts w:ascii="Garamond" w:hAnsi="Garamond"/>
              </w:rPr>
              <w:t xml:space="preserve">the high school </w:t>
            </w:r>
            <w:r w:rsidR="00294181" w:rsidRPr="0092277F">
              <w:rPr>
                <w:rFonts w:ascii="Garamond" w:hAnsi="Garamond"/>
              </w:rPr>
              <w:t>c</w:t>
            </w:r>
            <w:r w:rsidRPr="0092277F">
              <w:rPr>
                <w:rFonts w:ascii="Garamond" w:hAnsi="Garamond"/>
              </w:rPr>
              <w:t>ounselor</w:t>
            </w:r>
            <w:r w:rsidR="00294181" w:rsidRPr="0092277F">
              <w:rPr>
                <w:rFonts w:ascii="Garamond" w:hAnsi="Garamond"/>
              </w:rPr>
              <w:t xml:space="preserve"> to ensure that graduation requirements will be </w:t>
            </w:r>
            <w:r w:rsidR="0016361B" w:rsidRPr="0092277F">
              <w:rPr>
                <w:rFonts w:ascii="Garamond" w:hAnsi="Garamond"/>
              </w:rPr>
              <w:t>met</w:t>
            </w:r>
            <w:r w:rsidR="00294181" w:rsidRPr="0092277F">
              <w:rPr>
                <w:rFonts w:ascii="Garamond" w:hAnsi="Garamond"/>
              </w:rPr>
              <w:t xml:space="preserve"> and postsecondary plans are current</w:t>
            </w:r>
            <w:r w:rsidR="000272F0">
              <w:rPr>
                <w:rFonts w:ascii="Garamond" w:hAnsi="Garamond"/>
              </w:rPr>
              <w:t>.</w:t>
            </w:r>
          </w:p>
          <w:p w14:paraId="0449345F" w14:textId="6DBA205E" w:rsidR="00AB7DC5" w:rsidRPr="0092277F" w:rsidRDefault="00F57EF2" w:rsidP="00FA7CAD">
            <w:pPr>
              <w:pStyle w:val="ListParagraph"/>
              <w:numPr>
                <w:ilvl w:val="1"/>
                <w:numId w:val="23"/>
              </w:numPr>
              <w:shd w:val="clear" w:color="auto" w:fill="FFFFFF"/>
              <w:tabs>
                <w:tab w:val="left" w:pos="372"/>
              </w:tabs>
              <w:rPr>
                <w:rFonts w:ascii="Garamond" w:hAnsi="Garamond"/>
              </w:rPr>
            </w:pPr>
            <w:r w:rsidRPr="0092277F">
              <w:rPr>
                <w:rFonts w:ascii="Garamond" w:hAnsi="Garamond"/>
              </w:rPr>
              <w:t xml:space="preserve">Revise </w:t>
            </w:r>
            <w:r w:rsidR="00D85268">
              <w:rPr>
                <w:rFonts w:ascii="Garamond" w:hAnsi="Garamond"/>
              </w:rPr>
              <w:t xml:space="preserve">the </w:t>
            </w:r>
            <w:r w:rsidRPr="0092277F">
              <w:rPr>
                <w:rFonts w:ascii="Garamond" w:hAnsi="Garamond"/>
              </w:rPr>
              <w:t>ISP.</w:t>
            </w:r>
          </w:p>
          <w:p w14:paraId="076ACB3A" w14:textId="1DD40BAB" w:rsidR="00AB7DC5" w:rsidRPr="0092277F" w:rsidRDefault="00294181" w:rsidP="00FA7CAD">
            <w:pPr>
              <w:pStyle w:val="ListParagraph"/>
              <w:numPr>
                <w:ilvl w:val="1"/>
                <w:numId w:val="23"/>
              </w:numPr>
              <w:tabs>
                <w:tab w:val="left" w:pos="372"/>
              </w:tabs>
              <w:rPr>
                <w:rFonts w:ascii="Garamond" w:hAnsi="Garamond"/>
              </w:rPr>
            </w:pPr>
            <w:r w:rsidRPr="0092277F">
              <w:rPr>
                <w:rFonts w:ascii="Garamond" w:hAnsi="Garamond"/>
              </w:rPr>
              <w:t>Evaluate postsecondary programs to determine progress toward meeting postsecondary goals.</w:t>
            </w:r>
          </w:p>
          <w:p w14:paraId="303A917A" w14:textId="20568D0F" w:rsidR="00AB7DC5" w:rsidRPr="0092277F" w:rsidRDefault="00294181" w:rsidP="00FA7CAD">
            <w:pPr>
              <w:pStyle w:val="ListParagraph"/>
              <w:numPr>
                <w:ilvl w:val="1"/>
                <w:numId w:val="23"/>
              </w:numPr>
              <w:tabs>
                <w:tab w:val="left" w:pos="372"/>
              </w:tabs>
              <w:rPr>
                <w:rFonts w:ascii="Garamond" w:hAnsi="Garamond"/>
              </w:rPr>
            </w:pPr>
            <w:r w:rsidRPr="0092277F">
              <w:rPr>
                <w:rFonts w:ascii="Garamond" w:hAnsi="Garamond"/>
              </w:rPr>
              <w:t>Revise</w:t>
            </w:r>
            <w:r w:rsidR="00AB7DC5" w:rsidRPr="0092277F">
              <w:rPr>
                <w:rFonts w:ascii="Garamond" w:hAnsi="Garamond"/>
              </w:rPr>
              <w:t xml:space="preserve"> </w:t>
            </w:r>
            <w:r w:rsidR="00D85268">
              <w:rPr>
                <w:rFonts w:ascii="Garamond" w:hAnsi="Garamond"/>
              </w:rPr>
              <w:t xml:space="preserve">the </w:t>
            </w:r>
            <w:r w:rsidR="00AB7DC5" w:rsidRPr="0092277F">
              <w:rPr>
                <w:rFonts w:ascii="Garamond" w:hAnsi="Garamond"/>
              </w:rPr>
              <w:t>student résumé</w:t>
            </w:r>
            <w:r w:rsidR="00D27A03">
              <w:rPr>
                <w:rFonts w:ascii="Garamond" w:hAnsi="Garamond"/>
              </w:rPr>
              <w:t xml:space="preserve"> to include</w:t>
            </w:r>
            <w:r w:rsidR="00797B0B">
              <w:rPr>
                <w:rFonts w:ascii="Garamond" w:hAnsi="Garamond"/>
              </w:rPr>
              <w:t xml:space="preserve"> the items below.</w:t>
            </w:r>
          </w:p>
          <w:p w14:paraId="08901ABE" w14:textId="336E422E" w:rsidR="00DE0833" w:rsidRPr="0092277F" w:rsidRDefault="00797B0B" w:rsidP="00FA7CAD">
            <w:pPr>
              <w:pStyle w:val="ListParagraph"/>
              <w:numPr>
                <w:ilvl w:val="8"/>
                <w:numId w:val="20"/>
              </w:numPr>
              <w:ind w:left="2141"/>
              <w:rPr>
                <w:rFonts w:ascii="Garamond" w:hAnsi="Garamond"/>
              </w:rPr>
            </w:pPr>
            <w:r>
              <w:rPr>
                <w:rFonts w:ascii="Garamond" w:hAnsi="Garamond"/>
              </w:rPr>
              <w:t>W</w:t>
            </w:r>
            <w:r w:rsidR="00DE0833" w:rsidRPr="0092277F">
              <w:rPr>
                <w:rFonts w:ascii="Garamond" w:hAnsi="Garamond"/>
              </w:rPr>
              <w:t xml:space="preserve">ork </w:t>
            </w:r>
            <w:r w:rsidR="00D27A03">
              <w:rPr>
                <w:rFonts w:ascii="Garamond" w:hAnsi="Garamond"/>
              </w:rPr>
              <w:t xml:space="preserve">experience </w:t>
            </w:r>
            <w:r w:rsidR="00DE0833" w:rsidRPr="0092277F">
              <w:rPr>
                <w:rFonts w:ascii="Garamond" w:hAnsi="Garamond"/>
              </w:rPr>
              <w:t>(</w:t>
            </w:r>
            <w:r w:rsidR="00D85268">
              <w:rPr>
                <w:rFonts w:ascii="Garamond" w:hAnsi="Garamond"/>
              </w:rPr>
              <w:t xml:space="preserve">e.g., </w:t>
            </w:r>
            <w:r w:rsidR="00DE0833" w:rsidRPr="0092277F">
              <w:rPr>
                <w:rFonts w:ascii="Garamond" w:hAnsi="Garamond"/>
              </w:rPr>
              <w:t xml:space="preserve">internships, </w:t>
            </w:r>
            <w:r>
              <w:rPr>
                <w:rFonts w:ascii="Garamond" w:hAnsi="Garamond"/>
              </w:rPr>
              <w:t xml:space="preserve">job shadowing experiences, </w:t>
            </w:r>
            <w:r w:rsidR="00DE0833" w:rsidRPr="0092277F">
              <w:rPr>
                <w:rFonts w:ascii="Garamond" w:hAnsi="Garamond"/>
              </w:rPr>
              <w:t>summer jobs, part-time work)</w:t>
            </w:r>
          </w:p>
          <w:p w14:paraId="1B5E94B0" w14:textId="27EDAE5D" w:rsidR="00DE0833" w:rsidRPr="0092277F" w:rsidRDefault="00797B0B" w:rsidP="00FA7CAD">
            <w:pPr>
              <w:pStyle w:val="ListParagraph"/>
              <w:numPr>
                <w:ilvl w:val="8"/>
                <w:numId w:val="20"/>
              </w:numPr>
              <w:ind w:left="2141"/>
              <w:rPr>
                <w:rFonts w:ascii="Garamond" w:hAnsi="Garamond"/>
              </w:rPr>
            </w:pPr>
            <w:r>
              <w:rPr>
                <w:rFonts w:ascii="Garamond" w:hAnsi="Garamond"/>
              </w:rPr>
              <w:t>V</w:t>
            </w:r>
            <w:r w:rsidR="00DE0833" w:rsidRPr="0092277F">
              <w:rPr>
                <w:rFonts w:ascii="Garamond" w:hAnsi="Garamond"/>
              </w:rPr>
              <w:t>olunteering/community service</w:t>
            </w:r>
            <w:r w:rsidR="00D27A03">
              <w:rPr>
                <w:rFonts w:ascii="Garamond" w:hAnsi="Garamond"/>
              </w:rPr>
              <w:t xml:space="preserve"> projects</w:t>
            </w:r>
          </w:p>
          <w:p w14:paraId="167AD71E" w14:textId="6446DC7B" w:rsidR="00DE0833" w:rsidRPr="0092277F" w:rsidRDefault="00797B0B" w:rsidP="00FA7CAD">
            <w:pPr>
              <w:pStyle w:val="ListParagraph"/>
              <w:numPr>
                <w:ilvl w:val="8"/>
                <w:numId w:val="20"/>
              </w:numPr>
              <w:ind w:left="2141"/>
              <w:rPr>
                <w:rFonts w:ascii="Garamond" w:hAnsi="Garamond"/>
              </w:rPr>
            </w:pPr>
            <w:r>
              <w:rPr>
                <w:rFonts w:ascii="Garamond" w:hAnsi="Garamond"/>
              </w:rPr>
              <w:t>S</w:t>
            </w:r>
            <w:r w:rsidR="00DE0833" w:rsidRPr="0092277F">
              <w:rPr>
                <w:rFonts w:ascii="Garamond" w:hAnsi="Garamond"/>
              </w:rPr>
              <w:t>chool information</w:t>
            </w:r>
          </w:p>
          <w:p w14:paraId="019B4FB3" w14:textId="0D854B74" w:rsidR="00DE0833" w:rsidRPr="0092277F" w:rsidRDefault="00797B0B" w:rsidP="00FA7CAD">
            <w:pPr>
              <w:pStyle w:val="ListParagraph"/>
              <w:numPr>
                <w:ilvl w:val="8"/>
                <w:numId w:val="20"/>
              </w:numPr>
              <w:ind w:left="2141"/>
              <w:rPr>
                <w:rFonts w:ascii="Garamond" w:hAnsi="Garamond"/>
              </w:rPr>
            </w:pPr>
            <w:r>
              <w:rPr>
                <w:rFonts w:ascii="Garamond" w:hAnsi="Garamond"/>
              </w:rPr>
              <w:t>L</w:t>
            </w:r>
            <w:r w:rsidR="00DE0833" w:rsidRPr="0092277F">
              <w:rPr>
                <w:rFonts w:ascii="Garamond" w:hAnsi="Garamond"/>
              </w:rPr>
              <w:t>eadership activities</w:t>
            </w:r>
          </w:p>
          <w:p w14:paraId="270311B7" w14:textId="4DAC62C7" w:rsidR="00742421" w:rsidRPr="0092277F" w:rsidRDefault="00797B0B" w:rsidP="00FA7CAD">
            <w:pPr>
              <w:pStyle w:val="ListParagraph"/>
              <w:numPr>
                <w:ilvl w:val="8"/>
                <w:numId w:val="20"/>
              </w:numPr>
              <w:tabs>
                <w:tab w:val="left" w:pos="372"/>
              </w:tabs>
              <w:ind w:left="2141"/>
              <w:rPr>
                <w:rFonts w:ascii="Garamond" w:hAnsi="Garamond"/>
              </w:rPr>
            </w:pPr>
            <w:r>
              <w:rPr>
                <w:rFonts w:ascii="Garamond" w:hAnsi="Garamond"/>
              </w:rPr>
              <w:t>E</w:t>
            </w:r>
            <w:r w:rsidR="00DE0833" w:rsidRPr="0092277F">
              <w:rPr>
                <w:rFonts w:ascii="Garamond" w:hAnsi="Garamond"/>
              </w:rPr>
              <w:t>xtracurricular activities</w:t>
            </w:r>
          </w:p>
        </w:tc>
      </w:tr>
      <w:tr w:rsidR="00970F6D" w:rsidRPr="00034566" w14:paraId="1D396F2C" w14:textId="77777777" w:rsidTr="00FF6A68">
        <w:trPr>
          <w:jc w:val="center"/>
        </w:trPr>
        <w:tc>
          <w:tcPr>
            <w:tcW w:w="9360" w:type="dxa"/>
          </w:tcPr>
          <w:p w14:paraId="3BC55ACE" w14:textId="58955FDE" w:rsidR="00970F6D" w:rsidRPr="0092277F" w:rsidRDefault="00970F6D" w:rsidP="00FA7CAD">
            <w:pPr>
              <w:pStyle w:val="ListParagraph"/>
              <w:numPr>
                <w:ilvl w:val="0"/>
                <w:numId w:val="23"/>
              </w:numPr>
              <w:ind w:left="341"/>
              <w:rPr>
                <w:rFonts w:ascii="Garamond" w:hAnsi="Garamond"/>
              </w:rPr>
            </w:pPr>
            <w:r w:rsidRPr="0092277F">
              <w:rPr>
                <w:rFonts w:ascii="Garamond" w:hAnsi="Garamond"/>
              </w:rPr>
              <w:t xml:space="preserve">Create </w:t>
            </w:r>
            <w:r w:rsidR="00941E31" w:rsidRPr="0092277F">
              <w:rPr>
                <w:rFonts w:ascii="Garamond" w:hAnsi="Garamond"/>
              </w:rPr>
              <w:t xml:space="preserve">a </w:t>
            </w:r>
            <w:r w:rsidR="00D85268">
              <w:rPr>
                <w:rFonts w:ascii="Garamond" w:hAnsi="Garamond"/>
              </w:rPr>
              <w:t>s</w:t>
            </w:r>
            <w:r w:rsidRPr="0092277F">
              <w:rPr>
                <w:rFonts w:ascii="Garamond" w:hAnsi="Garamond"/>
              </w:rPr>
              <w:t>enior checklist for college plans</w:t>
            </w:r>
            <w:r w:rsidR="00D85268">
              <w:rPr>
                <w:rFonts w:ascii="Garamond" w:hAnsi="Garamond"/>
              </w:rPr>
              <w:t>/</w:t>
            </w:r>
            <w:r w:rsidRPr="0092277F">
              <w:rPr>
                <w:rFonts w:ascii="Garamond" w:hAnsi="Garamond"/>
              </w:rPr>
              <w:t>career goals.</w:t>
            </w:r>
          </w:p>
        </w:tc>
      </w:tr>
    </w:tbl>
    <w:p w14:paraId="141C08A6" w14:textId="77777777" w:rsidR="00742421" w:rsidRPr="00034566" w:rsidRDefault="00742421">
      <w:pPr>
        <w:rPr>
          <w:rFonts w:ascii="Garamond" w:hAnsi="Garamond"/>
        </w:rPr>
      </w:pPr>
      <w:r w:rsidRPr="00034566">
        <w:rPr>
          <w:rFonts w:ascii="Garamond" w:hAnsi="Garamond"/>
        </w:rPr>
        <w:br w:type="page"/>
      </w:r>
    </w:p>
    <w:p w14:paraId="32E0C83C" w14:textId="50AFEF05" w:rsidR="00701DF0" w:rsidRPr="00D44C8C" w:rsidRDefault="00742421" w:rsidP="00742421">
      <w:pPr>
        <w:pStyle w:val="2011CurriculumTemplateHeadings"/>
        <w:rPr>
          <w:rFonts w:ascii="Garamond" w:hAnsi="Garamond"/>
          <w:spacing w:val="0"/>
          <w:sz w:val="40"/>
          <w:szCs w:val="40"/>
        </w:rPr>
      </w:pPr>
      <w:bookmarkStart w:id="14" w:name="_Toc31377151"/>
      <w:r w:rsidRPr="00D44C8C">
        <w:rPr>
          <w:rFonts w:ascii="Garamond" w:hAnsi="Garamond"/>
          <w:spacing w:val="0"/>
          <w:sz w:val="40"/>
          <w:szCs w:val="40"/>
        </w:rPr>
        <w:lastRenderedPageBreak/>
        <w:t xml:space="preserve">Unit 2: </w:t>
      </w:r>
      <w:r w:rsidR="000335EE">
        <w:rPr>
          <w:rFonts w:ascii="Garamond" w:hAnsi="Garamond"/>
          <w:spacing w:val="0"/>
          <w:sz w:val="40"/>
          <w:szCs w:val="40"/>
        </w:rPr>
        <w:t xml:space="preserve">The </w:t>
      </w:r>
      <w:r w:rsidR="0093128F">
        <w:rPr>
          <w:rFonts w:ascii="Garamond" w:hAnsi="Garamond"/>
          <w:spacing w:val="0"/>
          <w:sz w:val="40"/>
          <w:szCs w:val="40"/>
        </w:rPr>
        <w:t>Student</w:t>
      </w:r>
      <w:r w:rsidRPr="00D44C8C">
        <w:rPr>
          <w:rFonts w:ascii="Garamond" w:hAnsi="Garamond"/>
          <w:spacing w:val="0"/>
          <w:sz w:val="40"/>
          <w:szCs w:val="40"/>
        </w:rPr>
        <w:t xml:space="preserve"> Portfolio</w:t>
      </w:r>
      <w:r w:rsidR="0093128F">
        <w:rPr>
          <w:rFonts w:ascii="Garamond" w:hAnsi="Garamond"/>
          <w:spacing w:val="0"/>
          <w:sz w:val="40"/>
          <w:szCs w:val="40"/>
        </w:rPr>
        <w:t xml:space="preserve"> and Exhibit</w:t>
      </w:r>
      <w:bookmarkEnd w:id="14"/>
    </w:p>
    <w:p w14:paraId="4B5844DA" w14:textId="77777777" w:rsidR="005847BF" w:rsidRDefault="005847BF" w:rsidP="00970F6D">
      <w:pPr>
        <w:rPr>
          <w:rFonts w:ascii="Garamond" w:hAnsi="Garamond"/>
          <w:color w:val="000000"/>
          <w:szCs w:val="32"/>
        </w:rPr>
      </w:pPr>
    </w:p>
    <w:p w14:paraId="5B2EAF18" w14:textId="02CF88F2" w:rsidR="00726073" w:rsidRPr="00303A9A" w:rsidRDefault="00EF26C0" w:rsidP="00726073">
      <w:pPr>
        <w:jc w:val="both"/>
        <w:rPr>
          <w:rFonts w:ascii="Garamond" w:hAnsi="Garamond" w:cs="Arial"/>
          <w:color w:val="000000"/>
          <w:szCs w:val="32"/>
        </w:rPr>
      </w:pPr>
      <w:r w:rsidRPr="00EF26C0">
        <w:rPr>
          <w:rFonts w:ascii="Garamond" w:hAnsi="Garamond" w:cs="Arial"/>
          <w:color w:val="000000"/>
          <w:szCs w:val="32"/>
        </w:rPr>
        <w:t>The following unit provides all students with an opportunity to develop a portfolio that uniquely demonstrates the culmination of their proficiency in academics, 21st century skills (i.e., critical thinking, creativity, collaboration, and communication), and citizenship. Reflecting on who they are while showing what they want to do, the portfolio allows students to communicate and demonstrate 21st century skills and knowledge of postsecondary and career interests.</w:t>
      </w:r>
      <w:r w:rsidR="00726073" w:rsidRPr="00303A9A">
        <w:rPr>
          <w:rFonts w:ascii="Garamond" w:hAnsi="Garamond" w:cs="Arial"/>
          <w:color w:val="000000"/>
          <w:szCs w:val="32"/>
        </w:rPr>
        <w:t xml:space="preserve"> </w:t>
      </w:r>
    </w:p>
    <w:p w14:paraId="1C0BEA79" w14:textId="77777777" w:rsidR="005847BF" w:rsidRDefault="005847BF" w:rsidP="005847BF">
      <w:pPr>
        <w:rPr>
          <w:rFonts w:ascii="Garamond" w:hAnsi="Garamond"/>
          <w:sz w:val="20"/>
        </w:rPr>
      </w:pPr>
    </w:p>
    <w:p w14:paraId="1DB83592" w14:textId="269B5D7A" w:rsidR="00970F6D" w:rsidRPr="00034566" w:rsidRDefault="00970F6D" w:rsidP="005847BF">
      <w:pPr>
        <w:rPr>
          <w:rFonts w:ascii="Garamond" w:hAnsi="Garamond"/>
          <w:sz w:val="20"/>
        </w:rPr>
      </w:pPr>
      <w:r w:rsidRPr="00034566">
        <w:rPr>
          <w:rFonts w:ascii="Garamond" w:hAnsi="Garamond"/>
          <w:color w:val="000000"/>
          <w:szCs w:val="32"/>
        </w:rPr>
        <w:t xml:space="preserve">The </w:t>
      </w:r>
      <w:r w:rsidR="00D85268">
        <w:rPr>
          <w:rFonts w:ascii="Garamond" w:hAnsi="Garamond"/>
          <w:color w:val="000000"/>
          <w:szCs w:val="32"/>
        </w:rPr>
        <w:t>f</w:t>
      </w:r>
      <w:r w:rsidRPr="00034566">
        <w:rPr>
          <w:rFonts w:ascii="Garamond" w:hAnsi="Garamond"/>
          <w:color w:val="000000"/>
          <w:szCs w:val="32"/>
        </w:rPr>
        <w:t xml:space="preserve">inal </w:t>
      </w:r>
      <w:r w:rsidR="00D85268">
        <w:rPr>
          <w:rFonts w:ascii="Garamond" w:hAnsi="Garamond"/>
          <w:color w:val="000000"/>
          <w:szCs w:val="32"/>
        </w:rPr>
        <w:t>p</w:t>
      </w:r>
      <w:r w:rsidRPr="00034566">
        <w:rPr>
          <w:rFonts w:ascii="Garamond" w:hAnsi="Garamond"/>
          <w:color w:val="000000"/>
          <w:szCs w:val="32"/>
        </w:rPr>
        <w:t xml:space="preserve">ortfolio </w:t>
      </w:r>
      <w:r w:rsidR="00D85268">
        <w:rPr>
          <w:rFonts w:ascii="Garamond" w:hAnsi="Garamond"/>
          <w:color w:val="000000"/>
          <w:szCs w:val="32"/>
        </w:rPr>
        <w:t>e</w:t>
      </w:r>
      <w:r w:rsidRPr="00034566">
        <w:rPr>
          <w:rFonts w:ascii="Garamond" w:hAnsi="Garamond"/>
          <w:color w:val="000000"/>
          <w:szCs w:val="32"/>
        </w:rPr>
        <w:t>xhibit should affirm students</w:t>
      </w:r>
      <w:r w:rsidR="00D85268">
        <w:rPr>
          <w:rFonts w:ascii="Garamond" w:hAnsi="Garamond"/>
          <w:color w:val="000000"/>
          <w:szCs w:val="32"/>
        </w:rPr>
        <w:t>’</w:t>
      </w:r>
      <w:r w:rsidRPr="00034566">
        <w:rPr>
          <w:rFonts w:ascii="Garamond" w:hAnsi="Garamond"/>
          <w:color w:val="000000"/>
          <w:szCs w:val="32"/>
        </w:rPr>
        <w:t xml:space="preserve"> ability to think critically and creatively, to solve practical problems, to make reasoned and ethical decisions, and to communicate effectively. This portfolio will require cooperation and collaboration among faculty members to ensure the student</w:t>
      </w:r>
      <w:r w:rsidR="00D85268">
        <w:rPr>
          <w:rFonts w:ascii="Garamond" w:hAnsi="Garamond"/>
          <w:color w:val="000000"/>
          <w:szCs w:val="32"/>
        </w:rPr>
        <w:t>s</w:t>
      </w:r>
      <w:r w:rsidRPr="00034566">
        <w:rPr>
          <w:rFonts w:ascii="Garamond" w:hAnsi="Garamond"/>
          <w:color w:val="000000"/>
          <w:szCs w:val="32"/>
        </w:rPr>
        <w:t xml:space="preserve"> ha</w:t>
      </w:r>
      <w:r w:rsidR="00D85268">
        <w:rPr>
          <w:rFonts w:ascii="Garamond" w:hAnsi="Garamond"/>
          <w:color w:val="000000"/>
          <w:szCs w:val="32"/>
        </w:rPr>
        <w:t>ve</w:t>
      </w:r>
      <w:r w:rsidRPr="00034566">
        <w:rPr>
          <w:rFonts w:ascii="Garamond" w:hAnsi="Garamond"/>
          <w:color w:val="000000"/>
          <w:szCs w:val="32"/>
        </w:rPr>
        <w:t xml:space="preserve"> the resources needed to complete the </w:t>
      </w:r>
      <w:r w:rsidR="00EF26C0">
        <w:rPr>
          <w:rFonts w:ascii="Garamond" w:hAnsi="Garamond"/>
          <w:color w:val="000000"/>
          <w:szCs w:val="32"/>
        </w:rPr>
        <w:t xml:space="preserve">portfolio </w:t>
      </w:r>
      <w:r w:rsidR="00D85268">
        <w:rPr>
          <w:rFonts w:ascii="Garamond" w:hAnsi="Garamond"/>
          <w:color w:val="000000"/>
          <w:szCs w:val="32"/>
        </w:rPr>
        <w:t>(</w:t>
      </w:r>
      <w:r w:rsidRPr="00034566">
        <w:rPr>
          <w:rFonts w:ascii="Garamond" w:hAnsi="Garamond"/>
          <w:color w:val="000000"/>
          <w:szCs w:val="32"/>
        </w:rPr>
        <w:t xml:space="preserve">i.e., </w:t>
      </w:r>
      <w:r w:rsidR="00D85268">
        <w:rPr>
          <w:rFonts w:ascii="Garamond" w:hAnsi="Garamond"/>
          <w:color w:val="000000"/>
          <w:szCs w:val="32"/>
        </w:rPr>
        <w:t xml:space="preserve">an </w:t>
      </w:r>
      <w:r w:rsidRPr="00034566">
        <w:rPr>
          <w:rFonts w:ascii="Garamond" w:hAnsi="Garamond"/>
          <w:color w:val="000000"/>
          <w:szCs w:val="32"/>
        </w:rPr>
        <w:t xml:space="preserve">administrator, </w:t>
      </w:r>
      <w:r w:rsidR="00D85268">
        <w:rPr>
          <w:rFonts w:ascii="Garamond" w:hAnsi="Garamond"/>
          <w:color w:val="000000"/>
          <w:szCs w:val="32"/>
        </w:rPr>
        <w:t xml:space="preserve">an </w:t>
      </w:r>
      <w:r w:rsidRPr="00034566">
        <w:rPr>
          <w:rFonts w:ascii="Garamond" w:hAnsi="Garamond"/>
          <w:color w:val="000000"/>
          <w:szCs w:val="32"/>
        </w:rPr>
        <w:t xml:space="preserve">academic teacher, </w:t>
      </w:r>
      <w:r w:rsidR="00D85268">
        <w:rPr>
          <w:rFonts w:ascii="Garamond" w:hAnsi="Garamond"/>
          <w:color w:val="000000"/>
          <w:szCs w:val="32"/>
        </w:rPr>
        <w:t xml:space="preserve">a </w:t>
      </w:r>
      <w:r w:rsidRPr="00034566">
        <w:rPr>
          <w:rFonts w:ascii="Garamond" w:hAnsi="Garamond"/>
          <w:color w:val="000000"/>
          <w:szCs w:val="32"/>
        </w:rPr>
        <w:t>counselor, and/or media specialists</w:t>
      </w:r>
      <w:r w:rsidR="00D85268">
        <w:rPr>
          <w:rFonts w:ascii="Garamond" w:hAnsi="Garamond"/>
          <w:color w:val="000000"/>
          <w:szCs w:val="32"/>
        </w:rPr>
        <w:t>)</w:t>
      </w:r>
      <w:r w:rsidRPr="00034566">
        <w:rPr>
          <w:rFonts w:ascii="Garamond" w:hAnsi="Garamond"/>
          <w:color w:val="000000"/>
          <w:szCs w:val="32"/>
        </w:rPr>
        <w:t>.</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tblGrid>
      <w:tr w:rsidR="00970F6D" w:rsidRPr="00034566" w14:paraId="12CFD62C" w14:textId="77777777" w:rsidTr="000236F6">
        <w:trPr>
          <w:cantSplit/>
          <w:trHeight w:val="332"/>
          <w:jc w:val="center"/>
        </w:trPr>
        <w:tc>
          <w:tcPr>
            <w:tcW w:w="9445" w:type="dxa"/>
          </w:tcPr>
          <w:p w14:paraId="0100B296" w14:textId="77777777" w:rsidR="00970F6D" w:rsidRPr="00034566" w:rsidRDefault="00970F6D" w:rsidP="002C4A78">
            <w:pPr>
              <w:ind w:right="-112"/>
              <w:rPr>
                <w:rFonts w:ascii="Garamond" w:eastAsia="Georgia" w:hAnsi="Garamond"/>
                <w:b/>
              </w:rPr>
            </w:pPr>
            <w:r w:rsidRPr="00034566">
              <w:rPr>
                <w:rFonts w:ascii="Garamond" w:eastAsia="Georgia" w:hAnsi="Garamond"/>
                <w:b/>
              </w:rPr>
              <w:t>Competencies and suggested objectives</w:t>
            </w:r>
          </w:p>
        </w:tc>
      </w:tr>
      <w:tr w:rsidR="00970F6D" w:rsidRPr="00034566" w14:paraId="6695E6FF" w14:textId="77777777" w:rsidTr="000236F6">
        <w:trPr>
          <w:cantSplit/>
          <w:trHeight w:val="1358"/>
          <w:jc w:val="center"/>
        </w:trPr>
        <w:tc>
          <w:tcPr>
            <w:tcW w:w="9445" w:type="dxa"/>
            <w:shd w:val="clear" w:color="auto" w:fill="auto"/>
          </w:tcPr>
          <w:p w14:paraId="570E2576" w14:textId="25B1167D" w:rsidR="00970F6D" w:rsidRPr="000236F6" w:rsidRDefault="00970F6D" w:rsidP="00FA7CAD">
            <w:pPr>
              <w:pStyle w:val="ListParagraph"/>
              <w:numPr>
                <w:ilvl w:val="0"/>
                <w:numId w:val="24"/>
              </w:numPr>
              <w:ind w:left="337"/>
              <w:rPr>
                <w:rFonts w:ascii="Garamond" w:hAnsi="Garamond"/>
              </w:rPr>
            </w:pPr>
            <w:r w:rsidRPr="000236F6">
              <w:rPr>
                <w:rFonts w:ascii="Garamond" w:hAnsi="Garamond"/>
              </w:rPr>
              <w:t xml:space="preserve">Assess ways </w:t>
            </w:r>
            <w:r w:rsidR="00E10CA7" w:rsidRPr="000236F6">
              <w:rPr>
                <w:rFonts w:ascii="Garamond" w:hAnsi="Garamond"/>
              </w:rPr>
              <w:t xml:space="preserve">the </w:t>
            </w:r>
            <w:r w:rsidR="00D85268">
              <w:rPr>
                <w:rFonts w:ascii="Garamond" w:hAnsi="Garamond"/>
              </w:rPr>
              <w:t>s</w:t>
            </w:r>
            <w:r w:rsidR="00E10CA7" w:rsidRPr="000236F6">
              <w:rPr>
                <w:rFonts w:ascii="Garamond" w:hAnsi="Garamond"/>
              </w:rPr>
              <w:t xml:space="preserve">enior </w:t>
            </w:r>
            <w:r w:rsidRPr="000236F6">
              <w:rPr>
                <w:rFonts w:ascii="Garamond" w:hAnsi="Garamond"/>
              </w:rPr>
              <w:t xml:space="preserve">student portfolio will demonstrate 21st </w:t>
            </w:r>
            <w:r w:rsidR="00D85268">
              <w:rPr>
                <w:rFonts w:ascii="Garamond" w:hAnsi="Garamond"/>
              </w:rPr>
              <w:t>c</w:t>
            </w:r>
            <w:r w:rsidRPr="000236F6">
              <w:rPr>
                <w:rFonts w:ascii="Garamond" w:hAnsi="Garamond"/>
              </w:rPr>
              <w:t xml:space="preserve">entury </w:t>
            </w:r>
            <w:r w:rsidR="00D85268">
              <w:rPr>
                <w:rFonts w:ascii="Garamond" w:hAnsi="Garamond"/>
              </w:rPr>
              <w:t>s</w:t>
            </w:r>
            <w:r w:rsidRPr="000236F6">
              <w:rPr>
                <w:rFonts w:ascii="Garamond" w:hAnsi="Garamond"/>
              </w:rPr>
              <w:t xml:space="preserve">kills and </w:t>
            </w:r>
            <w:r w:rsidR="00826BFF">
              <w:rPr>
                <w:rFonts w:ascii="Garamond" w:hAnsi="Garamond"/>
              </w:rPr>
              <w:t xml:space="preserve">growth of </w:t>
            </w:r>
            <w:r w:rsidRPr="000236F6">
              <w:rPr>
                <w:rFonts w:ascii="Garamond" w:hAnsi="Garamond"/>
              </w:rPr>
              <w:t>knowledge from across curricula</w:t>
            </w:r>
            <w:r w:rsidR="00E10CA7" w:rsidRPr="000236F6">
              <w:rPr>
                <w:rFonts w:ascii="Garamond" w:hAnsi="Garamond"/>
              </w:rPr>
              <w:t xml:space="preserve"> </w:t>
            </w:r>
            <w:r w:rsidR="000D6C63">
              <w:rPr>
                <w:rFonts w:ascii="Garamond" w:hAnsi="Garamond"/>
              </w:rPr>
              <w:t xml:space="preserve">and </w:t>
            </w:r>
            <w:r w:rsidR="00E10CA7" w:rsidRPr="000236F6">
              <w:rPr>
                <w:rFonts w:ascii="Garamond" w:hAnsi="Garamond"/>
              </w:rPr>
              <w:t xml:space="preserve">from </w:t>
            </w:r>
            <w:r w:rsidR="00311030">
              <w:rPr>
                <w:rFonts w:ascii="Garamond" w:hAnsi="Garamond"/>
              </w:rPr>
              <w:t>Grades 9-12</w:t>
            </w:r>
            <w:r w:rsidRPr="000236F6">
              <w:rPr>
                <w:rFonts w:ascii="Garamond" w:hAnsi="Garamond"/>
              </w:rPr>
              <w:t>.</w:t>
            </w:r>
          </w:p>
          <w:p w14:paraId="2A6138F7" w14:textId="4E0B565F" w:rsidR="000236F6" w:rsidRDefault="000236F6" w:rsidP="00904876">
            <w:pPr>
              <w:pStyle w:val="ListParagraph"/>
              <w:numPr>
                <w:ilvl w:val="0"/>
                <w:numId w:val="34"/>
              </w:numPr>
              <w:ind w:left="1417"/>
              <w:rPr>
                <w:rFonts w:ascii="Garamond" w:eastAsia="Georgia" w:hAnsi="Garamond" w:cs="Georgia"/>
              </w:rPr>
            </w:pPr>
            <w:r w:rsidRPr="000236F6">
              <w:rPr>
                <w:rFonts w:ascii="Garamond" w:eastAsia="Georgia" w:hAnsi="Garamond" w:cs="Georgia"/>
              </w:rPr>
              <w:t xml:space="preserve">Explain the purpose of </w:t>
            </w:r>
            <w:r w:rsidR="009D6165">
              <w:rPr>
                <w:rFonts w:ascii="Garamond" w:eastAsia="Georgia" w:hAnsi="Garamond" w:cs="Georgia"/>
              </w:rPr>
              <w:t xml:space="preserve">the </w:t>
            </w:r>
            <w:r w:rsidR="00D85268">
              <w:rPr>
                <w:rFonts w:ascii="Garamond" w:eastAsia="Georgia" w:hAnsi="Garamond" w:cs="Georgia"/>
              </w:rPr>
              <w:t>s</w:t>
            </w:r>
            <w:r w:rsidR="009D6165">
              <w:rPr>
                <w:rFonts w:ascii="Garamond" w:eastAsia="Georgia" w:hAnsi="Garamond" w:cs="Georgia"/>
              </w:rPr>
              <w:t xml:space="preserve">enior </w:t>
            </w:r>
            <w:r w:rsidR="00D85268">
              <w:rPr>
                <w:rFonts w:ascii="Garamond" w:eastAsia="Georgia" w:hAnsi="Garamond" w:cs="Georgia"/>
              </w:rPr>
              <w:t>s</w:t>
            </w:r>
            <w:r w:rsidR="009D6165">
              <w:rPr>
                <w:rFonts w:ascii="Garamond" w:eastAsia="Georgia" w:hAnsi="Garamond" w:cs="Georgia"/>
              </w:rPr>
              <w:t xml:space="preserve">tudent </w:t>
            </w:r>
            <w:r w:rsidR="00D85268">
              <w:rPr>
                <w:rFonts w:ascii="Garamond" w:eastAsia="Georgia" w:hAnsi="Garamond" w:cs="Georgia"/>
              </w:rPr>
              <w:t>p</w:t>
            </w:r>
            <w:r w:rsidR="009D6165">
              <w:rPr>
                <w:rFonts w:ascii="Garamond" w:eastAsia="Georgia" w:hAnsi="Garamond" w:cs="Georgia"/>
              </w:rPr>
              <w:t>ortfolio</w:t>
            </w:r>
            <w:r w:rsidRPr="000236F6">
              <w:rPr>
                <w:rFonts w:ascii="Garamond" w:eastAsia="Georgia" w:hAnsi="Garamond" w:cs="Georgia"/>
              </w:rPr>
              <w:t xml:space="preserve">. </w:t>
            </w:r>
          </w:p>
          <w:p w14:paraId="55A04D8F" w14:textId="10BE5441" w:rsidR="000236F6" w:rsidRPr="000236F6" w:rsidRDefault="000236F6" w:rsidP="00904876">
            <w:pPr>
              <w:pStyle w:val="ListParagraph"/>
              <w:numPr>
                <w:ilvl w:val="0"/>
                <w:numId w:val="34"/>
              </w:numPr>
              <w:ind w:left="1417"/>
              <w:rPr>
                <w:rFonts w:ascii="Garamond" w:eastAsia="Georgia" w:hAnsi="Garamond" w:cs="Georgia"/>
              </w:rPr>
            </w:pPr>
            <w:r w:rsidRPr="000236F6">
              <w:rPr>
                <w:rFonts w:ascii="Garamond" w:eastAsia="Georgia" w:hAnsi="Garamond" w:cs="Georgia"/>
              </w:rPr>
              <w:t xml:space="preserve">Identify and explain each component </w:t>
            </w:r>
            <w:r w:rsidR="009D6165">
              <w:rPr>
                <w:rFonts w:ascii="Garamond" w:eastAsia="Georgia" w:hAnsi="Garamond" w:cs="Georgia"/>
              </w:rPr>
              <w:t xml:space="preserve">that will be included in </w:t>
            </w:r>
            <w:r w:rsidR="00D85268">
              <w:rPr>
                <w:rFonts w:ascii="Garamond" w:eastAsia="Georgia" w:hAnsi="Garamond" w:cs="Georgia"/>
              </w:rPr>
              <w:t>the s</w:t>
            </w:r>
            <w:r w:rsidR="009D6165">
              <w:rPr>
                <w:rFonts w:ascii="Garamond" w:eastAsia="Georgia" w:hAnsi="Garamond" w:cs="Georgia"/>
              </w:rPr>
              <w:t xml:space="preserve">enior </w:t>
            </w:r>
            <w:r w:rsidR="00D85268">
              <w:rPr>
                <w:rFonts w:ascii="Garamond" w:eastAsia="Georgia" w:hAnsi="Garamond" w:cs="Georgia"/>
              </w:rPr>
              <w:t>s</w:t>
            </w:r>
            <w:r w:rsidRPr="000236F6">
              <w:rPr>
                <w:rFonts w:ascii="Garamond" w:eastAsia="Georgia" w:hAnsi="Garamond" w:cs="Georgia"/>
              </w:rPr>
              <w:t xml:space="preserve">tudent </w:t>
            </w:r>
            <w:r w:rsidR="00D85268">
              <w:rPr>
                <w:rFonts w:ascii="Garamond" w:eastAsia="Georgia" w:hAnsi="Garamond" w:cs="Georgia"/>
              </w:rPr>
              <w:t>p</w:t>
            </w:r>
            <w:r w:rsidRPr="000236F6">
              <w:rPr>
                <w:rFonts w:ascii="Garamond" w:eastAsia="Georgia" w:hAnsi="Garamond" w:cs="Georgia"/>
              </w:rPr>
              <w:t>ortfolio.</w:t>
            </w:r>
          </w:p>
          <w:p w14:paraId="54C00BEA" w14:textId="07B42EFE" w:rsidR="00F851BC" w:rsidRPr="000236F6" w:rsidRDefault="000236F6" w:rsidP="00904876">
            <w:pPr>
              <w:pStyle w:val="ListParagraph"/>
              <w:numPr>
                <w:ilvl w:val="0"/>
                <w:numId w:val="34"/>
              </w:numPr>
              <w:ind w:left="1417"/>
              <w:rPr>
                <w:rFonts w:ascii="Garamond" w:hAnsi="Garamond"/>
              </w:rPr>
            </w:pPr>
            <w:r w:rsidRPr="000236F6">
              <w:rPr>
                <w:rFonts w:ascii="Garamond" w:hAnsi="Garamond"/>
              </w:rPr>
              <w:t xml:space="preserve">Determine the requirements for the portfolio based on the assessment rubric. </w:t>
            </w:r>
          </w:p>
        </w:tc>
      </w:tr>
      <w:tr w:rsidR="00970F6D" w:rsidRPr="00034566" w14:paraId="3930E075" w14:textId="77777777" w:rsidTr="000236F6">
        <w:trPr>
          <w:cantSplit/>
          <w:trHeight w:val="2204"/>
          <w:jc w:val="center"/>
        </w:trPr>
        <w:tc>
          <w:tcPr>
            <w:tcW w:w="9445" w:type="dxa"/>
          </w:tcPr>
          <w:p w14:paraId="1FCBC06C" w14:textId="5BFAD0E2" w:rsidR="00970F6D" w:rsidRPr="00034566" w:rsidRDefault="00EA24ED" w:rsidP="00FA7CAD">
            <w:pPr>
              <w:pStyle w:val="ListParagraph"/>
              <w:numPr>
                <w:ilvl w:val="0"/>
                <w:numId w:val="24"/>
              </w:numPr>
              <w:ind w:left="337"/>
              <w:rPr>
                <w:rFonts w:ascii="Garamond" w:eastAsia="Georgia" w:hAnsi="Garamond"/>
              </w:rPr>
            </w:pPr>
            <w:r w:rsidRPr="00303A9A">
              <w:rPr>
                <w:rFonts w:ascii="Garamond" w:eastAsia="Georgia" w:hAnsi="Garamond" w:cs="Georgia"/>
              </w:rPr>
              <w:t>Demonstrate how to collect and organize exemplary artifacts into the student portfolio</w:t>
            </w:r>
            <w:r w:rsidR="00970F6D" w:rsidRPr="00034566">
              <w:rPr>
                <w:rFonts w:ascii="Garamond" w:eastAsia="Georgia" w:hAnsi="Garamond"/>
              </w:rPr>
              <w:t>.</w:t>
            </w:r>
          </w:p>
          <w:p w14:paraId="66A1A568" w14:textId="21231E21" w:rsidR="00970F6D" w:rsidRPr="00034566" w:rsidRDefault="00970F6D" w:rsidP="00C52BB9">
            <w:pPr>
              <w:pStyle w:val="ListParagraph"/>
              <w:numPr>
                <w:ilvl w:val="1"/>
                <w:numId w:val="24"/>
              </w:numPr>
              <w:ind w:left="1419"/>
              <w:rPr>
                <w:rFonts w:ascii="Garamond" w:eastAsia="Georgia" w:hAnsi="Garamond"/>
              </w:rPr>
            </w:pPr>
            <w:r w:rsidRPr="00034566">
              <w:rPr>
                <w:rFonts w:ascii="Garamond" w:eastAsia="Georgia" w:hAnsi="Garamond"/>
              </w:rPr>
              <w:t xml:space="preserve">Collect and identify individual </w:t>
            </w:r>
            <w:r w:rsidR="00EA24ED">
              <w:rPr>
                <w:rFonts w:ascii="Garamond" w:eastAsia="Georgia" w:hAnsi="Garamond"/>
              </w:rPr>
              <w:t xml:space="preserve">exemplary </w:t>
            </w:r>
            <w:r w:rsidRPr="00034566">
              <w:rPr>
                <w:rFonts w:ascii="Garamond" w:eastAsia="Georgia" w:hAnsi="Garamond"/>
              </w:rPr>
              <w:t xml:space="preserve">artifacts for the portfolio that will measure intended outcomes of 21st </w:t>
            </w:r>
            <w:r w:rsidR="00C800DD">
              <w:rPr>
                <w:rFonts w:ascii="Garamond" w:eastAsia="Georgia" w:hAnsi="Garamond"/>
              </w:rPr>
              <w:t>c</w:t>
            </w:r>
            <w:r w:rsidRPr="00034566">
              <w:rPr>
                <w:rFonts w:ascii="Garamond" w:eastAsia="Georgia" w:hAnsi="Garamond"/>
              </w:rPr>
              <w:t xml:space="preserve">entury </w:t>
            </w:r>
            <w:r w:rsidR="00C800DD">
              <w:rPr>
                <w:rFonts w:ascii="Garamond" w:eastAsia="Georgia" w:hAnsi="Garamond"/>
              </w:rPr>
              <w:t>s</w:t>
            </w:r>
            <w:r w:rsidRPr="00034566">
              <w:rPr>
                <w:rFonts w:ascii="Garamond" w:eastAsia="Georgia" w:hAnsi="Garamond"/>
              </w:rPr>
              <w:t xml:space="preserve">kills and citizenship across subject areas and disciplines. </w:t>
            </w:r>
          </w:p>
          <w:p w14:paraId="5EDEBB7E" w14:textId="22744E1B" w:rsidR="00EA24ED" w:rsidRDefault="00970F6D" w:rsidP="00C52BB9">
            <w:pPr>
              <w:pStyle w:val="ListParagraph"/>
              <w:numPr>
                <w:ilvl w:val="1"/>
                <w:numId w:val="24"/>
              </w:numPr>
              <w:ind w:left="1419"/>
              <w:rPr>
                <w:rFonts w:ascii="Garamond" w:eastAsia="Georgia" w:hAnsi="Garamond"/>
              </w:rPr>
            </w:pPr>
            <w:r w:rsidRPr="00034566">
              <w:rPr>
                <w:rFonts w:ascii="Garamond" w:eastAsia="Georgia" w:hAnsi="Garamond"/>
              </w:rPr>
              <w:t xml:space="preserve">Write a reflection for each artifact that will be included in </w:t>
            </w:r>
            <w:r w:rsidR="003269EE">
              <w:rPr>
                <w:rFonts w:ascii="Garamond" w:eastAsia="Georgia" w:hAnsi="Garamond"/>
              </w:rPr>
              <w:t xml:space="preserve">the </w:t>
            </w:r>
            <w:r w:rsidRPr="00034566">
              <w:rPr>
                <w:rFonts w:ascii="Garamond" w:eastAsia="Georgia" w:hAnsi="Garamond"/>
              </w:rPr>
              <w:t xml:space="preserve">final portfolio. </w:t>
            </w:r>
          </w:p>
          <w:p w14:paraId="358E8FD6" w14:textId="15C5C336" w:rsidR="00970F6D" w:rsidRPr="00034566" w:rsidRDefault="00970F6D" w:rsidP="00C52BB9">
            <w:pPr>
              <w:pStyle w:val="ListParagraph"/>
              <w:numPr>
                <w:ilvl w:val="1"/>
                <w:numId w:val="24"/>
              </w:numPr>
              <w:ind w:left="1419"/>
              <w:rPr>
                <w:rFonts w:ascii="Garamond" w:eastAsia="Georgia" w:hAnsi="Garamond"/>
              </w:rPr>
            </w:pPr>
            <w:r w:rsidRPr="00034566">
              <w:rPr>
                <w:rFonts w:ascii="Garamond" w:eastAsia="Georgia" w:hAnsi="Garamond"/>
              </w:rPr>
              <w:t>Create a collaborative calendar with teachers, counselors</w:t>
            </w:r>
            <w:r w:rsidR="00C800DD">
              <w:rPr>
                <w:rFonts w:ascii="Garamond" w:eastAsia="Georgia" w:hAnsi="Garamond"/>
              </w:rPr>
              <w:t>,</w:t>
            </w:r>
            <w:r w:rsidRPr="00034566">
              <w:rPr>
                <w:rFonts w:ascii="Garamond" w:eastAsia="Georgia" w:hAnsi="Garamond"/>
              </w:rPr>
              <w:t xml:space="preserve"> and staff to determine when artifacts and written assignments for the portfolio are due throughout the year.</w:t>
            </w:r>
          </w:p>
        </w:tc>
      </w:tr>
      <w:tr w:rsidR="00970F6D" w:rsidRPr="00034566" w14:paraId="5AE198A8" w14:textId="77777777" w:rsidTr="000236F6">
        <w:trPr>
          <w:cantSplit/>
          <w:trHeight w:val="1610"/>
          <w:jc w:val="center"/>
        </w:trPr>
        <w:tc>
          <w:tcPr>
            <w:tcW w:w="9445" w:type="dxa"/>
          </w:tcPr>
          <w:p w14:paraId="231FA892" w14:textId="68C82FE6" w:rsidR="00970F6D" w:rsidRPr="00034566" w:rsidRDefault="00970F6D" w:rsidP="00FA7CAD">
            <w:pPr>
              <w:pStyle w:val="ListParagraph"/>
              <w:numPr>
                <w:ilvl w:val="0"/>
                <w:numId w:val="24"/>
              </w:numPr>
              <w:ind w:left="341"/>
              <w:rPr>
                <w:rFonts w:ascii="Garamond" w:eastAsia="Georgia" w:hAnsi="Garamond"/>
                <w:vertAlign w:val="superscript"/>
              </w:rPr>
            </w:pPr>
            <w:r w:rsidRPr="00034566">
              <w:rPr>
                <w:rFonts w:ascii="Garamond" w:eastAsia="Georgia" w:hAnsi="Garamond"/>
              </w:rPr>
              <w:t xml:space="preserve">Evaluate progress for </w:t>
            </w:r>
            <w:r w:rsidR="00311030">
              <w:rPr>
                <w:rFonts w:ascii="Garamond" w:eastAsia="Georgia" w:hAnsi="Garamond"/>
              </w:rPr>
              <w:t xml:space="preserve">the </w:t>
            </w:r>
            <w:r w:rsidRPr="00034566">
              <w:rPr>
                <w:rFonts w:ascii="Garamond" w:eastAsia="Georgia" w:hAnsi="Garamond"/>
              </w:rPr>
              <w:t xml:space="preserve">completion of </w:t>
            </w:r>
            <w:r w:rsidR="00C800DD">
              <w:rPr>
                <w:rFonts w:ascii="Garamond" w:eastAsia="Georgia" w:hAnsi="Garamond"/>
              </w:rPr>
              <w:t xml:space="preserve">the </w:t>
            </w:r>
            <w:r w:rsidRPr="00034566">
              <w:rPr>
                <w:rFonts w:ascii="Garamond" w:eastAsia="Georgia" w:hAnsi="Garamond"/>
              </w:rPr>
              <w:t xml:space="preserve">final portfolio. </w:t>
            </w:r>
            <w:r w:rsidRPr="00034566">
              <w:rPr>
                <w:rFonts w:ascii="Garamond" w:eastAsia="Georgia" w:hAnsi="Garamond"/>
                <w:vertAlign w:val="superscript"/>
              </w:rPr>
              <w:t xml:space="preserve">  </w:t>
            </w:r>
          </w:p>
          <w:p w14:paraId="318F1A31" w14:textId="15B8822B" w:rsidR="000F6BA5" w:rsidRDefault="00970F6D" w:rsidP="00FA7CAD">
            <w:pPr>
              <w:numPr>
                <w:ilvl w:val="0"/>
                <w:numId w:val="25"/>
              </w:numPr>
              <w:ind w:left="1421"/>
              <w:contextualSpacing/>
              <w:rPr>
                <w:rFonts w:ascii="Garamond" w:hAnsi="Garamond"/>
              </w:rPr>
            </w:pPr>
            <w:r w:rsidRPr="00034566">
              <w:rPr>
                <w:rFonts w:ascii="Garamond" w:eastAsia="Georgia" w:hAnsi="Garamond"/>
              </w:rPr>
              <w:t>Evaluate each artifact</w:t>
            </w:r>
            <w:r w:rsidR="003D0E52">
              <w:rPr>
                <w:rFonts w:ascii="Garamond" w:eastAsia="Georgia" w:hAnsi="Garamond"/>
              </w:rPr>
              <w:t xml:space="preserve"> from </w:t>
            </w:r>
            <w:r w:rsidR="00C800DD">
              <w:rPr>
                <w:rFonts w:ascii="Garamond" w:eastAsia="Georgia" w:hAnsi="Garamond"/>
              </w:rPr>
              <w:t>Grades 9-12</w:t>
            </w:r>
            <w:r w:rsidRPr="00034566">
              <w:rPr>
                <w:rFonts w:ascii="Garamond" w:eastAsia="Georgia" w:hAnsi="Garamond"/>
              </w:rPr>
              <w:t xml:space="preserve"> to ensure it demonstrates proficiency of 21st </w:t>
            </w:r>
            <w:r w:rsidR="00C800DD">
              <w:rPr>
                <w:rFonts w:ascii="Garamond" w:eastAsia="Georgia" w:hAnsi="Garamond"/>
              </w:rPr>
              <w:t>c</w:t>
            </w:r>
            <w:r w:rsidRPr="00034566">
              <w:rPr>
                <w:rFonts w:ascii="Garamond" w:eastAsia="Georgia" w:hAnsi="Garamond"/>
              </w:rPr>
              <w:t xml:space="preserve">entury </w:t>
            </w:r>
            <w:r w:rsidR="00C800DD">
              <w:rPr>
                <w:rFonts w:ascii="Garamond" w:eastAsia="Georgia" w:hAnsi="Garamond"/>
              </w:rPr>
              <w:t>s</w:t>
            </w:r>
            <w:r w:rsidRPr="00034566">
              <w:rPr>
                <w:rFonts w:ascii="Garamond" w:eastAsia="Georgia" w:hAnsi="Garamond"/>
              </w:rPr>
              <w:t>kills</w:t>
            </w:r>
            <w:r w:rsidR="003D0E52">
              <w:rPr>
                <w:rFonts w:ascii="Garamond" w:eastAsia="Georgia" w:hAnsi="Garamond"/>
              </w:rPr>
              <w:t xml:space="preserve"> and knowledge from across curricula</w:t>
            </w:r>
            <w:r w:rsidRPr="00034566">
              <w:rPr>
                <w:rFonts w:ascii="Garamond" w:hAnsi="Garamond"/>
              </w:rPr>
              <w:t xml:space="preserve">. </w:t>
            </w:r>
          </w:p>
          <w:p w14:paraId="60516C03" w14:textId="62666D68" w:rsidR="000F6BA5" w:rsidRDefault="00BB4700" w:rsidP="00FA7CAD">
            <w:pPr>
              <w:numPr>
                <w:ilvl w:val="0"/>
                <w:numId w:val="25"/>
              </w:numPr>
              <w:ind w:left="1421"/>
              <w:contextualSpacing/>
              <w:rPr>
                <w:rFonts w:ascii="Garamond" w:hAnsi="Garamond"/>
              </w:rPr>
            </w:pPr>
            <w:r w:rsidRPr="00BB4700">
              <w:rPr>
                <w:rFonts w:ascii="Garamond" w:hAnsi="Garamond"/>
              </w:rPr>
              <w:t>Complete reflections on selected artifacts</w:t>
            </w:r>
            <w:r w:rsidR="00970F6D" w:rsidRPr="000F6BA5">
              <w:rPr>
                <w:rFonts w:ascii="Garamond" w:hAnsi="Garamond"/>
              </w:rPr>
              <w:t xml:space="preserve">. </w:t>
            </w:r>
          </w:p>
          <w:p w14:paraId="41D129B4" w14:textId="11E0B5C6" w:rsidR="000F6BA5" w:rsidRPr="000F6BA5" w:rsidRDefault="00311030" w:rsidP="00FA7CAD">
            <w:pPr>
              <w:numPr>
                <w:ilvl w:val="0"/>
                <w:numId w:val="25"/>
              </w:numPr>
              <w:ind w:left="1421"/>
              <w:contextualSpacing/>
              <w:rPr>
                <w:rFonts w:ascii="Garamond" w:hAnsi="Garamond"/>
              </w:rPr>
            </w:pPr>
            <w:r w:rsidRPr="000E07EE">
              <w:rPr>
                <w:rFonts w:ascii="Garamond" w:hAnsi="Garamond"/>
              </w:rPr>
              <w:t xml:space="preserve">Schedule a </w:t>
            </w:r>
            <w:r w:rsidRPr="000E07EE">
              <w:rPr>
                <w:rFonts w:ascii="Garamond" w:eastAsia="Georgia" w:hAnsi="Garamond" w:cs="Georgia"/>
              </w:rPr>
              <w:t>date and time with the counselor and staff for the final portfolio exhibit</w:t>
            </w:r>
            <w:r w:rsidR="00970F6D" w:rsidRPr="000F6BA5">
              <w:rPr>
                <w:rFonts w:ascii="Garamond" w:eastAsia="Georgia" w:hAnsi="Garamond"/>
              </w:rPr>
              <w:t>.</w:t>
            </w:r>
          </w:p>
          <w:p w14:paraId="6351F99B" w14:textId="799AF728" w:rsidR="00970F6D" w:rsidRPr="000F6BA5" w:rsidRDefault="00970F6D" w:rsidP="00FA7CAD">
            <w:pPr>
              <w:numPr>
                <w:ilvl w:val="0"/>
                <w:numId w:val="25"/>
              </w:numPr>
              <w:ind w:left="1421"/>
              <w:contextualSpacing/>
              <w:rPr>
                <w:rFonts w:ascii="Garamond" w:hAnsi="Garamond"/>
              </w:rPr>
            </w:pPr>
            <w:r w:rsidRPr="000F6BA5">
              <w:rPr>
                <w:rFonts w:ascii="Garamond" w:eastAsia="Georgia" w:hAnsi="Garamond"/>
              </w:rPr>
              <w:t xml:space="preserve">Write and prepare formal invitations to send to </w:t>
            </w:r>
            <w:r w:rsidR="00C800DD">
              <w:rPr>
                <w:rFonts w:ascii="Garamond" w:eastAsia="Georgia" w:hAnsi="Garamond"/>
              </w:rPr>
              <w:t xml:space="preserve">the </w:t>
            </w:r>
            <w:r w:rsidRPr="000F6BA5">
              <w:rPr>
                <w:rFonts w:ascii="Garamond" w:eastAsia="Georgia" w:hAnsi="Garamond"/>
              </w:rPr>
              <w:t>selected/designated portfolio review panel.</w:t>
            </w:r>
          </w:p>
        </w:tc>
      </w:tr>
      <w:tr w:rsidR="00970F6D" w:rsidRPr="00034566" w14:paraId="34FEAA44" w14:textId="77777777" w:rsidTr="000236F6">
        <w:trPr>
          <w:cantSplit/>
          <w:trHeight w:val="3140"/>
          <w:jc w:val="center"/>
        </w:trPr>
        <w:tc>
          <w:tcPr>
            <w:tcW w:w="9445" w:type="dxa"/>
          </w:tcPr>
          <w:p w14:paraId="05C4FEE5" w14:textId="2DAED4F5" w:rsidR="006E3634" w:rsidRPr="00C52BB9" w:rsidRDefault="006E3634" w:rsidP="00C52BB9">
            <w:pPr>
              <w:pStyle w:val="ListParagraph"/>
              <w:numPr>
                <w:ilvl w:val="0"/>
                <w:numId w:val="24"/>
              </w:numPr>
              <w:ind w:left="339"/>
              <w:rPr>
                <w:rFonts w:ascii="Garamond" w:eastAsia="Georgia" w:hAnsi="Garamond"/>
              </w:rPr>
            </w:pPr>
            <w:r w:rsidRPr="00C52BB9">
              <w:rPr>
                <w:rFonts w:ascii="Garamond" w:eastAsia="Georgia" w:hAnsi="Garamond"/>
              </w:rPr>
              <w:lastRenderedPageBreak/>
              <w:t xml:space="preserve">Present the final portfolio for evaluation. </w:t>
            </w:r>
          </w:p>
          <w:p w14:paraId="717346B1" w14:textId="77777777" w:rsidR="006E3634" w:rsidRPr="00DD33ED" w:rsidRDefault="006E3634" w:rsidP="00904876">
            <w:pPr>
              <w:numPr>
                <w:ilvl w:val="0"/>
                <w:numId w:val="39"/>
              </w:numPr>
              <w:ind w:left="1410" w:hanging="270"/>
              <w:contextualSpacing/>
              <w:rPr>
                <w:rFonts w:ascii="Garamond" w:eastAsia="Georgia" w:hAnsi="Garamond"/>
              </w:rPr>
            </w:pPr>
            <w:r w:rsidRPr="00DD33ED">
              <w:rPr>
                <w:rFonts w:ascii="Garamond" w:eastAsia="Georgia" w:hAnsi="Garamond"/>
              </w:rPr>
              <w:t>Make strategic use of digital media (e.g., textual, graphical, audio, visual, and interactive elements) in presentations to enhance understanding of findings, reasoning, and evidence and to add interest.</w:t>
            </w:r>
          </w:p>
          <w:p w14:paraId="6E6BFAA5" w14:textId="77777777" w:rsidR="006E3634" w:rsidRPr="00DD33ED" w:rsidRDefault="006E3634" w:rsidP="00904876">
            <w:pPr>
              <w:numPr>
                <w:ilvl w:val="0"/>
                <w:numId w:val="39"/>
              </w:numPr>
              <w:ind w:left="1410" w:hanging="270"/>
              <w:contextualSpacing/>
              <w:rPr>
                <w:rFonts w:ascii="Garamond" w:eastAsia="Georgia" w:hAnsi="Garamond"/>
              </w:rPr>
            </w:pPr>
            <w:r w:rsidRPr="00DD33ED">
              <w:rPr>
                <w:rFonts w:ascii="Garamond" w:eastAsia="Georgia" w:hAnsi="Garamond" w:cs="Georgia"/>
              </w:rPr>
              <w:t xml:space="preserve">Communicate effectively how selected artifacts demonstrate the </w:t>
            </w:r>
            <w:r>
              <w:rPr>
                <w:rFonts w:ascii="Garamond" w:eastAsia="Georgia" w:hAnsi="Garamond" w:cs="Georgia"/>
              </w:rPr>
              <w:t>items below.</w:t>
            </w:r>
          </w:p>
          <w:p w14:paraId="3F7B8001" w14:textId="77777777" w:rsidR="006E3634" w:rsidRPr="00DD33ED" w:rsidRDefault="006E3634" w:rsidP="00C52BB9">
            <w:pPr>
              <w:numPr>
                <w:ilvl w:val="1"/>
                <w:numId w:val="24"/>
              </w:numPr>
              <w:ind w:left="2130"/>
              <w:contextualSpacing/>
              <w:rPr>
                <w:rFonts w:ascii="Garamond" w:eastAsia="Georgia" w:hAnsi="Garamond" w:cs="Georgia"/>
              </w:rPr>
            </w:pPr>
            <w:r w:rsidRPr="00DD33ED">
              <w:rPr>
                <w:rFonts w:ascii="Garamond" w:eastAsia="Georgia" w:hAnsi="Garamond" w:cs="Georgia"/>
              </w:rPr>
              <w:t xml:space="preserve">Proficiency of 21st </w:t>
            </w:r>
            <w:r>
              <w:rPr>
                <w:rFonts w:ascii="Garamond" w:eastAsia="Georgia" w:hAnsi="Garamond" w:cs="Georgia"/>
              </w:rPr>
              <w:t>c</w:t>
            </w:r>
            <w:r w:rsidRPr="00DD33ED">
              <w:rPr>
                <w:rFonts w:ascii="Garamond" w:eastAsia="Georgia" w:hAnsi="Garamond" w:cs="Georgia"/>
              </w:rPr>
              <w:t xml:space="preserve">entury </w:t>
            </w:r>
            <w:r>
              <w:rPr>
                <w:rFonts w:ascii="Garamond" w:eastAsia="Georgia" w:hAnsi="Garamond" w:cs="Georgia"/>
              </w:rPr>
              <w:t>s</w:t>
            </w:r>
            <w:r w:rsidRPr="00DD33ED">
              <w:rPr>
                <w:rFonts w:ascii="Garamond" w:eastAsia="Georgia" w:hAnsi="Garamond" w:cs="Georgia"/>
              </w:rPr>
              <w:t xml:space="preserve">kills based on </w:t>
            </w:r>
            <w:r>
              <w:rPr>
                <w:rFonts w:ascii="Garamond" w:eastAsia="Georgia" w:hAnsi="Garamond" w:cs="Georgia"/>
              </w:rPr>
              <w:t xml:space="preserve">the </w:t>
            </w:r>
            <w:r w:rsidRPr="00DD33ED">
              <w:rPr>
                <w:rFonts w:ascii="Garamond" w:eastAsia="Georgia" w:hAnsi="Garamond" w:cs="Georgia"/>
              </w:rPr>
              <w:t>portfolio rubric</w:t>
            </w:r>
          </w:p>
          <w:p w14:paraId="7FEA8E23" w14:textId="77777777" w:rsidR="006E3634" w:rsidRPr="00DD33ED" w:rsidRDefault="006E3634" w:rsidP="00C52BB9">
            <w:pPr>
              <w:numPr>
                <w:ilvl w:val="1"/>
                <w:numId w:val="24"/>
              </w:numPr>
              <w:ind w:left="2130"/>
              <w:contextualSpacing/>
              <w:rPr>
                <w:rFonts w:ascii="Garamond" w:eastAsia="Georgia" w:hAnsi="Garamond" w:cs="Georgia"/>
              </w:rPr>
            </w:pPr>
            <w:r w:rsidRPr="00DD33ED">
              <w:rPr>
                <w:rFonts w:ascii="Garamond" w:eastAsia="Georgia" w:hAnsi="Garamond" w:cs="Georgia"/>
              </w:rPr>
              <w:t>Proficiency in academic standards</w:t>
            </w:r>
          </w:p>
          <w:p w14:paraId="645BC482" w14:textId="77777777" w:rsidR="006E3634" w:rsidRPr="00DD33ED" w:rsidRDefault="006E3634" w:rsidP="00C52BB9">
            <w:pPr>
              <w:numPr>
                <w:ilvl w:val="1"/>
                <w:numId w:val="24"/>
              </w:numPr>
              <w:ind w:left="2130"/>
              <w:contextualSpacing/>
              <w:rPr>
                <w:rFonts w:ascii="Garamond" w:eastAsia="Georgia" w:hAnsi="Garamond" w:cs="Georgia"/>
              </w:rPr>
            </w:pPr>
            <w:r w:rsidRPr="00DD33ED">
              <w:rPr>
                <w:rFonts w:ascii="Garamond" w:eastAsia="Georgia" w:hAnsi="Garamond" w:cs="Georgia"/>
              </w:rPr>
              <w:t xml:space="preserve">Preparedness for </w:t>
            </w:r>
            <w:r>
              <w:rPr>
                <w:rFonts w:ascii="Garamond" w:eastAsia="Georgia" w:hAnsi="Garamond" w:cs="Georgia"/>
              </w:rPr>
              <w:t xml:space="preserve">the </w:t>
            </w:r>
            <w:r w:rsidRPr="00DD33ED">
              <w:rPr>
                <w:rFonts w:ascii="Garamond" w:eastAsia="Georgia" w:hAnsi="Garamond" w:cs="Georgia"/>
              </w:rPr>
              <w:t>chosen career pathway</w:t>
            </w:r>
            <w:r>
              <w:rPr>
                <w:rFonts w:ascii="Garamond" w:eastAsia="Georgia" w:hAnsi="Garamond" w:cs="Georgia"/>
              </w:rPr>
              <w:t>/</w:t>
            </w:r>
            <w:r w:rsidRPr="00DD33ED">
              <w:rPr>
                <w:rFonts w:ascii="Garamond" w:eastAsia="Georgia" w:hAnsi="Garamond" w:cs="Georgia"/>
              </w:rPr>
              <w:t>postsecondary program of study</w:t>
            </w:r>
          </w:p>
          <w:p w14:paraId="2F8E895E" w14:textId="77777777" w:rsidR="006E3634" w:rsidRPr="00DD33ED" w:rsidRDefault="006E3634" w:rsidP="00904876">
            <w:pPr>
              <w:numPr>
                <w:ilvl w:val="0"/>
                <w:numId w:val="39"/>
              </w:numPr>
              <w:ind w:left="1410" w:hanging="270"/>
              <w:contextualSpacing/>
              <w:rPr>
                <w:rFonts w:ascii="Garamond" w:eastAsia="Georgia" w:hAnsi="Garamond" w:cs="Georgia"/>
              </w:rPr>
            </w:pPr>
            <w:r w:rsidRPr="00DD33ED">
              <w:rPr>
                <w:rFonts w:ascii="Garamond" w:eastAsia="Georgia" w:hAnsi="Garamond"/>
              </w:rPr>
              <w:t xml:space="preserve">Communicate effectively how selected artifacts demonstrate the </w:t>
            </w:r>
            <w:r>
              <w:rPr>
                <w:rFonts w:ascii="Garamond" w:eastAsia="Georgia" w:hAnsi="Garamond"/>
              </w:rPr>
              <w:t>items below.</w:t>
            </w:r>
          </w:p>
          <w:p w14:paraId="0A38A255" w14:textId="77777777" w:rsidR="006E3634" w:rsidRPr="00DD33ED" w:rsidRDefault="006E3634" w:rsidP="00904876">
            <w:pPr>
              <w:numPr>
                <w:ilvl w:val="1"/>
                <w:numId w:val="39"/>
              </w:numPr>
              <w:ind w:left="2130"/>
              <w:contextualSpacing/>
              <w:rPr>
                <w:rFonts w:ascii="Garamond" w:eastAsia="Georgia" w:hAnsi="Garamond" w:cs="Georgia"/>
              </w:rPr>
            </w:pPr>
            <w:r w:rsidRPr="00DD33ED">
              <w:rPr>
                <w:rFonts w:ascii="Garamond" w:eastAsia="Georgia" w:hAnsi="Garamond" w:cs="Georgia"/>
              </w:rPr>
              <w:t>Evidence of self-reflectio</w:t>
            </w:r>
            <w:r>
              <w:rPr>
                <w:rFonts w:ascii="Garamond" w:eastAsia="Georgia" w:hAnsi="Garamond" w:cs="Georgia"/>
              </w:rPr>
              <w:t>n</w:t>
            </w:r>
          </w:p>
          <w:p w14:paraId="39B85FC9" w14:textId="77777777" w:rsidR="006E3634" w:rsidRDefault="006E3634" w:rsidP="00904876">
            <w:pPr>
              <w:numPr>
                <w:ilvl w:val="1"/>
                <w:numId w:val="39"/>
              </w:numPr>
              <w:ind w:left="2130"/>
              <w:contextualSpacing/>
              <w:rPr>
                <w:rFonts w:ascii="Garamond" w:eastAsia="Georgia" w:hAnsi="Garamond" w:cs="Georgia"/>
              </w:rPr>
            </w:pPr>
            <w:r w:rsidRPr="00DD33ED">
              <w:rPr>
                <w:rFonts w:ascii="Garamond" w:eastAsia="Georgia" w:hAnsi="Garamond" w:cs="Georgia"/>
              </w:rPr>
              <w:t xml:space="preserve">Academic and social growth </w:t>
            </w:r>
          </w:p>
          <w:p w14:paraId="7A9EB124" w14:textId="24CB2D13" w:rsidR="00970F6D" w:rsidRPr="00034566" w:rsidRDefault="006E3634" w:rsidP="00904876">
            <w:pPr>
              <w:numPr>
                <w:ilvl w:val="8"/>
                <w:numId w:val="26"/>
              </w:numPr>
              <w:ind w:left="2137"/>
              <w:contextualSpacing/>
              <w:rPr>
                <w:rFonts w:ascii="Garamond" w:hAnsi="Garamond"/>
              </w:rPr>
            </w:pPr>
            <w:r w:rsidRPr="00F7250F">
              <w:rPr>
                <w:rFonts w:ascii="Garamond" w:eastAsia="Georgia" w:hAnsi="Garamond" w:cs="Georgia"/>
              </w:rPr>
              <w:t>Leadership</w:t>
            </w:r>
          </w:p>
        </w:tc>
      </w:tr>
      <w:tr w:rsidR="00970F6D" w:rsidRPr="00034566" w14:paraId="4FB76D1A" w14:textId="77777777" w:rsidTr="000236F6">
        <w:trPr>
          <w:cantSplit/>
          <w:trHeight w:val="58"/>
          <w:jc w:val="center"/>
        </w:trPr>
        <w:tc>
          <w:tcPr>
            <w:tcW w:w="9445" w:type="dxa"/>
          </w:tcPr>
          <w:p w14:paraId="28D6B3AB" w14:textId="7334E679" w:rsidR="00970F6D" w:rsidRPr="00034566" w:rsidDel="0052641E" w:rsidRDefault="00970F6D" w:rsidP="00FA7CAD">
            <w:pPr>
              <w:pStyle w:val="ListParagraph"/>
              <w:numPr>
                <w:ilvl w:val="0"/>
                <w:numId w:val="24"/>
              </w:numPr>
              <w:ind w:left="346"/>
              <w:rPr>
                <w:rFonts w:ascii="Garamond" w:eastAsia="Georgia" w:hAnsi="Garamond"/>
              </w:rPr>
            </w:pPr>
            <w:r w:rsidRPr="00034566">
              <w:rPr>
                <w:rFonts w:ascii="Garamond" w:eastAsia="Georgia" w:hAnsi="Garamond"/>
              </w:rPr>
              <w:t xml:space="preserve">Write and address formal thank you notes to mail/hand deliver to </w:t>
            </w:r>
            <w:r w:rsidR="00C800DD">
              <w:rPr>
                <w:rFonts w:ascii="Garamond" w:eastAsia="Georgia" w:hAnsi="Garamond"/>
              </w:rPr>
              <w:t xml:space="preserve">the </w:t>
            </w:r>
            <w:r w:rsidRPr="00034566">
              <w:rPr>
                <w:rFonts w:ascii="Garamond" w:eastAsia="Georgia" w:hAnsi="Garamond"/>
              </w:rPr>
              <w:t>portfolio exhibit panel members.</w:t>
            </w:r>
          </w:p>
        </w:tc>
      </w:tr>
    </w:tbl>
    <w:p w14:paraId="35063799" w14:textId="2800D400" w:rsidR="004E0932" w:rsidRPr="000F6BA5" w:rsidRDefault="00970F6D" w:rsidP="000F6BA5">
      <w:pPr>
        <w:rPr>
          <w:rFonts w:ascii="Garamond" w:hAnsi="Garamond"/>
          <w:noProof/>
          <w:color w:val="000000" w:themeColor="text1"/>
          <w:spacing w:val="30"/>
          <w:sz w:val="36"/>
          <w:szCs w:val="36"/>
        </w:rPr>
      </w:pPr>
      <w:r w:rsidRPr="00034566">
        <w:rPr>
          <w:rFonts w:ascii="Garamond" w:hAnsi="Garamond"/>
        </w:rPr>
        <w:br w:type="page"/>
      </w:r>
    </w:p>
    <w:p w14:paraId="181D6C22" w14:textId="7BFCCCDE" w:rsidR="006623B8" w:rsidRPr="00034566" w:rsidRDefault="006623B8" w:rsidP="006623B8">
      <w:pPr>
        <w:pStyle w:val="2011CurriculumTemplateHeadings"/>
        <w:rPr>
          <w:rFonts w:ascii="Garamond" w:hAnsi="Garamond"/>
          <w:spacing w:val="0"/>
          <w:sz w:val="40"/>
        </w:rPr>
      </w:pPr>
      <w:bookmarkStart w:id="15" w:name="_Toc515435908"/>
      <w:bookmarkStart w:id="16" w:name="_Toc31377152"/>
      <w:r w:rsidRPr="00EA24ED">
        <w:rPr>
          <w:rFonts w:ascii="Garamond" w:hAnsi="Garamond"/>
          <w:spacing w:val="0"/>
          <w:sz w:val="40"/>
        </w:rPr>
        <w:lastRenderedPageBreak/>
        <w:t xml:space="preserve">Unit </w:t>
      </w:r>
      <w:r w:rsidR="0005030F" w:rsidRPr="00EA24ED">
        <w:rPr>
          <w:rFonts w:ascii="Garamond" w:hAnsi="Garamond"/>
          <w:spacing w:val="0"/>
          <w:sz w:val="40"/>
        </w:rPr>
        <w:t>3</w:t>
      </w:r>
      <w:r w:rsidRPr="00EA24ED">
        <w:rPr>
          <w:rFonts w:ascii="Garamond" w:hAnsi="Garamond"/>
          <w:spacing w:val="0"/>
          <w:sz w:val="40"/>
        </w:rPr>
        <w:t>: Applying for Financial Aid</w:t>
      </w:r>
      <w:bookmarkEnd w:id="15"/>
      <w:bookmarkEnd w:id="1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623B8" w:rsidRPr="00034566" w14:paraId="163DE621" w14:textId="77777777" w:rsidTr="002C4A78">
        <w:trPr>
          <w:jc w:val="center"/>
        </w:trPr>
        <w:tc>
          <w:tcPr>
            <w:tcW w:w="9360" w:type="dxa"/>
            <w:tcBorders>
              <w:top w:val="single" w:sz="4" w:space="0" w:color="auto"/>
              <w:left w:val="single" w:sz="4" w:space="0" w:color="auto"/>
              <w:bottom w:val="single" w:sz="4" w:space="0" w:color="auto"/>
              <w:right w:val="single" w:sz="4" w:space="0" w:color="auto"/>
            </w:tcBorders>
          </w:tcPr>
          <w:p w14:paraId="19ACD396" w14:textId="77777777" w:rsidR="006623B8" w:rsidRPr="00034566" w:rsidRDefault="006623B8" w:rsidP="00941E31">
            <w:pPr>
              <w:rPr>
                <w:rFonts w:ascii="Garamond" w:hAnsi="Garamond"/>
                <w:b/>
                <w:sz w:val="22"/>
              </w:rPr>
            </w:pPr>
            <w:r w:rsidRPr="00034566">
              <w:rPr>
                <w:rFonts w:ascii="Garamond" w:hAnsi="Garamond"/>
                <w:b/>
              </w:rPr>
              <w:t>Competencies and suggested objectives</w:t>
            </w:r>
          </w:p>
        </w:tc>
      </w:tr>
      <w:tr w:rsidR="006623B8" w:rsidRPr="00034566" w14:paraId="705A8A94" w14:textId="77777777" w:rsidTr="002C4A78">
        <w:trPr>
          <w:jc w:val="center"/>
        </w:trPr>
        <w:tc>
          <w:tcPr>
            <w:tcW w:w="9360" w:type="dxa"/>
            <w:tcBorders>
              <w:top w:val="single" w:sz="4" w:space="0" w:color="auto"/>
              <w:left w:val="single" w:sz="4" w:space="0" w:color="auto"/>
              <w:bottom w:val="single" w:sz="4" w:space="0" w:color="auto"/>
              <w:right w:val="single" w:sz="4" w:space="0" w:color="auto"/>
            </w:tcBorders>
          </w:tcPr>
          <w:p w14:paraId="5FB24226" w14:textId="1C58827A" w:rsidR="006623B8" w:rsidRPr="0024649D" w:rsidRDefault="006623B8" w:rsidP="00904876">
            <w:pPr>
              <w:pStyle w:val="ListParagraph"/>
              <w:numPr>
                <w:ilvl w:val="6"/>
                <w:numId w:val="27"/>
              </w:numPr>
              <w:ind w:left="337"/>
              <w:rPr>
                <w:rFonts w:ascii="Garamond" w:hAnsi="Garamond"/>
                <w:vertAlign w:val="superscript"/>
              </w:rPr>
            </w:pPr>
            <w:r w:rsidRPr="0024649D">
              <w:rPr>
                <w:rFonts w:ascii="Garamond" w:hAnsi="Garamond"/>
              </w:rPr>
              <w:t xml:space="preserve">Develop a college financial plan that identifies funding sources for, and sustainability for, each year required for a degree or certification </w:t>
            </w:r>
            <w:r w:rsidR="00A0151B">
              <w:rPr>
                <w:rFonts w:ascii="Garamond" w:hAnsi="Garamond"/>
              </w:rPr>
              <w:t xml:space="preserve">in a </w:t>
            </w:r>
            <w:r w:rsidRPr="0024649D">
              <w:rPr>
                <w:rFonts w:ascii="Garamond" w:hAnsi="Garamond"/>
              </w:rPr>
              <w:t xml:space="preserve">selected academic or technical program. </w:t>
            </w:r>
          </w:p>
          <w:p w14:paraId="54A0948E" w14:textId="77777777" w:rsidR="006623B8" w:rsidRPr="0024649D" w:rsidRDefault="006623B8" w:rsidP="0024649D">
            <w:pPr>
              <w:pStyle w:val="ListParagraph"/>
              <w:ind w:left="330"/>
              <w:rPr>
                <w:rFonts w:ascii="Garamond" w:hAnsi="Garamond"/>
              </w:rPr>
            </w:pPr>
          </w:p>
          <w:p w14:paraId="2F6FE2E1" w14:textId="77777777" w:rsidR="006623B8" w:rsidRPr="0024649D" w:rsidRDefault="006623B8" w:rsidP="0024649D">
            <w:pPr>
              <w:pStyle w:val="ListParagraph"/>
              <w:ind w:left="330"/>
              <w:rPr>
                <w:rFonts w:ascii="Garamond" w:hAnsi="Garamond"/>
              </w:rPr>
            </w:pPr>
            <w:r w:rsidRPr="00EA24ED">
              <w:rPr>
                <w:rFonts w:ascii="Garamond" w:hAnsi="Garamond"/>
                <w:iCs/>
              </w:rPr>
              <w:t>The following objectives can be met by following the College Planning Guide found in the online resource</w:t>
            </w:r>
            <w:r w:rsidRPr="00272D05">
              <w:rPr>
                <w:rFonts w:ascii="Garamond" w:hAnsi="Garamond"/>
                <w:iCs/>
              </w:rPr>
              <w:t xml:space="preserve"> </w:t>
            </w:r>
            <w:hyperlink r:id="rId17" w:history="1">
              <w:r w:rsidRPr="0024649D">
                <w:rPr>
                  <w:rStyle w:val="Hyperlink"/>
                  <w:rFonts w:ascii="Garamond" w:hAnsi="Garamond"/>
                </w:rPr>
                <w:t>Get2College</w:t>
              </w:r>
            </w:hyperlink>
            <w:r w:rsidRPr="0024649D">
              <w:rPr>
                <w:rFonts w:ascii="Garamond" w:hAnsi="Garamond"/>
              </w:rPr>
              <w:t>.</w:t>
            </w:r>
          </w:p>
          <w:p w14:paraId="7692CB1A" w14:textId="2AA9EAAD" w:rsidR="007579DA" w:rsidRPr="0024649D" w:rsidRDefault="006623B8" w:rsidP="00904876">
            <w:pPr>
              <w:pStyle w:val="ListParagraph"/>
              <w:numPr>
                <w:ilvl w:val="0"/>
                <w:numId w:val="29"/>
              </w:numPr>
              <w:ind w:left="1417"/>
              <w:rPr>
                <w:rFonts w:ascii="Garamond" w:hAnsi="Garamond"/>
              </w:rPr>
            </w:pPr>
            <w:r w:rsidRPr="0024649D">
              <w:rPr>
                <w:rFonts w:ascii="Garamond" w:hAnsi="Garamond"/>
              </w:rPr>
              <w:t xml:space="preserve">Explain the difference between a scholarship, </w:t>
            </w:r>
            <w:r w:rsidR="00EB26FA">
              <w:rPr>
                <w:rFonts w:ascii="Garamond" w:hAnsi="Garamond"/>
              </w:rPr>
              <w:t xml:space="preserve">a </w:t>
            </w:r>
            <w:r w:rsidRPr="0024649D">
              <w:rPr>
                <w:rFonts w:ascii="Garamond" w:hAnsi="Garamond"/>
              </w:rPr>
              <w:t xml:space="preserve">student loan, </w:t>
            </w:r>
            <w:r w:rsidR="00EB26FA">
              <w:rPr>
                <w:rFonts w:ascii="Garamond" w:hAnsi="Garamond"/>
              </w:rPr>
              <w:t xml:space="preserve">a </w:t>
            </w:r>
            <w:r w:rsidR="00EA24ED">
              <w:rPr>
                <w:rFonts w:ascii="Garamond" w:hAnsi="Garamond"/>
              </w:rPr>
              <w:t xml:space="preserve">work study program, </w:t>
            </w:r>
            <w:r w:rsidRPr="0024649D">
              <w:rPr>
                <w:rFonts w:ascii="Garamond" w:hAnsi="Garamond"/>
              </w:rPr>
              <w:t xml:space="preserve">and </w:t>
            </w:r>
            <w:r w:rsidR="00EB26FA">
              <w:rPr>
                <w:rFonts w:ascii="Garamond" w:hAnsi="Garamond"/>
              </w:rPr>
              <w:t xml:space="preserve">a </w:t>
            </w:r>
            <w:r w:rsidRPr="0024649D">
              <w:rPr>
                <w:rFonts w:ascii="Garamond" w:hAnsi="Garamond"/>
              </w:rPr>
              <w:t>Pell Grant as financial aid options and what order they should be used when applying to a college/university. Explore financial aid options that will apply for each selected college/university (</w:t>
            </w:r>
            <w:r w:rsidR="00272D05">
              <w:rPr>
                <w:rFonts w:ascii="Garamond" w:hAnsi="Garamond"/>
              </w:rPr>
              <w:t>e.g.</w:t>
            </w:r>
            <w:r w:rsidRPr="0024649D">
              <w:rPr>
                <w:rFonts w:ascii="Garamond" w:hAnsi="Garamond"/>
              </w:rPr>
              <w:t xml:space="preserve">, scholarships, grants, </w:t>
            </w:r>
            <w:r w:rsidR="00EB26FA">
              <w:rPr>
                <w:rFonts w:ascii="Garamond" w:hAnsi="Garamond"/>
              </w:rPr>
              <w:t xml:space="preserve">the </w:t>
            </w:r>
            <w:r w:rsidRPr="0024649D">
              <w:rPr>
                <w:rFonts w:ascii="Garamond" w:hAnsi="Garamond"/>
              </w:rPr>
              <w:t xml:space="preserve">G.I. Bill, etc.) </w:t>
            </w:r>
          </w:p>
          <w:p w14:paraId="5ED65747" w14:textId="77777777" w:rsidR="007579DA" w:rsidRPr="0024649D" w:rsidRDefault="006623B8" w:rsidP="00904876">
            <w:pPr>
              <w:pStyle w:val="ListParagraph"/>
              <w:numPr>
                <w:ilvl w:val="0"/>
                <w:numId w:val="29"/>
              </w:numPr>
              <w:ind w:left="1421"/>
              <w:rPr>
                <w:rFonts w:ascii="Garamond" w:hAnsi="Garamond"/>
              </w:rPr>
            </w:pPr>
            <w:r w:rsidRPr="0024649D">
              <w:rPr>
                <w:rFonts w:ascii="Garamond" w:hAnsi="Garamond"/>
              </w:rPr>
              <w:t xml:space="preserve">Calculate the amount of financial aid needed for selected colleges/universities using the financial aid calculators on each college/university website. </w:t>
            </w:r>
          </w:p>
          <w:p w14:paraId="3EAE1315" w14:textId="39640F01" w:rsidR="007579DA" w:rsidRPr="00E76EDB" w:rsidRDefault="006623B8" w:rsidP="00904876">
            <w:pPr>
              <w:pStyle w:val="ListParagraph"/>
              <w:numPr>
                <w:ilvl w:val="0"/>
                <w:numId w:val="29"/>
              </w:numPr>
              <w:ind w:left="1421"/>
              <w:rPr>
                <w:rFonts w:ascii="Garamond" w:hAnsi="Garamond"/>
              </w:rPr>
            </w:pPr>
            <w:r w:rsidRPr="0024649D">
              <w:rPr>
                <w:rFonts w:ascii="Garamond" w:hAnsi="Garamond"/>
              </w:rPr>
              <w:t>Research available scholarships that will apply to selected academic or technical program</w:t>
            </w:r>
            <w:r w:rsidR="00272D05">
              <w:rPr>
                <w:rFonts w:ascii="Garamond" w:hAnsi="Garamond"/>
              </w:rPr>
              <w:t>s</w:t>
            </w:r>
            <w:r w:rsidRPr="00E76EDB">
              <w:rPr>
                <w:rFonts w:ascii="Garamond" w:hAnsi="Garamond"/>
              </w:rPr>
              <w:t xml:space="preserve"> </w:t>
            </w:r>
            <w:r w:rsidR="00EB26FA" w:rsidRPr="000E07EE">
              <w:rPr>
                <w:rFonts w:ascii="Garamond" w:hAnsi="Garamond"/>
              </w:rPr>
              <w:t>(e.g., outside scholarships, university or college scholarships, Mississippi aid)</w:t>
            </w:r>
            <w:r w:rsidR="00272D05">
              <w:rPr>
                <w:rFonts w:ascii="Garamond" w:hAnsi="Garamond"/>
              </w:rPr>
              <w:t>.</w:t>
            </w:r>
          </w:p>
          <w:p w14:paraId="09F7C5AF" w14:textId="0ED382BA" w:rsidR="007579DA" w:rsidRPr="0024649D" w:rsidRDefault="006623B8" w:rsidP="00904876">
            <w:pPr>
              <w:pStyle w:val="ListParagraph"/>
              <w:numPr>
                <w:ilvl w:val="0"/>
                <w:numId w:val="29"/>
              </w:numPr>
              <w:ind w:left="1421"/>
              <w:rPr>
                <w:rFonts w:ascii="Garamond" w:hAnsi="Garamond"/>
              </w:rPr>
            </w:pPr>
            <w:r w:rsidRPr="0024649D">
              <w:rPr>
                <w:rFonts w:ascii="Garamond" w:hAnsi="Garamond"/>
              </w:rPr>
              <w:t xml:space="preserve">Explore military options for </w:t>
            </w:r>
            <w:r w:rsidR="00272D05">
              <w:rPr>
                <w:rFonts w:ascii="Garamond" w:hAnsi="Garamond"/>
              </w:rPr>
              <w:t xml:space="preserve">college </w:t>
            </w:r>
            <w:r w:rsidRPr="0024649D">
              <w:rPr>
                <w:rFonts w:ascii="Garamond" w:hAnsi="Garamond"/>
              </w:rPr>
              <w:t>financial aid.</w:t>
            </w:r>
          </w:p>
          <w:p w14:paraId="6236EE22" w14:textId="797F4571" w:rsidR="006623B8" w:rsidRPr="007579DA" w:rsidRDefault="00EB26FA" w:rsidP="00904876">
            <w:pPr>
              <w:pStyle w:val="ListParagraph"/>
              <w:numPr>
                <w:ilvl w:val="0"/>
                <w:numId w:val="29"/>
              </w:numPr>
              <w:ind w:left="1421"/>
              <w:rPr>
                <w:rFonts w:ascii="Garamond" w:hAnsi="Garamond"/>
              </w:rPr>
            </w:pPr>
            <w:r w:rsidRPr="000E07EE">
              <w:rPr>
                <w:rFonts w:ascii="Garamond" w:hAnsi="Garamond"/>
              </w:rPr>
              <w:t>Investigate the types of student loans, loan amounts, interest rates, repayment options, etc.</w:t>
            </w:r>
            <w:r w:rsidR="006623B8" w:rsidRPr="0024649D">
              <w:rPr>
                <w:rFonts w:ascii="Garamond" w:hAnsi="Garamond"/>
              </w:rPr>
              <w:t xml:space="preserve"> (</w:t>
            </w:r>
            <w:hyperlink r:id="rId18" w:history="1">
              <w:r w:rsidR="006623B8" w:rsidRPr="0024649D">
                <w:rPr>
                  <w:rStyle w:val="Hyperlink"/>
                  <w:rFonts w:ascii="Garamond" w:hAnsi="Garamond"/>
                </w:rPr>
                <w:t>studentloans.gov</w:t>
              </w:r>
            </w:hyperlink>
            <w:r w:rsidR="006623B8" w:rsidRPr="0024649D">
              <w:rPr>
                <w:rFonts w:ascii="Garamond" w:hAnsi="Garamond"/>
              </w:rPr>
              <w:t>)</w:t>
            </w:r>
          </w:p>
        </w:tc>
      </w:tr>
      <w:tr w:rsidR="006623B8" w:rsidRPr="00034566" w14:paraId="68F5CE88" w14:textId="77777777" w:rsidTr="002C4A78">
        <w:trPr>
          <w:jc w:val="center"/>
        </w:trPr>
        <w:tc>
          <w:tcPr>
            <w:tcW w:w="9360" w:type="dxa"/>
            <w:tcBorders>
              <w:top w:val="single" w:sz="4" w:space="0" w:color="auto"/>
              <w:left w:val="single" w:sz="4" w:space="0" w:color="auto"/>
              <w:bottom w:val="single" w:sz="4" w:space="0" w:color="auto"/>
              <w:right w:val="single" w:sz="4" w:space="0" w:color="auto"/>
            </w:tcBorders>
          </w:tcPr>
          <w:p w14:paraId="5C83561C" w14:textId="666D2EA8" w:rsidR="006623B8" w:rsidRPr="0024649D" w:rsidRDefault="006623B8" w:rsidP="00904876">
            <w:pPr>
              <w:pStyle w:val="ListParagraph"/>
              <w:numPr>
                <w:ilvl w:val="6"/>
                <w:numId w:val="27"/>
              </w:numPr>
              <w:ind w:left="331"/>
              <w:rPr>
                <w:rFonts w:ascii="Garamond" w:hAnsi="Garamond"/>
              </w:rPr>
            </w:pPr>
            <w:r w:rsidRPr="0024649D">
              <w:rPr>
                <w:rFonts w:ascii="Garamond" w:hAnsi="Garamond"/>
              </w:rPr>
              <w:t>Complete applications for financial aid.</w:t>
            </w:r>
          </w:p>
          <w:p w14:paraId="375B3357" w14:textId="77777777" w:rsidR="00F4408D" w:rsidRPr="000E07EE" w:rsidRDefault="00F4408D" w:rsidP="00904876">
            <w:pPr>
              <w:pStyle w:val="ListParagraph"/>
              <w:numPr>
                <w:ilvl w:val="7"/>
                <w:numId w:val="27"/>
              </w:numPr>
              <w:ind w:left="1411"/>
              <w:rPr>
                <w:rFonts w:ascii="Garamond" w:hAnsi="Garamond"/>
              </w:rPr>
            </w:pPr>
            <w:r w:rsidRPr="000E07EE">
              <w:rPr>
                <w:rFonts w:ascii="Garamond" w:hAnsi="Garamond"/>
              </w:rPr>
              <w:t>Explore Free Application for Federal Student Aid (FAFSA) resources to gain an understanding of what it is, what it is used for, and why it is important. (</w:t>
            </w:r>
            <w:hyperlink r:id="rId19" w:history="1">
              <w:r w:rsidRPr="00620B52">
                <w:rPr>
                  <w:rStyle w:val="Hyperlink"/>
                  <w:rFonts w:ascii="Garamond" w:hAnsi="Garamond"/>
                </w:rPr>
                <w:t>FAFSA</w:t>
              </w:r>
            </w:hyperlink>
            <w:r w:rsidRPr="000E07EE">
              <w:rPr>
                <w:rFonts w:ascii="Garamond" w:hAnsi="Garamond"/>
              </w:rPr>
              <w:t>)</w:t>
            </w:r>
          </w:p>
          <w:p w14:paraId="40CD595C" w14:textId="77777777" w:rsidR="00F4408D" w:rsidRPr="000E07EE" w:rsidRDefault="00F4408D" w:rsidP="00904876">
            <w:pPr>
              <w:pStyle w:val="ListParagraph"/>
              <w:numPr>
                <w:ilvl w:val="7"/>
                <w:numId w:val="27"/>
              </w:numPr>
              <w:ind w:left="1411"/>
              <w:rPr>
                <w:rFonts w:ascii="Garamond" w:hAnsi="Garamond"/>
              </w:rPr>
            </w:pPr>
            <w:r w:rsidRPr="000E07EE">
              <w:rPr>
                <w:rFonts w:ascii="Garamond" w:hAnsi="Garamond"/>
              </w:rPr>
              <w:t>Create a Federal Student Financial Aid username and password (FSA ID)</w:t>
            </w:r>
            <w:r>
              <w:rPr>
                <w:rFonts w:ascii="Garamond" w:hAnsi="Garamond"/>
              </w:rPr>
              <w:t xml:space="preserve"> to be used for all Federal Student Aid applications such as, FAFSA, and Federal student loans</w:t>
            </w:r>
            <w:r w:rsidRPr="000E07EE">
              <w:rPr>
                <w:rFonts w:ascii="Garamond" w:hAnsi="Garamond"/>
              </w:rPr>
              <w:t>.</w:t>
            </w:r>
          </w:p>
          <w:p w14:paraId="46832709" w14:textId="64D8A877" w:rsidR="006623B8" w:rsidRPr="0024649D" w:rsidRDefault="00F4408D" w:rsidP="00904876">
            <w:pPr>
              <w:pStyle w:val="ListParagraph"/>
              <w:numPr>
                <w:ilvl w:val="7"/>
                <w:numId w:val="27"/>
              </w:numPr>
              <w:ind w:left="1411"/>
              <w:rPr>
                <w:rFonts w:ascii="Garamond" w:hAnsi="Garamond"/>
              </w:rPr>
            </w:pPr>
            <w:r w:rsidRPr="000E07EE">
              <w:rPr>
                <w:rFonts w:ascii="Garamond" w:hAnsi="Garamond"/>
              </w:rPr>
              <w:t xml:space="preserve">Determine eligibility for the Mississippi </w:t>
            </w:r>
            <w:hyperlink r:id="rId20" w:history="1">
              <w:r w:rsidRPr="003D5F96">
                <w:rPr>
                  <w:rStyle w:val="Hyperlink"/>
                  <w:rFonts w:ascii="Garamond" w:hAnsi="Garamond"/>
                </w:rPr>
                <w:t>HELP grant</w:t>
              </w:r>
            </w:hyperlink>
            <w:r w:rsidRPr="003D5F96">
              <w:rPr>
                <w:rStyle w:val="Hyperlink"/>
                <w:rFonts w:ascii="Garamond" w:hAnsi="Garamond"/>
              </w:rPr>
              <w:t xml:space="preserve"> and other </w:t>
            </w:r>
            <w:r w:rsidRPr="000E07EE">
              <w:rPr>
                <w:rFonts w:ascii="Garamond" w:hAnsi="Garamond"/>
              </w:rPr>
              <w:t xml:space="preserve">scholarships (e.g., </w:t>
            </w:r>
            <w:hyperlink r:id="rId21" w:history="1">
              <w:r w:rsidRPr="000E07EE">
                <w:rPr>
                  <w:rStyle w:val="Hyperlink"/>
                  <w:rFonts w:ascii="Garamond" w:hAnsi="Garamond"/>
                </w:rPr>
                <w:t>Mississippi Scholars</w:t>
              </w:r>
            </w:hyperlink>
            <w:r w:rsidRPr="000E07EE">
              <w:rPr>
                <w:rFonts w:ascii="Garamond" w:hAnsi="Garamond"/>
              </w:rPr>
              <w:t>) based on information obtained from a revised/completed ISP.</w:t>
            </w:r>
          </w:p>
          <w:p w14:paraId="562297BD" w14:textId="5715F598" w:rsidR="006623B8" w:rsidRPr="0024649D" w:rsidRDefault="006623B8" w:rsidP="00904876">
            <w:pPr>
              <w:pStyle w:val="ListParagraph"/>
              <w:numPr>
                <w:ilvl w:val="7"/>
                <w:numId w:val="27"/>
              </w:numPr>
              <w:ind w:left="1411"/>
              <w:rPr>
                <w:rFonts w:ascii="Garamond" w:hAnsi="Garamond"/>
              </w:rPr>
            </w:pPr>
            <w:r w:rsidRPr="0024649D">
              <w:rPr>
                <w:rFonts w:ascii="Garamond" w:hAnsi="Garamond"/>
              </w:rPr>
              <w:t xml:space="preserve">Complete the </w:t>
            </w:r>
            <w:r w:rsidR="00EA24ED" w:rsidRPr="00EA24ED">
              <w:rPr>
                <w:rFonts w:ascii="Garamond" w:hAnsi="Garamond"/>
              </w:rPr>
              <w:t>FAFSA</w:t>
            </w:r>
            <w:r w:rsidRPr="0024649D">
              <w:rPr>
                <w:rFonts w:ascii="Garamond" w:hAnsi="Garamond"/>
              </w:rPr>
              <w:t xml:space="preserve"> between October 1</w:t>
            </w:r>
            <w:r w:rsidR="005E6160">
              <w:rPr>
                <w:rFonts w:ascii="Garamond" w:hAnsi="Garamond"/>
              </w:rPr>
              <w:t xml:space="preserve"> and </w:t>
            </w:r>
            <w:r w:rsidRPr="0024649D">
              <w:rPr>
                <w:rFonts w:ascii="Garamond" w:hAnsi="Garamond"/>
              </w:rPr>
              <w:t xml:space="preserve">March 31. </w:t>
            </w:r>
          </w:p>
          <w:p w14:paraId="0824058E" w14:textId="7C065DFD" w:rsidR="006623B8" w:rsidRPr="00034566" w:rsidRDefault="00F4408D" w:rsidP="00904876">
            <w:pPr>
              <w:pStyle w:val="ListParagraph"/>
              <w:numPr>
                <w:ilvl w:val="7"/>
                <w:numId w:val="27"/>
              </w:numPr>
              <w:ind w:left="1411"/>
              <w:rPr>
                <w:rFonts w:ascii="Garamond" w:hAnsi="Garamond"/>
              </w:rPr>
            </w:pPr>
            <w:r w:rsidRPr="000E07EE">
              <w:rPr>
                <w:rFonts w:ascii="Garamond" w:hAnsi="Garamond"/>
              </w:rPr>
              <w:t>Complete the Mississippi Aid Application between October 1 and March 31. (</w:t>
            </w:r>
            <w:hyperlink r:id="rId22" w:history="1">
              <w:r w:rsidRPr="003D5F96">
                <w:rPr>
                  <w:rStyle w:val="Hyperlink"/>
                  <w:rFonts w:ascii="Garamond" w:hAnsi="Garamond"/>
                </w:rPr>
                <w:t>msfinancialaid.org</w:t>
              </w:r>
            </w:hyperlink>
            <w:r w:rsidRPr="000E07EE">
              <w:rPr>
                <w:rFonts w:ascii="Garamond" w:hAnsi="Garamond"/>
              </w:rPr>
              <w:t>)</w:t>
            </w:r>
          </w:p>
        </w:tc>
      </w:tr>
      <w:tr w:rsidR="00F4408D" w:rsidRPr="00034566" w14:paraId="22D71F9A" w14:textId="77777777" w:rsidTr="002C4A78">
        <w:trPr>
          <w:cantSplit/>
          <w:jc w:val="center"/>
        </w:trPr>
        <w:tc>
          <w:tcPr>
            <w:tcW w:w="9360" w:type="dxa"/>
            <w:tcBorders>
              <w:top w:val="single" w:sz="4" w:space="0" w:color="auto"/>
              <w:left w:val="single" w:sz="4" w:space="0" w:color="auto"/>
              <w:bottom w:val="single" w:sz="4" w:space="0" w:color="auto"/>
              <w:right w:val="single" w:sz="4" w:space="0" w:color="auto"/>
            </w:tcBorders>
          </w:tcPr>
          <w:p w14:paraId="1AD61B04" w14:textId="6683F399" w:rsidR="00F4408D" w:rsidRPr="00034566" w:rsidRDefault="00F4408D" w:rsidP="00904876">
            <w:pPr>
              <w:pStyle w:val="ListParagraph"/>
              <w:numPr>
                <w:ilvl w:val="6"/>
                <w:numId w:val="27"/>
              </w:numPr>
              <w:ind w:left="331"/>
            </w:pPr>
            <w:r w:rsidRPr="00C52BB9">
              <w:rPr>
                <w:rFonts w:ascii="Garamond" w:hAnsi="Garamond"/>
              </w:rPr>
              <w:t>Complete an application worksheet, including scholarship/financial aid deadlines and requirements to maintain each.</w:t>
            </w:r>
          </w:p>
        </w:tc>
      </w:tr>
      <w:tr w:rsidR="006623B8" w:rsidRPr="00034566" w14:paraId="5C5A66C1" w14:textId="77777777" w:rsidTr="002C4A78">
        <w:trPr>
          <w:cantSplit/>
          <w:jc w:val="center"/>
        </w:trPr>
        <w:tc>
          <w:tcPr>
            <w:tcW w:w="9360" w:type="dxa"/>
            <w:tcBorders>
              <w:top w:val="single" w:sz="4" w:space="0" w:color="auto"/>
              <w:left w:val="single" w:sz="4" w:space="0" w:color="auto"/>
              <w:bottom w:val="single" w:sz="4" w:space="0" w:color="auto"/>
              <w:right w:val="single" w:sz="4" w:space="0" w:color="auto"/>
            </w:tcBorders>
          </w:tcPr>
          <w:p w14:paraId="31E424CC" w14:textId="4697B7EF" w:rsidR="006623B8" w:rsidRPr="002C4A78" w:rsidRDefault="006623B8" w:rsidP="00904876">
            <w:pPr>
              <w:pStyle w:val="ListParagraph"/>
              <w:numPr>
                <w:ilvl w:val="6"/>
                <w:numId w:val="27"/>
              </w:numPr>
              <w:ind w:left="341"/>
              <w:rPr>
                <w:rFonts w:ascii="Garamond" w:hAnsi="Garamond"/>
              </w:rPr>
            </w:pPr>
            <w:r w:rsidRPr="002C4A78">
              <w:rPr>
                <w:rFonts w:ascii="Garamond" w:hAnsi="Garamond"/>
              </w:rPr>
              <w:t xml:space="preserve">Participate in mock scholarship and academic interviews. </w:t>
            </w:r>
          </w:p>
          <w:p w14:paraId="18647563" w14:textId="6F25159D" w:rsidR="006623B8" w:rsidRPr="00034566" w:rsidRDefault="006623B8" w:rsidP="00904876">
            <w:pPr>
              <w:pStyle w:val="ListParagraph"/>
              <w:numPr>
                <w:ilvl w:val="1"/>
                <w:numId w:val="28"/>
              </w:numPr>
              <w:ind w:left="1421"/>
              <w:rPr>
                <w:rFonts w:ascii="Garamond" w:hAnsi="Garamond"/>
              </w:rPr>
            </w:pPr>
            <w:r w:rsidRPr="00034566">
              <w:rPr>
                <w:rFonts w:ascii="Garamond" w:hAnsi="Garamond"/>
              </w:rPr>
              <w:t>Identify and examine interview questions that may be asked during a</w:t>
            </w:r>
            <w:r w:rsidR="00F4408D">
              <w:rPr>
                <w:rFonts w:ascii="Garamond" w:hAnsi="Garamond"/>
              </w:rPr>
              <w:t xml:space="preserve"> </w:t>
            </w:r>
            <w:r w:rsidRPr="00034566">
              <w:rPr>
                <w:rFonts w:ascii="Garamond" w:hAnsi="Garamond"/>
              </w:rPr>
              <w:t>scholarship/academic interview.</w:t>
            </w:r>
          </w:p>
          <w:p w14:paraId="60F8112F" w14:textId="77777777" w:rsidR="006623B8" w:rsidRPr="00034566" w:rsidRDefault="006623B8" w:rsidP="00904876">
            <w:pPr>
              <w:pStyle w:val="ListParagraph"/>
              <w:numPr>
                <w:ilvl w:val="1"/>
                <w:numId w:val="28"/>
              </w:numPr>
              <w:ind w:left="1421"/>
              <w:rPr>
                <w:rFonts w:ascii="Garamond" w:hAnsi="Garamond"/>
              </w:rPr>
            </w:pPr>
            <w:r w:rsidRPr="00034566">
              <w:rPr>
                <w:rFonts w:ascii="Garamond" w:hAnsi="Garamond"/>
              </w:rPr>
              <w:t>Participate in a mock scholarship interview with peers or instructor.</w:t>
            </w:r>
          </w:p>
          <w:p w14:paraId="27B81716" w14:textId="77777777" w:rsidR="006623B8" w:rsidRPr="00034566" w:rsidRDefault="006623B8" w:rsidP="00904876">
            <w:pPr>
              <w:pStyle w:val="ListParagraph"/>
              <w:numPr>
                <w:ilvl w:val="1"/>
                <w:numId w:val="28"/>
              </w:numPr>
              <w:ind w:left="1421"/>
              <w:rPr>
                <w:rFonts w:ascii="Garamond" w:hAnsi="Garamond"/>
              </w:rPr>
            </w:pPr>
            <w:r w:rsidRPr="00034566">
              <w:rPr>
                <w:rFonts w:ascii="Garamond" w:hAnsi="Garamond"/>
              </w:rPr>
              <w:t>Write a reflection of the interview process and determine strengths and areas of growth.</w:t>
            </w:r>
          </w:p>
        </w:tc>
      </w:tr>
      <w:tr w:rsidR="006623B8" w:rsidRPr="00034566" w14:paraId="566E20BC" w14:textId="77777777" w:rsidTr="002C4A78">
        <w:trPr>
          <w:cantSplit/>
          <w:jc w:val="center"/>
        </w:trPr>
        <w:tc>
          <w:tcPr>
            <w:tcW w:w="9360" w:type="dxa"/>
            <w:tcBorders>
              <w:top w:val="single" w:sz="4" w:space="0" w:color="auto"/>
              <w:left w:val="single" w:sz="4" w:space="0" w:color="auto"/>
              <w:bottom w:val="single" w:sz="4" w:space="0" w:color="auto"/>
              <w:right w:val="single" w:sz="4" w:space="0" w:color="auto"/>
            </w:tcBorders>
          </w:tcPr>
          <w:p w14:paraId="6375B5A4" w14:textId="4F7AEE0E" w:rsidR="00F4408D" w:rsidRPr="00C52BB9" w:rsidRDefault="00F4408D" w:rsidP="00904876">
            <w:pPr>
              <w:numPr>
                <w:ilvl w:val="6"/>
                <w:numId w:val="27"/>
              </w:numPr>
              <w:ind w:left="331"/>
              <w:rPr>
                <w:rFonts w:ascii="Garamond" w:hAnsi="Garamond"/>
              </w:rPr>
            </w:pPr>
            <w:r w:rsidRPr="00C52BB9">
              <w:rPr>
                <w:rFonts w:ascii="Garamond" w:hAnsi="Garamond"/>
              </w:rPr>
              <w:lastRenderedPageBreak/>
              <w:t xml:space="preserve">Understand the financial aid award letter process. </w:t>
            </w:r>
          </w:p>
          <w:p w14:paraId="35C63CF4" w14:textId="77777777" w:rsidR="00F4408D" w:rsidRPr="000E07EE" w:rsidRDefault="00F4408D" w:rsidP="00904876">
            <w:pPr>
              <w:pStyle w:val="ListParagraph"/>
              <w:numPr>
                <w:ilvl w:val="0"/>
                <w:numId w:val="30"/>
              </w:numPr>
              <w:ind w:left="1410" w:hanging="352"/>
              <w:rPr>
                <w:rFonts w:ascii="Garamond" w:hAnsi="Garamond"/>
              </w:rPr>
            </w:pPr>
            <w:r w:rsidRPr="000E07EE">
              <w:rPr>
                <w:rFonts w:ascii="Garamond" w:hAnsi="Garamond"/>
              </w:rPr>
              <w:t xml:space="preserve">Complete any verification required from the college/university or the Mississippi Office of Student Financial Aid.  </w:t>
            </w:r>
          </w:p>
          <w:p w14:paraId="111D3775" w14:textId="77777777" w:rsidR="00F4408D" w:rsidRPr="00DC7466" w:rsidRDefault="00F4408D" w:rsidP="00904876">
            <w:pPr>
              <w:pStyle w:val="ListParagraph"/>
              <w:numPr>
                <w:ilvl w:val="0"/>
                <w:numId w:val="30"/>
              </w:numPr>
              <w:ind w:left="1410" w:hanging="352"/>
              <w:rPr>
                <w:rFonts w:ascii="Garamond" w:hAnsi="Garamond"/>
              </w:rPr>
            </w:pPr>
            <w:r w:rsidRPr="000E07EE">
              <w:rPr>
                <w:rFonts w:ascii="Garamond" w:hAnsi="Garamond"/>
              </w:rPr>
              <w:t xml:space="preserve">Review financial aid packages the semester prior to attending a college/university. </w:t>
            </w:r>
          </w:p>
          <w:p w14:paraId="28E53CAD" w14:textId="77777777" w:rsidR="00F4408D" w:rsidRPr="000E07EE" w:rsidRDefault="00F4408D" w:rsidP="00904876">
            <w:pPr>
              <w:pStyle w:val="ListParagraph"/>
              <w:numPr>
                <w:ilvl w:val="0"/>
                <w:numId w:val="30"/>
              </w:numPr>
              <w:ind w:left="1410" w:hanging="352"/>
              <w:rPr>
                <w:rFonts w:ascii="Garamond" w:hAnsi="Garamond"/>
              </w:rPr>
            </w:pPr>
            <w:r w:rsidRPr="000E07EE">
              <w:rPr>
                <w:rFonts w:ascii="Garamond" w:hAnsi="Garamond"/>
              </w:rPr>
              <w:t xml:space="preserve">Review the “Cost of College” resources from Get2College. Complete the resources based on the chosen college/university. </w:t>
            </w:r>
          </w:p>
          <w:p w14:paraId="594F68A3" w14:textId="78C0013D" w:rsidR="006623B8" w:rsidRPr="00C52BB9" w:rsidDel="001D1164" w:rsidRDefault="00F4408D" w:rsidP="00904876">
            <w:pPr>
              <w:pStyle w:val="ListParagraph"/>
              <w:numPr>
                <w:ilvl w:val="0"/>
                <w:numId w:val="30"/>
              </w:numPr>
              <w:ind w:left="1421"/>
              <w:rPr>
                <w:rFonts w:ascii="Garamond" w:hAnsi="Garamond"/>
              </w:rPr>
            </w:pPr>
            <w:r w:rsidRPr="000E07EE">
              <w:rPr>
                <w:rFonts w:ascii="Garamond" w:hAnsi="Garamond"/>
              </w:rPr>
              <w:t>Accept a financial aid package for a college/university through an online student account</w:t>
            </w:r>
            <w:r w:rsidRPr="00DC7466">
              <w:rPr>
                <w:rFonts w:ascii="Garamond" w:hAnsi="Garamond"/>
              </w:rPr>
              <w:t>.</w:t>
            </w:r>
          </w:p>
        </w:tc>
      </w:tr>
    </w:tbl>
    <w:p w14:paraId="6C08E4CD" w14:textId="77777777" w:rsidR="00D27678" w:rsidRDefault="00D27678">
      <w:pPr>
        <w:rPr>
          <w:rFonts w:ascii="Garamond" w:hAnsi="Garamond"/>
        </w:rPr>
      </w:pPr>
    </w:p>
    <w:p w14:paraId="6C5BC9B0" w14:textId="77777777" w:rsidR="00D870CA" w:rsidRPr="00FE4119" w:rsidRDefault="00D870CA" w:rsidP="002E6C82">
      <w:pPr>
        <w:jc w:val="both"/>
        <w:rPr>
          <w:rFonts w:ascii="Garamond" w:hAnsi="Garamond"/>
          <w:szCs w:val="20"/>
        </w:rPr>
      </w:pPr>
      <w:r w:rsidRPr="00FE4119">
        <w:rPr>
          <w:rFonts w:ascii="Garamond" w:hAnsi="Garamond"/>
          <w:szCs w:val="20"/>
        </w:rPr>
        <w:t xml:space="preserve">Units for college and career planning were adapted by the Get2College </w:t>
      </w:r>
      <w:r>
        <w:rPr>
          <w:rFonts w:ascii="Garamond" w:hAnsi="Garamond"/>
          <w:szCs w:val="20"/>
        </w:rPr>
        <w:t>program of the non-profit organization, Woodward Hines Education Foundation (WHEF)</w:t>
      </w:r>
      <w:r w:rsidRPr="00FE4119">
        <w:rPr>
          <w:rFonts w:ascii="Garamond" w:hAnsi="Garamond"/>
          <w:szCs w:val="20"/>
        </w:rPr>
        <w:t xml:space="preserve">. </w:t>
      </w:r>
      <w:r>
        <w:rPr>
          <w:rFonts w:ascii="Garamond" w:hAnsi="Garamond"/>
          <w:szCs w:val="20"/>
        </w:rPr>
        <w:t xml:space="preserve">The </w:t>
      </w:r>
      <w:r w:rsidRPr="00FE4119">
        <w:rPr>
          <w:rFonts w:ascii="Garamond" w:hAnsi="Garamond"/>
          <w:szCs w:val="20"/>
        </w:rPr>
        <w:t xml:space="preserve">Get2College </w:t>
      </w:r>
      <w:r>
        <w:rPr>
          <w:rFonts w:ascii="Garamond" w:hAnsi="Garamond"/>
          <w:szCs w:val="20"/>
        </w:rPr>
        <w:t>mission is to help Mississippi students get to college and be successful there.</w:t>
      </w:r>
    </w:p>
    <w:p w14:paraId="4A696D3C" w14:textId="77777777" w:rsidR="006623B8" w:rsidRPr="00034566" w:rsidRDefault="006623B8">
      <w:pPr>
        <w:rPr>
          <w:rFonts w:ascii="Garamond" w:hAnsi="Garamond"/>
        </w:rPr>
      </w:pPr>
      <w:r w:rsidRPr="00034566">
        <w:rPr>
          <w:rFonts w:ascii="Garamond" w:hAnsi="Garamond"/>
        </w:rPr>
        <w:br w:type="page"/>
      </w:r>
    </w:p>
    <w:p w14:paraId="54749561" w14:textId="237A0043" w:rsidR="006C60CC" w:rsidRPr="00303A9A" w:rsidRDefault="006C60CC" w:rsidP="006C60CC">
      <w:pPr>
        <w:pStyle w:val="2011CurriculumTemplateHeadings"/>
        <w:rPr>
          <w:rFonts w:ascii="Garamond" w:hAnsi="Garamond"/>
          <w:color w:val="auto"/>
          <w:spacing w:val="0"/>
          <w:sz w:val="40"/>
          <w:szCs w:val="40"/>
        </w:rPr>
      </w:pPr>
      <w:bookmarkStart w:id="17" w:name="_Toc30066489"/>
      <w:bookmarkStart w:id="18" w:name="_Toc31377153"/>
      <w:bookmarkStart w:id="19" w:name="_Toc515435909"/>
      <w:r w:rsidRPr="002276A4">
        <w:rPr>
          <w:rFonts w:ascii="Garamond" w:hAnsi="Garamond"/>
          <w:color w:val="auto"/>
          <w:spacing w:val="0"/>
          <w:sz w:val="40"/>
          <w:szCs w:val="40"/>
        </w:rPr>
        <w:lastRenderedPageBreak/>
        <w:t xml:space="preserve">Unit </w:t>
      </w:r>
      <w:r w:rsidR="002324EC" w:rsidRPr="002276A4">
        <w:rPr>
          <w:rFonts w:ascii="Garamond" w:hAnsi="Garamond"/>
          <w:color w:val="auto"/>
          <w:spacing w:val="0"/>
          <w:sz w:val="40"/>
          <w:szCs w:val="40"/>
        </w:rPr>
        <w:t>4</w:t>
      </w:r>
      <w:r w:rsidRPr="002276A4">
        <w:rPr>
          <w:rFonts w:ascii="Garamond" w:hAnsi="Garamond"/>
          <w:color w:val="auto"/>
          <w:spacing w:val="0"/>
          <w:sz w:val="40"/>
          <w:szCs w:val="40"/>
        </w:rPr>
        <w:t>: Preparing for College</w:t>
      </w:r>
      <w:bookmarkEnd w:id="17"/>
      <w:bookmarkEnd w:id="1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60CC" w:rsidRPr="00303A9A" w14:paraId="12E2720F" w14:textId="77777777" w:rsidTr="00E86D20">
        <w:trPr>
          <w:jc w:val="center"/>
        </w:trPr>
        <w:tc>
          <w:tcPr>
            <w:tcW w:w="9360" w:type="dxa"/>
          </w:tcPr>
          <w:p w14:paraId="17938F05" w14:textId="77777777" w:rsidR="006C60CC" w:rsidRPr="00303A9A" w:rsidRDefault="006C60CC" w:rsidP="00E86D20">
            <w:pPr>
              <w:rPr>
                <w:rFonts w:ascii="Garamond" w:hAnsi="Garamond"/>
                <w:b/>
              </w:rPr>
            </w:pPr>
            <w:r w:rsidRPr="00303A9A">
              <w:rPr>
                <w:rFonts w:ascii="Garamond" w:hAnsi="Garamond"/>
                <w:b/>
              </w:rPr>
              <w:t>Competencies and Suggested Objectives</w:t>
            </w:r>
          </w:p>
        </w:tc>
      </w:tr>
      <w:tr w:rsidR="006C60CC" w:rsidRPr="00303A9A" w14:paraId="21AC35F0" w14:textId="77777777" w:rsidTr="00E86D20">
        <w:trPr>
          <w:trHeight w:val="4049"/>
          <w:jc w:val="center"/>
        </w:trPr>
        <w:tc>
          <w:tcPr>
            <w:tcW w:w="9360" w:type="dxa"/>
          </w:tcPr>
          <w:p w14:paraId="69DAB900" w14:textId="77777777" w:rsidR="000B3C46" w:rsidRPr="000E07EE" w:rsidRDefault="000B3C46" w:rsidP="00904876">
            <w:pPr>
              <w:pStyle w:val="ListParagraph"/>
              <w:numPr>
                <w:ilvl w:val="0"/>
                <w:numId w:val="35"/>
              </w:numPr>
              <w:ind w:left="332"/>
              <w:rPr>
                <w:rFonts w:ascii="Garamond" w:hAnsi="Garamond"/>
              </w:rPr>
            </w:pPr>
            <w:r w:rsidRPr="000E07EE">
              <w:rPr>
                <w:rFonts w:ascii="Garamond" w:hAnsi="Garamond"/>
              </w:rPr>
              <w:t xml:space="preserve">Investigate potential colleges/universities or military branches based on </w:t>
            </w:r>
            <w:r>
              <w:rPr>
                <w:rFonts w:ascii="Garamond" w:hAnsi="Garamond"/>
              </w:rPr>
              <w:t xml:space="preserve">the </w:t>
            </w:r>
            <w:r w:rsidRPr="000E07EE">
              <w:rPr>
                <w:rFonts w:ascii="Garamond" w:hAnsi="Garamond"/>
              </w:rPr>
              <w:t xml:space="preserve">ISP and career interests. </w:t>
            </w:r>
          </w:p>
          <w:p w14:paraId="06F81630" w14:textId="77777777" w:rsidR="000B3C46" w:rsidRPr="000E07EE" w:rsidRDefault="000B3C46" w:rsidP="00904876">
            <w:pPr>
              <w:pStyle w:val="ListParagraph"/>
              <w:numPr>
                <w:ilvl w:val="3"/>
                <w:numId w:val="35"/>
              </w:numPr>
              <w:ind w:left="1410" w:hanging="447"/>
              <w:rPr>
                <w:rFonts w:ascii="Garamond" w:hAnsi="Garamond"/>
              </w:rPr>
            </w:pPr>
            <w:r w:rsidRPr="000E07EE">
              <w:rPr>
                <w:rFonts w:ascii="Garamond" w:hAnsi="Garamond"/>
              </w:rPr>
              <w:t xml:space="preserve">Create a student profile at </w:t>
            </w:r>
            <w:hyperlink r:id="rId23" w:history="1">
              <w:r w:rsidRPr="000E07EE">
                <w:rPr>
                  <w:rStyle w:val="Hyperlink"/>
                  <w:rFonts w:ascii="Garamond" w:hAnsi="Garamond"/>
                </w:rPr>
                <w:t>Big Future</w:t>
              </w:r>
            </w:hyperlink>
            <w:r w:rsidRPr="000E07EE">
              <w:rPr>
                <w:rFonts w:ascii="Garamond" w:hAnsi="Garamond"/>
              </w:rPr>
              <w:t xml:space="preserve"> or other selected resource to use in the college search. </w:t>
            </w:r>
          </w:p>
          <w:p w14:paraId="7677DE90" w14:textId="77777777" w:rsidR="000B3C46" w:rsidRPr="000E07EE" w:rsidRDefault="000B3C46" w:rsidP="00904876">
            <w:pPr>
              <w:pStyle w:val="ListParagraph"/>
              <w:numPr>
                <w:ilvl w:val="3"/>
                <w:numId w:val="35"/>
              </w:numPr>
              <w:ind w:left="1410" w:hanging="447"/>
              <w:rPr>
                <w:rFonts w:ascii="Garamond" w:hAnsi="Garamond"/>
              </w:rPr>
            </w:pPr>
            <w:r w:rsidRPr="000E07EE">
              <w:rPr>
                <w:rFonts w:ascii="Garamond" w:hAnsi="Garamond"/>
              </w:rPr>
              <w:t xml:space="preserve">Select colleges/universities or military branches to research based on </w:t>
            </w:r>
            <w:r>
              <w:rPr>
                <w:rFonts w:ascii="Garamond" w:hAnsi="Garamond"/>
              </w:rPr>
              <w:t xml:space="preserve">the </w:t>
            </w:r>
            <w:r w:rsidRPr="000E07EE">
              <w:rPr>
                <w:rFonts w:ascii="Garamond" w:hAnsi="Garamond"/>
              </w:rPr>
              <w:t>ISP and career interests.</w:t>
            </w:r>
          </w:p>
          <w:p w14:paraId="6FA2442E" w14:textId="77777777" w:rsidR="000B3C46" w:rsidRPr="000E07EE" w:rsidRDefault="000B3C46" w:rsidP="00904876">
            <w:pPr>
              <w:pStyle w:val="ListParagraph"/>
              <w:numPr>
                <w:ilvl w:val="3"/>
                <w:numId w:val="35"/>
              </w:numPr>
              <w:ind w:left="1410" w:hanging="447"/>
              <w:rPr>
                <w:rFonts w:ascii="Garamond" w:hAnsi="Garamond"/>
              </w:rPr>
            </w:pPr>
            <w:r w:rsidRPr="000E07EE">
              <w:rPr>
                <w:rFonts w:ascii="Garamond" w:hAnsi="Garamond"/>
              </w:rPr>
              <w:t>Compare admissions requirements for selected military branches or selected colleges/universities (e.g., ACT score, grade point average (GPA), essay, and recommendation requirements)</w:t>
            </w:r>
            <w:r>
              <w:rPr>
                <w:rFonts w:ascii="Garamond" w:hAnsi="Garamond"/>
              </w:rPr>
              <w:t>.</w:t>
            </w:r>
          </w:p>
          <w:p w14:paraId="3F1E7AF1" w14:textId="77777777" w:rsidR="000B3C46" w:rsidRPr="000E07EE" w:rsidRDefault="000B3C46" w:rsidP="00904876">
            <w:pPr>
              <w:pStyle w:val="ListParagraph"/>
              <w:numPr>
                <w:ilvl w:val="3"/>
                <w:numId w:val="35"/>
              </w:numPr>
              <w:ind w:left="1410" w:hanging="447"/>
              <w:rPr>
                <w:rFonts w:ascii="Garamond" w:hAnsi="Garamond"/>
              </w:rPr>
            </w:pPr>
            <w:r w:rsidRPr="000E07EE">
              <w:rPr>
                <w:rFonts w:ascii="Garamond" w:hAnsi="Garamond"/>
              </w:rPr>
              <w:t>Determine “cost of attendance” (COA) for each college/university selected</w:t>
            </w:r>
            <w:r>
              <w:rPr>
                <w:rFonts w:ascii="Garamond" w:hAnsi="Garamond"/>
              </w:rPr>
              <w:t xml:space="preserve"> (</w:t>
            </w:r>
            <w:hyperlink r:id="rId24" w:history="1">
              <w:r w:rsidRPr="00392CFE">
                <w:rPr>
                  <w:rStyle w:val="Hyperlink"/>
                  <w:rFonts w:ascii="Garamond" w:hAnsi="Garamond"/>
                </w:rPr>
                <w:t>myintuition</w:t>
              </w:r>
            </w:hyperlink>
            <w:r w:rsidRPr="00392CFE">
              <w:rPr>
                <w:rFonts w:ascii="Garamond" w:hAnsi="Garamond"/>
              </w:rPr>
              <w:t>)</w:t>
            </w:r>
            <w:r w:rsidRPr="006708E9">
              <w:rPr>
                <w:rFonts w:ascii="Garamond" w:hAnsi="Garamond"/>
              </w:rPr>
              <w:t>.</w:t>
            </w:r>
          </w:p>
          <w:p w14:paraId="0F5F4E7D" w14:textId="77777777" w:rsidR="000B3C46" w:rsidRPr="000E07EE" w:rsidRDefault="000B3C46" w:rsidP="00904876">
            <w:pPr>
              <w:pStyle w:val="ListParagraph"/>
              <w:numPr>
                <w:ilvl w:val="3"/>
                <w:numId w:val="35"/>
              </w:numPr>
              <w:ind w:left="1410" w:hanging="447"/>
              <w:rPr>
                <w:rFonts w:ascii="Garamond" w:hAnsi="Garamond"/>
              </w:rPr>
            </w:pPr>
            <w:r w:rsidRPr="000E07EE">
              <w:rPr>
                <w:rFonts w:ascii="Garamond" w:hAnsi="Garamond"/>
              </w:rPr>
              <w:t>Write emails to potential college/university admissions counselors to introduce the student and their interests as well as request information on scheduled events and activities.</w:t>
            </w:r>
          </w:p>
          <w:p w14:paraId="5652CA34" w14:textId="77777777" w:rsidR="000B3C46" w:rsidRPr="000E07EE" w:rsidRDefault="000B3C46" w:rsidP="00904876">
            <w:pPr>
              <w:pStyle w:val="ListParagraph"/>
              <w:numPr>
                <w:ilvl w:val="3"/>
                <w:numId w:val="35"/>
              </w:numPr>
              <w:ind w:left="1410" w:hanging="447"/>
              <w:rPr>
                <w:rFonts w:ascii="Garamond" w:hAnsi="Garamond"/>
              </w:rPr>
            </w:pPr>
            <w:r w:rsidRPr="000E07EE">
              <w:rPr>
                <w:rFonts w:ascii="Garamond" w:hAnsi="Garamond"/>
              </w:rPr>
              <w:t>Create a calendar of application deadlines for selected colleges/universities.</w:t>
            </w:r>
          </w:p>
          <w:p w14:paraId="45EA9417" w14:textId="16F22F06" w:rsidR="006C60CC" w:rsidRDefault="000B3C46" w:rsidP="00904876">
            <w:pPr>
              <w:pStyle w:val="ListParagraph"/>
              <w:numPr>
                <w:ilvl w:val="3"/>
                <w:numId w:val="35"/>
              </w:numPr>
              <w:ind w:left="1410" w:hanging="447"/>
              <w:rPr>
                <w:rFonts w:ascii="Garamond" w:hAnsi="Garamond"/>
              </w:rPr>
            </w:pPr>
            <w:r w:rsidRPr="000E07EE">
              <w:rPr>
                <w:rFonts w:ascii="Garamond" w:hAnsi="Garamond"/>
              </w:rPr>
              <w:t>Create a calendar of dates for enlistment/enrollment requirements for a selected military branch or ROTC.</w:t>
            </w:r>
          </w:p>
          <w:p w14:paraId="6AC84FD9" w14:textId="534006D4" w:rsidR="002276A4" w:rsidRPr="00303A9A" w:rsidRDefault="002276A4" w:rsidP="00904876">
            <w:pPr>
              <w:pStyle w:val="ListParagraph"/>
              <w:numPr>
                <w:ilvl w:val="3"/>
                <w:numId w:val="35"/>
              </w:numPr>
              <w:ind w:left="1410" w:hanging="447"/>
              <w:rPr>
                <w:rFonts w:ascii="Garamond" w:hAnsi="Garamond"/>
              </w:rPr>
            </w:pPr>
            <w:r w:rsidRPr="00303A9A">
              <w:rPr>
                <w:rFonts w:ascii="Garamond" w:hAnsi="Garamond"/>
              </w:rPr>
              <w:t>Register for college/university campus visits.</w:t>
            </w:r>
          </w:p>
        </w:tc>
      </w:tr>
      <w:tr w:rsidR="006C60CC" w:rsidRPr="00303A9A" w14:paraId="7D396399" w14:textId="77777777" w:rsidTr="00E86D20">
        <w:trPr>
          <w:cantSplit/>
          <w:jc w:val="center"/>
        </w:trPr>
        <w:tc>
          <w:tcPr>
            <w:tcW w:w="9360" w:type="dxa"/>
          </w:tcPr>
          <w:p w14:paraId="669E06A3" w14:textId="77777777" w:rsidR="006C60CC" w:rsidRPr="00303A9A" w:rsidRDefault="006C60CC" w:rsidP="00904876">
            <w:pPr>
              <w:pStyle w:val="ListParagraph"/>
              <w:numPr>
                <w:ilvl w:val="0"/>
                <w:numId w:val="33"/>
              </w:numPr>
              <w:ind w:left="332"/>
              <w:rPr>
                <w:rFonts w:ascii="Garamond" w:hAnsi="Garamond"/>
              </w:rPr>
            </w:pPr>
            <w:r w:rsidRPr="00303A9A">
              <w:rPr>
                <w:rFonts w:ascii="Garamond" w:hAnsi="Garamond"/>
              </w:rPr>
              <w:t>Demonstrate the ability to complete college admissions applications.</w:t>
            </w:r>
          </w:p>
          <w:p w14:paraId="57717BDF" w14:textId="24B3B8C1" w:rsidR="006C60CC" w:rsidRPr="00392CFE" w:rsidRDefault="006C60CC" w:rsidP="00904876">
            <w:pPr>
              <w:pStyle w:val="ListParagraph"/>
              <w:numPr>
                <w:ilvl w:val="0"/>
                <w:numId w:val="44"/>
              </w:numPr>
              <w:ind w:left="1419"/>
              <w:rPr>
                <w:rFonts w:ascii="Garamond" w:hAnsi="Garamond"/>
              </w:rPr>
            </w:pPr>
            <w:r w:rsidRPr="00392CFE">
              <w:rPr>
                <w:rFonts w:ascii="Garamond" w:hAnsi="Garamond"/>
              </w:rPr>
              <w:t>Identify the documents needed to complete a college application (e.g., ACT scores, transcripts, admissions essays, résumés, recommendations).</w:t>
            </w:r>
          </w:p>
          <w:p w14:paraId="0FCE6EEB" w14:textId="77777777" w:rsidR="006C60CC" w:rsidRPr="00392CFE" w:rsidRDefault="006C60CC" w:rsidP="00904876">
            <w:pPr>
              <w:pStyle w:val="ListParagraph"/>
              <w:numPr>
                <w:ilvl w:val="0"/>
                <w:numId w:val="44"/>
              </w:numPr>
              <w:ind w:left="1419"/>
              <w:rPr>
                <w:rFonts w:ascii="Garamond" w:hAnsi="Garamond"/>
              </w:rPr>
            </w:pPr>
            <w:r w:rsidRPr="00392CFE">
              <w:rPr>
                <w:rFonts w:ascii="Garamond" w:hAnsi="Garamond"/>
              </w:rPr>
              <w:t>Utilize admissions counselors from selected colleges to provide information on the application process and selection.</w:t>
            </w:r>
          </w:p>
          <w:p w14:paraId="7D81F752" w14:textId="559CFFFD" w:rsidR="006C60CC" w:rsidRPr="00392CFE" w:rsidRDefault="006C60CC" w:rsidP="00904876">
            <w:pPr>
              <w:pStyle w:val="ListParagraph"/>
              <w:numPr>
                <w:ilvl w:val="0"/>
                <w:numId w:val="44"/>
              </w:numPr>
              <w:ind w:left="1419"/>
              <w:rPr>
                <w:rFonts w:ascii="Garamond" w:hAnsi="Garamond"/>
              </w:rPr>
            </w:pPr>
            <w:r w:rsidRPr="00392CFE">
              <w:rPr>
                <w:rFonts w:ascii="Garamond" w:hAnsi="Garamond"/>
              </w:rPr>
              <w:t xml:space="preserve">Complete an official application for selected colleges/universities. (It is recommended that students complete three applications—a reach, match, and safety.) </w:t>
            </w:r>
          </w:p>
          <w:p w14:paraId="7DFA0FB4" w14:textId="6402C95A" w:rsidR="006C60CC" w:rsidRPr="00303A9A" w:rsidRDefault="006C60CC" w:rsidP="00904876">
            <w:pPr>
              <w:pStyle w:val="ListParagraph"/>
              <w:numPr>
                <w:ilvl w:val="0"/>
                <w:numId w:val="44"/>
              </w:numPr>
              <w:ind w:left="1419"/>
            </w:pPr>
            <w:r w:rsidRPr="00392CFE">
              <w:rPr>
                <w:rFonts w:ascii="Garamond" w:hAnsi="Garamond"/>
              </w:rPr>
              <w:t>Review the process required to request official documents that will be required and sent to selected colleges/universities (e.g., transcript, ACT score, fee waiver, etc.).</w:t>
            </w:r>
            <w:r w:rsidRPr="006708E9">
              <w:t xml:space="preserve"> </w:t>
            </w:r>
          </w:p>
        </w:tc>
      </w:tr>
      <w:tr w:rsidR="006C60CC" w:rsidRPr="00303A9A" w14:paraId="36EF2AD5" w14:textId="77777777" w:rsidTr="00E86D20">
        <w:trPr>
          <w:cantSplit/>
          <w:jc w:val="center"/>
        </w:trPr>
        <w:tc>
          <w:tcPr>
            <w:tcW w:w="9360" w:type="dxa"/>
          </w:tcPr>
          <w:p w14:paraId="1DAEE47D" w14:textId="47E247E6" w:rsidR="006C60CC" w:rsidRPr="00303A9A" w:rsidRDefault="006C60CC" w:rsidP="00904876">
            <w:pPr>
              <w:pStyle w:val="ListParagraph"/>
              <w:numPr>
                <w:ilvl w:val="0"/>
                <w:numId w:val="33"/>
              </w:numPr>
              <w:spacing w:after="160"/>
              <w:ind w:left="332"/>
              <w:rPr>
                <w:rFonts w:ascii="Garamond" w:hAnsi="Garamond"/>
              </w:rPr>
            </w:pPr>
            <w:r w:rsidRPr="00303A9A">
              <w:rPr>
                <w:rFonts w:ascii="Garamond" w:hAnsi="Garamond"/>
                <w:b/>
                <w:bCs/>
              </w:rPr>
              <w:t>(Applications that require essays)</w:t>
            </w:r>
            <w:r w:rsidRPr="00303A9A">
              <w:rPr>
                <w:rFonts w:ascii="Garamond" w:hAnsi="Garamond"/>
              </w:rPr>
              <w:t xml:space="preserve"> Develop a written essay to meet college admissions, program entry</w:t>
            </w:r>
            <w:r w:rsidR="006708E9">
              <w:rPr>
                <w:rFonts w:ascii="Garamond" w:hAnsi="Garamond"/>
              </w:rPr>
              <w:t>,</w:t>
            </w:r>
            <w:r w:rsidRPr="00303A9A">
              <w:rPr>
                <w:rFonts w:ascii="Garamond" w:hAnsi="Garamond"/>
              </w:rPr>
              <w:t xml:space="preserve"> and/or scholarship requirements.</w:t>
            </w:r>
          </w:p>
          <w:p w14:paraId="59804548" w14:textId="77777777" w:rsidR="006C60CC" w:rsidRPr="00303A9A" w:rsidRDefault="006C60CC" w:rsidP="00904876">
            <w:pPr>
              <w:pStyle w:val="ListParagraph"/>
              <w:numPr>
                <w:ilvl w:val="0"/>
                <w:numId w:val="36"/>
              </w:numPr>
              <w:ind w:left="1410" w:hanging="442"/>
              <w:rPr>
                <w:rFonts w:ascii="Garamond" w:hAnsi="Garamond"/>
              </w:rPr>
            </w:pPr>
            <w:r w:rsidRPr="00303A9A">
              <w:rPr>
                <w:rFonts w:ascii="Garamond" w:hAnsi="Garamond"/>
              </w:rPr>
              <w:t xml:space="preserve">Identify the requirements of selected college/university admissions, program entry, and/or scholarship essay (e.g., relevant topics, word count, double spaced, font, header, and footer notes). </w:t>
            </w:r>
          </w:p>
          <w:p w14:paraId="28EECC00" w14:textId="77777777" w:rsidR="006C60CC" w:rsidRPr="00303A9A" w:rsidRDefault="006C60CC" w:rsidP="00904876">
            <w:pPr>
              <w:pStyle w:val="ListParagraph"/>
              <w:numPr>
                <w:ilvl w:val="0"/>
                <w:numId w:val="37"/>
              </w:numPr>
              <w:ind w:left="1410" w:hanging="442"/>
              <w:rPr>
                <w:rFonts w:ascii="Garamond" w:hAnsi="Garamond"/>
              </w:rPr>
            </w:pPr>
            <w:r w:rsidRPr="00303A9A">
              <w:rPr>
                <w:rFonts w:ascii="Garamond" w:hAnsi="Garamond"/>
              </w:rPr>
              <w:t>Research and choose a relevant essay prompt.</w:t>
            </w:r>
          </w:p>
          <w:p w14:paraId="6C14E49A" w14:textId="77777777" w:rsidR="006C60CC" w:rsidRPr="00303A9A" w:rsidRDefault="006C60CC" w:rsidP="00904876">
            <w:pPr>
              <w:pStyle w:val="ListParagraph"/>
              <w:numPr>
                <w:ilvl w:val="0"/>
                <w:numId w:val="37"/>
              </w:numPr>
              <w:ind w:left="1410" w:hanging="442"/>
              <w:rPr>
                <w:rFonts w:ascii="Garamond" w:hAnsi="Garamond"/>
              </w:rPr>
            </w:pPr>
            <w:r w:rsidRPr="00303A9A">
              <w:rPr>
                <w:rFonts w:ascii="Garamond" w:hAnsi="Garamond"/>
              </w:rPr>
              <w:t xml:space="preserve">Create a draft of the college essay to be reviewed and edited by a faculty member or counselor. </w:t>
            </w:r>
          </w:p>
          <w:p w14:paraId="7892E885" w14:textId="77777777" w:rsidR="006C60CC" w:rsidRPr="00303A9A" w:rsidRDefault="006C60CC" w:rsidP="00904876">
            <w:pPr>
              <w:pStyle w:val="ListParagraph"/>
              <w:numPr>
                <w:ilvl w:val="0"/>
                <w:numId w:val="37"/>
              </w:numPr>
              <w:ind w:left="1410" w:hanging="442"/>
              <w:rPr>
                <w:rFonts w:ascii="Garamond" w:hAnsi="Garamond"/>
              </w:rPr>
            </w:pPr>
            <w:r w:rsidRPr="00303A9A">
              <w:rPr>
                <w:rFonts w:ascii="Garamond" w:hAnsi="Garamond"/>
              </w:rPr>
              <w:t>Create a final draft of the essay for submission to the selected college/university.</w:t>
            </w:r>
          </w:p>
        </w:tc>
      </w:tr>
    </w:tbl>
    <w:p w14:paraId="36ED9EC3" w14:textId="77777777" w:rsidR="00865999" w:rsidRDefault="00865999">
      <w:pPr>
        <w:rPr>
          <w:rFonts w:ascii="Garamond" w:hAnsi="Garamond"/>
          <w:sz w:val="40"/>
        </w:rPr>
      </w:pPr>
    </w:p>
    <w:p w14:paraId="03F20A99" w14:textId="7B81C125" w:rsidR="006C60CC" w:rsidRPr="00392CFE" w:rsidRDefault="00865999">
      <w:pPr>
        <w:rPr>
          <w:rFonts w:ascii="Garamond" w:hAnsi="Garamond"/>
          <w:noProof/>
          <w:color w:val="000000" w:themeColor="text1"/>
        </w:rPr>
      </w:pPr>
      <w:r w:rsidRPr="00392CFE">
        <w:rPr>
          <w:rFonts w:ascii="Garamond" w:hAnsi="Garamond"/>
        </w:rPr>
        <w:t>Units for college and career planning were adapted by the Get2College program of the non-profit organization, Woodward Hines Education Foundation (WHEF). The Get2College mission is to help Mississippi students get to college and be successful there.</w:t>
      </w:r>
      <w:r w:rsidR="006C60CC" w:rsidRPr="00392CFE">
        <w:rPr>
          <w:rFonts w:ascii="Garamond" w:hAnsi="Garamond"/>
        </w:rPr>
        <w:br w:type="page"/>
      </w:r>
    </w:p>
    <w:p w14:paraId="24C6B49A" w14:textId="413DD5F7" w:rsidR="006623B8" w:rsidRPr="00034566" w:rsidRDefault="006623B8" w:rsidP="006623B8">
      <w:pPr>
        <w:pStyle w:val="2011CurriculumTemplateHeadings"/>
        <w:rPr>
          <w:rFonts w:ascii="Garamond" w:hAnsi="Garamond"/>
          <w:spacing w:val="0"/>
          <w:sz w:val="40"/>
        </w:rPr>
      </w:pPr>
      <w:bookmarkStart w:id="20" w:name="_Toc31377154"/>
      <w:r w:rsidRPr="00034566">
        <w:rPr>
          <w:rFonts w:ascii="Garamond" w:hAnsi="Garamond"/>
          <w:spacing w:val="0"/>
          <w:sz w:val="40"/>
        </w:rPr>
        <w:lastRenderedPageBreak/>
        <w:t>Unit</w:t>
      </w:r>
      <w:r w:rsidR="0005030F" w:rsidRPr="00034566">
        <w:rPr>
          <w:rFonts w:ascii="Garamond" w:hAnsi="Garamond"/>
          <w:spacing w:val="0"/>
          <w:sz w:val="40"/>
        </w:rPr>
        <w:t xml:space="preserve"> </w:t>
      </w:r>
      <w:r w:rsidR="002324EC">
        <w:rPr>
          <w:rFonts w:ascii="Garamond" w:hAnsi="Garamond"/>
          <w:spacing w:val="0"/>
          <w:sz w:val="40"/>
        </w:rPr>
        <w:t>5</w:t>
      </w:r>
      <w:r w:rsidRPr="00034566">
        <w:rPr>
          <w:rFonts w:ascii="Garamond" w:hAnsi="Garamond"/>
          <w:spacing w:val="0"/>
          <w:sz w:val="40"/>
        </w:rPr>
        <w:t>: Preparing for a Career and Internship</w:t>
      </w:r>
      <w:bookmarkEnd w:id="19"/>
      <w:bookmarkEnd w:id="20"/>
      <w:r w:rsidRPr="00034566">
        <w:rPr>
          <w:rFonts w:ascii="Garamond" w:hAnsi="Garamond"/>
          <w:spacing w:val="0"/>
          <w:sz w:val="40"/>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623B8" w:rsidRPr="00034566" w14:paraId="2A4AA955" w14:textId="77777777" w:rsidTr="00941E31">
        <w:trPr>
          <w:jc w:val="center"/>
        </w:trPr>
        <w:tc>
          <w:tcPr>
            <w:tcW w:w="9360" w:type="dxa"/>
          </w:tcPr>
          <w:p w14:paraId="760B4B0A" w14:textId="77777777" w:rsidR="006623B8" w:rsidRPr="00034566" w:rsidRDefault="006623B8" w:rsidP="00941E31">
            <w:pPr>
              <w:rPr>
                <w:rFonts w:ascii="Garamond" w:hAnsi="Garamond"/>
                <w:b/>
              </w:rPr>
            </w:pPr>
            <w:r w:rsidRPr="00034566">
              <w:rPr>
                <w:rFonts w:ascii="Garamond" w:hAnsi="Garamond"/>
                <w:b/>
              </w:rPr>
              <w:t>Competencies and suggested objectives</w:t>
            </w:r>
          </w:p>
        </w:tc>
      </w:tr>
      <w:tr w:rsidR="006623B8" w:rsidRPr="00034566" w14:paraId="56D5616B" w14:textId="77777777" w:rsidTr="00941E31">
        <w:trPr>
          <w:jc w:val="center"/>
        </w:trPr>
        <w:tc>
          <w:tcPr>
            <w:tcW w:w="9360" w:type="dxa"/>
          </w:tcPr>
          <w:p w14:paraId="7C3456B9" w14:textId="2A82CD0E" w:rsidR="006623B8" w:rsidRPr="00806254" w:rsidRDefault="00692A4B" w:rsidP="00FA7CAD">
            <w:pPr>
              <w:pStyle w:val="ListParagraph"/>
              <w:numPr>
                <w:ilvl w:val="2"/>
                <w:numId w:val="25"/>
              </w:numPr>
              <w:ind w:left="341"/>
              <w:rPr>
                <w:rFonts w:ascii="Garamond" w:hAnsi="Garamond"/>
              </w:rPr>
            </w:pPr>
            <w:r w:rsidRPr="002F1096">
              <w:rPr>
                <w:rFonts w:ascii="Garamond" w:hAnsi="Garamond"/>
              </w:rPr>
              <w:t>Participate in an internship</w:t>
            </w:r>
            <w:r w:rsidR="006623B8" w:rsidRPr="002F1096">
              <w:rPr>
                <w:rFonts w:ascii="Garamond" w:hAnsi="Garamond"/>
              </w:rPr>
              <w:t xml:space="preserve"> </w:t>
            </w:r>
            <w:r w:rsidR="006C60CC" w:rsidRPr="002F1096">
              <w:rPr>
                <w:rFonts w:ascii="Garamond" w:hAnsi="Garamond"/>
              </w:rPr>
              <w:t xml:space="preserve">or job shadowing experience </w:t>
            </w:r>
            <w:r w:rsidR="006623B8" w:rsidRPr="002F1096">
              <w:rPr>
                <w:rFonts w:ascii="Garamond" w:hAnsi="Garamond"/>
              </w:rPr>
              <w:t>that is related to a researched career field.</w:t>
            </w:r>
          </w:p>
          <w:p w14:paraId="2DE92579" w14:textId="218D4BBB" w:rsidR="00806254" w:rsidRDefault="004C472E" w:rsidP="00FA7CAD">
            <w:pPr>
              <w:pStyle w:val="ListParagraph"/>
              <w:numPr>
                <w:ilvl w:val="0"/>
                <w:numId w:val="21"/>
              </w:numPr>
              <w:ind w:left="1421"/>
              <w:rPr>
                <w:rFonts w:ascii="Garamond" w:hAnsi="Garamond"/>
              </w:rPr>
            </w:pPr>
            <w:r w:rsidRPr="000E07EE">
              <w:rPr>
                <w:rFonts w:ascii="Garamond" w:hAnsi="Garamond"/>
              </w:rPr>
              <w:t>Discuss the purpose of an internship, a career interview, and job shadowing</w:t>
            </w:r>
            <w:r>
              <w:rPr>
                <w:rFonts w:ascii="Garamond" w:hAnsi="Garamond"/>
              </w:rPr>
              <w:t xml:space="preserve"> experience</w:t>
            </w:r>
            <w:r w:rsidRPr="000E07EE">
              <w:rPr>
                <w:rFonts w:ascii="Garamond" w:hAnsi="Garamond"/>
              </w:rPr>
              <w:t xml:space="preserve"> and how participating can provide purposeful exposure to a researched career path.</w:t>
            </w:r>
          </w:p>
          <w:p w14:paraId="3A3AB21B" w14:textId="41B4A4F9" w:rsidR="00806254" w:rsidRDefault="006623B8" w:rsidP="00FA7CAD">
            <w:pPr>
              <w:pStyle w:val="ListParagraph"/>
              <w:numPr>
                <w:ilvl w:val="0"/>
                <w:numId w:val="21"/>
              </w:numPr>
              <w:ind w:left="1421"/>
              <w:rPr>
                <w:rFonts w:ascii="Garamond" w:hAnsi="Garamond"/>
              </w:rPr>
            </w:pPr>
            <w:r w:rsidRPr="00806254">
              <w:rPr>
                <w:rFonts w:ascii="Garamond" w:hAnsi="Garamond"/>
              </w:rPr>
              <w:t>Schedule a meeting with designated school staff to plan and schedule internship</w:t>
            </w:r>
            <w:r w:rsidR="006C60CC">
              <w:rPr>
                <w:rFonts w:ascii="Garamond" w:hAnsi="Garamond"/>
              </w:rPr>
              <w:t>/ job shadowing</w:t>
            </w:r>
            <w:r w:rsidRPr="00806254">
              <w:rPr>
                <w:rFonts w:ascii="Garamond" w:hAnsi="Garamond"/>
              </w:rPr>
              <w:t xml:space="preserve"> hours and expectations.</w:t>
            </w:r>
          </w:p>
          <w:p w14:paraId="06542838" w14:textId="4F2732F3" w:rsidR="00806254" w:rsidRDefault="004C472E" w:rsidP="00FA7CAD">
            <w:pPr>
              <w:pStyle w:val="ListParagraph"/>
              <w:numPr>
                <w:ilvl w:val="0"/>
                <w:numId w:val="21"/>
              </w:numPr>
              <w:ind w:left="1421"/>
              <w:rPr>
                <w:rFonts w:ascii="Garamond" w:hAnsi="Garamond"/>
              </w:rPr>
            </w:pPr>
            <w:r w:rsidRPr="000E07EE">
              <w:rPr>
                <w:rFonts w:ascii="Garamond" w:hAnsi="Garamond"/>
              </w:rPr>
              <w:t>Identify skills (technical, transferable, and/or “soft”) that are needed for the selected career field.</w:t>
            </w:r>
          </w:p>
          <w:p w14:paraId="16F0BA3D" w14:textId="4B70D6E1" w:rsidR="00806254" w:rsidRDefault="006623B8" w:rsidP="00FA7CAD">
            <w:pPr>
              <w:pStyle w:val="ListParagraph"/>
              <w:numPr>
                <w:ilvl w:val="0"/>
                <w:numId w:val="21"/>
              </w:numPr>
              <w:ind w:left="1421"/>
              <w:rPr>
                <w:rFonts w:ascii="Garamond" w:hAnsi="Garamond"/>
              </w:rPr>
            </w:pPr>
            <w:r w:rsidRPr="00806254">
              <w:rPr>
                <w:rFonts w:ascii="Garamond" w:hAnsi="Garamond"/>
              </w:rPr>
              <w:t xml:space="preserve">Explain what this career looks like </w:t>
            </w:r>
            <w:r w:rsidR="006C60CC" w:rsidRPr="00806254">
              <w:rPr>
                <w:rFonts w:ascii="Garamond" w:hAnsi="Garamond"/>
              </w:rPr>
              <w:t>daily</w:t>
            </w:r>
            <w:r w:rsidRPr="00806254">
              <w:rPr>
                <w:rFonts w:ascii="Garamond" w:hAnsi="Garamond"/>
              </w:rPr>
              <w:t>.</w:t>
            </w:r>
          </w:p>
          <w:p w14:paraId="4CF1AA50" w14:textId="1BBD50EC" w:rsidR="00806254" w:rsidRDefault="006623B8" w:rsidP="00FA7CAD">
            <w:pPr>
              <w:pStyle w:val="ListParagraph"/>
              <w:numPr>
                <w:ilvl w:val="0"/>
                <w:numId w:val="21"/>
              </w:numPr>
              <w:ind w:left="1421"/>
              <w:rPr>
                <w:rFonts w:ascii="Garamond" w:hAnsi="Garamond"/>
              </w:rPr>
            </w:pPr>
            <w:r w:rsidRPr="00806254">
              <w:rPr>
                <w:rFonts w:ascii="Garamond" w:hAnsi="Garamond"/>
              </w:rPr>
              <w:t xml:space="preserve">Determine the current salary scale for </w:t>
            </w:r>
            <w:r w:rsidR="002F1096">
              <w:rPr>
                <w:rFonts w:ascii="Garamond" w:hAnsi="Garamond"/>
              </w:rPr>
              <w:t xml:space="preserve">the </w:t>
            </w:r>
            <w:r w:rsidRPr="00806254">
              <w:rPr>
                <w:rFonts w:ascii="Garamond" w:hAnsi="Garamond"/>
              </w:rPr>
              <w:t>desired career.</w:t>
            </w:r>
          </w:p>
          <w:p w14:paraId="68790B11" w14:textId="3EDFD5BF" w:rsidR="00806254" w:rsidRDefault="006623B8" w:rsidP="00FA7CAD">
            <w:pPr>
              <w:pStyle w:val="ListParagraph"/>
              <w:numPr>
                <w:ilvl w:val="0"/>
                <w:numId w:val="21"/>
              </w:numPr>
              <w:ind w:left="1421"/>
              <w:rPr>
                <w:rFonts w:ascii="Garamond" w:hAnsi="Garamond"/>
              </w:rPr>
            </w:pPr>
            <w:r w:rsidRPr="00806254">
              <w:rPr>
                <w:rFonts w:ascii="Garamond" w:hAnsi="Garamond"/>
              </w:rPr>
              <w:t xml:space="preserve">List the advantages and disadvantages of </w:t>
            </w:r>
            <w:r w:rsidR="006C60CC" w:rsidRPr="00806254">
              <w:rPr>
                <w:rFonts w:ascii="Garamond" w:hAnsi="Garamond"/>
              </w:rPr>
              <w:t>entering</w:t>
            </w:r>
            <w:r w:rsidRPr="00806254">
              <w:rPr>
                <w:rFonts w:ascii="Garamond" w:hAnsi="Garamond"/>
              </w:rPr>
              <w:t xml:space="preserve"> </w:t>
            </w:r>
            <w:r w:rsidR="002F1096">
              <w:rPr>
                <w:rFonts w:ascii="Garamond" w:hAnsi="Garamond"/>
              </w:rPr>
              <w:t xml:space="preserve">the </w:t>
            </w:r>
            <w:r w:rsidRPr="00806254">
              <w:rPr>
                <w:rFonts w:ascii="Garamond" w:hAnsi="Garamond"/>
              </w:rPr>
              <w:t>selected career field.</w:t>
            </w:r>
          </w:p>
          <w:p w14:paraId="0474F21D" w14:textId="77777777" w:rsidR="00806254" w:rsidRDefault="006623B8" w:rsidP="00FA7CAD">
            <w:pPr>
              <w:pStyle w:val="ListParagraph"/>
              <w:numPr>
                <w:ilvl w:val="0"/>
                <w:numId w:val="21"/>
              </w:numPr>
              <w:ind w:left="1421"/>
              <w:rPr>
                <w:rFonts w:ascii="Garamond" w:hAnsi="Garamond"/>
              </w:rPr>
            </w:pPr>
            <w:r w:rsidRPr="00806254">
              <w:rPr>
                <w:rFonts w:ascii="Garamond" w:hAnsi="Garamond"/>
              </w:rPr>
              <w:t>Identify work experiences that are beneficial to this selected career.</w:t>
            </w:r>
          </w:p>
          <w:p w14:paraId="4DBC960D" w14:textId="1C06B6F8" w:rsidR="006623B8" w:rsidRPr="00806254" w:rsidRDefault="006623B8" w:rsidP="00FA7CAD">
            <w:pPr>
              <w:pStyle w:val="ListParagraph"/>
              <w:numPr>
                <w:ilvl w:val="0"/>
                <w:numId w:val="21"/>
              </w:numPr>
              <w:ind w:left="1421"/>
              <w:rPr>
                <w:rFonts w:ascii="Garamond" w:hAnsi="Garamond"/>
              </w:rPr>
            </w:pPr>
            <w:r w:rsidRPr="00806254">
              <w:rPr>
                <w:rFonts w:ascii="Garamond" w:hAnsi="Garamond"/>
              </w:rPr>
              <w:t>Complete and document internship</w:t>
            </w:r>
            <w:r w:rsidR="006C60CC">
              <w:rPr>
                <w:rFonts w:ascii="Garamond" w:hAnsi="Garamond"/>
              </w:rPr>
              <w:t>/job shadowing</w:t>
            </w:r>
            <w:r w:rsidRPr="00806254">
              <w:rPr>
                <w:rFonts w:ascii="Garamond" w:hAnsi="Garamond"/>
              </w:rPr>
              <w:t xml:space="preserve"> hours within chosen career field.</w:t>
            </w:r>
          </w:p>
        </w:tc>
      </w:tr>
      <w:tr w:rsidR="006623B8" w:rsidRPr="00034566" w14:paraId="499AE40E" w14:textId="77777777" w:rsidTr="00941E31">
        <w:trPr>
          <w:jc w:val="center"/>
        </w:trPr>
        <w:tc>
          <w:tcPr>
            <w:tcW w:w="9360" w:type="dxa"/>
          </w:tcPr>
          <w:p w14:paraId="0BA4BAB2" w14:textId="3294E487" w:rsidR="006623B8" w:rsidRPr="00D57C11" w:rsidRDefault="006623B8" w:rsidP="00FA7CAD">
            <w:pPr>
              <w:pStyle w:val="ListParagraph"/>
              <w:numPr>
                <w:ilvl w:val="2"/>
                <w:numId w:val="25"/>
              </w:numPr>
              <w:ind w:left="341"/>
              <w:rPr>
                <w:rFonts w:ascii="Garamond" w:hAnsi="Garamond"/>
              </w:rPr>
            </w:pPr>
            <w:r w:rsidRPr="00D57C11">
              <w:rPr>
                <w:rFonts w:ascii="Garamond" w:hAnsi="Garamond"/>
              </w:rPr>
              <w:t xml:space="preserve">Request </w:t>
            </w:r>
            <w:r w:rsidR="002F1096">
              <w:rPr>
                <w:rFonts w:ascii="Garamond" w:hAnsi="Garamond"/>
              </w:rPr>
              <w:t xml:space="preserve">a </w:t>
            </w:r>
            <w:r w:rsidRPr="00D57C11">
              <w:rPr>
                <w:rFonts w:ascii="Garamond" w:hAnsi="Garamond"/>
              </w:rPr>
              <w:t xml:space="preserve">letter of recommendation from </w:t>
            </w:r>
            <w:r w:rsidR="002F1096">
              <w:rPr>
                <w:rFonts w:ascii="Garamond" w:hAnsi="Garamond"/>
              </w:rPr>
              <w:t xml:space="preserve">the </w:t>
            </w:r>
            <w:r w:rsidRPr="00D57C11">
              <w:rPr>
                <w:rFonts w:ascii="Garamond" w:hAnsi="Garamond"/>
              </w:rPr>
              <w:t>internship</w:t>
            </w:r>
            <w:r w:rsidR="002F1096">
              <w:rPr>
                <w:rFonts w:ascii="Garamond" w:hAnsi="Garamond"/>
              </w:rPr>
              <w:t xml:space="preserve"> or job shadowing</w:t>
            </w:r>
            <w:r w:rsidRPr="00D57C11">
              <w:rPr>
                <w:rFonts w:ascii="Garamond" w:hAnsi="Garamond"/>
              </w:rPr>
              <w:t xml:space="preserve"> </w:t>
            </w:r>
            <w:r w:rsidR="00692A4B" w:rsidRPr="00D57C11">
              <w:rPr>
                <w:rFonts w:ascii="Garamond" w:hAnsi="Garamond"/>
              </w:rPr>
              <w:t>e</w:t>
            </w:r>
            <w:r w:rsidRPr="00D57C11">
              <w:rPr>
                <w:rFonts w:ascii="Garamond" w:hAnsi="Garamond"/>
              </w:rPr>
              <w:t>xperience.</w:t>
            </w:r>
          </w:p>
        </w:tc>
      </w:tr>
      <w:tr w:rsidR="006623B8" w:rsidRPr="00034566" w14:paraId="67A250B7" w14:textId="77777777" w:rsidTr="00941E31">
        <w:trPr>
          <w:jc w:val="center"/>
        </w:trPr>
        <w:tc>
          <w:tcPr>
            <w:tcW w:w="9360" w:type="dxa"/>
          </w:tcPr>
          <w:p w14:paraId="2B01302F" w14:textId="4F981B22" w:rsidR="006623B8" w:rsidRPr="00D57C11" w:rsidRDefault="006623B8" w:rsidP="00FA7CAD">
            <w:pPr>
              <w:pStyle w:val="ListParagraph"/>
              <w:numPr>
                <w:ilvl w:val="2"/>
                <w:numId w:val="25"/>
              </w:numPr>
              <w:tabs>
                <w:tab w:val="left" w:pos="697"/>
              </w:tabs>
              <w:ind w:left="337"/>
              <w:rPr>
                <w:rFonts w:ascii="Garamond" w:hAnsi="Garamond"/>
              </w:rPr>
            </w:pPr>
            <w:r w:rsidRPr="00D57C11">
              <w:rPr>
                <w:rFonts w:ascii="Garamond" w:hAnsi="Garamond"/>
              </w:rPr>
              <w:t>Submit internship</w:t>
            </w:r>
            <w:r w:rsidR="002F1096">
              <w:rPr>
                <w:rFonts w:ascii="Garamond" w:hAnsi="Garamond"/>
              </w:rPr>
              <w:t xml:space="preserve"> or job shadowing</w:t>
            </w:r>
            <w:r w:rsidRPr="00D57C11">
              <w:rPr>
                <w:rFonts w:ascii="Garamond" w:hAnsi="Garamond"/>
              </w:rPr>
              <w:t xml:space="preserve"> evaluation forms.</w:t>
            </w:r>
          </w:p>
        </w:tc>
      </w:tr>
      <w:tr w:rsidR="006623B8" w:rsidRPr="00034566" w14:paraId="4FADC6F3" w14:textId="77777777" w:rsidTr="00941E31">
        <w:trPr>
          <w:cantSplit/>
          <w:jc w:val="center"/>
        </w:trPr>
        <w:tc>
          <w:tcPr>
            <w:tcW w:w="9360" w:type="dxa"/>
          </w:tcPr>
          <w:p w14:paraId="58FF6DEC" w14:textId="2DDA68B9" w:rsidR="006623B8" w:rsidRPr="00D57C11" w:rsidRDefault="006623B8" w:rsidP="00FA7CAD">
            <w:pPr>
              <w:pStyle w:val="ListParagraph"/>
              <w:numPr>
                <w:ilvl w:val="2"/>
                <w:numId w:val="25"/>
              </w:numPr>
              <w:ind w:left="337"/>
              <w:rPr>
                <w:rFonts w:ascii="Garamond" w:hAnsi="Garamond"/>
              </w:rPr>
            </w:pPr>
            <w:r w:rsidRPr="00D57C11">
              <w:rPr>
                <w:rFonts w:ascii="Garamond" w:hAnsi="Garamond"/>
              </w:rPr>
              <w:t xml:space="preserve">Write a reflection that gives an overview of </w:t>
            </w:r>
            <w:r w:rsidR="002F1096">
              <w:rPr>
                <w:rFonts w:ascii="Garamond" w:hAnsi="Garamond"/>
              </w:rPr>
              <w:t xml:space="preserve">the </w:t>
            </w:r>
            <w:r w:rsidRPr="00D57C11">
              <w:rPr>
                <w:rFonts w:ascii="Garamond" w:hAnsi="Garamond"/>
              </w:rPr>
              <w:t xml:space="preserve">internship </w:t>
            </w:r>
            <w:r w:rsidR="004C472E">
              <w:rPr>
                <w:rFonts w:ascii="Garamond" w:hAnsi="Garamond"/>
              </w:rPr>
              <w:t>or job shadowing</w:t>
            </w:r>
            <w:r w:rsidR="004C472E" w:rsidRPr="00D57C11">
              <w:rPr>
                <w:rFonts w:ascii="Garamond" w:hAnsi="Garamond"/>
              </w:rPr>
              <w:t xml:space="preserve"> </w:t>
            </w:r>
            <w:r w:rsidRPr="00D57C11">
              <w:rPr>
                <w:rFonts w:ascii="Garamond" w:hAnsi="Garamond"/>
              </w:rPr>
              <w:t xml:space="preserve">experience. The reflection should </w:t>
            </w:r>
            <w:r w:rsidR="002F1096">
              <w:rPr>
                <w:rFonts w:ascii="Garamond" w:hAnsi="Garamond"/>
              </w:rPr>
              <w:t>also answer the questions below</w:t>
            </w:r>
            <w:r w:rsidRPr="00D57C11">
              <w:rPr>
                <w:rFonts w:ascii="Garamond" w:hAnsi="Garamond"/>
              </w:rPr>
              <w:t>.</w:t>
            </w:r>
          </w:p>
          <w:p w14:paraId="5A28D0B9" w14:textId="77777777" w:rsidR="006623B8" w:rsidRPr="00D57C11" w:rsidRDefault="006623B8" w:rsidP="00392CFE">
            <w:pPr>
              <w:pStyle w:val="ListParagraph"/>
              <w:numPr>
                <w:ilvl w:val="4"/>
                <w:numId w:val="19"/>
              </w:numPr>
              <w:ind w:left="1411" w:hanging="369"/>
              <w:rPr>
                <w:rFonts w:ascii="Garamond" w:hAnsi="Garamond"/>
              </w:rPr>
            </w:pPr>
            <w:r w:rsidRPr="00D57C11">
              <w:rPr>
                <w:rFonts w:ascii="Garamond" w:hAnsi="Garamond"/>
              </w:rPr>
              <w:t>How will this experience influence your career pathway?</w:t>
            </w:r>
          </w:p>
          <w:p w14:paraId="6ADC28D0" w14:textId="77777777" w:rsidR="006623B8" w:rsidRPr="00D57C11" w:rsidRDefault="006623B8" w:rsidP="00392CFE">
            <w:pPr>
              <w:pStyle w:val="ListParagraph"/>
              <w:numPr>
                <w:ilvl w:val="4"/>
                <w:numId w:val="19"/>
              </w:numPr>
              <w:ind w:left="1411" w:hanging="369"/>
              <w:rPr>
                <w:rFonts w:ascii="Garamond" w:hAnsi="Garamond"/>
              </w:rPr>
            </w:pPr>
            <w:r w:rsidRPr="00D57C11">
              <w:rPr>
                <w:rFonts w:ascii="Garamond" w:hAnsi="Garamond"/>
              </w:rPr>
              <w:t>How did this experience compare to previous ideas or views of the chosen career?</w:t>
            </w:r>
          </w:p>
          <w:p w14:paraId="1B16AB13" w14:textId="725B7465" w:rsidR="006623B8" w:rsidRPr="00D57C11" w:rsidRDefault="006623B8" w:rsidP="00392CFE">
            <w:pPr>
              <w:pStyle w:val="ListParagraph"/>
              <w:numPr>
                <w:ilvl w:val="4"/>
                <w:numId w:val="19"/>
              </w:numPr>
              <w:ind w:left="1411" w:hanging="369"/>
              <w:rPr>
                <w:rFonts w:ascii="Garamond" w:hAnsi="Garamond"/>
              </w:rPr>
            </w:pPr>
            <w:r w:rsidRPr="00D57C11">
              <w:rPr>
                <w:rFonts w:ascii="Garamond" w:hAnsi="Garamond"/>
              </w:rPr>
              <w:t>How did this experience help identify personal strengths and opportunities for growth?</w:t>
            </w:r>
          </w:p>
        </w:tc>
      </w:tr>
    </w:tbl>
    <w:p w14:paraId="6EBA4BBA" w14:textId="783FACE4" w:rsidR="006623B8" w:rsidRPr="00034566" w:rsidRDefault="006623B8">
      <w:pPr>
        <w:rPr>
          <w:rFonts w:ascii="Garamond" w:hAnsi="Garamond"/>
          <w:caps/>
          <w:color w:val="000000" w:themeColor="text1"/>
          <w:spacing w:val="30"/>
          <w:sz w:val="36"/>
          <w:szCs w:val="36"/>
        </w:rPr>
      </w:pPr>
      <w:r w:rsidRPr="00034566">
        <w:rPr>
          <w:rFonts w:ascii="Garamond" w:hAnsi="Garamond"/>
          <w:caps/>
          <w:color w:val="000000" w:themeColor="text1"/>
          <w:spacing w:val="30"/>
          <w:sz w:val="36"/>
          <w:szCs w:val="36"/>
        </w:rPr>
        <w:br w:type="page"/>
      </w:r>
    </w:p>
    <w:p w14:paraId="360AD5EF" w14:textId="30090952" w:rsidR="0014497D" w:rsidRPr="009D4EA5" w:rsidRDefault="0014497D" w:rsidP="009D4EA5">
      <w:pPr>
        <w:pStyle w:val="2011CurriculumTemplateHeadings"/>
        <w:rPr>
          <w:rFonts w:ascii="Garamond" w:hAnsi="Garamond"/>
          <w:spacing w:val="0"/>
          <w:sz w:val="40"/>
          <w:szCs w:val="40"/>
        </w:rPr>
      </w:pPr>
      <w:bookmarkStart w:id="21" w:name="_Toc31377155"/>
      <w:r w:rsidRPr="009D4EA5">
        <w:rPr>
          <w:rFonts w:ascii="Garamond" w:hAnsi="Garamond"/>
          <w:spacing w:val="0"/>
          <w:sz w:val="40"/>
          <w:szCs w:val="40"/>
        </w:rPr>
        <w:lastRenderedPageBreak/>
        <w:t>Unit</w:t>
      </w:r>
      <w:r w:rsidR="00F57EF2" w:rsidRPr="009D4EA5">
        <w:rPr>
          <w:rFonts w:ascii="Garamond" w:hAnsi="Garamond"/>
          <w:spacing w:val="0"/>
          <w:sz w:val="40"/>
          <w:szCs w:val="40"/>
        </w:rPr>
        <w:t xml:space="preserve"> </w:t>
      </w:r>
      <w:r w:rsidR="00D77332">
        <w:rPr>
          <w:rFonts w:ascii="Garamond" w:hAnsi="Garamond"/>
          <w:spacing w:val="0"/>
          <w:sz w:val="40"/>
          <w:szCs w:val="40"/>
        </w:rPr>
        <w:t>6</w:t>
      </w:r>
      <w:r w:rsidRPr="009D4EA5">
        <w:rPr>
          <w:rFonts w:ascii="Garamond" w:hAnsi="Garamond"/>
          <w:spacing w:val="0"/>
          <w:sz w:val="40"/>
          <w:szCs w:val="40"/>
        </w:rPr>
        <w:t xml:space="preserve">: </w:t>
      </w:r>
      <w:r w:rsidR="005A3045" w:rsidRPr="009D4EA5">
        <w:rPr>
          <w:rFonts w:ascii="Garamond" w:hAnsi="Garamond"/>
          <w:spacing w:val="0"/>
          <w:sz w:val="40"/>
          <w:szCs w:val="40"/>
        </w:rPr>
        <w:t xml:space="preserve">Senior Portfolio </w:t>
      </w:r>
      <w:r w:rsidR="003E033D" w:rsidRPr="009D4EA5">
        <w:rPr>
          <w:rFonts w:ascii="Garamond" w:hAnsi="Garamond"/>
          <w:spacing w:val="0"/>
          <w:sz w:val="40"/>
          <w:szCs w:val="40"/>
        </w:rPr>
        <w:t xml:space="preserve">and </w:t>
      </w:r>
      <w:r w:rsidR="00844B0B">
        <w:rPr>
          <w:rFonts w:ascii="Garamond" w:hAnsi="Garamond"/>
          <w:spacing w:val="0"/>
          <w:sz w:val="40"/>
          <w:szCs w:val="40"/>
        </w:rPr>
        <w:t>Exhibit</w:t>
      </w:r>
      <w:bookmarkEnd w:id="21"/>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4"/>
      </w:tblGrid>
      <w:tr w:rsidR="0014497D" w:rsidRPr="00034566" w14:paraId="09BBF982" w14:textId="77777777" w:rsidTr="004F0064">
        <w:trPr>
          <w:jc w:val="center"/>
        </w:trPr>
        <w:tc>
          <w:tcPr>
            <w:tcW w:w="9364" w:type="dxa"/>
            <w:tcBorders>
              <w:bottom w:val="single" w:sz="4" w:space="0" w:color="auto"/>
            </w:tcBorders>
          </w:tcPr>
          <w:p w14:paraId="58BDF063" w14:textId="77777777" w:rsidR="0014497D" w:rsidRPr="00034566" w:rsidRDefault="0014497D" w:rsidP="00941777">
            <w:pPr>
              <w:rPr>
                <w:rFonts w:ascii="Garamond" w:hAnsi="Garamond"/>
                <w:b/>
              </w:rPr>
            </w:pPr>
            <w:r w:rsidRPr="00034566">
              <w:rPr>
                <w:rFonts w:ascii="Garamond" w:hAnsi="Garamond"/>
                <w:b/>
              </w:rPr>
              <w:t>Competencies and Suggested Objectives</w:t>
            </w:r>
          </w:p>
        </w:tc>
      </w:tr>
      <w:tr w:rsidR="0014497D" w:rsidRPr="00034566" w14:paraId="45AFF37F" w14:textId="77777777" w:rsidTr="005A3045">
        <w:trPr>
          <w:jc w:val="center"/>
        </w:trPr>
        <w:tc>
          <w:tcPr>
            <w:tcW w:w="9364" w:type="dxa"/>
          </w:tcPr>
          <w:p w14:paraId="54403E3E" w14:textId="34B19C41" w:rsidR="0084445C" w:rsidRPr="00034566" w:rsidRDefault="00FA5E2F" w:rsidP="00AD7EA6">
            <w:pPr>
              <w:pStyle w:val="ListParagraph"/>
              <w:numPr>
                <w:ilvl w:val="0"/>
                <w:numId w:val="22"/>
              </w:numPr>
              <w:ind w:hanging="380"/>
              <w:rPr>
                <w:rFonts w:ascii="Garamond" w:hAnsi="Garamond"/>
                <w:sz w:val="20"/>
                <w:vertAlign w:val="superscript"/>
              </w:rPr>
            </w:pPr>
            <w:r w:rsidRPr="00034566">
              <w:rPr>
                <w:rFonts w:ascii="Garamond" w:hAnsi="Garamond"/>
              </w:rPr>
              <w:t xml:space="preserve">Evaluate </w:t>
            </w:r>
            <w:r w:rsidR="00C87C99" w:rsidRPr="00034566">
              <w:rPr>
                <w:rFonts w:ascii="Garamond" w:hAnsi="Garamond"/>
              </w:rPr>
              <w:t xml:space="preserve">and prepare </w:t>
            </w:r>
            <w:r w:rsidR="006C0369" w:rsidRPr="00034566">
              <w:rPr>
                <w:rFonts w:ascii="Garamond" w:hAnsi="Garamond"/>
              </w:rPr>
              <w:t xml:space="preserve">a </w:t>
            </w:r>
            <w:r w:rsidR="00104524" w:rsidRPr="00034566">
              <w:rPr>
                <w:rFonts w:ascii="Garamond" w:hAnsi="Garamond"/>
              </w:rPr>
              <w:t>s</w:t>
            </w:r>
            <w:r w:rsidR="00C87C99" w:rsidRPr="00034566">
              <w:rPr>
                <w:rFonts w:ascii="Garamond" w:hAnsi="Garamond"/>
              </w:rPr>
              <w:t xml:space="preserve">enior </w:t>
            </w:r>
            <w:r w:rsidR="00104524" w:rsidRPr="00034566">
              <w:rPr>
                <w:rFonts w:ascii="Garamond" w:hAnsi="Garamond"/>
              </w:rPr>
              <w:t>p</w:t>
            </w:r>
            <w:r w:rsidRPr="00034566">
              <w:rPr>
                <w:rFonts w:ascii="Garamond" w:hAnsi="Garamond"/>
              </w:rPr>
              <w:t>ortfolio</w:t>
            </w:r>
            <w:r w:rsidR="005A3045" w:rsidRPr="00034566">
              <w:rPr>
                <w:rFonts w:ascii="Garamond" w:hAnsi="Garamond"/>
              </w:rPr>
              <w:t xml:space="preserve"> </w:t>
            </w:r>
            <w:r w:rsidR="00104524" w:rsidRPr="00034566">
              <w:rPr>
                <w:rFonts w:ascii="Garamond" w:hAnsi="Garamond"/>
              </w:rPr>
              <w:t>e</w:t>
            </w:r>
            <w:r w:rsidR="00C87C99" w:rsidRPr="00034566">
              <w:rPr>
                <w:rFonts w:ascii="Garamond" w:hAnsi="Garamond"/>
              </w:rPr>
              <w:t>xhibit.</w:t>
            </w:r>
          </w:p>
          <w:p w14:paraId="4A0BE745" w14:textId="4609E535" w:rsidR="007F0281" w:rsidRDefault="00E4737F" w:rsidP="00FA7CAD">
            <w:pPr>
              <w:pStyle w:val="ListParagraph"/>
              <w:numPr>
                <w:ilvl w:val="0"/>
                <w:numId w:val="17"/>
              </w:numPr>
              <w:tabs>
                <w:tab w:val="left" w:pos="372"/>
              </w:tabs>
              <w:ind w:left="1426"/>
              <w:rPr>
                <w:rFonts w:ascii="Garamond" w:hAnsi="Garamond"/>
              </w:rPr>
            </w:pPr>
            <w:r w:rsidRPr="00034566">
              <w:rPr>
                <w:rFonts w:ascii="Garamond" w:hAnsi="Garamond"/>
              </w:rPr>
              <w:t xml:space="preserve">Meet with </w:t>
            </w:r>
            <w:r w:rsidR="00BD7799">
              <w:rPr>
                <w:rFonts w:ascii="Garamond" w:hAnsi="Garamond"/>
              </w:rPr>
              <w:t xml:space="preserve">a </w:t>
            </w:r>
            <w:r w:rsidRPr="00034566">
              <w:rPr>
                <w:rFonts w:ascii="Garamond" w:hAnsi="Garamond"/>
              </w:rPr>
              <w:t>counselor</w:t>
            </w:r>
            <w:r w:rsidR="00BD7799">
              <w:rPr>
                <w:rFonts w:ascii="Garamond" w:hAnsi="Garamond"/>
              </w:rPr>
              <w:t>/</w:t>
            </w:r>
            <w:r w:rsidR="001D3A15">
              <w:rPr>
                <w:rFonts w:ascii="Garamond" w:hAnsi="Garamond"/>
              </w:rPr>
              <w:t>staff member</w:t>
            </w:r>
            <w:r w:rsidRPr="00034566">
              <w:rPr>
                <w:rFonts w:ascii="Garamond" w:hAnsi="Garamond"/>
              </w:rPr>
              <w:t xml:space="preserve"> to schedule meeting</w:t>
            </w:r>
            <w:r w:rsidR="0084445C" w:rsidRPr="00034566">
              <w:rPr>
                <w:rFonts w:ascii="Garamond" w:hAnsi="Garamond"/>
              </w:rPr>
              <w:t>s</w:t>
            </w:r>
            <w:r w:rsidRPr="00034566">
              <w:rPr>
                <w:rFonts w:ascii="Garamond" w:hAnsi="Garamond"/>
              </w:rPr>
              <w:t xml:space="preserve"> for </w:t>
            </w:r>
            <w:r w:rsidR="00BD7799">
              <w:rPr>
                <w:rFonts w:ascii="Garamond" w:hAnsi="Garamond"/>
              </w:rPr>
              <w:t xml:space="preserve">the </w:t>
            </w:r>
            <w:r w:rsidRPr="00034566">
              <w:rPr>
                <w:rFonts w:ascii="Garamond" w:hAnsi="Garamond"/>
              </w:rPr>
              <w:t>review</w:t>
            </w:r>
            <w:r w:rsidR="0084445C" w:rsidRPr="00034566">
              <w:rPr>
                <w:rFonts w:ascii="Garamond" w:hAnsi="Garamond"/>
              </w:rPr>
              <w:t>,</w:t>
            </w:r>
            <w:r w:rsidRPr="00034566">
              <w:rPr>
                <w:rFonts w:ascii="Garamond" w:hAnsi="Garamond"/>
              </w:rPr>
              <w:t xml:space="preserve"> final</w:t>
            </w:r>
            <w:r w:rsidR="006C0369" w:rsidRPr="00034566">
              <w:rPr>
                <w:rFonts w:ascii="Garamond" w:hAnsi="Garamond"/>
              </w:rPr>
              <w:t xml:space="preserve"> revisions</w:t>
            </w:r>
            <w:r w:rsidR="00BD7799">
              <w:rPr>
                <w:rFonts w:ascii="Garamond" w:hAnsi="Garamond"/>
              </w:rPr>
              <w:t>,</w:t>
            </w:r>
            <w:r w:rsidR="006C0369" w:rsidRPr="00034566">
              <w:rPr>
                <w:rFonts w:ascii="Garamond" w:hAnsi="Garamond"/>
              </w:rPr>
              <w:t xml:space="preserve"> </w:t>
            </w:r>
            <w:r w:rsidR="0084445C" w:rsidRPr="00034566">
              <w:rPr>
                <w:rFonts w:ascii="Garamond" w:hAnsi="Garamond"/>
              </w:rPr>
              <w:t xml:space="preserve">and presentation of </w:t>
            </w:r>
            <w:r w:rsidR="00BD7799">
              <w:rPr>
                <w:rFonts w:ascii="Garamond" w:hAnsi="Garamond"/>
              </w:rPr>
              <w:t xml:space="preserve">the </w:t>
            </w:r>
            <w:r w:rsidR="0084445C" w:rsidRPr="00034566">
              <w:rPr>
                <w:rFonts w:ascii="Garamond" w:hAnsi="Garamond"/>
              </w:rPr>
              <w:t>s</w:t>
            </w:r>
            <w:r w:rsidR="006C0369" w:rsidRPr="00034566">
              <w:rPr>
                <w:rFonts w:ascii="Garamond" w:hAnsi="Garamond"/>
              </w:rPr>
              <w:t>enior</w:t>
            </w:r>
            <w:r w:rsidR="0084445C" w:rsidRPr="00034566">
              <w:rPr>
                <w:rFonts w:ascii="Garamond" w:hAnsi="Garamond"/>
              </w:rPr>
              <w:t xml:space="preserve"> portfolio</w:t>
            </w:r>
            <w:r w:rsidR="006C0369" w:rsidRPr="00034566">
              <w:rPr>
                <w:rFonts w:ascii="Garamond" w:hAnsi="Garamond"/>
              </w:rPr>
              <w:t xml:space="preserve"> exhibit.</w:t>
            </w:r>
          </w:p>
          <w:p w14:paraId="7173047F" w14:textId="5C10D4A9" w:rsidR="007F0281" w:rsidRDefault="00FA5E2F" w:rsidP="00FA7CAD">
            <w:pPr>
              <w:pStyle w:val="ListParagraph"/>
              <w:numPr>
                <w:ilvl w:val="0"/>
                <w:numId w:val="17"/>
              </w:numPr>
              <w:tabs>
                <w:tab w:val="left" w:pos="372"/>
              </w:tabs>
              <w:ind w:left="1426"/>
              <w:rPr>
                <w:rFonts w:ascii="Garamond" w:hAnsi="Garamond"/>
              </w:rPr>
            </w:pPr>
            <w:r w:rsidRPr="007F0281">
              <w:rPr>
                <w:rFonts w:ascii="Garamond" w:hAnsi="Garamond"/>
              </w:rPr>
              <w:t xml:space="preserve">Select artifacts from </w:t>
            </w:r>
            <w:r w:rsidR="00BD7799">
              <w:rPr>
                <w:rFonts w:ascii="Garamond" w:hAnsi="Garamond"/>
              </w:rPr>
              <w:t xml:space="preserve">the </w:t>
            </w:r>
            <w:r w:rsidRPr="007F0281">
              <w:rPr>
                <w:rFonts w:ascii="Garamond" w:hAnsi="Garamond"/>
              </w:rPr>
              <w:t>portfolio that</w:t>
            </w:r>
            <w:r w:rsidR="00E4737F" w:rsidRPr="007F0281">
              <w:rPr>
                <w:rFonts w:ascii="Garamond" w:hAnsi="Garamond"/>
              </w:rPr>
              <w:t xml:space="preserve"> will </w:t>
            </w:r>
            <w:r w:rsidR="00901508" w:rsidRPr="007F0281">
              <w:rPr>
                <w:rFonts w:ascii="Garamond" w:hAnsi="Garamond"/>
              </w:rPr>
              <w:t xml:space="preserve">demonstrate mastery of </w:t>
            </w:r>
            <w:r w:rsidR="006C0369" w:rsidRPr="007F0281">
              <w:rPr>
                <w:rFonts w:ascii="Garamond" w:hAnsi="Garamond"/>
              </w:rPr>
              <w:t>21st century</w:t>
            </w:r>
            <w:r w:rsidR="00901508" w:rsidRPr="007F0281">
              <w:rPr>
                <w:rFonts w:ascii="Garamond" w:hAnsi="Garamond"/>
              </w:rPr>
              <w:t xml:space="preserve"> skills for college</w:t>
            </w:r>
            <w:r w:rsidR="00D57B12" w:rsidRPr="007F0281">
              <w:rPr>
                <w:rFonts w:ascii="Garamond" w:hAnsi="Garamond"/>
              </w:rPr>
              <w:t>,</w:t>
            </w:r>
            <w:r w:rsidR="00901508" w:rsidRPr="007F0281">
              <w:rPr>
                <w:rFonts w:ascii="Garamond" w:hAnsi="Garamond"/>
              </w:rPr>
              <w:t xml:space="preserve"> career</w:t>
            </w:r>
            <w:r w:rsidR="00D57B12" w:rsidRPr="007F0281">
              <w:rPr>
                <w:rFonts w:ascii="Garamond" w:hAnsi="Garamond"/>
              </w:rPr>
              <w:t>,</w:t>
            </w:r>
            <w:r w:rsidR="00901508" w:rsidRPr="007F0281">
              <w:rPr>
                <w:rFonts w:ascii="Garamond" w:hAnsi="Garamond"/>
              </w:rPr>
              <w:t xml:space="preserve"> and life. Artifacts should also demonstrate social and academic</w:t>
            </w:r>
            <w:r w:rsidR="006C0369" w:rsidRPr="007F0281">
              <w:rPr>
                <w:rFonts w:ascii="Garamond" w:hAnsi="Garamond"/>
              </w:rPr>
              <w:t xml:space="preserve"> skills</w:t>
            </w:r>
            <w:r w:rsidR="00901508" w:rsidRPr="007F0281">
              <w:rPr>
                <w:rFonts w:ascii="Garamond" w:hAnsi="Garamond"/>
              </w:rPr>
              <w:t xml:space="preserve">. Artifacts will come </w:t>
            </w:r>
            <w:r w:rsidR="00E4737F" w:rsidRPr="007F0281">
              <w:rPr>
                <w:rFonts w:ascii="Garamond" w:hAnsi="Garamond"/>
              </w:rPr>
              <w:t xml:space="preserve">from </w:t>
            </w:r>
            <w:r w:rsidR="00BD7799">
              <w:rPr>
                <w:rFonts w:ascii="Garamond" w:hAnsi="Garamond"/>
              </w:rPr>
              <w:t>Grades 9-12</w:t>
            </w:r>
            <w:r w:rsidR="001D3A15">
              <w:rPr>
                <w:rFonts w:ascii="Garamond" w:hAnsi="Garamond"/>
              </w:rPr>
              <w:t>.</w:t>
            </w:r>
          </w:p>
          <w:p w14:paraId="7244723C" w14:textId="7EAE2FDA" w:rsidR="007F0281" w:rsidRDefault="0084445C" w:rsidP="00FA7CAD">
            <w:pPr>
              <w:pStyle w:val="ListParagraph"/>
              <w:numPr>
                <w:ilvl w:val="0"/>
                <w:numId w:val="17"/>
              </w:numPr>
              <w:tabs>
                <w:tab w:val="left" w:pos="372"/>
              </w:tabs>
              <w:ind w:left="1426"/>
              <w:rPr>
                <w:rFonts w:ascii="Garamond" w:hAnsi="Garamond"/>
              </w:rPr>
            </w:pPr>
            <w:r w:rsidRPr="007F0281">
              <w:rPr>
                <w:rFonts w:ascii="Garamond" w:hAnsi="Garamond"/>
              </w:rPr>
              <w:t>Write and prepare formal invitations for a panel that should include a mentor</w:t>
            </w:r>
            <w:r w:rsidR="00BD7799">
              <w:rPr>
                <w:rFonts w:ascii="Garamond" w:hAnsi="Garamond"/>
              </w:rPr>
              <w:t>/</w:t>
            </w:r>
            <w:r w:rsidRPr="007F0281">
              <w:rPr>
                <w:rFonts w:ascii="Garamond" w:hAnsi="Garamond"/>
              </w:rPr>
              <w:t xml:space="preserve">representative from </w:t>
            </w:r>
            <w:r w:rsidR="00BD7799">
              <w:rPr>
                <w:rFonts w:ascii="Garamond" w:hAnsi="Garamond"/>
              </w:rPr>
              <w:t xml:space="preserve">the </w:t>
            </w:r>
            <w:r w:rsidRPr="007F0281">
              <w:rPr>
                <w:rFonts w:ascii="Garamond" w:hAnsi="Garamond"/>
              </w:rPr>
              <w:t>chosen career field</w:t>
            </w:r>
            <w:r w:rsidR="00BD7799">
              <w:rPr>
                <w:rFonts w:ascii="Garamond" w:hAnsi="Garamond"/>
              </w:rPr>
              <w:t xml:space="preserve"> and</w:t>
            </w:r>
            <w:r w:rsidRPr="007F0281">
              <w:rPr>
                <w:rFonts w:ascii="Garamond" w:hAnsi="Garamond"/>
              </w:rPr>
              <w:t xml:space="preserve"> a faculty</w:t>
            </w:r>
            <w:r w:rsidR="00BD7799">
              <w:rPr>
                <w:rFonts w:ascii="Garamond" w:hAnsi="Garamond"/>
              </w:rPr>
              <w:t>/</w:t>
            </w:r>
            <w:r w:rsidRPr="007F0281">
              <w:rPr>
                <w:rFonts w:ascii="Garamond" w:hAnsi="Garamond"/>
              </w:rPr>
              <w:t>staff member.</w:t>
            </w:r>
          </w:p>
          <w:p w14:paraId="32527CBD" w14:textId="0B15D1E4" w:rsidR="007F0281" w:rsidRDefault="00823653" w:rsidP="00FA7CAD">
            <w:pPr>
              <w:pStyle w:val="ListParagraph"/>
              <w:numPr>
                <w:ilvl w:val="0"/>
                <w:numId w:val="17"/>
              </w:numPr>
              <w:tabs>
                <w:tab w:val="left" w:pos="372"/>
              </w:tabs>
              <w:ind w:left="1426"/>
              <w:rPr>
                <w:rFonts w:ascii="Garamond" w:hAnsi="Garamond"/>
              </w:rPr>
            </w:pPr>
            <w:r w:rsidRPr="007F0281">
              <w:rPr>
                <w:rFonts w:ascii="Garamond" w:hAnsi="Garamond"/>
              </w:rPr>
              <w:t xml:space="preserve">Meet with </w:t>
            </w:r>
            <w:r>
              <w:rPr>
                <w:rFonts w:ascii="Garamond" w:hAnsi="Garamond"/>
              </w:rPr>
              <w:t xml:space="preserve">the </w:t>
            </w:r>
            <w:r w:rsidRPr="007F0281">
              <w:rPr>
                <w:rFonts w:ascii="Garamond" w:hAnsi="Garamond"/>
              </w:rPr>
              <w:t xml:space="preserve">assigned faculty to finalize </w:t>
            </w:r>
            <w:r>
              <w:rPr>
                <w:rFonts w:ascii="Garamond" w:hAnsi="Garamond"/>
              </w:rPr>
              <w:t xml:space="preserve">the </w:t>
            </w:r>
            <w:r w:rsidRPr="007F0281">
              <w:rPr>
                <w:rFonts w:ascii="Garamond" w:hAnsi="Garamond"/>
              </w:rPr>
              <w:t>exhibit</w:t>
            </w:r>
            <w:r>
              <w:rPr>
                <w:rFonts w:ascii="Garamond" w:hAnsi="Garamond"/>
              </w:rPr>
              <w:t xml:space="preserve">, </w:t>
            </w:r>
            <w:r w:rsidRPr="007F0281">
              <w:rPr>
                <w:rFonts w:ascii="Garamond" w:hAnsi="Garamond"/>
              </w:rPr>
              <w:t>reflections for each artifact</w:t>
            </w:r>
            <w:r>
              <w:rPr>
                <w:rFonts w:ascii="Garamond" w:hAnsi="Garamond"/>
              </w:rPr>
              <w:t xml:space="preserve">, and the </w:t>
            </w:r>
            <w:r w:rsidRPr="007F0281">
              <w:rPr>
                <w:rFonts w:ascii="Garamond" w:hAnsi="Garamond"/>
              </w:rPr>
              <w:t>final reflection essay</w:t>
            </w:r>
            <w:r>
              <w:rPr>
                <w:rFonts w:ascii="Garamond" w:hAnsi="Garamond"/>
              </w:rPr>
              <w:t>.</w:t>
            </w:r>
          </w:p>
          <w:p w14:paraId="3C027785" w14:textId="744A2521" w:rsidR="00687386" w:rsidRPr="00034566" w:rsidRDefault="0084445C" w:rsidP="00FA7CAD">
            <w:pPr>
              <w:pStyle w:val="ListParagraph"/>
              <w:numPr>
                <w:ilvl w:val="0"/>
                <w:numId w:val="17"/>
              </w:numPr>
              <w:tabs>
                <w:tab w:val="left" w:pos="372"/>
              </w:tabs>
              <w:ind w:left="1426"/>
              <w:rPr>
                <w:rFonts w:ascii="Garamond" w:hAnsi="Garamond"/>
                <w:vertAlign w:val="superscript"/>
              </w:rPr>
            </w:pPr>
            <w:r w:rsidRPr="007F0281">
              <w:rPr>
                <w:rFonts w:ascii="Garamond" w:hAnsi="Garamond"/>
              </w:rPr>
              <w:t xml:space="preserve">Exhibit evaluators will schedule </w:t>
            </w:r>
            <w:r w:rsidR="00BD7799">
              <w:rPr>
                <w:rFonts w:ascii="Garamond" w:hAnsi="Garamond"/>
              </w:rPr>
              <w:t xml:space="preserve">a </w:t>
            </w:r>
            <w:r w:rsidRPr="007F0281">
              <w:rPr>
                <w:rFonts w:ascii="Garamond" w:hAnsi="Garamond"/>
              </w:rPr>
              <w:t xml:space="preserve">date for calibration of </w:t>
            </w:r>
            <w:r w:rsidR="00BD7799">
              <w:rPr>
                <w:rFonts w:ascii="Garamond" w:hAnsi="Garamond"/>
              </w:rPr>
              <w:t xml:space="preserve">the </w:t>
            </w:r>
            <w:r w:rsidRPr="007F0281">
              <w:rPr>
                <w:rFonts w:ascii="Garamond" w:hAnsi="Garamond"/>
              </w:rPr>
              <w:t xml:space="preserve">scoring rubric for </w:t>
            </w:r>
            <w:r w:rsidR="00BD7799">
              <w:rPr>
                <w:rFonts w:ascii="Garamond" w:hAnsi="Garamond"/>
              </w:rPr>
              <w:t xml:space="preserve">the </w:t>
            </w:r>
            <w:r w:rsidRPr="007F0281">
              <w:rPr>
                <w:rFonts w:ascii="Garamond" w:hAnsi="Garamond"/>
              </w:rPr>
              <w:t>senior portfolio exhibit.</w:t>
            </w:r>
          </w:p>
        </w:tc>
      </w:tr>
      <w:tr w:rsidR="00B075A2" w:rsidRPr="00034566" w14:paraId="5CEA748B" w14:textId="77777777" w:rsidTr="004F0064">
        <w:trPr>
          <w:jc w:val="center"/>
        </w:trPr>
        <w:tc>
          <w:tcPr>
            <w:tcW w:w="9364" w:type="dxa"/>
            <w:tcBorders>
              <w:bottom w:val="single" w:sz="4" w:space="0" w:color="auto"/>
            </w:tcBorders>
          </w:tcPr>
          <w:p w14:paraId="4A637060" w14:textId="64656B63" w:rsidR="00FC7EAE" w:rsidRPr="00034566" w:rsidRDefault="00FC7EAE" w:rsidP="00FA7CAD">
            <w:pPr>
              <w:pStyle w:val="ListParagraph"/>
              <w:numPr>
                <w:ilvl w:val="0"/>
                <w:numId w:val="22"/>
              </w:numPr>
              <w:tabs>
                <w:tab w:val="left" w:pos="372"/>
              </w:tabs>
              <w:rPr>
                <w:rFonts w:ascii="Garamond" w:hAnsi="Garamond"/>
                <w:sz w:val="20"/>
                <w:vertAlign w:val="superscript"/>
              </w:rPr>
            </w:pPr>
            <w:r w:rsidRPr="00034566">
              <w:rPr>
                <w:rFonts w:ascii="Garamond" w:hAnsi="Garamond"/>
              </w:rPr>
              <w:t xml:space="preserve">Present </w:t>
            </w:r>
            <w:r w:rsidR="00BD7799">
              <w:rPr>
                <w:rFonts w:ascii="Garamond" w:hAnsi="Garamond"/>
              </w:rPr>
              <w:t>the s</w:t>
            </w:r>
            <w:r w:rsidRPr="00034566">
              <w:rPr>
                <w:rFonts w:ascii="Garamond" w:hAnsi="Garamond"/>
              </w:rPr>
              <w:t xml:space="preserve">enior </w:t>
            </w:r>
            <w:r w:rsidR="00BD7799">
              <w:rPr>
                <w:rFonts w:ascii="Garamond" w:hAnsi="Garamond"/>
              </w:rPr>
              <w:t>p</w:t>
            </w:r>
            <w:r w:rsidRPr="00034566">
              <w:rPr>
                <w:rFonts w:ascii="Garamond" w:hAnsi="Garamond"/>
              </w:rPr>
              <w:t>ortfolio during an end-of-year student defense</w:t>
            </w:r>
            <w:r w:rsidR="00BD7799">
              <w:rPr>
                <w:rFonts w:ascii="Garamond" w:hAnsi="Garamond"/>
              </w:rPr>
              <w:t>.</w:t>
            </w:r>
            <w:r w:rsidRPr="00034566">
              <w:rPr>
                <w:rFonts w:ascii="Garamond" w:hAnsi="Garamond"/>
              </w:rPr>
              <w:t xml:space="preserve"> </w:t>
            </w:r>
          </w:p>
          <w:p w14:paraId="1359A787" w14:textId="37BDDB2A" w:rsidR="001D3A15" w:rsidRPr="00392CFE" w:rsidRDefault="001D3A15" w:rsidP="00904876">
            <w:pPr>
              <w:pStyle w:val="ListParagraph"/>
              <w:numPr>
                <w:ilvl w:val="7"/>
                <w:numId w:val="39"/>
              </w:numPr>
              <w:ind w:left="1411"/>
              <w:rPr>
                <w:rFonts w:ascii="Garamond" w:eastAsia="Georgia" w:hAnsi="Garamond"/>
              </w:rPr>
            </w:pPr>
            <w:r w:rsidRPr="00392CFE">
              <w:rPr>
                <w:rFonts w:ascii="Garamond" w:eastAsia="Georgia" w:hAnsi="Garamond"/>
              </w:rPr>
              <w:t xml:space="preserve">Make strategic use of digital media (e.g., textual, graphical, audio, visual, and interactive elements) </w:t>
            </w:r>
            <w:r w:rsidR="00BD7799" w:rsidRPr="00392CFE">
              <w:rPr>
                <w:rFonts w:ascii="Garamond" w:eastAsia="Georgia" w:hAnsi="Garamond"/>
              </w:rPr>
              <w:t xml:space="preserve">to enhance </w:t>
            </w:r>
            <w:r w:rsidRPr="00392CFE">
              <w:rPr>
                <w:rFonts w:ascii="Garamond" w:eastAsia="Georgia" w:hAnsi="Garamond"/>
              </w:rPr>
              <w:t xml:space="preserve">presentations to </w:t>
            </w:r>
            <w:r w:rsidR="00BD7799" w:rsidRPr="00392CFE">
              <w:rPr>
                <w:rFonts w:ascii="Garamond" w:eastAsia="Georgia" w:hAnsi="Garamond"/>
              </w:rPr>
              <w:t xml:space="preserve">provide an </w:t>
            </w:r>
            <w:r w:rsidRPr="00392CFE">
              <w:rPr>
                <w:rFonts w:ascii="Garamond" w:eastAsia="Georgia" w:hAnsi="Garamond"/>
              </w:rPr>
              <w:t>understanding of findings, reasoning, and evidence and to add interest.</w:t>
            </w:r>
          </w:p>
          <w:p w14:paraId="717C9A1E" w14:textId="2EF04FE2" w:rsidR="001D3A15" w:rsidRPr="00392CFE" w:rsidRDefault="001D3A15" w:rsidP="00904876">
            <w:pPr>
              <w:pStyle w:val="ListParagraph"/>
              <w:numPr>
                <w:ilvl w:val="7"/>
                <w:numId w:val="39"/>
              </w:numPr>
              <w:ind w:left="1411"/>
              <w:rPr>
                <w:rFonts w:ascii="Garamond" w:eastAsia="Georgia" w:hAnsi="Garamond"/>
              </w:rPr>
            </w:pPr>
            <w:r w:rsidRPr="00392CFE">
              <w:rPr>
                <w:rFonts w:ascii="Garamond" w:eastAsia="Georgia" w:hAnsi="Garamond" w:cs="Georgia"/>
              </w:rPr>
              <w:t>Communicate effectively how selected artifacts</w:t>
            </w:r>
            <w:r w:rsidR="00BD7799" w:rsidRPr="00392CFE">
              <w:rPr>
                <w:rFonts w:ascii="Garamond" w:eastAsia="Georgia" w:hAnsi="Garamond" w:cs="Georgia"/>
              </w:rPr>
              <w:t>, based on a rubric,</w:t>
            </w:r>
            <w:r w:rsidRPr="00392CFE">
              <w:rPr>
                <w:rFonts w:ascii="Garamond" w:eastAsia="Georgia" w:hAnsi="Garamond" w:cs="Georgia"/>
              </w:rPr>
              <w:t xml:space="preserve"> demonstrate</w:t>
            </w:r>
            <w:r w:rsidR="00823653">
              <w:rPr>
                <w:rFonts w:ascii="Garamond" w:eastAsia="Georgia" w:hAnsi="Garamond" w:cs="Georgia"/>
              </w:rPr>
              <w:t xml:space="preserve"> the items below.</w:t>
            </w:r>
          </w:p>
          <w:p w14:paraId="543153F4" w14:textId="5435604D" w:rsidR="001D3A15" w:rsidRPr="00DD33ED" w:rsidRDefault="00823653" w:rsidP="00392CFE">
            <w:pPr>
              <w:numPr>
                <w:ilvl w:val="1"/>
                <w:numId w:val="24"/>
              </w:numPr>
              <w:ind w:left="2130"/>
              <w:contextualSpacing/>
              <w:rPr>
                <w:rFonts w:ascii="Garamond" w:eastAsia="Georgia" w:hAnsi="Garamond" w:cs="Georgia"/>
              </w:rPr>
            </w:pPr>
            <w:r>
              <w:rPr>
                <w:rFonts w:ascii="Garamond" w:eastAsia="Georgia" w:hAnsi="Garamond" w:cs="Georgia"/>
              </w:rPr>
              <w:t>P</w:t>
            </w:r>
            <w:r w:rsidR="001D3A15" w:rsidRPr="00DD33ED">
              <w:rPr>
                <w:rFonts w:ascii="Garamond" w:eastAsia="Georgia" w:hAnsi="Garamond" w:cs="Georgia"/>
              </w:rPr>
              <w:t xml:space="preserve">roficiency of 21st </w:t>
            </w:r>
            <w:r w:rsidR="00BD7799">
              <w:rPr>
                <w:rFonts w:ascii="Garamond" w:eastAsia="Georgia" w:hAnsi="Garamond" w:cs="Georgia"/>
              </w:rPr>
              <w:t>c</w:t>
            </w:r>
            <w:r w:rsidR="001D3A15" w:rsidRPr="00DD33ED">
              <w:rPr>
                <w:rFonts w:ascii="Garamond" w:eastAsia="Georgia" w:hAnsi="Garamond" w:cs="Georgia"/>
              </w:rPr>
              <w:t xml:space="preserve">entury </w:t>
            </w:r>
            <w:r w:rsidR="00BD7799">
              <w:rPr>
                <w:rFonts w:ascii="Garamond" w:eastAsia="Georgia" w:hAnsi="Garamond" w:cs="Georgia"/>
              </w:rPr>
              <w:t>s</w:t>
            </w:r>
            <w:r w:rsidR="001D3A15" w:rsidRPr="00DD33ED">
              <w:rPr>
                <w:rFonts w:ascii="Garamond" w:eastAsia="Georgia" w:hAnsi="Garamond" w:cs="Georgia"/>
              </w:rPr>
              <w:t>kills</w:t>
            </w:r>
          </w:p>
          <w:p w14:paraId="036E9694" w14:textId="1EBC4397" w:rsidR="001D3A15" w:rsidRPr="00DD33ED" w:rsidRDefault="00823653" w:rsidP="00392CFE">
            <w:pPr>
              <w:numPr>
                <w:ilvl w:val="1"/>
                <w:numId w:val="24"/>
              </w:numPr>
              <w:ind w:left="2130"/>
              <w:contextualSpacing/>
              <w:rPr>
                <w:rFonts w:ascii="Garamond" w:eastAsia="Georgia" w:hAnsi="Garamond" w:cs="Georgia"/>
              </w:rPr>
            </w:pPr>
            <w:r>
              <w:rPr>
                <w:rFonts w:ascii="Garamond" w:eastAsia="Georgia" w:hAnsi="Garamond" w:cs="Georgia"/>
              </w:rPr>
              <w:t>P</w:t>
            </w:r>
            <w:r w:rsidR="001D3A15" w:rsidRPr="00DD33ED">
              <w:rPr>
                <w:rFonts w:ascii="Garamond" w:eastAsia="Georgia" w:hAnsi="Garamond" w:cs="Georgia"/>
              </w:rPr>
              <w:t>roficiency in academic standards</w:t>
            </w:r>
          </w:p>
          <w:p w14:paraId="44936490" w14:textId="3779B4A0" w:rsidR="001D3A15" w:rsidRPr="00DD33ED" w:rsidRDefault="00823653" w:rsidP="00392CFE">
            <w:pPr>
              <w:numPr>
                <w:ilvl w:val="1"/>
                <w:numId w:val="24"/>
              </w:numPr>
              <w:ind w:left="2130"/>
              <w:contextualSpacing/>
              <w:rPr>
                <w:rFonts w:ascii="Garamond" w:eastAsia="Georgia" w:hAnsi="Garamond" w:cs="Georgia"/>
              </w:rPr>
            </w:pPr>
            <w:r>
              <w:rPr>
                <w:rFonts w:ascii="Garamond" w:eastAsia="Georgia" w:hAnsi="Garamond" w:cs="Georgia"/>
              </w:rPr>
              <w:t>P</w:t>
            </w:r>
            <w:r w:rsidR="001D3A15" w:rsidRPr="00DD33ED">
              <w:rPr>
                <w:rFonts w:ascii="Garamond" w:eastAsia="Georgia" w:hAnsi="Garamond" w:cs="Georgia"/>
              </w:rPr>
              <w:t xml:space="preserve">reparedness for </w:t>
            </w:r>
            <w:r w:rsidR="00BD7799">
              <w:rPr>
                <w:rFonts w:ascii="Garamond" w:eastAsia="Georgia" w:hAnsi="Garamond" w:cs="Georgia"/>
              </w:rPr>
              <w:t xml:space="preserve">a </w:t>
            </w:r>
            <w:r w:rsidR="001D3A15" w:rsidRPr="00DD33ED">
              <w:rPr>
                <w:rFonts w:ascii="Garamond" w:eastAsia="Georgia" w:hAnsi="Garamond" w:cs="Georgia"/>
              </w:rPr>
              <w:t>chosen career pathway</w:t>
            </w:r>
            <w:r w:rsidR="00BD7799">
              <w:rPr>
                <w:rFonts w:ascii="Garamond" w:eastAsia="Georgia" w:hAnsi="Garamond" w:cs="Georgia"/>
              </w:rPr>
              <w:t>/</w:t>
            </w:r>
            <w:r w:rsidR="001D3A15" w:rsidRPr="00DD33ED">
              <w:rPr>
                <w:rFonts w:ascii="Garamond" w:eastAsia="Georgia" w:hAnsi="Garamond" w:cs="Georgia"/>
              </w:rPr>
              <w:t>postsecondary program of study</w:t>
            </w:r>
          </w:p>
          <w:p w14:paraId="55A478CA" w14:textId="53131D83" w:rsidR="001D3A15" w:rsidRPr="00DD33ED" w:rsidRDefault="00823653" w:rsidP="00904876">
            <w:pPr>
              <w:numPr>
                <w:ilvl w:val="1"/>
                <w:numId w:val="39"/>
              </w:numPr>
              <w:ind w:left="2130"/>
              <w:contextualSpacing/>
              <w:rPr>
                <w:rFonts w:ascii="Garamond" w:eastAsia="Georgia" w:hAnsi="Garamond" w:cs="Georgia"/>
              </w:rPr>
            </w:pPr>
            <w:r>
              <w:rPr>
                <w:rFonts w:ascii="Garamond" w:eastAsia="Georgia" w:hAnsi="Garamond" w:cs="Georgia"/>
              </w:rPr>
              <w:t>E</w:t>
            </w:r>
            <w:r w:rsidR="001D3A15" w:rsidRPr="00DD33ED">
              <w:rPr>
                <w:rFonts w:ascii="Garamond" w:eastAsia="Georgia" w:hAnsi="Garamond" w:cs="Georgia"/>
              </w:rPr>
              <w:t>vidence of self-reflection.</w:t>
            </w:r>
          </w:p>
          <w:p w14:paraId="226A7341" w14:textId="1F601E0F" w:rsidR="00F6103F" w:rsidRPr="00F6103F" w:rsidRDefault="00823653" w:rsidP="00FA7CAD">
            <w:pPr>
              <w:numPr>
                <w:ilvl w:val="1"/>
                <w:numId w:val="22"/>
              </w:numPr>
              <w:tabs>
                <w:tab w:val="left" w:pos="372"/>
              </w:tabs>
              <w:ind w:left="2137"/>
              <w:contextualSpacing/>
              <w:rPr>
                <w:rFonts w:ascii="Garamond" w:hAnsi="Garamond"/>
              </w:rPr>
            </w:pPr>
            <w:r>
              <w:rPr>
                <w:rFonts w:ascii="Garamond" w:eastAsia="Georgia" w:hAnsi="Garamond" w:cs="Georgia"/>
              </w:rPr>
              <w:t>A</w:t>
            </w:r>
            <w:r w:rsidR="001D3A15" w:rsidRPr="00F6103F">
              <w:rPr>
                <w:rFonts w:ascii="Garamond" w:eastAsia="Georgia" w:hAnsi="Garamond" w:cs="Georgia"/>
              </w:rPr>
              <w:t>cademic and social growth</w:t>
            </w:r>
            <w:r w:rsidR="00F6103F" w:rsidRPr="00F6103F">
              <w:rPr>
                <w:rFonts w:ascii="Garamond" w:eastAsia="Georgia" w:hAnsi="Garamond" w:cs="Georgia"/>
              </w:rPr>
              <w:t xml:space="preserve"> </w:t>
            </w:r>
          </w:p>
          <w:p w14:paraId="050B08B4" w14:textId="456DD567" w:rsidR="001D3A15" w:rsidRPr="00F6103F" w:rsidRDefault="00823653" w:rsidP="00FA7CAD">
            <w:pPr>
              <w:numPr>
                <w:ilvl w:val="1"/>
                <w:numId w:val="22"/>
              </w:numPr>
              <w:tabs>
                <w:tab w:val="left" w:pos="372"/>
              </w:tabs>
              <w:ind w:left="2137"/>
              <w:contextualSpacing/>
              <w:rPr>
                <w:rFonts w:ascii="Garamond" w:hAnsi="Garamond"/>
              </w:rPr>
            </w:pPr>
            <w:r>
              <w:rPr>
                <w:rFonts w:ascii="Garamond" w:eastAsia="Georgia" w:hAnsi="Garamond" w:cs="Georgia"/>
              </w:rPr>
              <w:t>L</w:t>
            </w:r>
            <w:r w:rsidR="001D3A15" w:rsidRPr="00F6103F">
              <w:rPr>
                <w:rFonts w:ascii="Garamond" w:eastAsia="Georgia" w:hAnsi="Garamond" w:cs="Georgia"/>
              </w:rPr>
              <w:t>eadership</w:t>
            </w:r>
          </w:p>
          <w:p w14:paraId="0B33CA74" w14:textId="2D206719" w:rsidR="00687386" w:rsidRPr="00034566" w:rsidRDefault="00823653" w:rsidP="00904876">
            <w:pPr>
              <w:pStyle w:val="ListParagraph"/>
              <w:numPr>
                <w:ilvl w:val="1"/>
                <w:numId w:val="38"/>
              </w:numPr>
              <w:tabs>
                <w:tab w:val="left" w:pos="372"/>
              </w:tabs>
              <w:ind w:left="2137"/>
              <w:rPr>
                <w:rFonts w:ascii="Garamond" w:hAnsi="Garamond"/>
              </w:rPr>
            </w:pPr>
            <w:r>
              <w:rPr>
                <w:rFonts w:ascii="Garamond" w:hAnsi="Garamond"/>
              </w:rPr>
              <w:t>H</w:t>
            </w:r>
            <w:r w:rsidR="00C96C7E" w:rsidRPr="007F0281">
              <w:rPr>
                <w:rFonts w:ascii="Garamond" w:hAnsi="Garamond"/>
              </w:rPr>
              <w:t xml:space="preserve">ow </w:t>
            </w:r>
            <w:r w:rsidR="001826E3">
              <w:rPr>
                <w:rFonts w:ascii="Garamond" w:hAnsi="Garamond"/>
              </w:rPr>
              <w:t>all</w:t>
            </w:r>
            <w:r w:rsidR="00F6103F">
              <w:rPr>
                <w:rFonts w:ascii="Garamond" w:hAnsi="Garamond"/>
              </w:rPr>
              <w:t xml:space="preserve"> the above will</w:t>
            </w:r>
            <w:r w:rsidR="00C96C7E" w:rsidRPr="007F0281">
              <w:rPr>
                <w:rFonts w:ascii="Garamond" w:hAnsi="Garamond"/>
              </w:rPr>
              <w:t xml:space="preserve"> </w:t>
            </w:r>
            <w:r w:rsidR="002F6EEE">
              <w:rPr>
                <w:rFonts w:ascii="Garamond" w:hAnsi="Garamond"/>
              </w:rPr>
              <w:t>meet goals for</w:t>
            </w:r>
            <w:r w:rsidR="00C96C7E" w:rsidRPr="007F0281">
              <w:rPr>
                <w:rFonts w:ascii="Garamond" w:hAnsi="Garamond"/>
              </w:rPr>
              <w:t xml:space="preserve"> </w:t>
            </w:r>
            <w:r w:rsidR="00BD7799">
              <w:rPr>
                <w:rFonts w:ascii="Garamond" w:hAnsi="Garamond"/>
              </w:rPr>
              <w:t xml:space="preserve">a </w:t>
            </w:r>
            <w:r w:rsidR="00C96C7E" w:rsidRPr="007F0281">
              <w:rPr>
                <w:rFonts w:ascii="Garamond" w:hAnsi="Garamond"/>
              </w:rPr>
              <w:t xml:space="preserve">chosen career </w:t>
            </w:r>
            <w:r w:rsidR="00A44EAF" w:rsidRPr="007F0281">
              <w:rPr>
                <w:rFonts w:ascii="Garamond" w:hAnsi="Garamond"/>
              </w:rPr>
              <w:t>pathway</w:t>
            </w:r>
            <w:r w:rsidR="00BD7799">
              <w:rPr>
                <w:rFonts w:ascii="Garamond" w:hAnsi="Garamond"/>
              </w:rPr>
              <w:t>/</w:t>
            </w:r>
            <w:r w:rsidR="00A44EAF" w:rsidRPr="007F0281">
              <w:rPr>
                <w:rFonts w:ascii="Garamond" w:hAnsi="Garamond"/>
              </w:rPr>
              <w:t>postsecondary</w:t>
            </w:r>
          </w:p>
        </w:tc>
      </w:tr>
      <w:tr w:rsidR="00A34E6A" w:rsidRPr="00034566" w14:paraId="0DB6CD7C" w14:textId="77777777" w:rsidTr="00A7527A">
        <w:trPr>
          <w:jc w:val="center"/>
        </w:trPr>
        <w:tc>
          <w:tcPr>
            <w:tcW w:w="9364" w:type="dxa"/>
          </w:tcPr>
          <w:p w14:paraId="2985DF60" w14:textId="07493825" w:rsidR="00A34E6A" w:rsidRPr="00034566" w:rsidRDefault="00A34E6A" w:rsidP="00FA7CAD">
            <w:pPr>
              <w:pStyle w:val="ListParagraph"/>
              <w:numPr>
                <w:ilvl w:val="0"/>
                <w:numId w:val="22"/>
              </w:numPr>
              <w:rPr>
                <w:rFonts w:ascii="Garamond" w:hAnsi="Garamond"/>
              </w:rPr>
            </w:pPr>
            <w:r w:rsidRPr="00034566">
              <w:rPr>
                <w:rFonts w:ascii="Garamond" w:hAnsi="Garamond"/>
              </w:rPr>
              <w:t>Write a reflecti</w:t>
            </w:r>
            <w:r w:rsidR="00A55EA3">
              <w:rPr>
                <w:rFonts w:ascii="Garamond" w:hAnsi="Garamond"/>
              </w:rPr>
              <w:t>ve</w:t>
            </w:r>
            <w:r w:rsidRPr="00034566">
              <w:rPr>
                <w:rFonts w:ascii="Garamond" w:hAnsi="Garamond"/>
              </w:rPr>
              <w:t xml:space="preserve"> essay on the overall senior portfolio exhibit and high school experience that will </w:t>
            </w:r>
            <w:r w:rsidR="00E34301">
              <w:rPr>
                <w:rFonts w:ascii="Garamond" w:hAnsi="Garamond"/>
              </w:rPr>
              <w:t>answer the questions below.</w:t>
            </w:r>
            <w:r w:rsidRPr="00034566">
              <w:rPr>
                <w:rFonts w:ascii="Garamond" w:hAnsi="Garamond"/>
                <w:sz w:val="20"/>
                <w:vertAlign w:val="superscript"/>
              </w:rPr>
              <w:t xml:space="preserve"> </w:t>
            </w:r>
          </w:p>
          <w:p w14:paraId="1E9946DD" w14:textId="4CE8E398" w:rsidR="007F0281" w:rsidRDefault="00A44EAF" w:rsidP="00FA7CAD">
            <w:pPr>
              <w:pStyle w:val="ListParagraph"/>
              <w:numPr>
                <w:ilvl w:val="0"/>
                <w:numId w:val="18"/>
              </w:numPr>
              <w:ind w:left="1421"/>
              <w:rPr>
                <w:rFonts w:ascii="Garamond" w:hAnsi="Garamond"/>
              </w:rPr>
            </w:pPr>
            <w:r w:rsidRPr="00034566">
              <w:rPr>
                <w:rFonts w:ascii="Garamond" w:hAnsi="Garamond"/>
              </w:rPr>
              <w:t xml:space="preserve">What </w:t>
            </w:r>
            <w:r w:rsidR="00E34301">
              <w:rPr>
                <w:rFonts w:ascii="Garamond" w:hAnsi="Garamond"/>
              </w:rPr>
              <w:t xml:space="preserve">are the </w:t>
            </w:r>
            <w:r w:rsidR="00A55EA3">
              <w:rPr>
                <w:rFonts w:ascii="Garamond" w:hAnsi="Garamond"/>
              </w:rPr>
              <w:t xml:space="preserve">individual </w:t>
            </w:r>
            <w:r w:rsidR="002E6C82">
              <w:rPr>
                <w:rFonts w:ascii="Garamond" w:hAnsi="Garamond"/>
              </w:rPr>
              <w:t>st</w:t>
            </w:r>
            <w:r w:rsidR="002E6C82" w:rsidRPr="00034566">
              <w:rPr>
                <w:rFonts w:ascii="Garamond" w:hAnsi="Garamond"/>
              </w:rPr>
              <w:t>rengths,</w:t>
            </w:r>
            <w:r w:rsidR="00A34E6A" w:rsidRPr="00034566">
              <w:rPr>
                <w:rFonts w:ascii="Garamond" w:hAnsi="Garamond"/>
              </w:rPr>
              <w:t xml:space="preserve"> and </w:t>
            </w:r>
            <w:r w:rsidR="00A55EA3">
              <w:rPr>
                <w:rFonts w:ascii="Garamond" w:hAnsi="Garamond"/>
              </w:rPr>
              <w:t xml:space="preserve">have </w:t>
            </w:r>
            <w:r w:rsidR="00E34301">
              <w:rPr>
                <w:rFonts w:ascii="Garamond" w:hAnsi="Garamond"/>
              </w:rPr>
              <w:t xml:space="preserve">they </w:t>
            </w:r>
            <w:r w:rsidR="00A55EA3">
              <w:rPr>
                <w:rFonts w:ascii="Garamond" w:hAnsi="Garamond"/>
              </w:rPr>
              <w:t>been recognized</w:t>
            </w:r>
            <w:r w:rsidRPr="00034566">
              <w:rPr>
                <w:rFonts w:ascii="Garamond" w:hAnsi="Garamond"/>
              </w:rPr>
              <w:t>?</w:t>
            </w:r>
          </w:p>
          <w:p w14:paraId="78AA0E8A" w14:textId="1D7026BF" w:rsidR="007F0281" w:rsidRDefault="00A44EAF" w:rsidP="00FA7CAD">
            <w:pPr>
              <w:pStyle w:val="ListParagraph"/>
              <w:numPr>
                <w:ilvl w:val="0"/>
                <w:numId w:val="18"/>
              </w:numPr>
              <w:ind w:left="1421"/>
              <w:rPr>
                <w:rFonts w:ascii="Garamond" w:hAnsi="Garamond"/>
              </w:rPr>
            </w:pPr>
            <w:r w:rsidRPr="007F0281">
              <w:rPr>
                <w:rFonts w:ascii="Garamond" w:hAnsi="Garamond"/>
              </w:rPr>
              <w:t xml:space="preserve">How will </w:t>
            </w:r>
            <w:r w:rsidR="00E34301">
              <w:rPr>
                <w:rFonts w:ascii="Garamond" w:hAnsi="Garamond"/>
              </w:rPr>
              <w:t xml:space="preserve">the </w:t>
            </w:r>
            <w:r w:rsidRPr="007F0281">
              <w:rPr>
                <w:rFonts w:ascii="Garamond" w:hAnsi="Garamond"/>
              </w:rPr>
              <w:t>i</w:t>
            </w:r>
            <w:r w:rsidR="00A34E6A" w:rsidRPr="007F0281">
              <w:rPr>
                <w:rFonts w:ascii="Garamond" w:hAnsi="Garamond"/>
              </w:rPr>
              <w:t>denti</w:t>
            </w:r>
            <w:r w:rsidRPr="007F0281">
              <w:rPr>
                <w:rFonts w:ascii="Garamond" w:hAnsi="Garamond"/>
              </w:rPr>
              <w:t>fied</w:t>
            </w:r>
            <w:r w:rsidR="00A34E6A" w:rsidRPr="007F0281">
              <w:rPr>
                <w:rFonts w:ascii="Garamond" w:hAnsi="Garamond"/>
              </w:rPr>
              <w:t xml:space="preserve"> strengths and </w:t>
            </w:r>
            <w:r w:rsidR="00A55EA3">
              <w:rPr>
                <w:rFonts w:ascii="Garamond" w:hAnsi="Garamond"/>
              </w:rPr>
              <w:t xml:space="preserve">areas of growth </w:t>
            </w:r>
            <w:r w:rsidRPr="007F0281">
              <w:rPr>
                <w:rFonts w:ascii="Garamond" w:hAnsi="Garamond"/>
              </w:rPr>
              <w:t xml:space="preserve">impact </w:t>
            </w:r>
            <w:r w:rsidR="00E34301">
              <w:rPr>
                <w:rFonts w:ascii="Garamond" w:hAnsi="Garamond"/>
              </w:rPr>
              <w:t xml:space="preserve">the </w:t>
            </w:r>
            <w:r w:rsidR="00A34E6A" w:rsidRPr="007F0281">
              <w:rPr>
                <w:rFonts w:ascii="Garamond" w:hAnsi="Garamond"/>
              </w:rPr>
              <w:t xml:space="preserve">chosen career or </w:t>
            </w:r>
            <w:r w:rsidR="00A55EA3">
              <w:rPr>
                <w:rFonts w:ascii="Garamond" w:hAnsi="Garamond"/>
              </w:rPr>
              <w:t>postsecondary goals</w:t>
            </w:r>
            <w:r w:rsidRPr="007F0281">
              <w:rPr>
                <w:rFonts w:ascii="Garamond" w:hAnsi="Garamond"/>
              </w:rPr>
              <w:t>?</w:t>
            </w:r>
          </w:p>
          <w:p w14:paraId="54935BDB" w14:textId="77777777" w:rsidR="007F0281" w:rsidRDefault="00A44EAF" w:rsidP="00FA7CAD">
            <w:pPr>
              <w:pStyle w:val="ListParagraph"/>
              <w:numPr>
                <w:ilvl w:val="0"/>
                <w:numId w:val="18"/>
              </w:numPr>
              <w:ind w:left="1421"/>
              <w:rPr>
                <w:rFonts w:ascii="Garamond" w:hAnsi="Garamond"/>
              </w:rPr>
            </w:pPr>
            <w:r w:rsidRPr="007F0281">
              <w:rPr>
                <w:rFonts w:ascii="Garamond" w:hAnsi="Garamond"/>
              </w:rPr>
              <w:t>How have c</w:t>
            </w:r>
            <w:r w:rsidR="00A34E6A" w:rsidRPr="007F0281">
              <w:rPr>
                <w:rFonts w:ascii="Garamond" w:hAnsi="Garamond"/>
              </w:rPr>
              <w:t>ommunication and presentation skills</w:t>
            </w:r>
            <w:r w:rsidRPr="007F0281">
              <w:rPr>
                <w:rFonts w:ascii="Garamond" w:hAnsi="Garamond"/>
              </w:rPr>
              <w:t xml:space="preserve"> been enhanced?</w:t>
            </w:r>
          </w:p>
          <w:p w14:paraId="308AF9FE" w14:textId="205D0E90" w:rsidR="007F0281" w:rsidRDefault="00A44EAF" w:rsidP="00FA7CAD">
            <w:pPr>
              <w:pStyle w:val="ListParagraph"/>
              <w:numPr>
                <w:ilvl w:val="0"/>
                <w:numId w:val="18"/>
              </w:numPr>
              <w:ind w:left="1421"/>
              <w:rPr>
                <w:rFonts w:ascii="Garamond" w:hAnsi="Garamond"/>
              </w:rPr>
            </w:pPr>
            <w:r w:rsidRPr="007F0281">
              <w:rPr>
                <w:rFonts w:ascii="Garamond" w:hAnsi="Garamond"/>
              </w:rPr>
              <w:t xml:space="preserve">What </w:t>
            </w:r>
            <w:r w:rsidR="00A55EA3">
              <w:rPr>
                <w:rFonts w:ascii="Garamond" w:hAnsi="Garamond"/>
              </w:rPr>
              <w:t xml:space="preserve">areas of </w:t>
            </w:r>
            <w:r w:rsidRPr="007F0281">
              <w:rPr>
                <w:rFonts w:ascii="Garamond" w:hAnsi="Garamond"/>
              </w:rPr>
              <w:t>a</w:t>
            </w:r>
            <w:r w:rsidR="00A34E6A" w:rsidRPr="007F0281">
              <w:rPr>
                <w:rFonts w:ascii="Garamond" w:hAnsi="Garamond"/>
              </w:rPr>
              <w:t>cademic and social growth</w:t>
            </w:r>
            <w:r w:rsidRPr="007F0281">
              <w:rPr>
                <w:rFonts w:ascii="Garamond" w:hAnsi="Garamond"/>
              </w:rPr>
              <w:t xml:space="preserve"> have</w:t>
            </w:r>
            <w:r w:rsidR="00A55EA3">
              <w:rPr>
                <w:rFonts w:ascii="Garamond" w:hAnsi="Garamond"/>
              </w:rPr>
              <w:t xml:space="preserve"> been </w:t>
            </w:r>
            <w:r w:rsidRPr="007F0281">
              <w:rPr>
                <w:rFonts w:ascii="Garamond" w:hAnsi="Garamond"/>
              </w:rPr>
              <w:t>experienced throughout the four years of high school?</w:t>
            </w:r>
          </w:p>
          <w:p w14:paraId="1621AEEE" w14:textId="422EF282" w:rsidR="007F0281" w:rsidRDefault="00A44EAF" w:rsidP="00FA7CAD">
            <w:pPr>
              <w:pStyle w:val="ListParagraph"/>
              <w:numPr>
                <w:ilvl w:val="0"/>
                <w:numId w:val="18"/>
              </w:numPr>
              <w:ind w:left="1421"/>
              <w:rPr>
                <w:rFonts w:ascii="Garamond" w:hAnsi="Garamond"/>
              </w:rPr>
            </w:pPr>
            <w:r w:rsidRPr="007F0281">
              <w:rPr>
                <w:rFonts w:ascii="Garamond" w:hAnsi="Garamond"/>
              </w:rPr>
              <w:t>What l</w:t>
            </w:r>
            <w:r w:rsidR="00A34E6A" w:rsidRPr="007F0281">
              <w:rPr>
                <w:rFonts w:ascii="Garamond" w:hAnsi="Garamond"/>
              </w:rPr>
              <w:t>eadership skills</w:t>
            </w:r>
            <w:r w:rsidRPr="007F0281">
              <w:rPr>
                <w:rFonts w:ascii="Garamond" w:hAnsi="Garamond"/>
              </w:rPr>
              <w:t xml:space="preserve"> have </w:t>
            </w:r>
            <w:r w:rsidR="00A55EA3">
              <w:rPr>
                <w:rFonts w:ascii="Garamond" w:hAnsi="Garamond"/>
              </w:rPr>
              <w:t>been</w:t>
            </w:r>
            <w:r w:rsidRPr="007F0281">
              <w:rPr>
                <w:rFonts w:ascii="Garamond" w:hAnsi="Garamond"/>
              </w:rPr>
              <w:t xml:space="preserve"> acquired?</w:t>
            </w:r>
            <w:r w:rsidR="00A34E6A" w:rsidRPr="007F0281">
              <w:rPr>
                <w:rFonts w:ascii="Garamond" w:hAnsi="Garamond"/>
              </w:rPr>
              <w:t xml:space="preserve"> </w:t>
            </w:r>
          </w:p>
          <w:p w14:paraId="037A8116" w14:textId="17B000CE" w:rsidR="00687386" w:rsidRPr="00034566" w:rsidRDefault="00A44EAF" w:rsidP="00FA7CAD">
            <w:pPr>
              <w:pStyle w:val="ListParagraph"/>
              <w:numPr>
                <w:ilvl w:val="0"/>
                <w:numId w:val="18"/>
              </w:numPr>
              <w:ind w:left="1421"/>
              <w:rPr>
                <w:rFonts w:ascii="Garamond" w:hAnsi="Garamond"/>
              </w:rPr>
            </w:pPr>
            <w:r w:rsidRPr="007F0281">
              <w:rPr>
                <w:rFonts w:ascii="Garamond" w:hAnsi="Garamond"/>
              </w:rPr>
              <w:t xml:space="preserve">What </w:t>
            </w:r>
            <w:r w:rsidR="00A34E6A" w:rsidRPr="007F0281">
              <w:rPr>
                <w:rFonts w:ascii="Garamond" w:hAnsi="Garamond"/>
              </w:rPr>
              <w:t xml:space="preserve">impact </w:t>
            </w:r>
            <w:r w:rsidR="00A55EA3">
              <w:rPr>
                <w:rFonts w:ascii="Garamond" w:hAnsi="Garamond"/>
              </w:rPr>
              <w:t xml:space="preserve">will be made </w:t>
            </w:r>
            <w:r w:rsidR="00D453BD" w:rsidRPr="007F0281">
              <w:rPr>
                <w:rFonts w:ascii="Garamond" w:hAnsi="Garamond"/>
              </w:rPr>
              <w:t>on the global community</w:t>
            </w:r>
            <w:r w:rsidRPr="007F0281">
              <w:rPr>
                <w:rFonts w:ascii="Garamond" w:hAnsi="Garamond"/>
              </w:rPr>
              <w:t>?</w:t>
            </w:r>
          </w:p>
        </w:tc>
      </w:tr>
      <w:tr w:rsidR="00A7527A" w:rsidRPr="00034566" w14:paraId="03AA21F5" w14:textId="77777777" w:rsidTr="004F0064">
        <w:trPr>
          <w:jc w:val="center"/>
        </w:trPr>
        <w:tc>
          <w:tcPr>
            <w:tcW w:w="9364" w:type="dxa"/>
            <w:tcBorders>
              <w:bottom w:val="single" w:sz="4" w:space="0" w:color="auto"/>
            </w:tcBorders>
          </w:tcPr>
          <w:p w14:paraId="7A615942" w14:textId="728B2FC5" w:rsidR="00A7527A" w:rsidRPr="00034566" w:rsidRDefault="00A7527A" w:rsidP="00FA7CAD">
            <w:pPr>
              <w:pStyle w:val="ListParagraph"/>
              <w:numPr>
                <w:ilvl w:val="0"/>
                <w:numId w:val="22"/>
              </w:numPr>
              <w:rPr>
                <w:rFonts w:ascii="Garamond" w:hAnsi="Garamond"/>
              </w:rPr>
            </w:pPr>
            <w:r w:rsidRPr="00034566">
              <w:rPr>
                <w:rFonts w:ascii="Garamond" w:hAnsi="Garamond"/>
              </w:rPr>
              <w:t>Write thank</w:t>
            </w:r>
            <w:r w:rsidR="00E34301">
              <w:rPr>
                <w:rFonts w:ascii="Garamond" w:hAnsi="Garamond"/>
              </w:rPr>
              <w:t xml:space="preserve"> </w:t>
            </w:r>
            <w:r w:rsidRPr="00034566">
              <w:rPr>
                <w:rFonts w:ascii="Garamond" w:hAnsi="Garamond"/>
              </w:rPr>
              <w:t>you notes to exhibit evaluators</w:t>
            </w:r>
            <w:r w:rsidR="003A0B8F">
              <w:rPr>
                <w:rFonts w:ascii="Garamond" w:hAnsi="Garamond"/>
              </w:rPr>
              <w:t>.</w:t>
            </w:r>
          </w:p>
        </w:tc>
      </w:tr>
    </w:tbl>
    <w:p w14:paraId="234EFB7B" w14:textId="77777777" w:rsidR="00EC514B" w:rsidRDefault="00EC514B">
      <w:pPr>
        <w:rPr>
          <w:rFonts w:ascii="Garamond" w:hAnsi="Garamond"/>
          <w:caps/>
          <w:noProof/>
          <w:color w:val="000000" w:themeColor="text1"/>
          <w:spacing w:val="30"/>
          <w:sz w:val="36"/>
          <w:szCs w:val="36"/>
        </w:rPr>
        <w:sectPr w:rsidR="00EC514B" w:rsidSect="001C2FE5">
          <w:pgSz w:w="12240" w:h="15840"/>
          <w:pgMar w:top="1440" w:right="1440" w:bottom="1440" w:left="1440" w:header="720" w:footer="720" w:gutter="0"/>
          <w:cols w:space="720"/>
          <w:titlePg/>
          <w:docGrid w:linePitch="360"/>
        </w:sectPr>
      </w:pPr>
    </w:p>
    <w:p w14:paraId="42AA52DE" w14:textId="6122DFB0" w:rsidR="00AB3BE6" w:rsidRPr="007F0281" w:rsidRDefault="008623FA" w:rsidP="00A42692">
      <w:pPr>
        <w:pStyle w:val="2011CurriculumTemplateHeadings"/>
        <w:rPr>
          <w:rFonts w:ascii="Garamond" w:hAnsi="Garamond"/>
          <w:caps/>
          <w:spacing w:val="0"/>
          <w:sz w:val="40"/>
          <w:szCs w:val="40"/>
        </w:rPr>
      </w:pPr>
      <w:bookmarkStart w:id="22" w:name="_Toc31377156"/>
      <w:r w:rsidRPr="007F0281">
        <w:rPr>
          <w:rFonts w:ascii="Garamond" w:hAnsi="Garamond"/>
          <w:spacing w:val="0"/>
          <w:sz w:val="40"/>
          <w:szCs w:val="40"/>
        </w:rPr>
        <w:lastRenderedPageBreak/>
        <w:t>Student Competency Profile</w:t>
      </w:r>
      <w:bookmarkEnd w:id="22"/>
    </w:p>
    <w:p w14:paraId="17F1F113" w14:textId="77777777" w:rsidR="000A7E35" w:rsidRPr="00034566" w:rsidRDefault="008623FA" w:rsidP="00AD1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rPr>
      </w:pPr>
      <w:r w:rsidRPr="00034566">
        <w:rPr>
          <w:rFonts w:ascii="Garamond" w:hAnsi="Garamond"/>
          <w:b/>
          <w:color w:val="000000" w:themeColor="text1"/>
        </w:rPr>
        <w:t>Student’s Name: ___________________________________________</w:t>
      </w:r>
    </w:p>
    <w:p w14:paraId="37BA32A1" w14:textId="77777777" w:rsidR="000A7E35" w:rsidRPr="00034566" w:rsidRDefault="000A7E35" w:rsidP="00AD1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rPr>
      </w:pPr>
    </w:p>
    <w:p w14:paraId="5C52EA34" w14:textId="77777777" w:rsidR="00D01A9E" w:rsidRPr="00902196" w:rsidRDefault="00D01A9E" w:rsidP="00D01A9E">
      <w:pPr>
        <w:autoSpaceDE w:val="0"/>
        <w:autoSpaceDN w:val="0"/>
        <w:adjustRightInd w:val="0"/>
        <w:rPr>
          <w:rFonts w:ascii="Garamond" w:hAnsi="Garamond"/>
          <w:bCs/>
        </w:rPr>
      </w:pPr>
      <w:r w:rsidRPr="00902196">
        <w:rPr>
          <w:rFonts w:ascii="Garamond" w:hAnsi="Garamond"/>
          <w:bCs/>
        </w:rPr>
        <w:t>This record is intended to serve as a method of noting student achievement of the competencies in each Unit. It can be duplicated for each student, and it can serve as a cumulative record of competencies achieved in the course.</w:t>
      </w:r>
    </w:p>
    <w:p w14:paraId="73EFA993" w14:textId="77777777" w:rsidR="00D01A9E" w:rsidRPr="00902196" w:rsidRDefault="00D01A9E" w:rsidP="00D01A9E">
      <w:pPr>
        <w:autoSpaceDE w:val="0"/>
        <w:autoSpaceDN w:val="0"/>
        <w:adjustRightInd w:val="0"/>
        <w:rPr>
          <w:rFonts w:ascii="Garamond" w:hAnsi="Garamond"/>
          <w:bCs/>
        </w:rPr>
      </w:pPr>
    </w:p>
    <w:p w14:paraId="4C4960B1" w14:textId="77777777" w:rsidR="00D01A9E" w:rsidRPr="00902196" w:rsidRDefault="00D01A9E" w:rsidP="00D0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rPr>
      </w:pPr>
      <w:r w:rsidRPr="00902196">
        <w:rPr>
          <w:rFonts w:ascii="Garamond" w:hAnsi="Garamond"/>
          <w:bCs/>
        </w:rPr>
        <w:t>In the blank before each competency, place the date on which the student mastered the competency.</w:t>
      </w:r>
    </w:p>
    <w:tbl>
      <w:tblPr>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99"/>
        <w:gridCol w:w="396"/>
        <w:gridCol w:w="7955"/>
      </w:tblGrid>
      <w:tr w:rsidR="000A7E35" w:rsidRPr="00034566" w14:paraId="48335111" w14:textId="77777777" w:rsidTr="005927E1">
        <w:trPr>
          <w:trHeight w:val="296"/>
        </w:trPr>
        <w:tc>
          <w:tcPr>
            <w:tcW w:w="9450" w:type="dxa"/>
            <w:gridSpan w:val="3"/>
            <w:vAlign w:val="bottom"/>
          </w:tcPr>
          <w:p w14:paraId="2B6476EE" w14:textId="77777777" w:rsidR="00425F40" w:rsidRPr="00034566" w:rsidRDefault="008623FA">
            <w:pPr>
              <w:autoSpaceDE w:val="0"/>
              <w:autoSpaceDN w:val="0"/>
              <w:adjustRightInd w:val="0"/>
              <w:ind w:left="-90"/>
              <w:rPr>
                <w:rFonts w:ascii="Garamond" w:hAnsi="Garamond"/>
                <w:b/>
              </w:rPr>
            </w:pPr>
            <w:r w:rsidRPr="00034566">
              <w:rPr>
                <w:rFonts w:ascii="Garamond" w:hAnsi="Garamond"/>
                <w:b/>
              </w:rPr>
              <w:t xml:space="preserve">Unit 1: </w:t>
            </w:r>
            <w:r w:rsidR="00BC5122" w:rsidRPr="00034566">
              <w:rPr>
                <w:rFonts w:ascii="Garamond" w:hAnsi="Garamond"/>
                <w:b/>
              </w:rPr>
              <w:t xml:space="preserve"> Introduction to Senior Seminar</w:t>
            </w:r>
          </w:p>
        </w:tc>
      </w:tr>
      <w:tr w:rsidR="000A7E35" w:rsidRPr="00034566" w14:paraId="7275EB8F" w14:textId="77777777" w:rsidTr="00F45B17">
        <w:trPr>
          <w:trHeight w:val="360"/>
        </w:trPr>
        <w:tc>
          <w:tcPr>
            <w:tcW w:w="1099" w:type="dxa"/>
          </w:tcPr>
          <w:p w14:paraId="73B9D363" w14:textId="77777777" w:rsidR="000A7E35" w:rsidRPr="00034566" w:rsidRDefault="000A7E35" w:rsidP="000A7E35">
            <w:pPr>
              <w:autoSpaceDE w:val="0"/>
              <w:autoSpaceDN w:val="0"/>
              <w:adjustRightInd w:val="0"/>
              <w:rPr>
                <w:rFonts w:ascii="Garamond" w:hAnsi="Garamond"/>
              </w:rPr>
            </w:pPr>
          </w:p>
        </w:tc>
        <w:tc>
          <w:tcPr>
            <w:tcW w:w="396" w:type="dxa"/>
          </w:tcPr>
          <w:p w14:paraId="3AEF717B" w14:textId="77777777" w:rsidR="000A7E35" w:rsidRPr="00034566" w:rsidRDefault="008623FA" w:rsidP="000A7E35">
            <w:pPr>
              <w:autoSpaceDE w:val="0"/>
              <w:autoSpaceDN w:val="0"/>
              <w:adjustRightInd w:val="0"/>
              <w:rPr>
                <w:rFonts w:ascii="Garamond" w:hAnsi="Garamond"/>
              </w:rPr>
            </w:pPr>
            <w:r w:rsidRPr="00034566">
              <w:rPr>
                <w:rFonts w:ascii="Garamond" w:hAnsi="Garamond"/>
              </w:rPr>
              <w:t>1.</w:t>
            </w:r>
          </w:p>
        </w:tc>
        <w:tc>
          <w:tcPr>
            <w:tcW w:w="7955" w:type="dxa"/>
          </w:tcPr>
          <w:p w14:paraId="0EE1408C" w14:textId="60B49638" w:rsidR="000A7E35" w:rsidRPr="00034566" w:rsidRDefault="006C0169" w:rsidP="000A7E35">
            <w:pPr>
              <w:tabs>
                <w:tab w:val="left" w:pos="720"/>
              </w:tabs>
              <w:rPr>
                <w:rFonts w:ascii="Garamond" w:eastAsia="Batang" w:hAnsi="Garamond"/>
                <w:lang w:eastAsia="ko-KR"/>
              </w:rPr>
            </w:pPr>
            <w:r w:rsidRPr="00034566">
              <w:rPr>
                <w:rFonts w:ascii="Garamond" w:eastAsia="Batang" w:hAnsi="Garamond"/>
                <w:lang w:eastAsia="ko-KR"/>
              </w:rPr>
              <w:t xml:space="preserve">Create academic and personal </w:t>
            </w:r>
            <w:r w:rsidR="00D23A23">
              <w:rPr>
                <w:rFonts w:ascii="Garamond" w:eastAsia="Batang" w:hAnsi="Garamond"/>
                <w:lang w:eastAsia="ko-KR"/>
              </w:rPr>
              <w:t>S.M.A.R.T.</w:t>
            </w:r>
            <w:r w:rsidRPr="00034566">
              <w:rPr>
                <w:rFonts w:ascii="Garamond" w:eastAsia="Batang" w:hAnsi="Garamond"/>
                <w:lang w:eastAsia="ko-KR"/>
              </w:rPr>
              <w:t xml:space="preserve"> goals for </w:t>
            </w:r>
            <w:r w:rsidR="00A0151B">
              <w:rPr>
                <w:rFonts w:ascii="Garamond" w:eastAsia="Batang" w:hAnsi="Garamond"/>
                <w:lang w:eastAsia="ko-KR"/>
              </w:rPr>
              <w:t xml:space="preserve">the </w:t>
            </w:r>
            <w:r w:rsidRPr="00034566">
              <w:rPr>
                <w:rFonts w:ascii="Garamond" w:eastAsia="Batang" w:hAnsi="Garamond"/>
                <w:lang w:eastAsia="ko-KR"/>
              </w:rPr>
              <w:t>current school year and postsecondary.</w:t>
            </w:r>
          </w:p>
        </w:tc>
      </w:tr>
      <w:tr w:rsidR="000A7E35" w:rsidRPr="00034566" w14:paraId="0447C627" w14:textId="77777777" w:rsidTr="00F45B17">
        <w:trPr>
          <w:trHeight w:val="360"/>
        </w:trPr>
        <w:tc>
          <w:tcPr>
            <w:tcW w:w="1099" w:type="dxa"/>
          </w:tcPr>
          <w:p w14:paraId="30DACFB3" w14:textId="77777777" w:rsidR="000A7E35" w:rsidRPr="00034566" w:rsidRDefault="000A7E35" w:rsidP="000A7E35">
            <w:pPr>
              <w:autoSpaceDE w:val="0"/>
              <w:autoSpaceDN w:val="0"/>
              <w:adjustRightInd w:val="0"/>
              <w:rPr>
                <w:rFonts w:ascii="Garamond" w:hAnsi="Garamond"/>
              </w:rPr>
            </w:pPr>
          </w:p>
        </w:tc>
        <w:tc>
          <w:tcPr>
            <w:tcW w:w="396" w:type="dxa"/>
          </w:tcPr>
          <w:p w14:paraId="555EDE84" w14:textId="77777777" w:rsidR="000A7E35" w:rsidRPr="00034566" w:rsidRDefault="008623FA" w:rsidP="000A7E35">
            <w:pPr>
              <w:autoSpaceDE w:val="0"/>
              <w:autoSpaceDN w:val="0"/>
              <w:adjustRightInd w:val="0"/>
              <w:rPr>
                <w:rFonts w:ascii="Garamond" w:hAnsi="Garamond"/>
              </w:rPr>
            </w:pPr>
            <w:r w:rsidRPr="00034566">
              <w:rPr>
                <w:rFonts w:ascii="Garamond" w:hAnsi="Garamond"/>
              </w:rPr>
              <w:t>2.</w:t>
            </w:r>
          </w:p>
        </w:tc>
        <w:tc>
          <w:tcPr>
            <w:tcW w:w="7955" w:type="dxa"/>
          </w:tcPr>
          <w:p w14:paraId="338B5BA6" w14:textId="39671476" w:rsidR="000A7E35" w:rsidRPr="00034566" w:rsidRDefault="006C0169">
            <w:pPr>
              <w:tabs>
                <w:tab w:val="left" w:pos="720"/>
              </w:tabs>
              <w:rPr>
                <w:rFonts w:ascii="Garamond" w:hAnsi="Garamond"/>
              </w:rPr>
            </w:pPr>
            <w:r w:rsidRPr="00034566">
              <w:rPr>
                <w:rFonts w:ascii="Garamond" w:hAnsi="Garamond"/>
              </w:rPr>
              <w:t xml:space="preserve">Revise </w:t>
            </w:r>
            <w:r w:rsidR="00A0151B">
              <w:rPr>
                <w:rFonts w:ascii="Garamond" w:hAnsi="Garamond"/>
              </w:rPr>
              <w:t xml:space="preserve">the </w:t>
            </w:r>
            <w:r w:rsidRPr="00034566">
              <w:rPr>
                <w:rFonts w:ascii="Garamond" w:hAnsi="Garamond"/>
              </w:rPr>
              <w:t>ISP based on postsecondary plans and interests.</w:t>
            </w:r>
          </w:p>
        </w:tc>
      </w:tr>
      <w:tr w:rsidR="00835545" w:rsidRPr="00034566" w14:paraId="26DBC226" w14:textId="77777777" w:rsidTr="00F45B17">
        <w:trPr>
          <w:trHeight w:val="360"/>
        </w:trPr>
        <w:tc>
          <w:tcPr>
            <w:tcW w:w="1099" w:type="dxa"/>
          </w:tcPr>
          <w:p w14:paraId="50896749" w14:textId="77777777" w:rsidR="00835545" w:rsidRPr="00034566" w:rsidRDefault="00835545" w:rsidP="000A7E35">
            <w:pPr>
              <w:autoSpaceDE w:val="0"/>
              <w:autoSpaceDN w:val="0"/>
              <w:adjustRightInd w:val="0"/>
              <w:rPr>
                <w:rFonts w:ascii="Garamond" w:hAnsi="Garamond"/>
              </w:rPr>
            </w:pPr>
          </w:p>
        </w:tc>
        <w:tc>
          <w:tcPr>
            <w:tcW w:w="396" w:type="dxa"/>
          </w:tcPr>
          <w:p w14:paraId="424C404C" w14:textId="77777777" w:rsidR="00835545" w:rsidRPr="00034566" w:rsidRDefault="00835545" w:rsidP="000A7E35">
            <w:pPr>
              <w:autoSpaceDE w:val="0"/>
              <w:autoSpaceDN w:val="0"/>
              <w:adjustRightInd w:val="0"/>
              <w:rPr>
                <w:rFonts w:ascii="Garamond" w:hAnsi="Garamond"/>
              </w:rPr>
            </w:pPr>
            <w:r w:rsidRPr="00034566">
              <w:rPr>
                <w:rFonts w:ascii="Garamond" w:hAnsi="Garamond"/>
              </w:rPr>
              <w:t>3.</w:t>
            </w:r>
          </w:p>
        </w:tc>
        <w:tc>
          <w:tcPr>
            <w:tcW w:w="7955" w:type="dxa"/>
          </w:tcPr>
          <w:p w14:paraId="024B8937" w14:textId="191ED25B" w:rsidR="00835545" w:rsidRPr="00034566" w:rsidRDefault="006C0169" w:rsidP="000A7E35">
            <w:pPr>
              <w:tabs>
                <w:tab w:val="left" w:pos="720"/>
              </w:tabs>
              <w:rPr>
                <w:rFonts w:ascii="Garamond" w:hAnsi="Garamond"/>
              </w:rPr>
            </w:pPr>
            <w:r w:rsidRPr="00034566">
              <w:rPr>
                <w:rFonts w:ascii="Garamond" w:hAnsi="Garamond"/>
              </w:rPr>
              <w:t xml:space="preserve">Schedule </w:t>
            </w:r>
            <w:r w:rsidR="00423648" w:rsidRPr="00034566">
              <w:rPr>
                <w:rFonts w:ascii="Garamond" w:hAnsi="Garamond"/>
              </w:rPr>
              <w:t xml:space="preserve">a meeting with </w:t>
            </w:r>
            <w:r w:rsidR="00A0151B">
              <w:rPr>
                <w:rFonts w:ascii="Garamond" w:hAnsi="Garamond"/>
              </w:rPr>
              <w:t xml:space="preserve">the high school </w:t>
            </w:r>
            <w:r w:rsidR="00423648" w:rsidRPr="00034566">
              <w:rPr>
                <w:rFonts w:ascii="Garamond" w:hAnsi="Garamond"/>
              </w:rPr>
              <w:t>coun</w:t>
            </w:r>
            <w:r w:rsidR="00D34876" w:rsidRPr="00034566">
              <w:rPr>
                <w:rFonts w:ascii="Garamond" w:hAnsi="Garamond"/>
              </w:rPr>
              <w:t xml:space="preserve">selor to ensure that graduation requirements will be </w:t>
            </w:r>
            <w:r w:rsidR="00E86D20" w:rsidRPr="00034566">
              <w:rPr>
                <w:rFonts w:ascii="Garamond" w:hAnsi="Garamond"/>
              </w:rPr>
              <w:t>met</w:t>
            </w:r>
            <w:r w:rsidR="00D34876" w:rsidRPr="00034566">
              <w:rPr>
                <w:rFonts w:ascii="Garamond" w:hAnsi="Garamond"/>
              </w:rPr>
              <w:t xml:space="preserve"> and postsecondary plans are current. </w:t>
            </w:r>
          </w:p>
        </w:tc>
      </w:tr>
      <w:tr w:rsidR="00D34876" w:rsidRPr="00034566" w14:paraId="0897096A" w14:textId="77777777" w:rsidTr="00F45B17">
        <w:trPr>
          <w:trHeight w:val="360"/>
        </w:trPr>
        <w:tc>
          <w:tcPr>
            <w:tcW w:w="1099" w:type="dxa"/>
          </w:tcPr>
          <w:p w14:paraId="24ACFC6F" w14:textId="77777777" w:rsidR="00D34876" w:rsidRPr="00034566" w:rsidRDefault="00D34876" w:rsidP="000A7E35">
            <w:pPr>
              <w:autoSpaceDE w:val="0"/>
              <w:autoSpaceDN w:val="0"/>
              <w:adjustRightInd w:val="0"/>
              <w:rPr>
                <w:rFonts w:ascii="Garamond" w:hAnsi="Garamond"/>
              </w:rPr>
            </w:pPr>
          </w:p>
        </w:tc>
        <w:tc>
          <w:tcPr>
            <w:tcW w:w="396" w:type="dxa"/>
          </w:tcPr>
          <w:p w14:paraId="1B5CE792" w14:textId="080FA908" w:rsidR="00D34876" w:rsidRPr="00034566" w:rsidRDefault="00D34876" w:rsidP="000A7E35">
            <w:pPr>
              <w:autoSpaceDE w:val="0"/>
              <w:autoSpaceDN w:val="0"/>
              <w:adjustRightInd w:val="0"/>
              <w:rPr>
                <w:rFonts w:ascii="Garamond" w:hAnsi="Garamond"/>
              </w:rPr>
            </w:pPr>
            <w:r w:rsidRPr="00034566">
              <w:rPr>
                <w:rFonts w:ascii="Garamond" w:hAnsi="Garamond"/>
              </w:rPr>
              <w:t>4.</w:t>
            </w:r>
          </w:p>
        </w:tc>
        <w:tc>
          <w:tcPr>
            <w:tcW w:w="7955" w:type="dxa"/>
          </w:tcPr>
          <w:p w14:paraId="562C9D2F" w14:textId="7590E271" w:rsidR="00D34876" w:rsidRPr="00034566" w:rsidRDefault="00D34876" w:rsidP="000A7E35">
            <w:pPr>
              <w:tabs>
                <w:tab w:val="left" w:pos="720"/>
              </w:tabs>
              <w:rPr>
                <w:rFonts w:ascii="Garamond" w:hAnsi="Garamond"/>
              </w:rPr>
            </w:pPr>
            <w:r w:rsidRPr="00034566">
              <w:rPr>
                <w:rFonts w:ascii="Garamond" w:hAnsi="Garamond"/>
              </w:rPr>
              <w:t xml:space="preserve">Create a </w:t>
            </w:r>
            <w:r w:rsidR="00A0151B">
              <w:rPr>
                <w:rFonts w:ascii="Garamond" w:hAnsi="Garamond"/>
              </w:rPr>
              <w:t>s</w:t>
            </w:r>
            <w:r w:rsidRPr="00034566">
              <w:rPr>
                <w:rFonts w:ascii="Garamond" w:hAnsi="Garamond"/>
              </w:rPr>
              <w:t>enior checklist for college plans</w:t>
            </w:r>
            <w:r w:rsidR="00A0151B">
              <w:rPr>
                <w:rFonts w:ascii="Garamond" w:hAnsi="Garamond"/>
              </w:rPr>
              <w:t>/</w:t>
            </w:r>
            <w:r w:rsidRPr="00034566">
              <w:rPr>
                <w:rFonts w:ascii="Garamond" w:hAnsi="Garamond"/>
              </w:rPr>
              <w:t xml:space="preserve">career goals. </w:t>
            </w:r>
          </w:p>
        </w:tc>
      </w:tr>
      <w:tr w:rsidR="00293194" w:rsidRPr="00034566" w14:paraId="01C2167C" w14:textId="77777777" w:rsidTr="005927E1">
        <w:trPr>
          <w:trHeight w:val="251"/>
        </w:trPr>
        <w:tc>
          <w:tcPr>
            <w:tcW w:w="9450" w:type="dxa"/>
            <w:gridSpan w:val="3"/>
          </w:tcPr>
          <w:p w14:paraId="3766E73E" w14:textId="1A3E49CD" w:rsidR="00293194" w:rsidRPr="00034566" w:rsidRDefault="00293194" w:rsidP="000A7E35">
            <w:pPr>
              <w:tabs>
                <w:tab w:val="left" w:pos="720"/>
              </w:tabs>
              <w:rPr>
                <w:rFonts w:ascii="Garamond" w:hAnsi="Garamond"/>
                <w:b/>
              </w:rPr>
            </w:pPr>
            <w:r w:rsidRPr="00034566">
              <w:rPr>
                <w:rFonts w:ascii="Garamond" w:hAnsi="Garamond"/>
                <w:b/>
              </w:rPr>
              <w:t>Unit 2: Senior Digital Portfolio</w:t>
            </w:r>
          </w:p>
        </w:tc>
      </w:tr>
      <w:tr w:rsidR="00835545" w:rsidRPr="00034566" w14:paraId="09B19138" w14:textId="77777777" w:rsidTr="002324EC">
        <w:trPr>
          <w:trHeight w:val="602"/>
        </w:trPr>
        <w:tc>
          <w:tcPr>
            <w:tcW w:w="1099" w:type="dxa"/>
          </w:tcPr>
          <w:p w14:paraId="57B3E401" w14:textId="77777777" w:rsidR="00835545" w:rsidRPr="00034566" w:rsidRDefault="00835545" w:rsidP="000A7E35">
            <w:pPr>
              <w:autoSpaceDE w:val="0"/>
              <w:autoSpaceDN w:val="0"/>
              <w:adjustRightInd w:val="0"/>
              <w:rPr>
                <w:rFonts w:ascii="Garamond" w:hAnsi="Garamond"/>
              </w:rPr>
            </w:pPr>
          </w:p>
        </w:tc>
        <w:tc>
          <w:tcPr>
            <w:tcW w:w="396" w:type="dxa"/>
          </w:tcPr>
          <w:p w14:paraId="2B3ECDAF" w14:textId="0F315DAC" w:rsidR="00835545" w:rsidRPr="00034566" w:rsidRDefault="00293194" w:rsidP="000A7E35">
            <w:pPr>
              <w:autoSpaceDE w:val="0"/>
              <w:autoSpaceDN w:val="0"/>
              <w:adjustRightInd w:val="0"/>
              <w:rPr>
                <w:rFonts w:ascii="Garamond" w:hAnsi="Garamond"/>
              </w:rPr>
            </w:pPr>
            <w:r w:rsidRPr="00034566">
              <w:rPr>
                <w:rFonts w:ascii="Garamond" w:hAnsi="Garamond"/>
              </w:rPr>
              <w:t>1</w:t>
            </w:r>
            <w:r w:rsidR="00835545" w:rsidRPr="00034566">
              <w:rPr>
                <w:rFonts w:ascii="Garamond" w:hAnsi="Garamond"/>
              </w:rPr>
              <w:t xml:space="preserve">. </w:t>
            </w:r>
          </w:p>
        </w:tc>
        <w:tc>
          <w:tcPr>
            <w:tcW w:w="7955" w:type="dxa"/>
          </w:tcPr>
          <w:p w14:paraId="23658BD1" w14:textId="15835C77" w:rsidR="00835545" w:rsidRPr="00034566" w:rsidRDefault="00D4775F" w:rsidP="002324EC">
            <w:pPr>
              <w:rPr>
                <w:rFonts w:ascii="Garamond" w:hAnsi="Garamond"/>
              </w:rPr>
            </w:pPr>
            <w:r w:rsidRPr="000236F6">
              <w:rPr>
                <w:rFonts w:ascii="Garamond" w:hAnsi="Garamond"/>
              </w:rPr>
              <w:t xml:space="preserve">Assess ways the </w:t>
            </w:r>
            <w:r>
              <w:rPr>
                <w:rFonts w:ascii="Garamond" w:hAnsi="Garamond"/>
              </w:rPr>
              <w:t>s</w:t>
            </w:r>
            <w:r w:rsidRPr="000236F6">
              <w:rPr>
                <w:rFonts w:ascii="Garamond" w:hAnsi="Garamond"/>
              </w:rPr>
              <w:t xml:space="preserve">enior student portfolio will demonstrate 21st </w:t>
            </w:r>
            <w:r>
              <w:rPr>
                <w:rFonts w:ascii="Garamond" w:hAnsi="Garamond"/>
              </w:rPr>
              <w:t>c</w:t>
            </w:r>
            <w:r w:rsidRPr="000236F6">
              <w:rPr>
                <w:rFonts w:ascii="Garamond" w:hAnsi="Garamond"/>
              </w:rPr>
              <w:t xml:space="preserve">entury </w:t>
            </w:r>
            <w:r>
              <w:rPr>
                <w:rFonts w:ascii="Garamond" w:hAnsi="Garamond"/>
              </w:rPr>
              <w:t>s</w:t>
            </w:r>
            <w:r w:rsidRPr="000236F6">
              <w:rPr>
                <w:rFonts w:ascii="Garamond" w:hAnsi="Garamond"/>
              </w:rPr>
              <w:t xml:space="preserve">kills and </w:t>
            </w:r>
            <w:r>
              <w:rPr>
                <w:rFonts w:ascii="Garamond" w:hAnsi="Garamond"/>
              </w:rPr>
              <w:t xml:space="preserve">growth of </w:t>
            </w:r>
            <w:r w:rsidRPr="000236F6">
              <w:rPr>
                <w:rFonts w:ascii="Garamond" w:hAnsi="Garamond"/>
              </w:rPr>
              <w:t xml:space="preserve">knowledge from across curricula </w:t>
            </w:r>
            <w:r>
              <w:rPr>
                <w:rFonts w:ascii="Garamond" w:hAnsi="Garamond"/>
              </w:rPr>
              <w:t xml:space="preserve">and </w:t>
            </w:r>
            <w:r w:rsidRPr="000236F6">
              <w:rPr>
                <w:rFonts w:ascii="Garamond" w:hAnsi="Garamond"/>
              </w:rPr>
              <w:t xml:space="preserve">from </w:t>
            </w:r>
            <w:r>
              <w:rPr>
                <w:rFonts w:ascii="Garamond" w:hAnsi="Garamond"/>
              </w:rPr>
              <w:t>Grades 9-12</w:t>
            </w:r>
          </w:p>
        </w:tc>
      </w:tr>
      <w:tr w:rsidR="00835545" w:rsidRPr="00034566" w14:paraId="4C56B3F6" w14:textId="77777777" w:rsidTr="00F45B17">
        <w:trPr>
          <w:trHeight w:val="360"/>
        </w:trPr>
        <w:tc>
          <w:tcPr>
            <w:tcW w:w="1099" w:type="dxa"/>
          </w:tcPr>
          <w:p w14:paraId="7C1CBEF9" w14:textId="77777777" w:rsidR="00835545" w:rsidRPr="00034566" w:rsidRDefault="00835545" w:rsidP="000A7E35">
            <w:pPr>
              <w:autoSpaceDE w:val="0"/>
              <w:autoSpaceDN w:val="0"/>
              <w:adjustRightInd w:val="0"/>
              <w:rPr>
                <w:rFonts w:ascii="Garamond" w:hAnsi="Garamond"/>
              </w:rPr>
            </w:pPr>
          </w:p>
        </w:tc>
        <w:tc>
          <w:tcPr>
            <w:tcW w:w="396" w:type="dxa"/>
          </w:tcPr>
          <w:p w14:paraId="75D7480C" w14:textId="70FFA3DD" w:rsidR="00835545" w:rsidRPr="00034566" w:rsidRDefault="00293194" w:rsidP="000A7E35">
            <w:pPr>
              <w:autoSpaceDE w:val="0"/>
              <w:autoSpaceDN w:val="0"/>
              <w:adjustRightInd w:val="0"/>
              <w:rPr>
                <w:rFonts w:ascii="Garamond" w:hAnsi="Garamond"/>
              </w:rPr>
            </w:pPr>
            <w:r w:rsidRPr="00034566">
              <w:rPr>
                <w:rFonts w:ascii="Garamond" w:hAnsi="Garamond"/>
              </w:rPr>
              <w:t>2</w:t>
            </w:r>
            <w:r w:rsidR="00835545" w:rsidRPr="00034566">
              <w:rPr>
                <w:rFonts w:ascii="Garamond" w:hAnsi="Garamond"/>
              </w:rPr>
              <w:t>.</w:t>
            </w:r>
          </w:p>
        </w:tc>
        <w:tc>
          <w:tcPr>
            <w:tcW w:w="7955" w:type="dxa"/>
          </w:tcPr>
          <w:p w14:paraId="5EF3DC49" w14:textId="689790D0" w:rsidR="00835545" w:rsidRPr="00034566" w:rsidRDefault="00D34876" w:rsidP="00835545">
            <w:pPr>
              <w:tabs>
                <w:tab w:val="left" w:pos="372"/>
              </w:tabs>
              <w:spacing w:line="276" w:lineRule="auto"/>
              <w:rPr>
                <w:rFonts w:ascii="Garamond" w:hAnsi="Garamond"/>
              </w:rPr>
            </w:pPr>
            <w:r w:rsidRPr="00034566">
              <w:rPr>
                <w:rFonts w:ascii="Garamond" w:hAnsi="Garamond"/>
              </w:rPr>
              <w:t xml:space="preserve">Demonstrate how to collect and organize artifacts into the student portfolio. </w:t>
            </w:r>
          </w:p>
        </w:tc>
      </w:tr>
      <w:tr w:rsidR="00D34876" w:rsidRPr="00034566" w14:paraId="66AC5C2D" w14:textId="77777777" w:rsidTr="00F45B17">
        <w:trPr>
          <w:trHeight w:val="360"/>
        </w:trPr>
        <w:tc>
          <w:tcPr>
            <w:tcW w:w="1099" w:type="dxa"/>
          </w:tcPr>
          <w:p w14:paraId="4EA57BBD" w14:textId="77777777" w:rsidR="00D34876" w:rsidRPr="00034566" w:rsidRDefault="00D34876" w:rsidP="000A7E35">
            <w:pPr>
              <w:autoSpaceDE w:val="0"/>
              <w:autoSpaceDN w:val="0"/>
              <w:adjustRightInd w:val="0"/>
              <w:rPr>
                <w:rFonts w:ascii="Garamond" w:hAnsi="Garamond"/>
              </w:rPr>
            </w:pPr>
          </w:p>
        </w:tc>
        <w:tc>
          <w:tcPr>
            <w:tcW w:w="396" w:type="dxa"/>
          </w:tcPr>
          <w:p w14:paraId="3D88EAB6" w14:textId="5956E052" w:rsidR="00D34876" w:rsidRPr="00034566" w:rsidRDefault="00D34876" w:rsidP="000A7E35">
            <w:pPr>
              <w:autoSpaceDE w:val="0"/>
              <w:autoSpaceDN w:val="0"/>
              <w:adjustRightInd w:val="0"/>
              <w:rPr>
                <w:rFonts w:ascii="Garamond" w:hAnsi="Garamond"/>
              </w:rPr>
            </w:pPr>
            <w:r w:rsidRPr="00034566">
              <w:rPr>
                <w:rFonts w:ascii="Garamond" w:hAnsi="Garamond"/>
              </w:rPr>
              <w:t xml:space="preserve">3. </w:t>
            </w:r>
          </w:p>
        </w:tc>
        <w:tc>
          <w:tcPr>
            <w:tcW w:w="7955" w:type="dxa"/>
          </w:tcPr>
          <w:p w14:paraId="48A114EB" w14:textId="4C49FB95" w:rsidR="00D34876" w:rsidRPr="00034566" w:rsidRDefault="00D34876" w:rsidP="00835545">
            <w:pPr>
              <w:tabs>
                <w:tab w:val="left" w:pos="372"/>
              </w:tabs>
              <w:spacing w:line="276" w:lineRule="auto"/>
              <w:rPr>
                <w:rFonts w:ascii="Garamond" w:hAnsi="Garamond"/>
              </w:rPr>
            </w:pPr>
            <w:r w:rsidRPr="00034566">
              <w:rPr>
                <w:rFonts w:ascii="Garamond" w:hAnsi="Garamond"/>
              </w:rPr>
              <w:t xml:space="preserve">Evaluate progress for </w:t>
            </w:r>
            <w:r w:rsidR="00D4775F">
              <w:rPr>
                <w:rFonts w:ascii="Garamond" w:hAnsi="Garamond"/>
              </w:rPr>
              <w:t xml:space="preserve">the </w:t>
            </w:r>
            <w:r w:rsidRPr="00034566">
              <w:rPr>
                <w:rFonts w:ascii="Garamond" w:hAnsi="Garamond"/>
              </w:rPr>
              <w:t xml:space="preserve">completion of </w:t>
            </w:r>
            <w:r w:rsidR="00A0151B">
              <w:rPr>
                <w:rFonts w:ascii="Garamond" w:hAnsi="Garamond"/>
              </w:rPr>
              <w:t xml:space="preserve">the </w:t>
            </w:r>
            <w:r w:rsidRPr="00034566">
              <w:rPr>
                <w:rFonts w:ascii="Garamond" w:hAnsi="Garamond"/>
              </w:rPr>
              <w:t xml:space="preserve">final portfolio. </w:t>
            </w:r>
          </w:p>
        </w:tc>
      </w:tr>
      <w:tr w:rsidR="00D34876" w:rsidRPr="00034566" w14:paraId="34C1B6F3" w14:textId="77777777" w:rsidTr="00F45B17">
        <w:trPr>
          <w:trHeight w:val="360"/>
        </w:trPr>
        <w:tc>
          <w:tcPr>
            <w:tcW w:w="1099" w:type="dxa"/>
          </w:tcPr>
          <w:p w14:paraId="39B1A4B6" w14:textId="77777777" w:rsidR="00D34876" w:rsidRPr="00034566" w:rsidRDefault="00D34876" w:rsidP="000A7E35">
            <w:pPr>
              <w:autoSpaceDE w:val="0"/>
              <w:autoSpaceDN w:val="0"/>
              <w:adjustRightInd w:val="0"/>
              <w:rPr>
                <w:rFonts w:ascii="Garamond" w:hAnsi="Garamond"/>
              </w:rPr>
            </w:pPr>
          </w:p>
        </w:tc>
        <w:tc>
          <w:tcPr>
            <w:tcW w:w="396" w:type="dxa"/>
          </w:tcPr>
          <w:p w14:paraId="6F08A7D1" w14:textId="63BC15EA" w:rsidR="00D34876" w:rsidRPr="00034566" w:rsidRDefault="00D34876" w:rsidP="000A7E35">
            <w:pPr>
              <w:autoSpaceDE w:val="0"/>
              <w:autoSpaceDN w:val="0"/>
              <w:adjustRightInd w:val="0"/>
              <w:rPr>
                <w:rFonts w:ascii="Garamond" w:hAnsi="Garamond"/>
              </w:rPr>
            </w:pPr>
            <w:r w:rsidRPr="00034566">
              <w:rPr>
                <w:rFonts w:ascii="Garamond" w:hAnsi="Garamond"/>
              </w:rPr>
              <w:t>4.</w:t>
            </w:r>
          </w:p>
        </w:tc>
        <w:tc>
          <w:tcPr>
            <w:tcW w:w="7955" w:type="dxa"/>
          </w:tcPr>
          <w:p w14:paraId="3A1AE4A1" w14:textId="1B6784B2" w:rsidR="00D34876" w:rsidRPr="00034566" w:rsidRDefault="00D34876" w:rsidP="00835545">
            <w:pPr>
              <w:tabs>
                <w:tab w:val="left" w:pos="372"/>
              </w:tabs>
              <w:spacing w:line="276" w:lineRule="auto"/>
              <w:rPr>
                <w:rFonts w:ascii="Garamond" w:hAnsi="Garamond"/>
              </w:rPr>
            </w:pPr>
            <w:r w:rsidRPr="00034566">
              <w:rPr>
                <w:rFonts w:ascii="Garamond" w:hAnsi="Garamond"/>
              </w:rPr>
              <w:t xml:space="preserve">Present </w:t>
            </w:r>
            <w:r w:rsidR="00A0151B">
              <w:rPr>
                <w:rFonts w:ascii="Garamond" w:hAnsi="Garamond"/>
              </w:rPr>
              <w:t xml:space="preserve">the </w:t>
            </w:r>
            <w:r w:rsidRPr="00034566">
              <w:rPr>
                <w:rFonts w:ascii="Garamond" w:hAnsi="Garamond"/>
              </w:rPr>
              <w:t xml:space="preserve">final portfolio for evaluation. </w:t>
            </w:r>
          </w:p>
        </w:tc>
      </w:tr>
      <w:tr w:rsidR="00D34876" w:rsidRPr="00034566" w14:paraId="4E394F39" w14:textId="77777777" w:rsidTr="00F45B17">
        <w:trPr>
          <w:trHeight w:val="360"/>
        </w:trPr>
        <w:tc>
          <w:tcPr>
            <w:tcW w:w="1099" w:type="dxa"/>
          </w:tcPr>
          <w:p w14:paraId="7B15575F" w14:textId="77777777" w:rsidR="00D34876" w:rsidRPr="00034566" w:rsidRDefault="00D34876" w:rsidP="000A7E35">
            <w:pPr>
              <w:autoSpaceDE w:val="0"/>
              <w:autoSpaceDN w:val="0"/>
              <w:adjustRightInd w:val="0"/>
              <w:rPr>
                <w:rFonts w:ascii="Garamond" w:hAnsi="Garamond"/>
              </w:rPr>
            </w:pPr>
          </w:p>
        </w:tc>
        <w:tc>
          <w:tcPr>
            <w:tcW w:w="396" w:type="dxa"/>
          </w:tcPr>
          <w:p w14:paraId="7CC5D9F5" w14:textId="7A5F80F2" w:rsidR="00D34876" w:rsidRPr="00034566" w:rsidRDefault="00D34876" w:rsidP="000A7E35">
            <w:pPr>
              <w:autoSpaceDE w:val="0"/>
              <w:autoSpaceDN w:val="0"/>
              <w:adjustRightInd w:val="0"/>
              <w:rPr>
                <w:rFonts w:ascii="Garamond" w:hAnsi="Garamond"/>
              </w:rPr>
            </w:pPr>
            <w:r w:rsidRPr="00034566">
              <w:rPr>
                <w:rFonts w:ascii="Garamond" w:hAnsi="Garamond"/>
              </w:rPr>
              <w:t>5.</w:t>
            </w:r>
          </w:p>
        </w:tc>
        <w:tc>
          <w:tcPr>
            <w:tcW w:w="7955" w:type="dxa"/>
          </w:tcPr>
          <w:p w14:paraId="4D479559" w14:textId="3F3BF2CF" w:rsidR="00D34876" w:rsidRPr="00034566" w:rsidRDefault="00D34876" w:rsidP="00835545">
            <w:pPr>
              <w:tabs>
                <w:tab w:val="left" w:pos="372"/>
              </w:tabs>
              <w:spacing w:line="276" w:lineRule="auto"/>
              <w:rPr>
                <w:rFonts w:ascii="Garamond" w:hAnsi="Garamond"/>
              </w:rPr>
            </w:pPr>
            <w:r w:rsidRPr="00034566">
              <w:rPr>
                <w:rFonts w:ascii="Garamond" w:hAnsi="Garamond"/>
              </w:rPr>
              <w:t xml:space="preserve">Write and address formal thank you notes to mail/hand deliver to </w:t>
            </w:r>
            <w:r w:rsidR="00A0151B">
              <w:rPr>
                <w:rFonts w:ascii="Garamond" w:hAnsi="Garamond"/>
              </w:rPr>
              <w:t xml:space="preserve">the </w:t>
            </w:r>
            <w:r w:rsidRPr="00034566">
              <w:rPr>
                <w:rFonts w:ascii="Garamond" w:hAnsi="Garamond"/>
              </w:rPr>
              <w:t xml:space="preserve">portfolio exhibit panel members. </w:t>
            </w:r>
          </w:p>
        </w:tc>
      </w:tr>
      <w:tr w:rsidR="000A7E35" w:rsidRPr="00034566" w14:paraId="3FA9924A" w14:textId="77777777" w:rsidTr="005927E1">
        <w:trPr>
          <w:trHeight w:val="323"/>
        </w:trPr>
        <w:tc>
          <w:tcPr>
            <w:tcW w:w="9450" w:type="dxa"/>
            <w:gridSpan w:val="3"/>
            <w:vAlign w:val="bottom"/>
          </w:tcPr>
          <w:p w14:paraId="794DFB2B" w14:textId="213D0761" w:rsidR="00425F40" w:rsidRPr="00034566" w:rsidRDefault="008623FA" w:rsidP="00D34876">
            <w:pPr>
              <w:ind w:left="-90"/>
              <w:rPr>
                <w:rFonts w:ascii="Garamond" w:hAnsi="Garamond"/>
                <w:b/>
              </w:rPr>
            </w:pPr>
            <w:r w:rsidRPr="00034566">
              <w:rPr>
                <w:rFonts w:ascii="Garamond" w:hAnsi="Garamond"/>
                <w:b/>
              </w:rPr>
              <w:t xml:space="preserve">Unit </w:t>
            </w:r>
            <w:r w:rsidR="00293194" w:rsidRPr="00034566">
              <w:rPr>
                <w:rFonts w:ascii="Garamond" w:hAnsi="Garamond"/>
                <w:b/>
              </w:rPr>
              <w:t>3</w:t>
            </w:r>
            <w:r w:rsidRPr="00034566">
              <w:rPr>
                <w:rFonts w:ascii="Garamond" w:hAnsi="Garamond"/>
                <w:b/>
              </w:rPr>
              <w:t xml:space="preserve">: </w:t>
            </w:r>
            <w:r w:rsidR="00D34876" w:rsidRPr="00034566">
              <w:rPr>
                <w:rFonts w:ascii="Garamond" w:hAnsi="Garamond"/>
                <w:b/>
              </w:rPr>
              <w:t xml:space="preserve">Applying for Financial Aid </w:t>
            </w:r>
          </w:p>
        </w:tc>
      </w:tr>
      <w:tr w:rsidR="000A7E35" w:rsidRPr="00034566" w14:paraId="22CE9A94" w14:textId="77777777" w:rsidTr="00F45B17">
        <w:trPr>
          <w:trHeight w:val="360"/>
        </w:trPr>
        <w:tc>
          <w:tcPr>
            <w:tcW w:w="1099" w:type="dxa"/>
          </w:tcPr>
          <w:p w14:paraId="675DE97C" w14:textId="77777777" w:rsidR="000A7E35" w:rsidRPr="00034566" w:rsidRDefault="000A7E35" w:rsidP="000A7E35">
            <w:pPr>
              <w:autoSpaceDE w:val="0"/>
              <w:autoSpaceDN w:val="0"/>
              <w:adjustRightInd w:val="0"/>
              <w:rPr>
                <w:rFonts w:ascii="Garamond" w:hAnsi="Garamond"/>
              </w:rPr>
            </w:pPr>
          </w:p>
        </w:tc>
        <w:tc>
          <w:tcPr>
            <w:tcW w:w="396" w:type="dxa"/>
          </w:tcPr>
          <w:p w14:paraId="18D33AA0" w14:textId="77777777" w:rsidR="000A7E35" w:rsidRPr="00034566" w:rsidRDefault="008623FA" w:rsidP="000A7E35">
            <w:pPr>
              <w:autoSpaceDE w:val="0"/>
              <w:autoSpaceDN w:val="0"/>
              <w:adjustRightInd w:val="0"/>
              <w:rPr>
                <w:rFonts w:ascii="Garamond" w:hAnsi="Garamond"/>
              </w:rPr>
            </w:pPr>
            <w:r w:rsidRPr="00034566">
              <w:rPr>
                <w:rFonts w:ascii="Garamond" w:hAnsi="Garamond"/>
              </w:rPr>
              <w:t>1.</w:t>
            </w:r>
          </w:p>
        </w:tc>
        <w:tc>
          <w:tcPr>
            <w:tcW w:w="7955" w:type="dxa"/>
          </w:tcPr>
          <w:p w14:paraId="7A7CDA46" w14:textId="378E7065" w:rsidR="000A7E35" w:rsidRPr="00034566" w:rsidRDefault="00D34876" w:rsidP="000A7E35">
            <w:pPr>
              <w:tabs>
                <w:tab w:val="left" w:pos="720"/>
              </w:tabs>
              <w:rPr>
                <w:rFonts w:ascii="Garamond" w:hAnsi="Garamond"/>
                <w:color w:val="000000"/>
              </w:rPr>
            </w:pPr>
            <w:r w:rsidRPr="00034566">
              <w:rPr>
                <w:rFonts w:ascii="Garamond" w:hAnsi="Garamond"/>
              </w:rPr>
              <w:t xml:space="preserve">Develop a college financial plan that identifies funding sources for, and sustainability for, each year required for a degree or certification for </w:t>
            </w:r>
            <w:r w:rsidR="00A0151B">
              <w:rPr>
                <w:rFonts w:ascii="Garamond" w:hAnsi="Garamond"/>
              </w:rPr>
              <w:t xml:space="preserve">in a </w:t>
            </w:r>
            <w:r w:rsidRPr="00034566">
              <w:rPr>
                <w:rFonts w:ascii="Garamond" w:hAnsi="Garamond"/>
              </w:rPr>
              <w:t xml:space="preserve">selected academic or technical program. </w:t>
            </w:r>
          </w:p>
        </w:tc>
      </w:tr>
      <w:tr w:rsidR="000A7E35" w:rsidRPr="00034566" w14:paraId="690DD96A" w14:textId="77777777" w:rsidTr="00F45B17">
        <w:trPr>
          <w:trHeight w:val="360"/>
        </w:trPr>
        <w:tc>
          <w:tcPr>
            <w:tcW w:w="1099" w:type="dxa"/>
          </w:tcPr>
          <w:p w14:paraId="6B0CF003" w14:textId="77777777" w:rsidR="000A7E35" w:rsidRPr="00034566" w:rsidRDefault="000A7E35" w:rsidP="000A7E35">
            <w:pPr>
              <w:autoSpaceDE w:val="0"/>
              <w:autoSpaceDN w:val="0"/>
              <w:adjustRightInd w:val="0"/>
              <w:rPr>
                <w:rFonts w:ascii="Garamond" w:hAnsi="Garamond"/>
              </w:rPr>
            </w:pPr>
          </w:p>
        </w:tc>
        <w:tc>
          <w:tcPr>
            <w:tcW w:w="396" w:type="dxa"/>
          </w:tcPr>
          <w:p w14:paraId="6A609188" w14:textId="77777777" w:rsidR="000A7E35" w:rsidRPr="00034566" w:rsidRDefault="008623FA" w:rsidP="000A7E35">
            <w:pPr>
              <w:autoSpaceDE w:val="0"/>
              <w:autoSpaceDN w:val="0"/>
              <w:adjustRightInd w:val="0"/>
              <w:rPr>
                <w:rFonts w:ascii="Garamond" w:hAnsi="Garamond"/>
              </w:rPr>
            </w:pPr>
            <w:r w:rsidRPr="00034566">
              <w:rPr>
                <w:rFonts w:ascii="Garamond" w:hAnsi="Garamond"/>
              </w:rPr>
              <w:t>2.</w:t>
            </w:r>
          </w:p>
        </w:tc>
        <w:tc>
          <w:tcPr>
            <w:tcW w:w="7955" w:type="dxa"/>
          </w:tcPr>
          <w:p w14:paraId="15BC04B9" w14:textId="3E0B642A" w:rsidR="000A7E35" w:rsidRPr="00034566" w:rsidRDefault="00D34876" w:rsidP="000A7E35">
            <w:pPr>
              <w:tabs>
                <w:tab w:val="left" w:pos="720"/>
              </w:tabs>
              <w:rPr>
                <w:rFonts w:ascii="Garamond" w:hAnsi="Garamond"/>
                <w:color w:val="000000"/>
              </w:rPr>
            </w:pPr>
            <w:r w:rsidRPr="00034566">
              <w:rPr>
                <w:rFonts w:ascii="Garamond" w:hAnsi="Garamond"/>
              </w:rPr>
              <w:t>Complete applications for financial aid.</w:t>
            </w:r>
          </w:p>
        </w:tc>
      </w:tr>
      <w:tr w:rsidR="000A7E35" w:rsidRPr="00034566" w14:paraId="4C7D8BC7" w14:textId="77777777" w:rsidTr="00F45B17">
        <w:trPr>
          <w:trHeight w:val="360"/>
        </w:trPr>
        <w:tc>
          <w:tcPr>
            <w:tcW w:w="1099" w:type="dxa"/>
          </w:tcPr>
          <w:p w14:paraId="535A97CA" w14:textId="77777777" w:rsidR="000A7E35" w:rsidRPr="00034566" w:rsidRDefault="000A7E35" w:rsidP="000A7E35">
            <w:pPr>
              <w:autoSpaceDE w:val="0"/>
              <w:autoSpaceDN w:val="0"/>
              <w:adjustRightInd w:val="0"/>
              <w:rPr>
                <w:rFonts w:ascii="Garamond" w:hAnsi="Garamond"/>
              </w:rPr>
            </w:pPr>
          </w:p>
        </w:tc>
        <w:tc>
          <w:tcPr>
            <w:tcW w:w="396" w:type="dxa"/>
          </w:tcPr>
          <w:p w14:paraId="557E09E2" w14:textId="77777777" w:rsidR="000A7E35" w:rsidRPr="00034566" w:rsidRDefault="008623FA" w:rsidP="000A7E35">
            <w:pPr>
              <w:autoSpaceDE w:val="0"/>
              <w:autoSpaceDN w:val="0"/>
              <w:adjustRightInd w:val="0"/>
              <w:rPr>
                <w:rFonts w:ascii="Garamond" w:hAnsi="Garamond"/>
              </w:rPr>
            </w:pPr>
            <w:r w:rsidRPr="00034566">
              <w:rPr>
                <w:rFonts w:ascii="Garamond" w:hAnsi="Garamond"/>
              </w:rPr>
              <w:t>3.</w:t>
            </w:r>
          </w:p>
        </w:tc>
        <w:tc>
          <w:tcPr>
            <w:tcW w:w="7955" w:type="dxa"/>
          </w:tcPr>
          <w:p w14:paraId="5F4DF359" w14:textId="48A552E4" w:rsidR="000A7E35" w:rsidRPr="00034566" w:rsidRDefault="00D4775F" w:rsidP="000A7E35">
            <w:pPr>
              <w:tabs>
                <w:tab w:val="left" w:pos="720"/>
              </w:tabs>
              <w:rPr>
                <w:rFonts w:ascii="Garamond" w:hAnsi="Garamond"/>
                <w:color w:val="000000"/>
              </w:rPr>
            </w:pPr>
            <w:r w:rsidRPr="00B96F88">
              <w:rPr>
                <w:rFonts w:ascii="Garamond" w:hAnsi="Garamond"/>
              </w:rPr>
              <w:t>Complete an application worksheet, including scholarship/financial aid deadlines and requirements to maintain each.</w:t>
            </w:r>
          </w:p>
        </w:tc>
      </w:tr>
      <w:tr w:rsidR="00DA3368" w:rsidRPr="00034566" w14:paraId="749B3A22" w14:textId="77777777" w:rsidTr="00F45B17">
        <w:trPr>
          <w:trHeight w:val="360"/>
        </w:trPr>
        <w:tc>
          <w:tcPr>
            <w:tcW w:w="1099" w:type="dxa"/>
          </w:tcPr>
          <w:p w14:paraId="6183C7F3" w14:textId="77777777" w:rsidR="00DA3368" w:rsidRPr="00034566" w:rsidRDefault="00DA3368" w:rsidP="000A7E35">
            <w:pPr>
              <w:autoSpaceDE w:val="0"/>
              <w:autoSpaceDN w:val="0"/>
              <w:adjustRightInd w:val="0"/>
              <w:rPr>
                <w:rFonts w:ascii="Garamond" w:hAnsi="Garamond"/>
              </w:rPr>
            </w:pPr>
          </w:p>
        </w:tc>
        <w:tc>
          <w:tcPr>
            <w:tcW w:w="396" w:type="dxa"/>
          </w:tcPr>
          <w:p w14:paraId="179A957D" w14:textId="13CEFC6A" w:rsidR="00DA3368" w:rsidRPr="00034566" w:rsidRDefault="00DA3368" w:rsidP="000A7E35">
            <w:pPr>
              <w:autoSpaceDE w:val="0"/>
              <w:autoSpaceDN w:val="0"/>
              <w:adjustRightInd w:val="0"/>
              <w:rPr>
                <w:rFonts w:ascii="Garamond" w:hAnsi="Garamond"/>
              </w:rPr>
            </w:pPr>
            <w:r w:rsidRPr="00034566">
              <w:rPr>
                <w:rFonts w:ascii="Garamond" w:hAnsi="Garamond"/>
              </w:rPr>
              <w:t>4.</w:t>
            </w:r>
          </w:p>
        </w:tc>
        <w:tc>
          <w:tcPr>
            <w:tcW w:w="7955" w:type="dxa"/>
          </w:tcPr>
          <w:p w14:paraId="20659894" w14:textId="1021775C" w:rsidR="00DA3368" w:rsidRPr="00034566" w:rsidRDefault="00DA3368" w:rsidP="000A7E35">
            <w:pPr>
              <w:tabs>
                <w:tab w:val="left" w:pos="720"/>
              </w:tabs>
              <w:rPr>
                <w:rFonts w:ascii="Garamond" w:hAnsi="Garamond"/>
              </w:rPr>
            </w:pPr>
            <w:r w:rsidRPr="00034566">
              <w:rPr>
                <w:rFonts w:ascii="Garamond" w:hAnsi="Garamond"/>
              </w:rPr>
              <w:t>Participate in mock scholarship and academic interviews.</w:t>
            </w:r>
          </w:p>
        </w:tc>
      </w:tr>
      <w:tr w:rsidR="001F25DB" w:rsidRPr="00034566" w14:paraId="47FCA818" w14:textId="77777777" w:rsidTr="00F45B17">
        <w:trPr>
          <w:trHeight w:val="360"/>
        </w:trPr>
        <w:tc>
          <w:tcPr>
            <w:tcW w:w="1099" w:type="dxa"/>
          </w:tcPr>
          <w:p w14:paraId="07682118" w14:textId="77777777" w:rsidR="001F25DB" w:rsidRPr="00034566" w:rsidRDefault="001F25DB" w:rsidP="000A7E35">
            <w:pPr>
              <w:autoSpaceDE w:val="0"/>
              <w:autoSpaceDN w:val="0"/>
              <w:adjustRightInd w:val="0"/>
              <w:rPr>
                <w:rFonts w:ascii="Garamond" w:hAnsi="Garamond"/>
              </w:rPr>
            </w:pPr>
          </w:p>
        </w:tc>
        <w:tc>
          <w:tcPr>
            <w:tcW w:w="396" w:type="dxa"/>
          </w:tcPr>
          <w:p w14:paraId="40CA5A5A" w14:textId="4ABA714A" w:rsidR="001F25DB" w:rsidRPr="00034566" w:rsidRDefault="00DA3368" w:rsidP="000A7E35">
            <w:pPr>
              <w:autoSpaceDE w:val="0"/>
              <w:autoSpaceDN w:val="0"/>
              <w:adjustRightInd w:val="0"/>
              <w:rPr>
                <w:rFonts w:ascii="Garamond" w:hAnsi="Garamond"/>
              </w:rPr>
            </w:pPr>
            <w:r w:rsidRPr="00034566">
              <w:rPr>
                <w:rFonts w:ascii="Garamond" w:hAnsi="Garamond"/>
              </w:rPr>
              <w:t>5</w:t>
            </w:r>
            <w:r w:rsidR="001F25DB" w:rsidRPr="00034566">
              <w:rPr>
                <w:rFonts w:ascii="Garamond" w:hAnsi="Garamond"/>
              </w:rPr>
              <w:t>.</w:t>
            </w:r>
          </w:p>
        </w:tc>
        <w:tc>
          <w:tcPr>
            <w:tcW w:w="7955" w:type="dxa"/>
          </w:tcPr>
          <w:p w14:paraId="2DF91739" w14:textId="2C95978F" w:rsidR="001F25DB" w:rsidRPr="00034566" w:rsidRDefault="005C1BFC" w:rsidP="000A7E35">
            <w:pPr>
              <w:tabs>
                <w:tab w:val="left" w:pos="720"/>
              </w:tabs>
              <w:rPr>
                <w:rFonts w:ascii="Garamond" w:hAnsi="Garamond"/>
              </w:rPr>
            </w:pPr>
            <w:r w:rsidRPr="00034566">
              <w:rPr>
                <w:rFonts w:ascii="Garamond" w:hAnsi="Garamond"/>
              </w:rPr>
              <w:t xml:space="preserve">Understand the financial aid award letter process. </w:t>
            </w:r>
          </w:p>
        </w:tc>
      </w:tr>
      <w:tr w:rsidR="00B8158D" w:rsidRPr="00034566" w14:paraId="764C216E" w14:textId="77777777" w:rsidTr="00B8158D">
        <w:trPr>
          <w:trHeight w:val="260"/>
        </w:trPr>
        <w:tc>
          <w:tcPr>
            <w:tcW w:w="9450" w:type="dxa"/>
            <w:gridSpan w:val="3"/>
          </w:tcPr>
          <w:p w14:paraId="2BDA71CA" w14:textId="69223BCB" w:rsidR="00B8158D" w:rsidRPr="00B8158D" w:rsidRDefault="00B8158D" w:rsidP="00B8158D">
            <w:pPr>
              <w:rPr>
                <w:rFonts w:ascii="Garamond" w:hAnsi="Garamond"/>
                <w:b/>
                <w:bCs/>
              </w:rPr>
            </w:pPr>
            <w:r w:rsidRPr="00B8158D">
              <w:rPr>
                <w:rFonts w:ascii="Garamond" w:hAnsi="Garamond"/>
                <w:b/>
                <w:bCs/>
              </w:rPr>
              <w:t>Unit 4: Preparing for College</w:t>
            </w:r>
          </w:p>
        </w:tc>
      </w:tr>
      <w:tr w:rsidR="00B8158D" w:rsidRPr="00034566" w14:paraId="1399EFBB" w14:textId="77777777" w:rsidTr="00F45B17">
        <w:trPr>
          <w:trHeight w:val="360"/>
        </w:trPr>
        <w:tc>
          <w:tcPr>
            <w:tcW w:w="1099" w:type="dxa"/>
          </w:tcPr>
          <w:p w14:paraId="780306E0" w14:textId="77777777" w:rsidR="00B8158D" w:rsidRPr="00034566" w:rsidRDefault="00B8158D" w:rsidP="000A7E35">
            <w:pPr>
              <w:autoSpaceDE w:val="0"/>
              <w:autoSpaceDN w:val="0"/>
              <w:adjustRightInd w:val="0"/>
              <w:rPr>
                <w:rFonts w:ascii="Garamond" w:hAnsi="Garamond"/>
              </w:rPr>
            </w:pPr>
          </w:p>
        </w:tc>
        <w:tc>
          <w:tcPr>
            <w:tcW w:w="396" w:type="dxa"/>
          </w:tcPr>
          <w:p w14:paraId="272BBFBB" w14:textId="0B2CB9E3" w:rsidR="00B8158D" w:rsidRPr="00034566" w:rsidRDefault="00B8158D" w:rsidP="000A7E35">
            <w:pPr>
              <w:autoSpaceDE w:val="0"/>
              <w:autoSpaceDN w:val="0"/>
              <w:adjustRightInd w:val="0"/>
              <w:rPr>
                <w:rFonts w:ascii="Garamond" w:hAnsi="Garamond"/>
              </w:rPr>
            </w:pPr>
            <w:r>
              <w:rPr>
                <w:rFonts w:ascii="Garamond" w:hAnsi="Garamond"/>
              </w:rPr>
              <w:t>1.</w:t>
            </w:r>
          </w:p>
        </w:tc>
        <w:tc>
          <w:tcPr>
            <w:tcW w:w="7955" w:type="dxa"/>
          </w:tcPr>
          <w:p w14:paraId="54672241" w14:textId="0969DE98" w:rsidR="00B8158D" w:rsidRPr="00034566" w:rsidRDefault="00D4775F" w:rsidP="00B8158D">
            <w:pPr>
              <w:tabs>
                <w:tab w:val="left" w:pos="720"/>
              </w:tabs>
              <w:rPr>
                <w:rFonts w:ascii="Garamond" w:hAnsi="Garamond"/>
              </w:rPr>
            </w:pPr>
            <w:r w:rsidRPr="000E07EE">
              <w:rPr>
                <w:rFonts w:ascii="Garamond" w:hAnsi="Garamond"/>
              </w:rPr>
              <w:t xml:space="preserve">Investigate potential colleges/universities or military branches based on </w:t>
            </w:r>
            <w:r>
              <w:rPr>
                <w:rFonts w:ascii="Garamond" w:hAnsi="Garamond"/>
              </w:rPr>
              <w:t xml:space="preserve">the </w:t>
            </w:r>
            <w:r w:rsidRPr="000E07EE">
              <w:rPr>
                <w:rFonts w:ascii="Garamond" w:hAnsi="Garamond"/>
              </w:rPr>
              <w:t>ISP and career interests.</w:t>
            </w:r>
          </w:p>
        </w:tc>
      </w:tr>
      <w:tr w:rsidR="00B8158D" w:rsidRPr="00034566" w14:paraId="06AB3EB2" w14:textId="77777777" w:rsidTr="00F45B17">
        <w:trPr>
          <w:trHeight w:val="360"/>
        </w:trPr>
        <w:tc>
          <w:tcPr>
            <w:tcW w:w="1099" w:type="dxa"/>
          </w:tcPr>
          <w:p w14:paraId="4134C0EA" w14:textId="77777777" w:rsidR="00B8158D" w:rsidRPr="00034566" w:rsidRDefault="00B8158D" w:rsidP="000A7E35">
            <w:pPr>
              <w:autoSpaceDE w:val="0"/>
              <w:autoSpaceDN w:val="0"/>
              <w:adjustRightInd w:val="0"/>
              <w:rPr>
                <w:rFonts w:ascii="Garamond" w:hAnsi="Garamond"/>
              </w:rPr>
            </w:pPr>
          </w:p>
        </w:tc>
        <w:tc>
          <w:tcPr>
            <w:tcW w:w="396" w:type="dxa"/>
          </w:tcPr>
          <w:p w14:paraId="1FD9AA8D" w14:textId="39C3E538" w:rsidR="00B8158D" w:rsidRPr="00034566" w:rsidRDefault="00B8158D" w:rsidP="000A7E35">
            <w:pPr>
              <w:autoSpaceDE w:val="0"/>
              <w:autoSpaceDN w:val="0"/>
              <w:adjustRightInd w:val="0"/>
              <w:rPr>
                <w:rFonts w:ascii="Garamond" w:hAnsi="Garamond"/>
              </w:rPr>
            </w:pPr>
            <w:r>
              <w:rPr>
                <w:rFonts w:ascii="Garamond" w:hAnsi="Garamond"/>
              </w:rPr>
              <w:t>2.</w:t>
            </w:r>
          </w:p>
        </w:tc>
        <w:tc>
          <w:tcPr>
            <w:tcW w:w="7955" w:type="dxa"/>
          </w:tcPr>
          <w:p w14:paraId="7C709905" w14:textId="4E2CE528" w:rsidR="00B8158D" w:rsidRPr="00034566" w:rsidRDefault="00B8158D" w:rsidP="00B8158D">
            <w:pPr>
              <w:tabs>
                <w:tab w:val="left" w:pos="720"/>
              </w:tabs>
              <w:rPr>
                <w:rFonts w:ascii="Garamond" w:hAnsi="Garamond"/>
              </w:rPr>
            </w:pPr>
            <w:r w:rsidRPr="00303A9A">
              <w:rPr>
                <w:rFonts w:ascii="Garamond" w:hAnsi="Garamond"/>
              </w:rPr>
              <w:t>Demonstrate the ability to complete college admissions applications</w:t>
            </w:r>
            <w:r w:rsidR="00A0151B">
              <w:rPr>
                <w:rFonts w:ascii="Garamond" w:hAnsi="Garamond"/>
              </w:rPr>
              <w:t>.</w:t>
            </w:r>
          </w:p>
        </w:tc>
      </w:tr>
      <w:tr w:rsidR="00B8158D" w:rsidRPr="00034566" w14:paraId="2F9026E3" w14:textId="77777777" w:rsidTr="00B8158D">
        <w:trPr>
          <w:trHeight w:val="593"/>
        </w:trPr>
        <w:tc>
          <w:tcPr>
            <w:tcW w:w="1099" w:type="dxa"/>
          </w:tcPr>
          <w:p w14:paraId="689B5705" w14:textId="77777777" w:rsidR="00B8158D" w:rsidRPr="00034566" w:rsidRDefault="00B8158D" w:rsidP="000A7E35">
            <w:pPr>
              <w:autoSpaceDE w:val="0"/>
              <w:autoSpaceDN w:val="0"/>
              <w:adjustRightInd w:val="0"/>
              <w:rPr>
                <w:rFonts w:ascii="Garamond" w:hAnsi="Garamond"/>
              </w:rPr>
            </w:pPr>
          </w:p>
        </w:tc>
        <w:tc>
          <w:tcPr>
            <w:tcW w:w="396" w:type="dxa"/>
          </w:tcPr>
          <w:p w14:paraId="2A664BE3" w14:textId="7988DC79" w:rsidR="00B8158D" w:rsidRPr="00034566" w:rsidRDefault="00B8158D" w:rsidP="000A7E35">
            <w:pPr>
              <w:autoSpaceDE w:val="0"/>
              <w:autoSpaceDN w:val="0"/>
              <w:adjustRightInd w:val="0"/>
              <w:rPr>
                <w:rFonts w:ascii="Garamond" w:hAnsi="Garamond"/>
              </w:rPr>
            </w:pPr>
            <w:r>
              <w:rPr>
                <w:rFonts w:ascii="Garamond" w:hAnsi="Garamond"/>
              </w:rPr>
              <w:t>3.</w:t>
            </w:r>
          </w:p>
        </w:tc>
        <w:tc>
          <w:tcPr>
            <w:tcW w:w="7955" w:type="dxa"/>
          </w:tcPr>
          <w:p w14:paraId="3179FA9D" w14:textId="221C4F18" w:rsidR="00B8158D" w:rsidRPr="00034566" w:rsidRDefault="00B8158D" w:rsidP="00B8158D">
            <w:pPr>
              <w:rPr>
                <w:rFonts w:ascii="Garamond" w:hAnsi="Garamond"/>
              </w:rPr>
            </w:pPr>
            <w:r w:rsidRPr="00B8158D">
              <w:rPr>
                <w:rFonts w:ascii="Garamond" w:hAnsi="Garamond"/>
                <w:b/>
                <w:bCs/>
              </w:rPr>
              <w:t>(Applications that require essays)</w:t>
            </w:r>
            <w:r w:rsidRPr="00B8158D">
              <w:rPr>
                <w:rFonts w:ascii="Garamond" w:hAnsi="Garamond"/>
              </w:rPr>
              <w:t xml:space="preserve"> Develop a written essay to meet college admissions, program entry</w:t>
            </w:r>
            <w:r w:rsidR="00D4775F">
              <w:rPr>
                <w:rFonts w:ascii="Garamond" w:hAnsi="Garamond"/>
              </w:rPr>
              <w:t>,</w:t>
            </w:r>
            <w:r w:rsidRPr="00B8158D">
              <w:rPr>
                <w:rFonts w:ascii="Garamond" w:hAnsi="Garamond"/>
              </w:rPr>
              <w:t xml:space="preserve"> and/or scholarship requirements.</w:t>
            </w:r>
          </w:p>
        </w:tc>
      </w:tr>
    </w:tbl>
    <w:p w14:paraId="034E2FD6" w14:textId="77777777" w:rsidR="00DA4246" w:rsidRDefault="00DA4246">
      <w:r>
        <w:br w:type="page"/>
      </w:r>
    </w:p>
    <w:tbl>
      <w:tblPr>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99"/>
        <w:gridCol w:w="396"/>
        <w:gridCol w:w="7955"/>
      </w:tblGrid>
      <w:tr w:rsidR="000A7E35" w:rsidRPr="00034566" w14:paraId="2E77EC56" w14:textId="77777777" w:rsidTr="00F06838">
        <w:trPr>
          <w:trHeight w:val="260"/>
        </w:trPr>
        <w:tc>
          <w:tcPr>
            <w:tcW w:w="9450" w:type="dxa"/>
            <w:gridSpan w:val="3"/>
            <w:vAlign w:val="bottom"/>
          </w:tcPr>
          <w:p w14:paraId="1E89FB3C" w14:textId="0596BFF1" w:rsidR="00425F40" w:rsidRPr="00034566" w:rsidRDefault="008623FA" w:rsidP="005C1BFC">
            <w:pPr>
              <w:autoSpaceDE w:val="0"/>
              <w:autoSpaceDN w:val="0"/>
              <w:adjustRightInd w:val="0"/>
              <w:ind w:left="-90"/>
              <w:rPr>
                <w:rFonts w:ascii="Garamond" w:hAnsi="Garamond"/>
                <w:b/>
              </w:rPr>
            </w:pPr>
            <w:r w:rsidRPr="00034566">
              <w:rPr>
                <w:rFonts w:ascii="Garamond" w:hAnsi="Garamond"/>
                <w:b/>
              </w:rPr>
              <w:lastRenderedPageBreak/>
              <w:t xml:space="preserve">Unit </w:t>
            </w:r>
            <w:r w:rsidR="00DA4246">
              <w:rPr>
                <w:rFonts w:ascii="Garamond" w:hAnsi="Garamond"/>
                <w:b/>
              </w:rPr>
              <w:t>5</w:t>
            </w:r>
            <w:r w:rsidRPr="00034566">
              <w:rPr>
                <w:rFonts w:ascii="Garamond" w:hAnsi="Garamond"/>
                <w:b/>
              </w:rPr>
              <w:t xml:space="preserve">: </w:t>
            </w:r>
            <w:r w:rsidR="005C1BFC" w:rsidRPr="00034566">
              <w:rPr>
                <w:rFonts w:ascii="Garamond" w:hAnsi="Garamond"/>
                <w:b/>
              </w:rPr>
              <w:t>Preparing for a Career and Internship</w:t>
            </w:r>
          </w:p>
        </w:tc>
      </w:tr>
      <w:tr w:rsidR="000A7E35" w:rsidRPr="00034566" w14:paraId="32560441" w14:textId="77777777" w:rsidTr="00F45B17">
        <w:trPr>
          <w:trHeight w:val="360"/>
        </w:trPr>
        <w:tc>
          <w:tcPr>
            <w:tcW w:w="1099" w:type="dxa"/>
          </w:tcPr>
          <w:p w14:paraId="49B27A48" w14:textId="77777777" w:rsidR="000A7E35" w:rsidRPr="00034566" w:rsidRDefault="000A7E35" w:rsidP="000A7E35">
            <w:pPr>
              <w:autoSpaceDE w:val="0"/>
              <w:autoSpaceDN w:val="0"/>
              <w:adjustRightInd w:val="0"/>
              <w:rPr>
                <w:rFonts w:ascii="Garamond" w:hAnsi="Garamond"/>
              </w:rPr>
            </w:pPr>
          </w:p>
        </w:tc>
        <w:tc>
          <w:tcPr>
            <w:tcW w:w="396" w:type="dxa"/>
          </w:tcPr>
          <w:p w14:paraId="5F09EA3B" w14:textId="77777777" w:rsidR="000A7E35" w:rsidRPr="00034566" w:rsidRDefault="008623FA" w:rsidP="000A7E35">
            <w:pPr>
              <w:autoSpaceDE w:val="0"/>
              <w:autoSpaceDN w:val="0"/>
              <w:adjustRightInd w:val="0"/>
              <w:rPr>
                <w:rFonts w:ascii="Garamond" w:hAnsi="Garamond"/>
              </w:rPr>
            </w:pPr>
            <w:r w:rsidRPr="00034566">
              <w:rPr>
                <w:rFonts w:ascii="Garamond" w:hAnsi="Garamond"/>
              </w:rPr>
              <w:t>1.</w:t>
            </w:r>
          </w:p>
        </w:tc>
        <w:tc>
          <w:tcPr>
            <w:tcW w:w="7955" w:type="dxa"/>
          </w:tcPr>
          <w:p w14:paraId="1A6BBD9E" w14:textId="69D63211" w:rsidR="000A7E35" w:rsidRPr="00034566" w:rsidRDefault="005C1BFC" w:rsidP="00104524">
            <w:pPr>
              <w:tabs>
                <w:tab w:val="left" w:pos="720"/>
              </w:tabs>
              <w:rPr>
                <w:rFonts w:ascii="Garamond" w:hAnsi="Garamond"/>
                <w:color w:val="000000"/>
              </w:rPr>
            </w:pPr>
            <w:r w:rsidRPr="00034566">
              <w:rPr>
                <w:rFonts w:ascii="Garamond" w:hAnsi="Garamond"/>
                <w:color w:val="000000"/>
              </w:rPr>
              <w:t>Participate in an internship or job shadowing</w:t>
            </w:r>
            <w:r w:rsidR="00583C0E">
              <w:rPr>
                <w:rFonts w:ascii="Garamond" w:hAnsi="Garamond"/>
                <w:color w:val="000000"/>
              </w:rPr>
              <w:t xml:space="preserve"> experience</w:t>
            </w:r>
            <w:r w:rsidRPr="00034566">
              <w:rPr>
                <w:rFonts w:ascii="Garamond" w:hAnsi="Garamond"/>
                <w:color w:val="000000"/>
              </w:rPr>
              <w:t xml:space="preserve"> that is related to a researched career field. </w:t>
            </w:r>
          </w:p>
        </w:tc>
      </w:tr>
      <w:tr w:rsidR="000A7E35" w:rsidRPr="00034566" w14:paraId="116C65E7" w14:textId="77777777" w:rsidTr="00F45B17">
        <w:trPr>
          <w:trHeight w:val="360"/>
        </w:trPr>
        <w:tc>
          <w:tcPr>
            <w:tcW w:w="1099" w:type="dxa"/>
          </w:tcPr>
          <w:p w14:paraId="28EE11BF" w14:textId="77777777" w:rsidR="000A7E35" w:rsidRPr="00034566" w:rsidRDefault="000A7E35" w:rsidP="000A7E35">
            <w:pPr>
              <w:autoSpaceDE w:val="0"/>
              <w:autoSpaceDN w:val="0"/>
              <w:adjustRightInd w:val="0"/>
              <w:rPr>
                <w:rFonts w:ascii="Garamond" w:hAnsi="Garamond"/>
              </w:rPr>
            </w:pPr>
          </w:p>
        </w:tc>
        <w:tc>
          <w:tcPr>
            <w:tcW w:w="396" w:type="dxa"/>
          </w:tcPr>
          <w:p w14:paraId="502BA7F3" w14:textId="77777777" w:rsidR="000A7E35" w:rsidRPr="00034566" w:rsidRDefault="008623FA" w:rsidP="000A7E35">
            <w:pPr>
              <w:autoSpaceDE w:val="0"/>
              <w:autoSpaceDN w:val="0"/>
              <w:adjustRightInd w:val="0"/>
              <w:rPr>
                <w:rFonts w:ascii="Garamond" w:hAnsi="Garamond"/>
              </w:rPr>
            </w:pPr>
            <w:r w:rsidRPr="00034566">
              <w:rPr>
                <w:rFonts w:ascii="Garamond" w:hAnsi="Garamond"/>
              </w:rPr>
              <w:t>2.</w:t>
            </w:r>
          </w:p>
        </w:tc>
        <w:tc>
          <w:tcPr>
            <w:tcW w:w="7955" w:type="dxa"/>
          </w:tcPr>
          <w:p w14:paraId="35D6EDC5" w14:textId="4A931675" w:rsidR="000A7E35" w:rsidRPr="00034566" w:rsidRDefault="003A6409" w:rsidP="00963E9B">
            <w:pPr>
              <w:tabs>
                <w:tab w:val="left" w:pos="720"/>
              </w:tabs>
              <w:rPr>
                <w:rFonts w:ascii="Garamond" w:hAnsi="Garamond"/>
                <w:color w:val="000000"/>
              </w:rPr>
            </w:pPr>
            <w:r w:rsidRPr="00034566">
              <w:rPr>
                <w:rFonts w:ascii="Garamond" w:hAnsi="Garamond"/>
                <w:color w:val="000000"/>
              </w:rPr>
              <w:t xml:space="preserve">Request </w:t>
            </w:r>
            <w:r w:rsidR="00BC0AA4">
              <w:rPr>
                <w:rFonts w:ascii="Garamond" w:hAnsi="Garamond"/>
                <w:color w:val="000000"/>
              </w:rPr>
              <w:t xml:space="preserve">a </w:t>
            </w:r>
            <w:r w:rsidRPr="00034566">
              <w:rPr>
                <w:rFonts w:ascii="Garamond" w:hAnsi="Garamond"/>
                <w:color w:val="000000"/>
              </w:rPr>
              <w:t xml:space="preserve">letter of recommendation from </w:t>
            </w:r>
            <w:r w:rsidR="00BC0AA4">
              <w:rPr>
                <w:rFonts w:ascii="Garamond" w:hAnsi="Garamond"/>
                <w:color w:val="000000"/>
              </w:rPr>
              <w:t xml:space="preserve">the </w:t>
            </w:r>
            <w:r w:rsidRPr="00034566">
              <w:rPr>
                <w:rFonts w:ascii="Garamond" w:hAnsi="Garamond"/>
                <w:color w:val="000000"/>
              </w:rPr>
              <w:t>internship or job shadowing experience.</w:t>
            </w:r>
            <w:r w:rsidR="00104524" w:rsidRPr="00034566">
              <w:rPr>
                <w:rFonts w:ascii="Garamond" w:hAnsi="Garamond"/>
                <w:color w:val="000000"/>
              </w:rPr>
              <w:t xml:space="preserve"> </w:t>
            </w:r>
          </w:p>
        </w:tc>
      </w:tr>
      <w:tr w:rsidR="000A7E35" w:rsidRPr="00034566" w14:paraId="0B393F66" w14:textId="77777777" w:rsidTr="00F45B17">
        <w:trPr>
          <w:trHeight w:val="360"/>
        </w:trPr>
        <w:tc>
          <w:tcPr>
            <w:tcW w:w="1099" w:type="dxa"/>
          </w:tcPr>
          <w:p w14:paraId="068DFF67" w14:textId="77777777" w:rsidR="000A7E35" w:rsidRPr="00034566" w:rsidRDefault="000A7E35" w:rsidP="000A7E35">
            <w:pPr>
              <w:autoSpaceDE w:val="0"/>
              <w:autoSpaceDN w:val="0"/>
              <w:adjustRightInd w:val="0"/>
              <w:rPr>
                <w:rFonts w:ascii="Garamond" w:hAnsi="Garamond"/>
              </w:rPr>
            </w:pPr>
          </w:p>
        </w:tc>
        <w:tc>
          <w:tcPr>
            <w:tcW w:w="396" w:type="dxa"/>
          </w:tcPr>
          <w:p w14:paraId="108BB38A" w14:textId="77777777" w:rsidR="000A7E35" w:rsidRPr="00034566" w:rsidRDefault="008623FA" w:rsidP="000A7E35">
            <w:pPr>
              <w:autoSpaceDE w:val="0"/>
              <w:autoSpaceDN w:val="0"/>
              <w:adjustRightInd w:val="0"/>
              <w:rPr>
                <w:rFonts w:ascii="Garamond" w:hAnsi="Garamond"/>
              </w:rPr>
            </w:pPr>
            <w:r w:rsidRPr="00034566">
              <w:rPr>
                <w:rFonts w:ascii="Garamond" w:hAnsi="Garamond"/>
              </w:rPr>
              <w:t>3.</w:t>
            </w:r>
          </w:p>
        </w:tc>
        <w:tc>
          <w:tcPr>
            <w:tcW w:w="7955" w:type="dxa"/>
          </w:tcPr>
          <w:p w14:paraId="1A24A777" w14:textId="04B010BE" w:rsidR="00104524" w:rsidRPr="00034566" w:rsidRDefault="003A6409" w:rsidP="00D77332">
            <w:pPr>
              <w:tabs>
                <w:tab w:val="left" w:pos="720"/>
              </w:tabs>
              <w:rPr>
                <w:rFonts w:ascii="Garamond" w:hAnsi="Garamond"/>
                <w:color w:val="000000"/>
              </w:rPr>
            </w:pPr>
            <w:r w:rsidRPr="00034566">
              <w:rPr>
                <w:rFonts w:ascii="Garamond" w:hAnsi="Garamond"/>
                <w:color w:val="000000"/>
              </w:rPr>
              <w:t>Submit internship or job shadowing evaluation forms.</w:t>
            </w:r>
          </w:p>
        </w:tc>
      </w:tr>
      <w:tr w:rsidR="003A6409" w:rsidRPr="00034566" w14:paraId="46E8F6FA" w14:textId="77777777" w:rsidTr="00F45B17">
        <w:trPr>
          <w:cantSplit/>
          <w:trHeight w:val="360"/>
        </w:trPr>
        <w:tc>
          <w:tcPr>
            <w:tcW w:w="1099" w:type="dxa"/>
          </w:tcPr>
          <w:p w14:paraId="4CB90AD4" w14:textId="77777777" w:rsidR="003A6409" w:rsidRPr="00034566" w:rsidRDefault="003A6409" w:rsidP="000A7E35">
            <w:pPr>
              <w:autoSpaceDE w:val="0"/>
              <w:autoSpaceDN w:val="0"/>
              <w:adjustRightInd w:val="0"/>
              <w:rPr>
                <w:rFonts w:ascii="Garamond" w:hAnsi="Garamond"/>
              </w:rPr>
            </w:pPr>
          </w:p>
        </w:tc>
        <w:tc>
          <w:tcPr>
            <w:tcW w:w="396" w:type="dxa"/>
          </w:tcPr>
          <w:p w14:paraId="71E13936" w14:textId="3978C0B8" w:rsidR="003A6409" w:rsidRPr="00034566" w:rsidRDefault="003A6409" w:rsidP="000A7E35">
            <w:pPr>
              <w:autoSpaceDE w:val="0"/>
              <w:autoSpaceDN w:val="0"/>
              <w:adjustRightInd w:val="0"/>
              <w:rPr>
                <w:rFonts w:ascii="Garamond" w:hAnsi="Garamond"/>
              </w:rPr>
            </w:pPr>
            <w:r w:rsidRPr="00034566">
              <w:rPr>
                <w:rFonts w:ascii="Garamond" w:hAnsi="Garamond"/>
              </w:rPr>
              <w:t>4.</w:t>
            </w:r>
          </w:p>
        </w:tc>
        <w:tc>
          <w:tcPr>
            <w:tcW w:w="7955" w:type="dxa"/>
          </w:tcPr>
          <w:p w14:paraId="685CB06B" w14:textId="5399731D" w:rsidR="003A6409" w:rsidRPr="00034566" w:rsidRDefault="003A6409" w:rsidP="000A7E35">
            <w:pPr>
              <w:tabs>
                <w:tab w:val="left" w:pos="720"/>
              </w:tabs>
              <w:rPr>
                <w:rFonts w:ascii="Garamond" w:hAnsi="Garamond"/>
                <w:color w:val="000000"/>
              </w:rPr>
            </w:pPr>
            <w:r w:rsidRPr="00034566">
              <w:rPr>
                <w:rFonts w:ascii="Garamond" w:hAnsi="Garamond"/>
                <w:color w:val="000000"/>
              </w:rPr>
              <w:t xml:space="preserve">Write a reflection that gives an overview of </w:t>
            </w:r>
            <w:r w:rsidR="00BC0AA4">
              <w:rPr>
                <w:rFonts w:ascii="Garamond" w:hAnsi="Garamond"/>
                <w:color w:val="000000"/>
              </w:rPr>
              <w:t xml:space="preserve">the </w:t>
            </w:r>
            <w:r w:rsidRPr="00034566">
              <w:rPr>
                <w:rFonts w:ascii="Garamond" w:hAnsi="Garamond"/>
                <w:color w:val="000000"/>
              </w:rPr>
              <w:t xml:space="preserve">internship </w:t>
            </w:r>
            <w:r w:rsidR="00D77332">
              <w:rPr>
                <w:rFonts w:ascii="Garamond" w:hAnsi="Garamond"/>
                <w:color w:val="000000"/>
              </w:rPr>
              <w:t xml:space="preserve">or job </w:t>
            </w:r>
            <w:r w:rsidR="00F06838">
              <w:rPr>
                <w:rFonts w:ascii="Garamond" w:hAnsi="Garamond"/>
                <w:color w:val="000000"/>
              </w:rPr>
              <w:t>shadowing</w:t>
            </w:r>
            <w:r w:rsidR="00D4775F">
              <w:rPr>
                <w:rFonts w:ascii="Garamond" w:hAnsi="Garamond"/>
                <w:color w:val="000000"/>
              </w:rPr>
              <w:t xml:space="preserve"> </w:t>
            </w:r>
            <w:r w:rsidRPr="00034566">
              <w:rPr>
                <w:rFonts w:ascii="Garamond" w:hAnsi="Garamond"/>
                <w:color w:val="000000"/>
              </w:rPr>
              <w:t xml:space="preserve">experience. </w:t>
            </w:r>
          </w:p>
        </w:tc>
      </w:tr>
      <w:tr w:rsidR="003A0B8F" w:rsidRPr="00034566" w14:paraId="62AD349C" w14:textId="77777777" w:rsidTr="00F06838">
        <w:trPr>
          <w:cantSplit/>
          <w:trHeight w:val="296"/>
        </w:trPr>
        <w:tc>
          <w:tcPr>
            <w:tcW w:w="9450" w:type="dxa"/>
            <w:gridSpan w:val="3"/>
          </w:tcPr>
          <w:p w14:paraId="6705C040" w14:textId="28BE4437" w:rsidR="003A0B8F" w:rsidRPr="00034566" w:rsidRDefault="003A0B8F" w:rsidP="000A7E35">
            <w:pPr>
              <w:tabs>
                <w:tab w:val="left" w:pos="720"/>
              </w:tabs>
              <w:rPr>
                <w:rFonts w:ascii="Garamond" w:hAnsi="Garamond"/>
                <w:color w:val="000000"/>
              </w:rPr>
            </w:pPr>
            <w:r w:rsidRPr="00034566">
              <w:rPr>
                <w:rFonts w:ascii="Garamond" w:hAnsi="Garamond"/>
                <w:b/>
              </w:rPr>
              <w:t xml:space="preserve">Unit </w:t>
            </w:r>
            <w:r>
              <w:rPr>
                <w:rFonts w:ascii="Garamond" w:hAnsi="Garamond"/>
                <w:b/>
              </w:rPr>
              <w:t>6</w:t>
            </w:r>
            <w:r w:rsidRPr="00034566">
              <w:rPr>
                <w:rFonts w:ascii="Garamond" w:hAnsi="Garamond"/>
                <w:b/>
              </w:rPr>
              <w:t xml:space="preserve">: Senior Portfolio and </w:t>
            </w:r>
            <w:r w:rsidR="00F6012C">
              <w:rPr>
                <w:rFonts w:ascii="Garamond" w:hAnsi="Garamond"/>
                <w:b/>
              </w:rPr>
              <w:t>Exh</w:t>
            </w:r>
            <w:r w:rsidR="00BC0AA4">
              <w:rPr>
                <w:rFonts w:ascii="Garamond" w:hAnsi="Garamond"/>
                <w:b/>
              </w:rPr>
              <w:t>i</w:t>
            </w:r>
            <w:r w:rsidR="00F6012C">
              <w:rPr>
                <w:rFonts w:ascii="Garamond" w:hAnsi="Garamond"/>
                <w:b/>
              </w:rPr>
              <w:t>bit</w:t>
            </w:r>
          </w:p>
        </w:tc>
      </w:tr>
      <w:tr w:rsidR="00561BAB" w:rsidRPr="00034566" w14:paraId="48851715" w14:textId="77777777" w:rsidTr="00F06838">
        <w:trPr>
          <w:cantSplit/>
          <w:trHeight w:val="260"/>
        </w:trPr>
        <w:tc>
          <w:tcPr>
            <w:tcW w:w="1099" w:type="dxa"/>
          </w:tcPr>
          <w:p w14:paraId="3C1646FB" w14:textId="77777777" w:rsidR="00561BAB" w:rsidRPr="00034566" w:rsidRDefault="00561BAB" w:rsidP="00E14D97">
            <w:pPr>
              <w:autoSpaceDE w:val="0"/>
              <w:autoSpaceDN w:val="0"/>
              <w:adjustRightInd w:val="0"/>
              <w:rPr>
                <w:rFonts w:ascii="Garamond" w:hAnsi="Garamond"/>
                <w:b/>
              </w:rPr>
            </w:pPr>
          </w:p>
        </w:tc>
        <w:tc>
          <w:tcPr>
            <w:tcW w:w="396" w:type="dxa"/>
          </w:tcPr>
          <w:p w14:paraId="3DADDDD4" w14:textId="2ECDCAA2" w:rsidR="00561BAB" w:rsidRPr="00034566" w:rsidRDefault="003A0B8F" w:rsidP="00E14D97">
            <w:pPr>
              <w:autoSpaceDE w:val="0"/>
              <w:autoSpaceDN w:val="0"/>
              <w:adjustRightInd w:val="0"/>
              <w:rPr>
                <w:rFonts w:ascii="Garamond" w:hAnsi="Garamond"/>
              </w:rPr>
            </w:pPr>
            <w:r>
              <w:rPr>
                <w:rFonts w:ascii="Garamond" w:hAnsi="Garamond"/>
              </w:rPr>
              <w:t>1.</w:t>
            </w:r>
          </w:p>
        </w:tc>
        <w:tc>
          <w:tcPr>
            <w:tcW w:w="7955" w:type="dxa"/>
          </w:tcPr>
          <w:p w14:paraId="5223F544" w14:textId="28B0FBF2" w:rsidR="00561BAB" w:rsidRPr="00034566" w:rsidRDefault="003A0B8F" w:rsidP="00E14D97">
            <w:pPr>
              <w:tabs>
                <w:tab w:val="left" w:pos="720"/>
              </w:tabs>
              <w:rPr>
                <w:rFonts w:ascii="Garamond" w:hAnsi="Garamond"/>
                <w:color w:val="000000"/>
              </w:rPr>
            </w:pPr>
            <w:r w:rsidRPr="00034566">
              <w:rPr>
                <w:rFonts w:ascii="Garamond" w:hAnsi="Garamond"/>
              </w:rPr>
              <w:t>Evaluate and prepare a senior portfolio exhibit</w:t>
            </w:r>
            <w:r w:rsidR="00BC0AA4">
              <w:rPr>
                <w:rFonts w:ascii="Garamond" w:hAnsi="Garamond"/>
              </w:rPr>
              <w:t>.</w:t>
            </w:r>
          </w:p>
        </w:tc>
      </w:tr>
      <w:tr w:rsidR="00561BAB" w:rsidRPr="00034566" w14:paraId="0B580AF8" w14:textId="77777777" w:rsidTr="00F45B17">
        <w:trPr>
          <w:cantSplit/>
          <w:trHeight w:val="360"/>
        </w:trPr>
        <w:tc>
          <w:tcPr>
            <w:tcW w:w="1099" w:type="dxa"/>
          </w:tcPr>
          <w:p w14:paraId="18393702" w14:textId="77777777" w:rsidR="00561BAB" w:rsidRPr="00034566" w:rsidRDefault="00561BAB" w:rsidP="00E14D97">
            <w:pPr>
              <w:autoSpaceDE w:val="0"/>
              <w:autoSpaceDN w:val="0"/>
              <w:adjustRightInd w:val="0"/>
              <w:rPr>
                <w:rFonts w:ascii="Garamond" w:hAnsi="Garamond"/>
                <w:b/>
              </w:rPr>
            </w:pPr>
          </w:p>
        </w:tc>
        <w:tc>
          <w:tcPr>
            <w:tcW w:w="396" w:type="dxa"/>
          </w:tcPr>
          <w:p w14:paraId="65FFF847" w14:textId="27B056D1" w:rsidR="00561BAB" w:rsidRPr="00034566" w:rsidRDefault="003A0B8F" w:rsidP="00E14D97">
            <w:pPr>
              <w:autoSpaceDE w:val="0"/>
              <w:autoSpaceDN w:val="0"/>
              <w:adjustRightInd w:val="0"/>
              <w:rPr>
                <w:rFonts w:ascii="Garamond" w:hAnsi="Garamond"/>
              </w:rPr>
            </w:pPr>
            <w:r>
              <w:rPr>
                <w:rFonts w:ascii="Garamond" w:hAnsi="Garamond"/>
              </w:rPr>
              <w:t>2.</w:t>
            </w:r>
          </w:p>
        </w:tc>
        <w:tc>
          <w:tcPr>
            <w:tcW w:w="7955" w:type="dxa"/>
          </w:tcPr>
          <w:p w14:paraId="27E4B09C" w14:textId="0ABF4B13" w:rsidR="00561BAB" w:rsidRPr="00034566" w:rsidRDefault="003A0B8F" w:rsidP="00E14D97">
            <w:pPr>
              <w:tabs>
                <w:tab w:val="left" w:pos="372"/>
              </w:tabs>
              <w:rPr>
                <w:rFonts w:ascii="Garamond" w:hAnsi="Garamond"/>
                <w:color w:val="000000"/>
              </w:rPr>
            </w:pPr>
            <w:r w:rsidRPr="003A0B8F">
              <w:rPr>
                <w:rFonts w:ascii="Garamond" w:hAnsi="Garamond"/>
              </w:rPr>
              <w:t xml:space="preserve">Present </w:t>
            </w:r>
            <w:r w:rsidR="00BC0AA4">
              <w:rPr>
                <w:rFonts w:ascii="Garamond" w:hAnsi="Garamond"/>
              </w:rPr>
              <w:t>the s</w:t>
            </w:r>
            <w:r w:rsidRPr="003A0B8F">
              <w:rPr>
                <w:rFonts w:ascii="Garamond" w:hAnsi="Garamond"/>
              </w:rPr>
              <w:t xml:space="preserve">enior </w:t>
            </w:r>
            <w:r w:rsidR="00BC0AA4">
              <w:rPr>
                <w:rFonts w:ascii="Garamond" w:hAnsi="Garamond"/>
              </w:rPr>
              <w:t>p</w:t>
            </w:r>
            <w:r w:rsidRPr="003A0B8F">
              <w:rPr>
                <w:rFonts w:ascii="Garamond" w:hAnsi="Garamond"/>
              </w:rPr>
              <w:t>ortfolio during an end-of-year student defense</w:t>
            </w:r>
            <w:r w:rsidR="00BC0AA4">
              <w:rPr>
                <w:rFonts w:ascii="Garamond" w:hAnsi="Garamond"/>
              </w:rPr>
              <w:t>.</w:t>
            </w:r>
          </w:p>
        </w:tc>
      </w:tr>
      <w:tr w:rsidR="00561BAB" w:rsidRPr="00034566" w14:paraId="4902B686" w14:textId="77777777" w:rsidTr="00F45B17">
        <w:trPr>
          <w:cantSplit/>
          <w:trHeight w:val="360"/>
        </w:trPr>
        <w:tc>
          <w:tcPr>
            <w:tcW w:w="1099" w:type="dxa"/>
          </w:tcPr>
          <w:p w14:paraId="4FC78A4D" w14:textId="77777777" w:rsidR="00561BAB" w:rsidRPr="00034566" w:rsidRDefault="00561BAB" w:rsidP="00E14D97">
            <w:pPr>
              <w:autoSpaceDE w:val="0"/>
              <w:autoSpaceDN w:val="0"/>
              <w:adjustRightInd w:val="0"/>
              <w:rPr>
                <w:rFonts w:ascii="Garamond" w:hAnsi="Garamond"/>
                <w:b/>
              </w:rPr>
            </w:pPr>
          </w:p>
        </w:tc>
        <w:tc>
          <w:tcPr>
            <w:tcW w:w="396" w:type="dxa"/>
          </w:tcPr>
          <w:p w14:paraId="35117CAC" w14:textId="00E783B8" w:rsidR="00561BAB" w:rsidRPr="00034566" w:rsidRDefault="003A0B8F" w:rsidP="00E14D97">
            <w:pPr>
              <w:autoSpaceDE w:val="0"/>
              <w:autoSpaceDN w:val="0"/>
              <w:adjustRightInd w:val="0"/>
              <w:rPr>
                <w:rFonts w:ascii="Garamond" w:hAnsi="Garamond"/>
              </w:rPr>
            </w:pPr>
            <w:r>
              <w:rPr>
                <w:rFonts w:ascii="Garamond" w:hAnsi="Garamond"/>
              </w:rPr>
              <w:t>3.</w:t>
            </w:r>
          </w:p>
        </w:tc>
        <w:tc>
          <w:tcPr>
            <w:tcW w:w="7955" w:type="dxa"/>
          </w:tcPr>
          <w:p w14:paraId="7AE89E02" w14:textId="2EB04BC4" w:rsidR="00561BAB" w:rsidRPr="00034566" w:rsidRDefault="003A0B8F" w:rsidP="00E14D97">
            <w:pPr>
              <w:tabs>
                <w:tab w:val="left" w:pos="720"/>
              </w:tabs>
              <w:rPr>
                <w:rFonts w:ascii="Garamond" w:hAnsi="Garamond"/>
                <w:color w:val="000000"/>
              </w:rPr>
            </w:pPr>
            <w:r w:rsidRPr="00034566">
              <w:rPr>
                <w:rFonts w:ascii="Garamond" w:hAnsi="Garamond"/>
              </w:rPr>
              <w:t>Write a reflecti</w:t>
            </w:r>
            <w:r>
              <w:rPr>
                <w:rFonts w:ascii="Garamond" w:hAnsi="Garamond"/>
              </w:rPr>
              <w:t>ve</w:t>
            </w:r>
            <w:r w:rsidRPr="00034566">
              <w:rPr>
                <w:rFonts w:ascii="Garamond" w:hAnsi="Garamond"/>
              </w:rPr>
              <w:t xml:space="preserve"> essay on the overall senior portfolio exhibit and high school experience</w:t>
            </w:r>
            <w:r>
              <w:rPr>
                <w:rFonts w:ascii="Garamond" w:hAnsi="Garamond"/>
              </w:rPr>
              <w:t>.</w:t>
            </w:r>
          </w:p>
        </w:tc>
      </w:tr>
      <w:tr w:rsidR="003A0B8F" w:rsidRPr="00034566" w14:paraId="52B1C998" w14:textId="77777777" w:rsidTr="00956957">
        <w:trPr>
          <w:cantSplit/>
          <w:trHeight w:val="233"/>
        </w:trPr>
        <w:tc>
          <w:tcPr>
            <w:tcW w:w="1099" w:type="dxa"/>
            <w:tcBorders>
              <w:bottom w:val="single" w:sz="4" w:space="0" w:color="auto"/>
            </w:tcBorders>
          </w:tcPr>
          <w:p w14:paraId="37BAD6FE" w14:textId="77777777" w:rsidR="003A0B8F" w:rsidRPr="00034566" w:rsidRDefault="003A0B8F" w:rsidP="00E14D97">
            <w:pPr>
              <w:autoSpaceDE w:val="0"/>
              <w:autoSpaceDN w:val="0"/>
              <w:adjustRightInd w:val="0"/>
              <w:rPr>
                <w:rFonts w:ascii="Garamond" w:hAnsi="Garamond"/>
                <w:b/>
              </w:rPr>
            </w:pPr>
          </w:p>
        </w:tc>
        <w:tc>
          <w:tcPr>
            <w:tcW w:w="396" w:type="dxa"/>
            <w:tcBorders>
              <w:bottom w:val="single" w:sz="4" w:space="0" w:color="auto"/>
            </w:tcBorders>
          </w:tcPr>
          <w:p w14:paraId="15D6A618" w14:textId="1579F740" w:rsidR="003A0B8F" w:rsidRPr="00034566" w:rsidRDefault="003A0B8F" w:rsidP="00E14D97">
            <w:pPr>
              <w:autoSpaceDE w:val="0"/>
              <w:autoSpaceDN w:val="0"/>
              <w:adjustRightInd w:val="0"/>
              <w:rPr>
                <w:rFonts w:ascii="Garamond" w:hAnsi="Garamond"/>
              </w:rPr>
            </w:pPr>
            <w:r>
              <w:rPr>
                <w:rFonts w:ascii="Garamond" w:hAnsi="Garamond"/>
              </w:rPr>
              <w:t>4.</w:t>
            </w:r>
          </w:p>
        </w:tc>
        <w:tc>
          <w:tcPr>
            <w:tcW w:w="7955" w:type="dxa"/>
            <w:tcBorders>
              <w:bottom w:val="single" w:sz="4" w:space="0" w:color="auto"/>
            </w:tcBorders>
          </w:tcPr>
          <w:p w14:paraId="66AE95B2" w14:textId="67AFDEB5" w:rsidR="003A0B8F" w:rsidRPr="00034566" w:rsidRDefault="003A0B8F" w:rsidP="00E14D97">
            <w:pPr>
              <w:tabs>
                <w:tab w:val="left" w:pos="720"/>
              </w:tabs>
              <w:rPr>
                <w:rFonts w:ascii="Garamond" w:hAnsi="Garamond"/>
                <w:color w:val="000000"/>
              </w:rPr>
            </w:pPr>
            <w:r w:rsidRPr="00034566">
              <w:rPr>
                <w:rFonts w:ascii="Garamond" w:hAnsi="Garamond"/>
              </w:rPr>
              <w:t>Write thank</w:t>
            </w:r>
            <w:r w:rsidR="00BC0AA4">
              <w:rPr>
                <w:rFonts w:ascii="Garamond" w:hAnsi="Garamond"/>
              </w:rPr>
              <w:t xml:space="preserve"> </w:t>
            </w:r>
            <w:r w:rsidRPr="00034566">
              <w:rPr>
                <w:rFonts w:ascii="Garamond" w:hAnsi="Garamond"/>
              </w:rPr>
              <w:t>you notes to exhibit evaluators</w:t>
            </w:r>
            <w:r>
              <w:rPr>
                <w:rFonts w:ascii="Garamond" w:hAnsi="Garamond"/>
              </w:rPr>
              <w:t>.</w:t>
            </w:r>
          </w:p>
        </w:tc>
      </w:tr>
      <w:tr w:rsidR="00956957" w:rsidRPr="00034566" w14:paraId="216096A4" w14:textId="77777777" w:rsidTr="00956957">
        <w:trPr>
          <w:cantSplit/>
          <w:trHeight w:val="233"/>
        </w:trPr>
        <w:tc>
          <w:tcPr>
            <w:tcW w:w="9450" w:type="dxa"/>
            <w:gridSpan w:val="3"/>
            <w:tcBorders>
              <w:top w:val="single" w:sz="4" w:space="0" w:color="auto"/>
              <w:left w:val="nil"/>
              <w:bottom w:val="nil"/>
              <w:right w:val="nil"/>
            </w:tcBorders>
          </w:tcPr>
          <w:p w14:paraId="69B35F6C" w14:textId="0D60C8EA" w:rsidR="00956957" w:rsidRPr="00034566" w:rsidRDefault="00956957" w:rsidP="00E14D97">
            <w:pPr>
              <w:tabs>
                <w:tab w:val="left" w:pos="720"/>
              </w:tabs>
              <w:rPr>
                <w:rFonts w:ascii="Garamond" w:hAnsi="Garamond"/>
              </w:rPr>
            </w:pPr>
            <w:r w:rsidRPr="008D24C5">
              <w:rPr>
                <w:rFonts w:eastAsia="Calibri"/>
              </w:rPr>
              <w:t>Source</w:t>
            </w:r>
            <w:r w:rsidRPr="00215547">
              <w:rPr>
                <w:rFonts w:eastAsia="Calibri"/>
              </w:rPr>
              <w:t xml:space="preserve">:  </w:t>
            </w:r>
            <w:r w:rsidRPr="006846D4">
              <w:rPr>
                <w:rFonts w:eastAsia="Calibri"/>
                <w:i/>
                <w:iCs/>
              </w:rPr>
              <w:t>Miss. Code Ann. § 37-1</w:t>
            </w:r>
            <w:r>
              <w:rPr>
                <w:rFonts w:eastAsia="Calibri"/>
                <w:i/>
                <w:iCs/>
              </w:rPr>
              <w:t>6</w:t>
            </w:r>
            <w:r w:rsidRPr="006846D4">
              <w:rPr>
                <w:rFonts w:eastAsia="Calibri"/>
                <w:i/>
                <w:iCs/>
              </w:rPr>
              <w:t>-</w:t>
            </w:r>
            <w:r>
              <w:rPr>
                <w:rFonts w:eastAsia="Calibri"/>
                <w:i/>
                <w:iCs/>
              </w:rPr>
              <w:t>7</w:t>
            </w:r>
          </w:p>
        </w:tc>
      </w:tr>
    </w:tbl>
    <w:p w14:paraId="29DDAA7C" w14:textId="0F0CF5D1" w:rsidR="005F3C6D" w:rsidRPr="007F0281" w:rsidRDefault="005F3C6D" w:rsidP="005F3C6D">
      <w:pPr>
        <w:pStyle w:val="2011CurriculumTemplateHeadings"/>
        <w:pageBreakBefore/>
        <w:rPr>
          <w:rFonts w:ascii="Garamond" w:hAnsi="Garamond"/>
          <w:spacing w:val="0"/>
        </w:rPr>
      </w:pPr>
      <w:bookmarkStart w:id="23" w:name="_Toc31377157"/>
      <w:r w:rsidRPr="007F0281">
        <w:rPr>
          <w:rFonts w:ascii="Garamond" w:hAnsi="Garamond"/>
          <w:spacing w:val="0"/>
          <w:sz w:val="40"/>
          <w:szCs w:val="40"/>
        </w:rPr>
        <w:lastRenderedPageBreak/>
        <w:t xml:space="preserve">Appendix A: </w:t>
      </w:r>
      <w:r w:rsidR="00922A78" w:rsidRPr="007F0281">
        <w:rPr>
          <w:rFonts w:ascii="Garamond" w:hAnsi="Garamond"/>
          <w:spacing w:val="0"/>
          <w:sz w:val="40"/>
          <w:szCs w:val="40"/>
        </w:rPr>
        <w:t>Unit</w:t>
      </w:r>
      <w:r w:rsidRPr="007F0281">
        <w:rPr>
          <w:rFonts w:ascii="Garamond" w:hAnsi="Garamond"/>
          <w:spacing w:val="0"/>
          <w:sz w:val="40"/>
          <w:szCs w:val="40"/>
        </w:rPr>
        <w:t xml:space="preserve"> References</w:t>
      </w:r>
      <w:r w:rsidR="00606062" w:rsidRPr="007F0281">
        <w:rPr>
          <w:rFonts w:ascii="Garamond" w:hAnsi="Garamond"/>
          <w:spacing w:val="0"/>
          <w:sz w:val="40"/>
          <w:szCs w:val="40"/>
        </w:rPr>
        <w:t>/Resources</w:t>
      </w:r>
      <w:bookmarkEnd w:id="23"/>
    </w:p>
    <w:p w14:paraId="77C34861" w14:textId="77777777" w:rsidR="00CA2C49" w:rsidRDefault="00CA2C49" w:rsidP="00CA2C49">
      <w:pPr>
        <w:rPr>
          <w:rFonts w:ascii="Garamond" w:hAnsi="Garamond"/>
        </w:rPr>
      </w:pPr>
    </w:p>
    <w:p w14:paraId="65BC9D04" w14:textId="45701430" w:rsidR="00CA2C49" w:rsidRDefault="00CA2C49" w:rsidP="00CA2C49">
      <w:pPr>
        <w:rPr>
          <w:rFonts w:ascii="Garamond" w:hAnsi="Garamond"/>
        </w:rPr>
      </w:pPr>
      <w:r w:rsidRPr="00B57FE3">
        <w:rPr>
          <w:rFonts w:ascii="Garamond" w:hAnsi="Garamond"/>
        </w:rPr>
        <w:t>References and resources listed below were recommended by members of the CCR taskforce, teachers, and counselors who contributed to the development of this document. Any resource listed below is not to be conveyed as an endorsement of any organization or company.</w:t>
      </w:r>
    </w:p>
    <w:p w14:paraId="2ACD06A6" w14:textId="77777777" w:rsidR="00CA2C49" w:rsidRDefault="00CA2C49" w:rsidP="00CA2C49">
      <w:pPr>
        <w:rPr>
          <w:rFonts w:ascii="Garamond" w:hAnsi="Garamond"/>
          <w:b/>
        </w:rPr>
      </w:pPr>
    </w:p>
    <w:p w14:paraId="38B92211" w14:textId="3F0B2D13" w:rsidR="00922A78" w:rsidRPr="00CA2C49" w:rsidRDefault="00CA2C49" w:rsidP="002E6C82">
      <w:pPr>
        <w:ind w:left="720" w:hanging="720"/>
        <w:rPr>
          <w:rFonts w:ascii="Garamond" w:hAnsi="Garamond"/>
          <w:b/>
          <w:sz w:val="28"/>
          <w:szCs w:val="28"/>
          <w:u w:val="single"/>
        </w:rPr>
      </w:pPr>
      <w:r w:rsidRPr="00CA2C49">
        <w:rPr>
          <w:rFonts w:ascii="Garamond" w:hAnsi="Garamond"/>
          <w:b/>
          <w:sz w:val="28"/>
          <w:szCs w:val="28"/>
          <w:u w:val="single"/>
        </w:rPr>
        <w:t>U</w:t>
      </w:r>
      <w:r w:rsidR="00922A78" w:rsidRPr="00CA2C49">
        <w:rPr>
          <w:rFonts w:ascii="Garamond" w:hAnsi="Garamond"/>
          <w:b/>
          <w:sz w:val="28"/>
          <w:szCs w:val="28"/>
          <w:u w:val="single"/>
        </w:rPr>
        <w:t>nit 1</w:t>
      </w:r>
      <w:r w:rsidR="00034566" w:rsidRPr="00CA2C49">
        <w:rPr>
          <w:rFonts w:ascii="Garamond" w:hAnsi="Garamond"/>
          <w:b/>
          <w:sz w:val="28"/>
          <w:szCs w:val="28"/>
          <w:u w:val="single"/>
        </w:rPr>
        <w:t xml:space="preserve">: </w:t>
      </w:r>
      <w:r w:rsidR="00606062" w:rsidRPr="00CA2C49">
        <w:rPr>
          <w:rFonts w:ascii="Garamond" w:hAnsi="Garamond"/>
          <w:b/>
          <w:sz w:val="28"/>
          <w:szCs w:val="28"/>
          <w:u w:val="single"/>
        </w:rPr>
        <w:t>Introduction to Senior Seminar</w:t>
      </w:r>
    </w:p>
    <w:p w14:paraId="4AA18DCC" w14:textId="218B5C92" w:rsidR="00CA2C49" w:rsidRPr="00422D93" w:rsidRDefault="00CA2C49" w:rsidP="002E6C82">
      <w:pPr>
        <w:ind w:left="720" w:hanging="720"/>
        <w:rPr>
          <w:rFonts w:ascii="Garamond" w:hAnsi="Garamond"/>
        </w:rPr>
      </w:pPr>
      <w:r w:rsidRPr="00422D93">
        <w:rPr>
          <w:rFonts w:ascii="Garamond" w:hAnsi="Garamond"/>
        </w:rPr>
        <w:t xml:space="preserve">Eby, K. (2015). The essential guide to </w:t>
      </w:r>
      <w:r w:rsidR="00377F34" w:rsidRPr="00422D93">
        <w:rPr>
          <w:rFonts w:ascii="Garamond" w:hAnsi="Garamond"/>
        </w:rPr>
        <w:t>w</w:t>
      </w:r>
      <w:r w:rsidRPr="00422D93">
        <w:rPr>
          <w:rFonts w:ascii="Garamond" w:hAnsi="Garamond"/>
        </w:rPr>
        <w:t xml:space="preserve">riting S.M.A.R.T. </w:t>
      </w:r>
      <w:r w:rsidR="00377F34" w:rsidRPr="00422D93">
        <w:rPr>
          <w:rFonts w:ascii="Garamond" w:hAnsi="Garamond"/>
        </w:rPr>
        <w:t>g</w:t>
      </w:r>
      <w:r w:rsidRPr="00422D93">
        <w:rPr>
          <w:rFonts w:ascii="Garamond" w:hAnsi="Garamond"/>
        </w:rPr>
        <w:t xml:space="preserve">oals. Retrieved January 16, 2020, from </w:t>
      </w:r>
      <w:hyperlink r:id="rId25" w:history="1">
        <w:r w:rsidRPr="0038622E">
          <w:rPr>
            <w:rStyle w:val="Hyperlink"/>
            <w:rFonts w:ascii="Garamond" w:hAnsi="Garamond"/>
            <w:u w:val="none"/>
          </w:rPr>
          <w:t>www.smartsheet.com/blog/essential-guide-writing-smart-goals</w:t>
        </w:r>
      </w:hyperlink>
    </w:p>
    <w:p w14:paraId="32C9A77F" w14:textId="77777777" w:rsidR="00CA2C49" w:rsidRPr="00422D93" w:rsidRDefault="00CA2C49" w:rsidP="002E6C82">
      <w:pPr>
        <w:ind w:left="720" w:hanging="720"/>
        <w:rPr>
          <w:rFonts w:ascii="Garamond" w:hAnsi="Garamond"/>
        </w:rPr>
      </w:pPr>
    </w:p>
    <w:p w14:paraId="31BD72D9" w14:textId="5F51BC01" w:rsidR="00377F34" w:rsidRPr="00422D93" w:rsidRDefault="00377F34" w:rsidP="002E6C82">
      <w:pPr>
        <w:ind w:left="720" w:hanging="720"/>
        <w:rPr>
          <w:rFonts w:ascii="Garamond" w:hAnsi="Garamond"/>
        </w:rPr>
      </w:pPr>
      <w:r w:rsidRPr="00422D93">
        <w:rPr>
          <w:rFonts w:ascii="Garamond" w:hAnsi="Garamond"/>
        </w:rPr>
        <w:t xml:space="preserve">College </w:t>
      </w:r>
      <w:r w:rsidR="002A3641" w:rsidRPr="00422D93">
        <w:rPr>
          <w:rFonts w:ascii="Garamond" w:hAnsi="Garamond"/>
        </w:rPr>
        <w:t>r</w:t>
      </w:r>
      <w:r w:rsidRPr="00422D93">
        <w:rPr>
          <w:rFonts w:ascii="Garamond" w:hAnsi="Garamond"/>
        </w:rPr>
        <w:t xml:space="preserve">esume </w:t>
      </w:r>
      <w:r w:rsidR="002A3641" w:rsidRPr="00422D93">
        <w:rPr>
          <w:rFonts w:ascii="Garamond" w:hAnsi="Garamond"/>
        </w:rPr>
        <w:t>g</w:t>
      </w:r>
      <w:r w:rsidRPr="00422D93">
        <w:rPr>
          <w:rFonts w:ascii="Garamond" w:hAnsi="Garamond"/>
        </w:rPr>
        <w:t xml:space="preserve">uidance, </w:t>
      </w:r>
      <w:r w:rsidR="002A3641" w:rsidRPr="00422D93">
        <w:rPr>
          <w:rFonts w:ascii="Garamond" w:hAnsi="Garamond"/>
        </w:rPr>
        <w:t>w</w:t>
      </w:r>
      <w:r w:rsidRPr="00422D93">
        <w:rPr>
          <w:rFonts w:ascii="Garamond" w:hAnsi="Garamond"/>
        </w:rPr>
        <w:t xml:space="preserve">orksheet, </w:t>
      </w:r>
      <w:r w:rsidR="002A3641" w:rsidRPr="00422D93">
        <w:rPr>
          <w:rFonts w:ascii="Garamond" w:hAnsi="Garamond"/>
        </w:rPr>
        <w:t>t</w:t>
      </w:r>
      <w:r w:rsidRPr="00422D93">
        <w:rPr>
          <w:rFonts w:ascii="Garamond" w:hAnsi="Garamond"/>
        </w:rPr>
        <w:t xml:space="preserve">emplates. (n.d.) Retrieved from </w:t>
      </w:r>
      <w:hyperlink r:id="rId26" w:history="1">
        <w:r w:rsidRPr="0038622E">
          <w:rPr>
            <w:rStyle w:val="Hyperlink"/>
            <w:rFonts w:ascii="Garamond" w:hAnsi="Garamond"/>
            <w:u w:val="none"/>
          </w:rPr>
          <w:t>get2college.org/resumes</w:t>
        </w:r>
      </w:hyperlink>
      <w:r w:rsidRPr="00422D93">
        <w:rPr>
          <w:rFonts w:ascii="Garamond" w:hAnsi="Garamond"/>
        </w:rPr>
        <w:t xml:space="preserve"> </w:t>
      </w:r>
    </w:p>
    <w:p w14:paraId="0A9586F4" w14:textId="77777777" w:rsidR="00CA2C49" w:rsidRPr="00422D93" w:rsidRDefault="00CA2C49" w:rsidP="002E6C82">
      <w:pPr>
        <w:ind w:left="720" w:hanging="720"/>
        <w:rPr>
          <w:rFonts w:ascii="Garamond" w:hAnsi="Garamond"/>
        </w:rPr>
      </w:pPr>
    </w:p>
    <w:p w14:paraId="0F2C8A64" w14:textId="1379223C" w:rsidR="00377F34" w:rsidRPr="00422D93" w:rsidRDefault="00377F34" w:rsidP="00387649">
      <w:pPr>
        <w:ind w:left="720" w:hanging="720"/>
        <w:rPr>
          <w:rFonts w:ascii="Garamond" w:hAnsi="Garamond"/>
        </w:rPr>
      </w:pPr>
      <w:r w:rsidRPr="00422D93">
        <w:rPr>
          <w:rFonts w:ascii="Garamond" w:hAnsi="Garamond"/>
        </w:rPr>
        <w:t xml:space="preserve">Get2College (Producer). (2016, June 14). Components of a high school résumé [Video file]. Retrieved from </w:t>
      </w:r>
      <w:hyperlink r:id="rId27" w:history="1">
        <w:r w:rsidRPr="0038622E">
          <w:rPr>
            <w:rStyle w:val="Hyperlink"/>
            <w:rFonts w:ascii="Garamond" w:hAnsi="Garamond"/>
            <w:u w:val="none"/>
          </w:rPr>
          <w:t>youtube.com/watch?v=VMw1vKv3YsY</w:t>
        </w:r>
      </w:hyperlink>
      <w:r w:rsidRPr="00422D93">
        <w:rPr>
          <w:rFonts w:ascii="Garamond" w:hAnsi="Garamond"/>
        </w:rPr>
        <w:t xml:space="preserve"> </w:t>
      </w:r>
    </w:p>
    <w:p w14:paraId="7991387F" w14:textId="77777777" w:rsidR="00CA2C49" w:rsidRPr="00422D93" w:rsidRDefault="00CA2C49" w:rsidP="00163FE8">
      <w:pPr>
        <w:ind w:left="720" w:hanging="720"/>
        <w:rPr>
          <w:rFonts w:ascii="Garamond" w:hAnsi="Garamond"/>
        </w:rPr>
      </w:pPr>
    </w:p>
    <w:p w14:paraId="03E0425E" w14:textId="77777777" w:rsidR="00377F34" w:rsidRPr="00422D93" w:rsidRDefault="00377F34" w:rsidP="002A3641">
      <w:pPr>
        <w:ind w:left="720" w:hanging="720"/>
        <w:rPr>
          <w:rFonts w:ascii="Garamond" w:hAnsi="Garamond"/>
        </w:rPr>
      </w:pPr>
      <w:r w:rsidRPr="00422D93">
        <w:rPr>
          <w:rFonts w:ascii="Garamond" w:hAnsi="Garamond"/>
        </w:rPr>
        <w:t xml:space="preserve">National Center for Education Statistics. College navigator. (n.d.). Retrieved from </w:t>
      </w:r>
      <w:hyperlink r:id="rId28" w:history="1">
        <w:r w:rsidRPr="0038622E">
          <w:rPr>
            <w:rStyle w:val="Hyperlink"/>
            <w:rFonts w:ascii="Garamond" w:hAnsi="Garamond"/>
            <w:u w:val="none"/>
          </w:rPr>
          <w:t>nces.ed.gov/collegenavigator/</w:t>
        </w:r>
      </w:hyperlink>
    </w:p>
    <w:p w14:paraId="29D66982" w14:textId="77777777" w:rsidR="00CA2C49" w:rsidRPr="00422D93" w:rsidRDefault="00CA2C49" w:rsidP="002E6C82">
      <w:pPr>
        <w:ind w:left="720" w:hanging="720"/>
        <w:rPr>
          <w:rFonts w:ascii="Garamond" w:hAnsi="Garamond"/>
          <w:color w:val="000000" w:themeColor="text1"/>
        </w:rPr>
      </w:pPr>
    </w:p>
    <w:p w14:paraId="219A60F7" w14:textId="77777777" w:rsidR="00CA2C49" w:rsidRPr="00422D93" w:rsidRDefault="00CA2C49" w:rsidP="002E6C82">
      <w:pPr>
        <w:ind w:left="720" w:hanging="720"/>
        <w:rPr>
          <w:rFonts w:ascii="Garamond" w:hAnsi="Garamond"/>
          <w:color w:val="000000" w:themeColor="text1"/>
        </w:rPr>
      </w:pPr>
      <w:r w:rsidRPr="00422D93">
        <w:rPr>
          <w:rFonts w:ascii="Garamond" w:hAnsi="Garamond"/>
          <w:color w:val="000000" w:themeColor="text1"/>
        </w:rPr>
        <w:t xml:space="preserve">Covey, S. (1998). </w:t>
      </w:r>
      <w:r w:rsidRPr="00422D93">
        <w:rPr>
          <w:rFonts w:ascii="Garamond" w:hAnsi="Garamond"/>
          <w:i/>
          <w:color w:val="000000" w:themeColor="text1"/>
        </w:rPr>
        <w:t>The 7 habits of highly effective teens</w:t>
      </w:r>
      <w:r w:rsidRPr="00422D93">
        <w:rPr>
          <w:rFonts w:ascii="Garamond" w:hAnsi="Garamond"/>
          <w:color w:val="000000" w:themeColor="text1"/>
        </w:rPr>
        <w:t xml:space="preserve">. New York: Fireside. </w:t>
      </w:r>
    </w:p>
    <w:p w14:paraId="3A86BB2C" w14:textId="77777777" w:rsidR="00CA2C49" w:rsidRPr="00422D93" w:rsidRDefault="00CA2C49" w:rsidP="002E6C82">
      <w:pPr>
        <w:ind w:left="720" w:hanging="720"/>
        <w:rPr>
          <w:rFonts w:ascii="Garamond" w:hAnsi="Garamond"/>
          <w:color w:val="000000" w:themeColor="text1"/>
        </w:rPr>
      </w:pPr>
    </w:p>
    <w:p w14:paraId="1DC93892" w14:textId="362F68A2" w:rsidR="00377F34" w:rsidRPr="00422D93" w:rsidRDefault="00377F34" w:rsidP="002E6C82">
      <w:pPr>
        <w:ind w:left="720" w:hanging="720"/>
        <w:rPr>
          <w:rStyle w:val="Hyperlink"/>
          <w:rFonts w:ascii="Garamond" w:hAnsi="Garamond"/>
          <w:color w:val="000000" w:themeColor="text1"/>
          <w:u w:val="none"/>
        </w:rPr>
      </w:pPr>
      <w:r w:rsidRPr="00422D93">
        <w:rPr>
          <w:rFonts w:ascii="Garamond" w:hAnsi="Garamond"/>
          <w:color w:val="000000" w:themeColor="text1"/>
        </w:rPr>
        <w:t xml:space="preserve">High school GPA calculator. (n.d.). Retrieved April 27, 2016, from </w:t>
      </w:r>
      <w:hyperlink r:id="rId29" w:history="1">
        <w:r w:rsidRPr="0038622E">
          <w:rPr>
            <w:rStyle w:val="Hyperlink"/>
            <w:rFonts w:ascii="Garamond" w:hAnsi="Garamond"/>
            <w:u w:val="none"/>
          </w:rPr>
          <w:t>gpacalculator.net/high-school-gpa-calculator/</w:t>
        </w:r>
      </w:hyperlink>
    </w:p>
    <w:p w14:paraId="6CB4F8F6" w14:textId="77777777" w:rsidR="00CA2C49" w:rsidRPr="0038622E" w:rsidRDefault="00CA2C49" w:rsidP="002E6C82">
      <w:pPr>
        <w:ind w:left="720" w:hanging="720"/>
        <w:rPr>
          <w:rStyle w:val="Hyperlink"/>
          <w:rFonts w:ascii="Garamond" w:hAnsi="Garamond"/>
          <w:color w:val="000000" w:themeColor="text1"/>
          <w:u w:val="none"/>
        </w:rPr>
      </w:pPr>
    </w:p>
    <w:p w14:paraId="44FF5655" w14:textId="3EF0C7D7" w:rsidR="00377F34" w:rsidRPr="00422D93" w:rsidRDefault="00377F34" w:rsidP="002E6C82">
      <w:pPr>
        <w:ind w:left="720" w:hanging="720"/>
        <w:rPr>
          <w:rStyle w:val="Hyperlink"/>
          <w:rFonts w:ascii="Garamond" w:hAnsi="Garamond"/>
          <w:color w:val="000000" w:themeColor="text1"/>
          <w:u w:val="none"/>
        </w:rPr>
      </w:pPr>
      <w:r w:rsidRPr="00422D93">
        <w:rPr>
          <w:rFonts w:ascii="Garamond" w:hAnsi="Garamond"/>
          <w:color w:val="000000" w:themeColor="text1"/>
        </w:rPr>
        <w:t xml:space="preserve">Wulick, A. (2015, September 20). How do you calculate your GPA? Step by step instructions. Retrieved April 27, 2016, from </w:t>
      </w:r>
      <w:hyperlink r:id="rId30" w:history="1">
        <w:r w:rsidRPr="0038622E">
          <w:rPr>
            <w:rStyle w:val="Hyperlink"/>
            <w:rFonts w:ascii="Garamond" w:hAnsi="Garamond"/>
            <w:u w:val="none"/>
          </w:rPr>
          <w:t>blog.prepscholar.com/how-do-you-calculate-gpa</w:t>
        </w:r>
      </w:hyperlink>
    </w:p>
    <w:p w14:paraId="4F470681" w14:textId="77777777" w:rsidR="00CA2C49" w:rsidRPr="00422D93" w:rsidRDefault="00CA2C49" w:rsidP="002E6C82">
      <w:pPr>
        <w:ind w:left="720" w:hanging="720"/>
        <w:rPr>
          <w:rFonts w:ascii="Garamond" w:hAnsi="Garamond"/>
        </w:rPr>
      </w:pPr>
    </w:p>
    <w:p w14:paraId="78C7964D" w14:textId="77777777" w:rsidR="00377F34" w:rsidRPr="00422D93" w:rsidRDefault="00377F34" w:rsidP="00387649">
      <w:pPr>
        <w:ind w:left="720" w:hanging="720"/>
        <w:rPr>
          <w:rFonts w:ascii="Garamond" w:hAnsi="Garamond"/>
        </w:rPr>
      </w:pPr>
      <w:r w:rsidRPr="00422D93">
        <w:rPr>
          <w:rFonts w:ascii="Garamond" w:hAnsi="Garamond"/>
        </w:rPr>
        <w:t xml:space="preserve">Mississippi high school graduation pathways. (2013, August). Retrieved December 6, 2016, from </w:t>
      </w:r>
      <w:hyperlink r:id="rId31" w:history="1">
        <w:r w:rsidRPr="0038622E">
          <w:rPr>
            <w:rStyle w:val="Hyperlink"/>
            <w:rFonts w:ascii="Garamond" w:hAnsi="Garamond"/>
            <w:u w:val="none"/>
          </w:rPr>
          <w:t>mde.k12.ms.us/docs/dropout-prevention-and-compulsory-school-attendance-library/mississippi-high-school-nbsp-graduation-pathway.pdf?sfvrsn=0</w:t>
        </w:r>
      </w:hyperlink>
      <w:r w:rsidRPr="00422D93">
        <w:rPr>
          <w:rFonts w:ascii="Garamond" w:hAnsi="Garamond"/>
        </w:rPr>
        <w:t xml:space="preserve"> </w:t>
      </w:r>
    </w:p>
    <w:p w14:paraId="68732DCE" w14:textId="77777777" w:rsidR="00CA2C49" w:rsidRPr="00422D93" w:rsidRDefault="00CA2C49" w:rsidP="00163FE8">
      <w:pPr>
        <w:ind w:left="720" w:hanging="720"/>
        <w:rPr>
          <w:rFonts w:ascii="Garamond" w:hAnsi="Garamond"/>
        </w:rPr>
      </w:pPr>
    </w:p>
    <w:p w14:paraId="38F0FEC7" w14:textId="77777777" w:rsidR="00377F34" w:rsidRPr="00D32657" w:rsidRDefault="00377F34" w:rsidP="00004441">
      <w:pPr>
        <w:ind w:left="720" w:hanging="720"/>
        <w:rPr>
          <w:rFonts w:ascii="Garamond" w:hAnsi="Garamond"/>
        </w:rPr>
      </w:pPr>
      <w:r w:rsidRPr="00422D93">
        <w:rPr>
          <w:rFonts w:ascii="Garamond" w:hAnsi="Garamond"/>
        </w:rPr>
        <w:t xml:space="preserve">Make a plan. (n.d.). Retrieved December 6, 2016, from </w:t>
      </w:r>
      <w:hyperlink r:id="rId32" w:history="1">
        <w:r w:rsidRPr="0038622E">
          <w:rPr>
            <w:rStyle w:val="Hyperlink"/>
            <w:rFonts w:ascii="Garamond" w:hAnsi="Garamond"/>
            <w:u w:val="none"/>
          </w:rPr>
          <w:t>knowhow2go.acenet.edu/middle-and-high-school-students/make-a-plan.html</w:t>
        </w:r>
      </w:hyperlink>
    </w:p>
    <w:p w14:paraId="266D4FF7" w14:textId="77777777" w:rsidR="00CA2C49" w:rsidRPr="00CA2C49" w:rsidRDefault="00CA2C49" w:rsidP="000E7C59">
      <w:pPr>
        <w:ind w:left="720" w:hanging="720"/>
        <w:rPr>
          <w:rStyle w:val="Hyperlink"/>
          <w:rFonts w:ascii="Garamond" w:hAnsi="Garamond"/>
        </w:rPr>
      </w:pPr>
    </w:p>
    <w:p w14:paraId="368D2B96" w14:textId="7C6048E4" w:rsidR="00606062" w:rsidRPr="009C4F55" w:rsidRDefault="00606062" w:rsidP="002E6C82">
      <w:pPr>
        <w:ind w:left="720" w:hanging="720"/>
        <w:rPr>
          <w:rFonts w:ascii="Garamond" w:hAnsi="Garamond"/>
          <w:b/>
          <w:sz w:val="28"/>
          <w:szCs w:val="28"/>
          <w:u w:val="single"/>
        </w:rPr>
      </w:pPr>
      <w:r w:rsidRPr="009C4F55">
        <w:rPr>
          <w:rFonts w:ascii="Garamond" w:hAnsi="Garamond"/>
          <w:b/>
          <w:sz w:val="28"/>
          <w:szCs w:val="28"/>
          <w:u w:val="single"/>
        </w:rPr>
        <w:t xml:space="preserve">Unit 2: </w:t>
      </w:r>
      <w:r w:rsidR="006E1EE5">
        <w:rPr>
          <w:rFonts w:ascii="Garamond" w:hAnsi="Garamond"/>
          <w:b/>
          <w:sz w:val="28"/>
          <w:szCs w:val="28"/>
          <w:u w:val="single"/>
        </w:rPr>
        <w:t>The Student Portfolio and Exhibit</w:t>
      </w:r>
    </w:p>
    <w:p w14:paraId="788A7111" w14:textId="77777777" w:rsidR="00377F34" w:rsidRPr="00422D93" w:rsidRDefault="00377F34" w:rsidP="002E6C82">
      <w:pPr>
        <w:ind w:left="720" w:hanging="720"/>
        <w:rPr>
          <w:rFonts w:ascii="Garamond" w:hAnsi="Garamond"/>
        </w:rPr>
      </w:pPr>
      <w:r w:rsidRPr="00422D93">
        <w:rPr>
          <w:rFonts w:ascii="Garamond" w:hAnsi="Garamond"/>
        </w:rPr>
        <w:t xml:space="preserve">Example of a student-led conference presentation. Retrieved from </w:t>
      </w:r>
      <w:hyperlink r:id="rId33" w:history="1">
        <w:r w:rsidRPr="0038622E">
          <w:rPr>
            <w:rStyle w:val="Hyperlink"/>
            <w:rFonts w:ascii="Garamond" w:hAnsi="Garamond"/>
            <w:u w:val="none"/>
          </w:rPr>
          <w:t>drive.google.com/file/d/1LZGMV_KjjkpxS50h2HvGGr598fEymRtb/view?usp=sharing</w:t>
        </w:r>
      </w:hyperlink>
    </w:p>
    <w:p w14:paraId="160226B4" w14:textId="77777777" w:rsidR="0048202C" w:rsidRPr="00422D93" w:rsidRDefault="0048202C" w:rsidP="002E6C82">
      <w:pPr>
        <w:ind w:left="720" w:hanging="720"/>
        <w:rPr>
          <w:rFonts w:ascii="Garamond" w:hAnsi="Garamond"/>
        </w:rPr>
      </w:pPr>
    </w:p>
    <w:p w14:paraId="44D0E6F8" w14:textId="395A3BAF" w:rsidR="00377F34" w:rsidRPr="0038622E" w:rsidRDefault="00422D93" w:rsidP="00387649">
      <w:pPr>
        <w:ind w:left="720" w:hanging="720"/>
        <w:rPr>
          <w:rStyle w:val="Hyperlink"/>
          <w:rFonts w:ascii="Garamond" w:hAnsi="Garamond"/>
          <w:u w:val="none"/>
        </w:rPr>
      </w:pPr>
      <w:r w:rsidRPr="0038622E">
        <w:rPr>
          <w:rFonts w:ascii="Garamond" w:hAnsi="Garamond"/>
        </w:rPr>
        <w:t xml:space="preserve">Guymon, Dave. 4 free web tools for student portfolios (2014, May 2), </w:t>
      </w:r>
      <w:r w:rsidRPr="00422D93">
        <w:rPr>
          <w:rFonts w:ascii="Garamond" w:hAnsi="Garamond"/>
          <w:i/>
          <w:iCs/>
        </w:rPr>
        <w:t>Edutopia</w:t>
      </w:r>
      <w:r w:rsidRPr="00422D93">
        <w:rPr>
          <w:rFonts w:ascii="Garamond" w:hAnsi="Garamond"/>
        </w:rPr>
        <w:t xml:space="preserve">. Retrieved from </w:t>
      </w:r>
      <w:hyperlink r:id="rId34" w:history="1">
        <w:r w:rsidRPr="00422D93">
          <w:rPr>
            <w:rStyle w:val="Hyperlink"/>
            <w:rFonts w:ascii="Garamond" w:hAnsi="Garamond"/>
            <w:u w:val="none"/>
          </w:rPr>
          <w:t>edutopia.org/blog/web-tools-for-student-portfolios-dave-guymon</w:t>
        </w:r>
      </w:hyperlink>
    </w:p>
    <w:p w14:paraId="4005D7B0" w14:textId="77777777" w:rsidR="0048202C" w:rsidRDefault="0048202C" w:rsidP="002E6C82">
      <w:pPr>
        <w:ind w:left="720" w:hanging="720"/>
        <w:rPr>
          <w:rFonts w:ascii="Garamond" w:hAnsi="Garamond"/>
        </w:rPr>
      </w:pPr>
    </w:p>
    <w:p w14:paraId="59A8EC82" w14:textId="77777777" w:rsidR="006F5032" w:rsidRPr="00575047" w:rsidRDefault="006F5032" w:rsidP="006F5032">
      <w:pPr>
        <w:rPr>
          <w:rFonts w:ascii="Garamond" w:hAnsi="Garamond"/>
        </w:rPr>
      </w:pPr>
      <w:r w:rsidRPr="00575047">
        <w:rPr>
          <w:rFonts w:ascii="Garamond" w:hAnsi="Garamond"/>
        </w:rPr>
        <w:t xml:space="preserve">Hiles, Heather (2016, July). Digital portfolios position students for success in the workforce. Retrieved from </w:t>
      </w:r>
      <w:hyperlink r:id="rId35" w:history="1">
        <w:r w:rsidRPr="00575047">
          <w:rPr>
            <w:rStyle w:val="Hyperlink"/>
            <w:rFonts w:ascii="Garamond" w:hAnsi="Garamond"/>
          </w:rPr>
          <w:t>edsurge.com/news/2016-07-06-digital-portfolios-position-students-for-success-in-the-workforce</w:t>
        </w:r>
      </w:hyperlink>
    </w:p>
    <w:p w14:paraId="40860E12" w14:textId="77777777" w:rsidR="006F5032" w:rsidRPr="00575047" w:rsidRDefault="006F5032" w:rsidP="006F5032">
      <w:pPr>
        <w:rPr>
          <w:rFonts w:ascii="Garamond" w:hAnsi="Garamond"/>
        </w:rPr>
      </w:pPr>
    </w:p>
    <w:p w14:paraId="71D69005" w14:textId="77777777" w:rsidR="006F5032" w:rsidRPr="00575047" w:rsidRDefault="006F5032" w:rsidP="006F5032">
      <w:pPr>
        <w:ind w:left="720" w:hanging="720"/>
        <w:rPr>
          <w:rFonts w:ascii="Garamond" w:hAnsi="Garamond"/>
        </w:rPr>
      </w:pPr>
      <w:r w:rsidRPr="00575047">
        <w:rPr>
          <w:rFonts w:ascii="Garamond" w:hAnsi="Garamond"/>
        </w:rPr>
        <w:t xml:space="preserve">Mississippi Scholars. (n.d.). Retrieved from </w:t>
      </w:r>
      <w:hyperlink r:id="rId36" w:history="1">
        <w:r w:rsidRPr="00575047">
          <w:rPr>
            <w:rStyle w:val="Hyperlink"/>
            <w:rFonts w:ascii="Garamond" w:hAnsi="Garamond"/>
          </w:rPr>
          <w:t>msmec.com/what-is-mississippi-scholars/</w:t>
        </w:r>
      </w:hyperlink>
    </w:p>
    <w:p w14:paraId="4F5FF498" w14:textId="77777777" w:rsidR="006F5032" w:rsidRPr="00575047" w:rsidRDefault="006F5032" w:rsidP="006F5032">
      <w:pPr>
        <w:rPr>
          <w:rFonts w:ascii="Garamond" w:hAnsi="Garamond"/>
        </w:rPr>
      </w:pPr>
    </w:p>
    <w:p w14:paraId="2F3750E6" w14:textId="77777777" w:rsidR="006F5032" w:rsidRPr="00575047" w:rsidRDefault="006F5032" w:rsidP="006F5032">
      <w:pPr>
        <w:rPr>
          <w:rFonts w:ascii="Garamond" w:hAnsi="Garamond"/>
        </w:rPr>
      </w:pPr>
      <w:r w:rsidRPr="00575047">
        <w:rPr>
          <w:rFonts w:ascii="Garamond" w:hAnsi="Garamond"/>
        </w:rPr>
        <w:lastRenderedPageBreak/>
        <w:t xml:space="preserve">Mississippi Scholars Tech Master. (n.d.). Retrieved from </w:t>
      </w:r>
      <w:hyperlink r:id="rId37" w:history="1">
        <w:r w:rsidRPr="00575047">
          <w:rPr>
            <w:rStyle w:val="Hyperlink"/>
            <w:rFonts w:ascii="Garamond" w:hAnsi="Garamond"/>
          </w:rPr>
          <w:t>msmec.com/mississippi-scholars-tech-master-information/</w:t>
        </w:r>
      </w:hyperlink>
    </w:p>
    <w:p w14:paraId="78274DAF" w14:textId="77777777" w:rsidR="006F5032" w:rsidRPr="00575047" w:rsidRDefault="006F5032" w:rsidP="006F5032">
      <w:pPr>
        <w:rPr>
          <w:rFonts w:ascii="Garamond" w:hAnsi="Garamond"/>
        </w:rPr>
      </w:pPr>
    </w:p>
    <w:p w14:paraId="16DC3361" w14:textId="77777777" w:rsidR="006F5032" w:rsidRPr="00575047" w:rsidRDefault="006F5032" w:rsidP="006F5032">
      <w:pPr>
        <w:ind w:left="720" w:hanging="720"/>
        <w:rPr>
          <w:rFonts w:ascii="Garamond" w:hAnsi="Garamond"/>
        </w:rPr>
      </w:pPr>
      <w:r w:rsidRPr="004D2593">
        <w:rPr>
          <w:rFonts w:ascii="Garamond" w:hAnsi="Garamond"/>
        </w:rPr>
        <w:t xml:space="preserve">Teaching Channel (Producer). (2016, October). Student profile: </w:t>
      </w:r>
      <w:r>
        <w:rPr>
          <w:rFonts w:ascii="Garamond" w:hAnsi="Garamond"/>
        </w:rPr>
        <w:t>P</w:t>
      </w:r>
      <w:r w:rsidRPr="004D2593">
        <w:rPr>
          <w:rFonts w:ascii="Garamond" w:hAnsi="Garamond"/>
        </w:rPr>
        <w:t xml:space="preserve">ortfolio defense [Vide]. Retrieved October 28, 2016, from </w:t>
      </w:r>
      <w:hyperlink r:id="rId38" w:history="1">
        <w:r w:rsidRPr="004D2593">
          <w:rPr>
            <w:rStyle w:val="Hyperlink"/>
            <w:rFonts w:ascii="Garamond" w:hAnsi="Garamond"/>
          </w:rPr>
          <w:t>teachingchannel.org/videos/success-portfolio-defense-eed</w:t>
        </w:r>
      </w:hyperlink>
    </w:p>
    <w:p w14:paraId="18ABCD02" w14:textId="77777777" w:rsidR="006F5032" w:rsidRPr="00575047" w:rsidRDefault="006F5032" w:rsidP="006F5032">
      <w:pPr>
        <w:rPr>
          <w:rFonts w:ascii="Garamond" w:hAnsi="Garamond"/>
        </w:rPr>
      </w:pPr>
    </w:p>
    <w:p w14:paraId="11E4851E" w14:textId="77777777" w:rsidR="006F5032" w:rsidRPr="00575047" w:rsidRDefault="006F5032" w:rsidP="006F5032">
      <w:pPr>
        <w:ind w:left="720" w:hanging="720"/>
        <w:rPr>
          <w:rFonts w:ascii="Garamond" w:hAnsi="Garamond"/>
        </w:rPr>
      </w:pPr>
      <w:r w:rsidRPr="00575047">
        <w:rPr>
          <w:rFonts w:ascii="Garamond" w:hAnsi="Garamond"/>
        </w:rPr>
        <w:t xml:space="preserve">Palmer-Fuechsel, Virginia. (2015, August). </w:t>
      </w:r>
      <w:r w:rsidRPr="00575047">
        <w:rPr>
          <w:rFonts w:ascii="Garamond" w:hAnsi="Garamond"/>
          <w:i/>
        </w:rPr>
        <w:t>High school essential skills portfolio guide</w:t>
      </w:r>
      <w:r w:rsidRPr="00575047">
        <w:rPr>
          <w:rFonts w:ascii="Garamond" w:hAnsi="Garamond"/>
        </w:rPr>
        <w:t xml:space="preserve">. Retrieved from </w:t>
      </w:r>
      <w:hyperlink r:id="rId39" w:history="1">
        <w:r w:rsidRPr="00575047">
          <w:rPr>
            <w:rStyle w:val="Hyperlink"/>
            <w:rFonts w:ascii="Garamond" w:hAnsi="Garamond"/>
          </w:rPr>
          <w:t>newschoolva.com/files/Portfolio_Guide.pdf</w:t>
        </w:r>
      </w:hyperlink>
    </w:p>
    <w:p w14:paraId="06D39D01" w14:textId="77777777" w:rsidR="006F5032" w:rsidRPr="00575047" w:rsidRDefault="006F5032" w:rsidP="006F5032">
      <w:pPr>
        <w:rPr>
          <w:rFonts w:ascii="Garamond" w:hAnsi="Garamond"/>
        </w:rPr>
      </w:pPr>
    </w:p>
    <w:p w14:paraId="7F3ADF50" w14:textId="77777777" w:rsidR="006F5032" w:rsidRPr="00575047" w:rsidRDefault="006F5032" w:rsidP="006F5032">
      <w:pPr>
        <w:ind w:left="720" w:hanging="720"/>
        <w:rPr>
          <w:rFonts w:ascii="Garamond" w:hAnsi="Garamond"/>
        </w:rPr>
      </w:pPr>
      <w:r w:rsidRPr="00575047">
        <w:rPr>
          <w:rFonts w:ascii="Garamond" w:hAnsi="Garamond"/>
        </w:rPr>
        <w:t xml:space="preserve">American Psychological Association. (2010). </w:t>
      </w:r>
      <w:r w:rsidRPr="00575047">
        <w:rPr>
          <w:rFonts w:ascii="Garamond" w:hAnsi="Garamond"/>
          <w:i/>
          <w:iCs/>
        </w:rPr>
        <w:t>Publication Manual of the American Psychological Association</w:t>
      </w:r>
      <w:r w:rsidRPr="00575047">
        <w:rPr>
          <w:rFonts w:ascii="Garamond" w:hAnsi="Garamond"/>
        </w:rPr>
        <w:t xml:space="preserve"> [PDF] (4th ed.). Washington D.C.: American Psychological Association.</w:t>
      </w:r>
    </w:p>
    <w:p w14:paraId="40C475A0" w14:textId="22DD4CF4" w:rsidR="00CB4FBA" w:rsidRPr="00034566" w:rsidRDefault="00CB4FBA" w:rsidP="00004441">
      <w:pPr>
        <w:ind w:left="720" w:hanging="720"/>
        <w:rPr>
          <w:rFonts w:ascii="Garamond" w:hAnsi="Garamond"/>
        </w:rPr>
      </w:pPr>
    </w:p>
    <w:p w14:paraId="385FBAF8" w14:textId="2933EBBC" w:rsidR="00DB0C2F" w:rsidRPr="0048202C" w:rsidRDefault="00606062" w:rsidP="002E6C82">
      <w:pPr>
        <w:ind w:left="720" w:hanging="720"/>
        <w:rPr>
          <w:rFonts w:ascii="Garamond" w:hAnsi="Garamond"/>
          <w:b/>
          <w:sz w:val="28"/>
          <w:szCs w:val="22"/>
          <w:u w:val="single"/>
        </w:rPr>
      </w:pPr>
      <w:r w:rsidRPr="0048202C">
        <w:rPr>
          <w:rFonts w:ascii="Garamond" w:hAnsi="Garamond"/>
          <w:b/>
          <w:sz w:val="28"/>
          <w:szCs w:val="22"/>
          <w:u w:val="single"/>
        </w:rPr>
        <w:t xml:space="preserve">Unit 3: </w:t>
      </w:r>
      <w:r w:rsidR="00467447" w:rsidRPr="0048202C">
        <w:rPr>
          <w:rFonts w:ascii="Garamond" w:hAnsi="Garamond"/>
          <w:b/>
          <w:sz w:val="28"/>
          <w:szCs w:val="22"/>
          <w:u w:val="single"/>
        </w:rPr>
        <w:t xml:space="preserve">Applying for Financial Aid </w:t>
      </w:r>
    </w:p>
    <w:p w14:paraId="518DD099" w14:textId="77777777" w:rsidR="00377F34" w:rsidRPr="00422D93" w:rsidRDefault="00377F34" w:rsidP="00387649">
      <w:pPr>
        <w:ind w:left="720" w:hanging="720"/>
        <w:rPr>
          <w:rFonts w:ascii="Garamond" w:hAnsi="Garamond"/>
        </w:rPr>
      </w:pPr>
      <w:r w:rsidRPr="00422D93">
        <w:rPr>
          <w:rFonts w:ascii="Garamond" w:hAnsi="Garamond"/>
        </w:rPr>
        <w:t xml:space="preserve">FAFSA - Free application for federal student aid. Retrieved April 29, 2016, from </w:t>
      </w:r>
      <w:hyperlink r:id="rId40" w:history="1">
        <w:r w:rsidRPr="0038622E">
          <w:rPr>
            <w:rStyle w:val="Hyperlink"/>
            <w:rFonts w:ascii="Garamond" w:hAnsi="Garamond"/>
            <w:u w:val="none"/>
          </w:rPr>
          <w:t>fafsa.ed.gov/</w:t>
        </w:r>
      </w:hyperlink>
    </w:p>
    <w:p w14:paraId="1DCA4930" w14:textId="77777777" w:rsidR="00DB0C2F" w:rsidRPr="00422D93" w:rsidRDefault="00DB0C2F" w:rsidP="00387649">
      <w:pPr>
        <w:ind w:left="720" w:hanging="720"/>
        <w:rPr>
          <w:rFonts w:ascii="Garamond" w:hAnsi="Garamond"/>
        </w:rPr>
      </w:pPr>
    </w:p>
    <w:p w14:paraId="1C161859" w14:textId="77777777" w:rsidR="00DB0C2F" w:rsidRPr="00422D93" w:rsidRDefault="00DB0C2F" w:rsidP="002E6C82">
      <w:pPr>
        <w:ind w:left="720" w:hanging="720"/>
        <w:rPr>
          <w:rFonts w:ascii="Garamond" w:hAnsi="Garamond"/>
        </w:rPr>
      </w:pPr>
    </w:p>
    <w:p w14:paraId="54266D9E" w14:textId="3C013B9C" w:rsidR="00377F34" w:rsidRPr="00422D93" w:rsidRDefault="00377F34" w:rsidP="00387649">
      <w:pPr>
        <w:ind w:left="720" w:hanging="720"/>
        <w:rPr>
          <w:rFonts w:ascii="Garamond" w:hAnsi="Garamond"/>
        </w:rPr>
      </w:pPr>
      <w:r w:rsidRPr="00422D93">
        <w:rPr>
          <w:rFonts w:ascii="Garamond" w:hAnsi="Garamond"/>
          <w:iCs/>
        </w:rPr>
        <w:t xml:space="preserve">Fastweb: </w:t>
      </w:r>
      <w:r w:rsidR="00893E72" w:rsidRPr="00422D93">
        <w:rPr>
          <w:rFonts w:ascii="Garamond" w:hAnsi="Garamond"/>
          <w:iCs/>
        </w:rPr>
        <w:t>S</w:t>
      </w:r>
      <w:r w:rsidRPr="00422D93">
        <w:rPr>
          <w:rFonts w:ascii="Garamond" w:hAnsi="Garamond"/>
          <w:iCs/>
        </w:rPr>
        <w:t>cholarships, financial aid, student loans and colleges</w:t>
      </w:r>
      <w:r w:rsidRPr="00422D93">
        <w:rPr>
          <w:rFonts w:ascii="Garamond" w:hAnsi="Garamond"/>
        </w:rPr>
        <w:t xml:space="preserve">. (n.d.). Retrieved April 29, 2016, from </w:t>
      </w:r>
      <w:hyperlink r:id="rId41" w:history="1">
        <w:r w:rsidRPr="0038622E">
          <w:rPr>
            <w:rStyle w:val="Hyperlink"/>
            <w:rFonts w:ascii="Garamond" w:hAnsi="Garamond"/>
            <w:u w:val="none"/>
          </w:rPr>
          <w:t>fastweb.com/</w:t>
        </w:r>
      </w:hyperlink>
    </w:p>
    <w:p w14:paraId="19E4C763" w14:textId="77777777" w:rsidR="00DB0C2F" w:rsidRPr="00422D93" w:rsidRDefault="00DB0C2F" w:rsidP="002E6C82">
      <w:pPr>
        <w:ind w:left="720" w:hanging="720"/>
        <w:rPr>
          <w:rFonts w:ascii="Garamond" w:hAnsi="Garamond"/>
        </w:rPr>
      </w:pPr>
    </w:p>
    <w:p w14:paraId="049C01E8" w14:textId="77777777" w:rsidR="00377F34" w:rsidRPr="00422D93" w:rsidRDefault="00377F34" w:rsidP="002E6C82">
      <w:pPr>
        <w:ind w:left="720" w:hanging="720"/>
        <w:rPr>
          <w:rFonts w:ascii="Garamond" w:hAnsi="Garamond"/>
        </w:rPr>
      </w:pPr>
      <w:r w:rsidRPr="00422D93">
        <w:rPr>
          <w:rFonts w:ascii="Garamond" w:hAnsi="Garamond"/>
          <w:iCs/>
        </w:rPr>
        <w:t>The College Board</w:t>
      </w:r>
      <w:r w:rsidRPr="00422D93">
        <w:rPr>
          <w:rFonts w:ascii="Garamond" w:hAnsi="Garamond"/>
        </w:rPr>
        <w:t xml:space="preserve">. (n.d.). Retrieved April 29, 2016, from </w:t>
      </w:r>
      <w:hyperlink r:id="rId42" w:history="1">
        <w:r w:rsidRPr="0038622E">
          <w:rPr>
            <w:rStyle w:val="Hyperlink"/>
            <w:rFonts w:ascii="Garamond" w:hAnsi="Garamond"/>
            <w:u w:val="none"/>
          </w:rPr>
          <w:t>collegeboard.org/</w:t>
        </w:r>
      </w:hyperlink>
    </w:p>
    <w:p w14:paraId="3F338265" w14:textId="77777777" w:rsidR="00DB0C2F" w:rsidRPr="00422D93" w:rsidRDefault="00DB0C2F" w:rsidP="002E6C82">
      <w:pPr>
        <w:ind w:left="720" w:hanging="720"/>
        <w:rPr>
          <w:rFonts w:ascii="Garamond" w:hAnsi="Garamond"/>
        </w:rPr>
      </w:pPr>
    </w:p>
    <w:p w14:paraId="361E38A1" w14:textId="7F4EBCC0" w:rsidR="00DB0C2F" w:rsidRPr="00422D93" w:rsidRDefault="00377F34" w:rsidP="00387649">
      <w:pPr>
        <w:ind w:left="720" w:hanging="720"/>
        <w:rPr>
          <w:rFonts w:ascii="Garamond" w:hAnsi="Garamond"/>
        </w:rPr>
      </w:pPr>
      <w:r w:rsidRPr="00422D93">
        <w:rPr>
          <w:rFonts w:ascii="Garamond" w:hAnsi="Garamond"/>
        </w:rPr>
        <w:t>The</w:t>
      </w:r>
      <w:r w:rsidR="00DB0C2F" w:rsidRPr="00422D93">
        <w:rPr>
          <w:rFonts w:ascii="Garamond" w:hAnsi="Garamond"/>
        </w:rPr>
        <w:t xml:space="preserve"> </w:t>
      </w:r>
      <w:r w:rsidR="00DB0C2F" w:rsidRPr="00422D93">
        <w:rPr>
          <w:rFonts w:ascii="Garamond" w:hAnsi="Garamond"/>
          <w:iCs/>
        </w:rPr>
        <w:t xml:space="preserve">College Board </w:t>
      </w:r>
      <w:r w:rsidRPr="00422D93">
        <w:rPr>
          <w:rFonts w:ascii="Garamond" w:hAnsi="Garamond"/>
          <w:iCs/>
        </w:rPr>
        <w:t xml:space="preserve">- </w:t>
      </w:r>
      <w:r w:rsidR="00DB0C2F" w:rsidRPr="00422D93">
        <w:rPr>
          <w:rFonts w:ascii="Garamond" w:hAnsi="Garamond"/>
          <w:iCs/>
        </w:rPr>
        <w:t xml:space="preserve">Student </w:t>
      </w:r>
      <w:r w:rsidR="00893E72" w:rsidRPr="00422D93">
        <w:rPr>
          <w:rFonts w:ascii="Garamond" w:hAnsi="Garamond"/>
          <w:iCs/>
        </w:rPr>
        <w:t>h</w:t>
      </w:r>
      <w:r w:rsidR="00DB0C2F" w:rsidRPr="00422D93">
        <w:rPr>
          <w:rFonts w:ascii="Garamond" w:hAnsi="Garamond"/>
          <w:iCs/>
        </w:rPr>
        <w:t xml:space="preserve">ome </w:t>
      </w:r>
      <w:r w:rsidR="00893E72" w:rsidRPr="00422D93">
        <w:rPr>
          <w:rFonts w:ascii="Garamond" w:hAnsi="Garamond"/>
          <w:iCs/>
        </w:rPr>
        <w:t>p</w:t>
      </w:r>
      <w:r w:rsidR="00DB0C2F" w:rsidRPr="00422D93">
        <w:rPr>
          <w:rFonts w:ascii="Garamond" w:hAnsi="Garamond"/>
          <w:iCs/>
        </w:rPr>
        <w:t>age</w:t>
      </w:r>
      <w:r w:rsidR="00DB0C2F" w:rsidRPr="00422D93">
        <w:rPr>
          <w:rFonts w:ascii="Garamond" w:hAnsi="Garamond"/>
        </w:rPr>
        <w:t xml:space="preserve">. </w:t>
      </w:r>
      <w:r w:rsidR="00893E72" w:rsidRPr="00422D93">
        <w:rPr>
          <w:rFonts w:ascii="Garamond" w:hAnsi="Garamond"/>
        </w:rPr>
        <w:t>Retrieved April 29, 2016, f</w:t>
      </w:r>
      <w:r w:rsidR="00DB0C2F" w:rsidRPr="00422D93">
        <w:rPr>
          <w:rFonts w:ascii="Garamond" w:hAnsi="Garamond"/>
        </w:rPr>
        <w:t xml:space="preserve">rom </w:t>
      </w:r>
      <w:hyperlink r:id="rId43" w:history="1">
        <w:r w:rsidR="00DB0C2F" w:rsidRPr="0038622E">
          <w:rPr>
            <w:rStyle w:val="Hyperlink"/>
            <w:rFonts w:ascii="Garamond" w:hAnsi="Garamond"/>
            <w:u w:val="none"/>
          </w:rPr>
          <w:t>https://student.collegeboard.org/css-financial-aid-profile</w:t>
        </w:r>
      </w:hyperlink>
    </w:p>
    <w:p w14:paraId="406F4D75" w14:textId="77777777" w:rsidR="00DB0C2F" w:rsidRPr="00422D93" w:rsidRDefault="00DB0C2F" w:rsidP="002E6C82">
      <w:pPr>
        <w:ind w:left="720" w:hanging="720"/>
        <w:rPr>
          <w:rFonts w:ascii="Garamond" w:hAnsi="Garamond"/>
        </w:rPr>
      </w:pPr>
    </w:p>
    <w:p w14:paraId="0C7EF24C" w14:textId="5FDCCC3D" w:rsidR="00DB0C2F" w:rsidRPr="00422D93" w:rsidRDefault="00422D93" w:rsidP="002E6C82">
      <w:pPr>
        <w:ind w:left="720" w:hanging="720"/>
        <w:rPr>
          <w:rFonts w:ascii="Garamond" w:hAnsi="Garamond"/>
        </w:rPr>
      </w:pPr>
      <w:r w:rsidRPr="00B96F88">
        <w:rPr>
          <w:rFonts w:ascii="Garamond" w:hAnsi="Garamond"/>
        </w:rPr>
        <w:t xml:space="preserve">The Common App website. (2015). Retrieved April 29, 2016, from </w:t>
      </w:r>
      <w:hyperlink r:id="rId44" w:history="1">
        <w:r w:rsidRPr="00B96F88">
          <w:rPr>
            <w:rStyle w:val="Hyperlink"/>
            <w:rFonts w:ascii="Garamond" w:hAnsi="Garamond"/>
          </w:rPr>
          <w:t>commonapp.org</w:t>
        </w:r>
      </w:hyperlink>
    </w:p>
    <w:p w14:paraId="7D221264" w14:textId="77777777" w:rsidR="00DB0C2F" w:rsidRPr="00422D93" w:rsidRDefault="00DB0C2F" w:rsidP="002E6C82">
      <w:pPr>
        <w:ind w:left="720" w:hanging="720"/>
        <w:rPr>
          <w:rFonts w:ascii="Garamond" w:hAnsi="Garamond"/>
        </w:rPr>
      </w:pPr>
    </w:p>
    <w:p w14:paraId="1F287CCB" w14:textId="663C1F35" w:rsidR="00DB0C2F" w:rsidRPr="0038622E" w:rsidRDefault="00893E72" w:rsidP="00387649">
      <w:pPr>
        <w:ind w:left="720" w:hanging="720"/>
        <w:rPr>
          <w:rStyle w:val="Hyperlink"/>
          <w:rFonts w:ascii="Garamond" w:hAnsi="Garamond"/>
          <w:u w:val="none"/>
        </w:rPr>
      </w:pPr>
      <w:r w:rsidRPr="0038622E">
        <w:rPr>
          <w:rFonts w:ascii="Garamond" w:hAnsi="Garamond"/>
        </w:rPr>
        <w:t xml:space="preserve">University Language Services — Universal college application. (n.d.). Retrieved April 29, 2016, from </w:t>
      </w:r>
      <w:hyperlink r:id="rId45" w:history="1">
        <w:r w:rsidRPr="0038622E">
          <w:rPr>
            <w:rStyle w:val="Hyperlink"/>
            <w:rFonts w:ascii="Garamond" w:hAnsi="Garamond"/>
            <w:u w:val="none"/>
          </w:rPr>
          <w:t>universalcollegeapp.com/</w:t>
        </w:r>
      </w:hyperlink>
    </w:p>
    <w:p w14:paraId="6F4831F6" w14:textId="77777777" w:rsidR="00DB0C2F" w:rsidRPr="0038622E" w:rsidRDefault="00DB0C2F" w:rsidP="002E6C82">
      <w:pPr>
        <w:ind w:left="720" w:hanging="720"/>
        <w:rPr>
          <w:rStyle w:val="Hyperlink"/>
          <w:rFonts w:ascii="Garamond" w:hAnsi="Garamond"/>
          <w:u w:val="none"/>
        </w:rPr>
      </w:pPr>
    </w:p>
    <w:p w14:paraId="5929CDF6" w14:textId="31EFA7CC" w:rsidR="00DB0C2F" w:rsidRPr="00034566" w:rsidRDefault="00422D93" w:rsidP="00387649">
      <w:pPr>
        <w:ind w:left="720" w:hanging="720"/>
        <w:rPr>
          <w:rStyle w:val="Hyperlink"/>
          <w:rFonts w:ascii="Garamond" w:hAnsi="Garamond"/>
        </w:rPr>
      </w:pPr>
      <w:r w:rsidRPr="00B96F88">
        <w:rPr>
          <w:rFonts w:ascii="Garamond" w:hAnsi="Garamond"/>
          <w:iCs/>
        </w:rPr>
        <w:t>Get ready for college—College planning, financial aid, educator resources</w:t>
      </w:r>
      <w:r w:rsidRPr="00B96F88">
        <w:rPr>
          <w:rFonts w:ascii="Garamond" w:hAnsi="Garamond"/>
        </w:rPr>
        <w:t xml:space="preserve">. (n.d.). Retrieved May 2, 2016, from </w:t>
      </w:r>
      <w:hyperlink r:id="rId46" w:history="1">
        <w:r w:rsidRPr="00B96F88">
          <w:rPr>
            <w:rStyle w:val="Hyperlink"/>
            <w:rFonts w:ascii="Garamond" w:hAnsi="Garamond"/>
          </w:rPr>
          <w:t>bigfuture.collegeboard.org/</w:t>
        </w:r>
      </w:hyperlink>
    </w:p>
    <w:p w14:paraId="33CF3E72" w14:textId="77777777" w:rsidR="00DB0C2F" w:rsidRPr="00034566" w:rsidRDefault="00DB0C2F" w:rsidP="002E6C82">
      <w:pPr>
        <w:ind w:left="720" w:hanging="720"/>
        <w:rPr>
          <w:rFonts w:ascii="Garamond" w:hAnsi="Garamond"/>
        </w:rPr>
      </w:pPr>
    </w:p>
    <w:p w14:paraId="4F6A3CC8" w14:textId="2A96A00E" w:rsidR="00E26BD0" w:rsidRDefault="00E26BD0" w:rsidP="002E6C82">
      <w:pPr>
        <w:ind w:left="720" w:hanging="720"/>
        <w:rPr>
          <w:rFonts w:ascii="Garamond" w:hAnsi="Garamond"/>
          <w:b/>
          <w:sz w:val="28"/>
          <w:szCs w:val="22"/>
          <w:u w:val="single"/>
        </w:rPr>
      </w:pPr>
      <w:r w:rsidRPr="0048202C">
        <w:rPr>
          <w:rFonts w:ascii="Garamond" w:hAnsi="Garamond"/>
          <w:b/>
          <w:sz w:val="28"/>
          <w:szCs w:val="22"/>
          <w:u w:val="single"/>
        </w:rPr>
        <w:t xml:space="preserve">Unit </w:t>
      </w:r>
      <w:r>
        <w:rPr>
          <w:rFonts w:ascii="Garamond" w:hAnsi="Garamond"/>
          <w:b/>
          <w:sz w:val="28"/>
          <w:szCs w:val="22"/>
          <w:u w:val="single"/>
        </w:rPr>
        <w:t>4</w:t>
      </w:r>
      <w:r w:rsidRPr="0048202C">
        <w:rPr>
          <w:rFonts w:ascii="Garamond" w:hAnsi="Garamond"/>
          <w:b/>
          <w:sz w:val="28"/>
          <w:szCs w:val="22"/>
          <w:u w:val="single"/>
        </w:rPr>
        <w:t xml:space="preserve">: </w:t>
      </w:r>
      <w:r>
        <w:rPr>
          <w:rFonts w:ascii="Garamond" w:hAnsi="Garamond"/>
          <w:b/>
          <w:sz w:val="28"/>
          <w:szCs w:val="22"/>
          <w:u w:val="single"/>
        </w:rPr>
        <w:t>Preparing for College</w:t>
      </w:r>
    </w:p>
    <w:p w14:paraId="0A28DB06" w14:textId="0D72A1DD" w:rsidR="00893E72" w:rsidRPr="00422D93" w:rsidRDefault="00893E72" w:rsidP="00387649">
      <w:pPr>
        <w:ind w:left="720" w:hanging="720"/>
        <w:rPr>
          <w:rFonts w:ascii="Garamond" w:hAnsi="Garamond"/>
        </w:rPr>
      </w:pPr>
      <w:r w:rsidRPr="00422D93">
        <w:rPr>
          <w:rFonts w:ascii="Garamond" w:hAnsi="Garamond"/>
        </w:rPr>
        <w:t xml:space="preserve">Mississippi Tuition Assistance Grant. Retrieved from </w:t>
      </w:r>
      <w:hyperlink r:id="rId47" w:history="1">
        <w:r w:rsidRPr="0038622E">
          <w:rPr>
            <w:rStyle w:val="Hyperlink"/>
            <w:rFonts w:ascii="Garamond" w:hAnsi="Garamond"/>
            <w:u w:val="none"/>
          </w:rPr>
          <w:t>riseupms.com/state-aid/mtag/</w:t>
        </w:r>
      </w:hyperlink>
      <w:r w:rsidRPr="00422D93">
        <w:rPr>
          <w:rFonts w:ascii="Garamond" w:hAnsi="Garamond"/>
        </w:rPr>
        <w:t xml:space="preserve"> </w:t>
      </w:r>
      <w:r w:rsidRPr="00422D93">
        <w:rPr>
          <w:rFonts w:ascii="Garamond" w:hAnsi="Garamond"/>
        </w:rPr>
        <w:br/>
      </w:r>
    </w:p>
    <w:p w14:paraId="6B4D09E4" w14:textId="0CC2043A" w:rsidR="00893E72" w:rsidRPr="0038622E" w:rsidRDefault="00893E72" w:rsidP="00004441">
      <w:pPr>
        <w:ind w:left="720" w:hanging="720"/>
        <w:rPr>
          <w:rStyle w:val="Hyperlink"/>
          <w:rFonts w:ascii="Garamond" w:hAnsi="Garamond"/>
          <w:color w:val="auto"/>
          <w:u w:val="none"/>
        </w:rPr>
      </w:pPr>
      <w:r w:rsidRPr="0038622E">
        <w:rPr>
          <w:rFonts w:ascii="Garamond" w:hAnsi="Garamond"/>
        </w:rPr>
        <w:t xml:space="preserve">Get2College. Retrieved from </w:t>
      </w:r>
      <w:hyperlink r:id="rId48" w:history="1">
        <w:r w:rsidRPr="0038622E">
          <w:rPr>
            <w:rStyle w:val="Hyperlink"/>
            <w:rFonts w:ascii="Garamond" w:hAnsi="Garamond"/>
            <w:u w:val="none"/>
          </w:rPr>
          <w:t>get2college.org/</w:t>
        </w:r>
      </w:hyperlink>
    </w:p>
    <w:p w14:paraId="30E2AD38" w14:textId="01B86026" w:rsidR="00E26BD0" w:rsidRPr="0038622E" w:rsidRDefault="00E26BD0" w:rsidP="00004441">
      <w:pPr>
        <w:ind w:left="720" w:hanging="720"/>
        <w:rPr>
          <w:rStyle w:val="Hyperlink"/>
          <w:rFonts w:ascii="Garamond" w:hAnsi="Garamond"/>
          <w:color w:val="auto"/>
          <w:u w:val="none"/>
        </w:rPr>
      </w:pPr>
    </w:p>
    <w:p w14:paraId="04284164" w14:textId="77777777" w:rsidR="00893E72" w:rsidRPr="00422D93" w:rsidRDefault="00893E72" w:rsidP="00004441">
      <w:pPr>
        <w:ind w:left="720" w:hanging="720"/>
        <w:rPr>
          <w:rFonts w:ascii="Garamond" w:hAnsi="Garamond"/>
        </w:rPr>
      </w:pPr>
      <w:r w:rsidRPr="00422D93">
        <w:rPr>
          <w:rFonts w:ascii="Garamond" w:hAnsi="Garamond"/>
        </w:rPr>
        <w:t xml:space="preserve">FAFSA - Free application for federal student aid. Retrieved April 29, 2016, from </w:t>
      </w:r>
      <w:hyperlink r:id="rId49" w:history="1">
        <w:r w:rsidRPr="0038622E">
          <w:rPr>
            <w:rStyle w:val="Hyperlink"/>
            <w:rFonts w:ascii="Garamond" w:hAnsi="Garamond"/>
            <w:u w:val="none"/>
          </w:rPr>
          <w:t>fafsa.ed.gov/</w:t>
        </w:r>
      </w:hyperlink>
    </w:p>
    <w:p w14:paraId="424C7178" w14:textId="77777777" w:rsidR="00E26BD0" w:rsidRPr="00422D93" w:rsidRDefault="00E26BD0" w:rsidP="002E6C82">
      <w:pPr>
        <w:ind w:left="720" w:hanging="720"/>
        <w:rPr>
          <w:rFonts w:ascii="Garamond" w:hAnsi="Garamond"/>
        </w:rPr>
      </w:pPr>
    </w:p>
    <w:p w14:paraId="6625FD42" w14:textId="77777777" w:rsidR="00893E72" w:rsidRPr="00422D93" w:rsidRDefault="00893E72" w:rsidP="002E6C82">
      <w:pPr>
        <w:ind w:left="720" w:hanging="720"/>
        <w:rPr>
          <w:rFonts w:ascii="Garamond" w:hAnsi="Garamond"/>
        </w:rPr>
      </w:pPr>
      <w:r w:rsidRPr="00422D93">
        <w:rPr>
          <w:rFonts w:ascii="Garamond" w:hAnsi="Garamond"/>
          <w:iCs/>
        </w:rPr>
        <w:t>Fastweb: Scholarships, financial aid, student loans and colleges</w:t>
      </w:r>
      <w:r w:rsidRPr="00422D93">
        <w:rPr>
          <w:rFonts w:ascii="Garamond" w:hAnsi="Garamond"/>
        </w:rPr>
        <w:t xml:space="preserve">. (n.d.). Retrieved April 29, 2016, from </w:t>
      </w:r>
      <w:hyperlink r:id="rId50" w:history="1">
        <w:r w:rsidRPr="0038622E">
          <w:rPr>
            <w:rStyle w:val="Hyperlink"/>
            <w:rFonts w:ascii="Garamond" w:hAnsi="Garamond"/>
            <w:u w:val="none"/>
          </w:rPr>
          <w:t>fastweb.com/</w:t>
        </w:r>
      </w:hyperlink>
    </w:p>
    <w:p w14:paraId="56FB9B80" w14:textId="77777777" w:rsidR="00E26BD0" w:rsidRPr="00422D93" w:rsidRDefault="00E26BD0" w:rsidP="002E6C82">
      <w:pPr>
        <w:ind w:left="720" w:hanging="720"/>
        <w:rPr>
          <w:rFonts w:ascii="Garamond" w:hAnsi="Garamond"/>
        </w:rPr>
      </w:pPr>
    </w:p>
    <w:p w14:paraId="0BD92780" w14:textId="77777777" w:rsidR="00893E72" w:rsidRPr="00422D93" w:rsidRDefault="00893E72" w:rsidP="002E6C82">
      <w:pPr>
        <w:ind w:left="720" w:hanging="720"/>
        <w:rPr>
          <w:rFonts w:ascii="Garamond" w:hAnsi="Garamond"/>
        </w:rPr>
      </w:pPr>
      <w:r w:rsidRPr="00422D93">
        <w:rPr>
          <w:rFonts w:ascii="Garamond" w:hAnsi="Garamond"/>
          <w:iCs/>
        </w:rPr>
        <w:t>The College Board</w:t>
      </w:r>
      <w:r w:rsidRPr="00422D93">
        <w:rPr>
          <w:rFonts w:ascii="Garamond" w:hAnsi="Garamond"/>
        </w:rPr>
        <w:t xml:space="preserve">. (n.d.). Retrieved April 29, 2016, from </w:t>
      </w:r>
      <w:hyperlink r:id="rId51" w:history="1">
        <w:r w:rsidRPr="0038622E">
          <w:rPr>
            <w:rStyle w:val="Hyperlink"/>
            <w:rFonts w:ascii="Garamond" w:hAnsi="Garamond"/>
            <w:u w:val="none"/>
          </w:rPr>
          <w:t>collegeboard.org/</w:t>
        </w:r>
      </w:hyperlink>
    </w:p>
    <w:p w14:paraId="197D798A" w14:textId="77777777" w:rsidR="00E26BD0" w:rsidRPr="00422D93" w:rsidRDefault="00E26BD0" w:rsidP="002E6C82">
      <w:pPr>
        <w:ind w:left="720" w:hanging="720"/>
        <w:rPr>
          <w:rFonts w:ascii="Garamond" w:hAnsi="Garamond"/>
        </w:rPr>
      </w:pPr>
    </w:p>
    <w:p w14:paraId="45646D39" w14:textId="77777777" w:rsidR="00893E72" w:rsidRPr="0038622E" w:rsidRDefault="00893E72" w:rsidP="002E6C82">
      <w:pPr>
        <w:ind w:left="720" w:hanging="720"/>
        <w:rPr>
          <w:rStyle w:val="Hyperlink"/>
          <w:rFonts w:ascii="Garamond" w:hAnsi="Garamond"/>
          <w:color w:val="auto"/>
          <w:u w:val="none"/>
        </w:rPr>
      </w:pPr>
      <w:r w:rsidRPr="0038622E">
        <w:rPr>
          <w:rFonts w:ascii="Garamond" w:hAnsi="Garamond"/>
          <w:iCs/>
        </w:rPr>
        <w:t>The College Board - CSS profile.</w:t>
      </w:r>
      <w:r w:rsidRPr="00422D93">
        <w:rPr>
          <w:rFonts w:ascii="Garamond" w:hAnsi="Garamond"/>
        </w:rPr>
        <w:t xml:space="preserve"> (n.d.). Retrieved April 29, 2016, from </w:t>
      </w:r>
      <w:hyperlink r:id="rId52" w:history="1">
        <w:r w:rsidRPr="0038622E">
          <w:rPr>
            <w:rStyle w:val="Hyperlink"/>
            <w:rFonts w:ascii="Garamond" w:hAnsi="Garamond"/>
            <w:u w:val="none"/>
          </w:rPr>
          <w:t>cssprofile.collegeboard.org/</w:t>
        </w:r>
      </w:hyperlink>
    </w:p>
    <w:p w14:paraId="5A914D2A" w14:textId="77777777" w:rsidR="00E26BD0" w:rsidRPr="00422D93" w:rsidRDefault="00E26BD0" w:rsidP="002E6C82">
      <w:pPr>
        <w:ind w:left="720" w:hanging="720"/>
        <w:rPr>
          <w:rFonts w:ascii="Garamond" w:hAnsi="Garamond"/>
        </w:rPr>
      </w:pPr>
    </w:p>
    <w:p w14:paraId="72F83A50" w14:textId="77777777" w:rsidR="00893E72" w:rsidRPr="0038622E" w:rsidRDefault="00893E72" w:rsidP="00387649">
      <w:pPr>
        <w:ind w:left="720" w:hanging="720"/>
        <w:rPr>
          <w:rStyle w:val="Hyperlink"/>
          <w:rFonts w:ascii="Garamond" w:hAnsi="Garamond"/>
          <w:u w:val="none"/>
        </w:rPr>
      </w:pPr>
      <w:r w:rsidRPr="0038622E">
        <w:rPr>
          <w:rFonts w:ascii="Garamond" w:hAnsi="Garamond"/>
          <w:iCs/>
        </w:rPr>
        <w:lastRenderedPageBreak/>
        <w:t>The College Board. SAT suite of assessments</w:t>
      </w:r>
      <w:r w:rsidRPr="00422D93">
        <w:rPr>
          <w:rFonts w:ascii="Garamond" w:hAnsi="Garamond"/>
        </w:rPr>
        <w:t xml:space="preserve">—Writing: Introduction. </w:t>
      </w:r>
      <w:r w:rsidRPr="00422D93">
        <w:rPr>
          <w:rFonts w:ascii="Garamond" w:hAnsi="Garamond"/>
          <w:iCs/>
        </w:rPr>
        <w:t>(</w:t>
      </w:r>
      <w:r w:rsidRPr="00422D93">
        <w:rPr>
          <w:rFonts w:ascii="Garamond" w:hAnsi="Garamond"/>
        </w:rPr>
        <w:t xml:space="preserve">2014). Retrieved April 27, 2016, from </w:t>
      </w:r>
      <w:hyperlink r:id="rId53" w:history="1">
        <w:r w:rsidRPr="0038622E">
          <w:rPr>
            <w:rStyle w:val="Hyperlink"/>
            <w:rFonts w:ascii="Garamond" w:hAnsi="Garamond"/>
            <w:u w:val="none"/>
          </w:rPr>
          <w:t>collegereadiness.collegeboard.org/sample-questions/writing-language</w:t>
        </w:r>
      </w:hyperlink>
    </w:p>
    <w:p w14:paraId="21E3C38B" w14:textId="77777777" w:rsidR="00E26BD0" w:rsidRPr="00422D93" w:rsidRDefault="00E26BD0" w:rsidP="00163FE8">
      <w:pPr>
        <w:ind w:left="720" w:hanging="720"/>
        <w:rPr>
          <w:rFonts w:ascii="Garamond" w:hAnsi="Garamond"/>
        </w:rPr>
      </w:pPr>
    </w:p>
    <w:p w14:paraId="14CFE9AC" w14:textId="77777777" w:rsidR="005464E0" w:rsidRPr="00422D93" w:rsidRDefault="005464E0" w:rsidP="00004441">
      <w:pPr>
        <w:ind w:left="720" w:hanging="720"/>
        <w:rPr>
          <w:rFonts w:ascii="Garamond" w:hAnsi="Garamond"/>
        </w:rPr>
      </w:pPr>
      <w:r w:rsidRPr="00422D93">
        <w:rPr>
          <w:rFonts w:ascii="Garamond" w:hAnsi="Garamond"/>
        </w:rPr>
        <w:t xml:space="preserve">Campus Tours. Interactive virtual tours and campus maps. </w:t>
      </w:r>
      <w:r w:rsidRPr="00422D93">
        <w:rPr>
          <w:rFonts w:ascii="Garamond" w:hAnsi="Garamond"/>
          <w:iCs/>
        </w:rPr>
        <w:t>(</w:t>
      </w:r>
      <w:r w:rsidRPr="00422D93">
        <w:rPr>
          <w:rFonts w:ascii="Garamond" w:hAnsi="Garamond"/>
        </w:rPr>
        <w:t xml:space="preserve">n.d.). Retrieved April 29, 2016, from </w:t>
      </w:r>
      <w:hyperlink r:id="rId54" w:history="1">
        <w:r w:rsidRPr="0038622E">
          <w:rPr>
            <w:rStyle w:val="Hyperlink"/>
            <w:rFonts w:ascii="Garamond" w:hAnsi="Garamond"/>
            <w:u w:val="none"/>
          </w:rPr>
          <w:t>campustours.com/</w:t>
        </w:r>
      </w:hyperlink>
    </w:p>
    <w:p w14:paraId="32CA6A63" w14:textId="77777777" w:rsidR="00E26BD0" w:rsidRPr="00422D93" w:rsidRDefault="00E26BD0" w:rsidP="002E6C82">
      <w:pPr>
        <w:ind w:left="720" w:hanging="720"/>
        <w:rPr>
          <w:rFonts w:ascii="Garamond" w:hAnsi="Garamond"/>
        </w:rPr>
      </w:pPr>
    </w:p>
    <w:p w14:paraId="1A60163C" w14:textId="63AF8606" w:rsidR="00E26BD0" w:rsidRPr="00422D93" w:rsidRDefault="00422D93" w:rsidP="00387649">
      <w:pPr>
        <w:ind w:left="720" w:hanging="720"/>
        <w:rPr>
          <w:rFonts w:ascii="Garamond" w:hAnsi="Garamond"/>
        </w:rPr>
      </w:pPr>
      <w:r w:rsidRPr="00B96F88">
        <w:rPr>
          <w:rFonts w:ascii="Garamond" w:hAnsi="Garamond"/>
        </w:rPr>
        <w:t xml:space="preserve">The Common App website. (2015). Retrieved April 29, 2016, from </w:t>
      </w:r>
      <w:hyperlink r:id="rId55" w:history="1">
        <w:r w:rsidRPr="00B96F88">
          <w:rPr>
            <w:rStyle w:val="Hyperlink"/>
            <w:rFonts w:ascii="Garamond" w:hAnsi="Garamond"/>
          </w:rPr>
          <w:t>commonapp.org</w:t>
        </w:r>
      </w:hyperlink>
    </w:p>
    <w:p w14:paraId="7341AD19" w14:textId="77777777" w:rsidR="00E26BD0" w:rsidRPr="00422D93" w:rsidRDefault="00E26BD0" w:rsidP="002E6C82">
      <w:pPr>
        <w:ind w:left="720" w:hanging="720"/>
        <w:rPr>
          <w:rFonts w:ascii="Garamond" w:hAnsi="Garamond"/>
        </w:rPr>
      </w:pPr>
    </w:p>
    <w:p w14:paraId="069FB7E9" w14:textId="50A62C54" w:rsidR="005464E0" w:rsidRPr="00422D93" w:rsidRDefault="00422D93" w:rsidP="00387649">
      <w:pPr>
        <w:ind w:left="720" w:hanging="720"/>
        <w:rPr>
          <w:rFonts w:ascii="Garamond" w:hAnsi="Garamond"/>
        </w:rPr>
      </w:pPr>
      <w:r w:rsidRPr="00B96F88">
        <w:rPr>
          <w:rFonts w:ascii="Garamond" w:hAnsi="Garamond"/>
        </w:rPr>
        <w:t xml:space="preserve">University Language Services — Universal college application. (n.d.). Retrieved April 29, 2016, from </w:t>
      </w:r>
      <w:hyperlink r:id="rId56" w:history="1">
        <w:r w:rsidRPr="00B96F88">
          <w:rPr>
            <w:rStyle w:val="Hyperlink"/>
            <w:rFonts w:ascii="Garamond" w:hAnsi="Garamond"/>
            <w:u w:val="none"/>
          </w:rPr>
          <w:t>universalcollegeapp.com/</w:t>
        </w:r>
      </w:hyperlink>
    </w:p>
    <w:p w14:paraId="70479509" w14:textId="77777777" w:rsidR="00E26BD0" w:rsidRPr="0038622E" w:rsidRDefault="00E26BD0" w:rsidP="00392CFE">
      <w:pPr>
        <w:ind w:left="720" w:hanging="720"/>
        <w:rPr>
          <w:rStyle w:val="Hyperlink"/>
          <w:rFonts w:ascii="Garamond" w:hAnsi="Garamond"/>
          <w:color w:val="auto"/>
          <w:u w:val="none"/>
        </w:rPr>
      </w:pPr>
    </w:p>
    <w:p w14:paraId="7D498C88" w14:textId="77777777" w:rsidR="005464E0" w:rsidRPr="00C7278A" w:rsidRDefault="005464E0" w:rsidP="00163FE8">
      <w:pPr>
        <w:ind w:left="720" w:hanging="720"/>
        <w:rPr>
          <w:rFonts w:ascii="Garamond" w:hAnsi="Garamond"/>
          <w:sz w:val="22"/>
          <w:szCs w:val="22"/>
        </w:rPr>
      </w:pPr>
      <w:r w:rsidRPr="00422D93">
        <w:rPr>
          <w:rFonts w:ascii="Garamond" w:hAnsi="Garamond"/>
          <w:iCs/>
        </w:rPr>
        <w:t>What to do before and after your college interview</w:t>
      </w:r>
      <w:r w:rsidRPr="00422D93">
        <w:rPr>
          <w:rFonts w:ascii="Garamond" w:hAnsi="Garamond"/>
        </w:rPr>
        <w:t xml:space="preserve">. (n.d.). Retrieved April 29, 2016, from </w:t>
      </w:r>
      <w:hyperlink r:id="rId57" w:history="1">
        <w:r w:rsidRPr="0038622E">
          <w:rPr>
            <w:rStyle w:val="Hyperlink"/>
            <w:rFonts w:ascii="Garamond" w:hAnsi="Garamond"/>
            <w:u w:val="none"/>
          </w:rPr>
          <w:t>bigfuture.collegeboard.org/get-in/interviews/what-to-do-before-and-after-your-college-interview-admissions</w:t>
        </w:r>
      </w:hyperlink>
    </w:p>
    <w:p w14:paraId="3881E8B5" w14:textId="6A0AA219" w:rsidR="00E26BD0" w:rsidRDefault="00E26BD0" w:rsidP="002E6C82">
      <w:pPr>
        <w:ind w:left="720" w:hanging="720"/>
        <w:rPr>
          <w:rFonts w:ascii="Garamond" w:hAnsi="Garamond"/>
          <w:b/>
          <w:szCs w:val="20"/>
          <w:u w:val="single"/>
        </w:rPr>
      </w:pPr>
    </w:p>
    <w:p w14:paraId="19838A6A" w14:textId="77777777" w:rsidR="00422D93" w:rsidRDefault="00422D93" w:rsidP="00163FE8">
      <w:pPr>
        <w:ind w:left="720" w:hanging="720"/>
        <w:rPr>
          <w:rFonts w:ascii="Garamond" w:hAnsi="Garamond"/>
          <w:b/>
          <w:sz w:val="28"/>
          <w:szCs w:val="22"/>
          <w:u w:val="single"/>
        </w:rPr>
      </w:pPr>
    </w:p>
    <w:p w14:paraId="4F43600D" w14:textId="77777777" w:rsidR="00422D93" w:rsidRDefault="00422D93" w:rsidP="00163FE8">
      <w:pPr>
        <w:ind w:left="720" w:hanging="720"/>
        <w:rPr>
          <w:rFonts w:ascii="Garamond" w:hAnsi="Garamond"/>
          <w:b/>
          <w:sz w:val="28"/>
          <w:szCs w:val="22"/>
          <w:u w:val="single"/>
        </w:rPr>
      </w:pPr>
    </w:p>
    <w:p w14:paraId="56F1D438" w14:textId="6661C159" w:rsidR="00E02194" w:rsidRPr="0048202C" w:rsidRDefault="00606062" w:rsidP="00163FE8">
      <w:pPr>
        <w:ind w:left="720" w:hanging="720"/>
        <w:rPr>
          <w:rFonts w:ascii="Garamond" w:hAnsi="Garamond"/>
          <w:b/>
          <w:sz w:val="28"/>
          <w:szCs w:val="22"/>
          <w:u w:val="single"/>
        </w:rPr>
      </w:pPr>
      <w:r w:rsidRPr="0048202C">
        <w:rPr>
          <w:rFonts w:ascii="Garamond" w:hAnsi="Garamond"/>
          <w:b/>
          <w:sz w:val="28"/>
          <w:szCs w:val="22"/>
          <w:u w:val="single"/>
        </w:rPr>
        <w:t xml:space="preserve">Unit </w:t>
      </w:r>
      <w:r w:rsidR="00E26BD0">
        <w:rPr>
          <w:rFonts w:ascii="Garamond" w:hAnsi="Garamond"/>
          <w:b/>
          <w:sz w:val="28"/>
          <w:szCs w:val="22"/>
          <w:u w:val="single"/>
        </w:rPr>
        <w:t>5</w:t>
      </w:r>
      <w:r w:rsidRPr="0048202C">
        <w:rPr>
          <w:rFonts w:ascii="Garamond" w:hAnsi="Garamond"/>
          <w:b/>
          <w:sz w:val="28"/>
          <w:szCs w:val="22"/>
          <w:u w:val="single"/>
        </w:rPr>
        <w:t xml:space="preserve">: </w:t>
      </w:r>
      <w:r w:rsidR="00467447" w:rsidRPr="0048202C">
        <w:rPr>
          <w:rFonts w:ascii="Garamond" w:hAnsi="Garamond"/>
          <w:b/>
          <w:sz w:val="28"/>
          <w:szCs w:val="22"/>
          <w:u w:val="single"/>
        </w:rPr>
        <w:t>Preparing for a Career and Internship</w:t>
      </w:r>
    </w:p>
    <w:p w14:paraId="115782C7" w14:textId="5F53BBD3" w:rsidR="00F708CB" w:rsidRPr="00D32657" w:rsidRDefault="005464E0" w:rsidP="00004441">
      <w:pPr>
        <w:ind w:left="720" w:hanging="720"/>
        <w:rPr>
          <w:rFonts w:ascii="Garamond" w:hAnsi="Garamond"/>
        </w:rPr>
      </w:pPr>
      <w:r w:rsidRPr="002E6C82">
        <w:rPr>
          <w:rFonts w:ascii="Garamond" w:hAnsi="Garamond"/>
        </w:rPr>
        <w:t xml:space="preserve">Grier, E. (2013, May 16). </w:t>
      </w:r>
      <w:r w:rsidRPr="002E6C82">
        <w:rPr>
          <w:rFonts w:ascii="Garamond" w:hAnsi="Garamond"/>
          <w:iCs/>
        </w:rPr>
        <w:t>10 things to do before you start your internship.</w:t>
      </w:r>
      <w:r w:rsidRPr="002E6C82">
        <w:rPr>
          <w:rFonts w:ascii="Garamond" w:hAnsi="Garamond"/>
        </w:rPr>
        <w:t xml:space="preserve"> Retrieved October 28, 2016, from </w:t>
      </w:r>
      <w:hyperlink r:id="rId58" w:history="1">
        <w:r w:rsidRPr="002E6C82">
          <w:rPr>
            <w:rStyle w:val="Hyperlink"/>
            <w:rFonts w:ascii="Garamond" w:hAnsi="Garamond"/>
          </w:rPr>
          <w:t>hercampus.com/career/job-advice/10-things-do-you-start-your-internship</w:t>
        </w:r>
      </w:hyperlink>
      <w:r w:rsidR="00F708CB" w:rsidRPr="00D32657">
        <w:rPr>
          <w:rFonts w:ascii="Garamond" w:hAnsi="Garamond"/>
        </w:rPr>
        <w:t xml:space="preserve"> </w:t>
      </w:r>
    </w:p>
    <w:p w14:paraId="6540BEF1" w14:textId="77777777" w:rsidR="00F708CB" w:rsidRPr="004826A7" w:rsidRDefault="00F708CB" w:rsidP="002E6C82">
      <w:pPr>
        <w:ind w:left="720" w:hanging="720"/>
        <w:rPr>
          <w:rFonts w:ascii="Garamond" w:hAnsi="Garamond"/>
          <w:b/>
        </w:rPr>
      </w:pPr>
    </w:p>
    <w:p w14:paraId="7FEA1BA8" w14:textId="40AD76A8" w:rsidR="00F708CB" w:rsidRPr="00D32657" w:rsidRDefault="00F708CB" w:rsidP="00163FE8">
      <w:pPr>
        <w:ind w:left="720" w:hanging="720"/>
        <w:rPr>
          <w:rFonts w:ascii="Garamond" w:hAnsi="Garamond"/>
        </w:rPr>
      </w:pPr>
      <w:r w:rsidRPr="00D32657">
        <w:rPr>
          <w:rFonts w:ascii="Garamond" w:hAnsi="Garamond"/>
        </w:rPr>
        <w:t xml:space="preserve">Smith, J. (2013, March 20). </w:t>
      </w:r>
      <w:r w:rsidR="00647242" w:rsidRPr="00D32657">
        <w:rPr>
          <w:rFonts w:ascii="Garamond" w:hAnsi="Garamond"/>
        </w:rPr>
        <w:t>H</w:t>
      </w:r>
      <w:r w:rsidRPr="00D32657">
        <w:rPr>
          <w:rFonts w:ascii="Garamond" w:hAnsi="Garamond"/>
        </w:rPr>
        <w:t xml:space="preserve">ow to </w:t>
      </w:r>
      <w:r w:rsidR="00647242" w:rsidRPr="00D32657">
        <w:rPr>
          <w:rFonts w:ascii="Garamond" w:hAnsi="Garamond"/>
        </w:rPr>
        <w:t>t</w:t>
      </w:r>
      <w:r w:rsidRPr="00D32657">
        <w:rPr>
          <w:rFonts w:ascii="Garamond" w:hAnsi="Garamond"/>
        </w:rPr>
        <w:t xml:space="preserve">urn your </w:t>
      </w:r>
      <w:r w:rsidR="00647242" w:rsidRPr="00D32657">
        <w:rPr>
          <w:rFonts w:ascii="Garamond" w:hAnsi="Garamond"/>
        </w:rPr>
        <w:t>i</w:t>
      </w:r>
      <w:r w:rsidRPr="00D32657">
        <w:rPr>
          <w:rFonts w:ascii="Garamond" w:hAnsi="Garamond"/>
        </w:rPr>
        <w:t xml:space="preserve">nternship into a full-time job. Retrieved October 28, 2016, from </w:t>
      </w:r>
      <w:hyperlink r:id="rId59" w:anchor="61987bb6483c" w:history="1">
        <w:r w:rsidRPr="00D32657">
          <w:rPr>
            <w:rStyle w:val="Hyperlink"/>
            <w:rFonts w:ascii="Garamond" w:hAnsi="Garamond"/>
          </w:rPr>
          <w:t>http://www.forbes.com/sites/jacquelynsmith/2013/05/20/turn-your-internship-into-a-full-time-job/#61987bb6483c</w:t>
        </w:r>
      </w:hyperlink>
    </w:p>
    <w:p w14:paraId="533402C0" w14:textId="77777777" w:rsidR="00F708CB" w:rsidRPr="00D32657" w:rsidRDefault="00F708CB" w:rsidP="002E6C82">
      <w:pPr>
        <w:ind w:left="720" w:hanging="720"/>
        <w:rPr>
          <w:rFonts w:ascii="Garamond" w:hAnsi="Garamond"/>
        </w:rPr>
      </w:pPr>
      <w:r w:rsidRPr="00D32657">
        <w:rPr>
          <w:rFonts w:ascii="Garamond" w:hAnsi="Garamond"/>
        </w:rPr>
        <w:t xml:space="preserve"> </w:t>
      </w:r>
    </w:p>
    <w:p w14:paraId="0D5A705F" w14:textId="67486F7C" w:rsidR="00844928" w:rsidRPr="00D32657" w:rsidRDefault="005464E0" w:rsidP="00163FE8">
      <w:pPr>
        <w:ind w:left="720" w:hanging="720"/>
        <w:rPr>
          <w:rFonts w:ascii="Garamond" w:hAnsi="Garamond"/>
        </w:rPr>
      </w:pPr>
      <w:r w:rsidRPr="00D32657">
        <w:rPr>
          <w:rFonts w:ascii="Garamond" w:hAnsi="Garamond"/>
        </w:rPr>
        <w:t xml:space="preserve">Investopedia. (2013, June 24). </w:t>
      </w:r>
      <w:r w:rsidRPr="00D32657">
        <w:rPr>
          <w:rFonts w:ascii="Garamond" w:hAnsi="Garamond"/>
          <w:iCs/>
        </w:rPr>
        <w:t>7 tips to help land that internship.</w:t>
      </w:r>
      <w:r w:rsidRPr="00D32657">
        <w:rPr>
          <w:rFonts w:ascii="Garamond" w:hAnsi="Garamond"/>
        </w:rPr>
        <w:t xml:space="preserve"> Retrieved October 28, 2016, from </w:t>
      </w:r>
      <w:hyperlink r:id="rId60" w:anchor="5a0edfa657ee" w:history="1">
        <w:r w:rsidRPr="00D32657">
          <w:rPr>
            <w:rStyle w:val="Hyperlink"/>
            <w:rFonts w:ascii="Garamond" w:hAnsi="Garamond"/>
          </w:rPr>
          <w:t>forbes.com/sites/investopedia/2013/06/24/7-tips-to-help-land-that-internship/#5a0edfa657ee</w:t>
        </w:r>
      </w:hyperlink>
      <w:r w:rsidRPr="00D32657" w:rsidDel="005464E0">
        <w:rPr>
          <w:rFonts w:ascii="Garamond" w:hAnsi="Garamond"/>
        </w:rPr>
        <w:t xml:space="preserve"> </w:t>
      </w:r>
    </w:p>
    <w:p w14:paraId="6195A036" w14:textId="77777777" w:rsidR="00433643" w:rsidRPr="00D32657" w:rsidRDefault="00433643" w:rsidP="002E6C82">
      <w:pPr>
        <w:ind w:left="720" w:hanging="720"/>
        <w:rPr>
          <w:rFonts w:ascii="Garamond" w:hAnsi="Garamond"/>
          <w:b/>
        </w:rPr>
      </w:pPr>
    </w:p>
    <w:p w14:paraId="44301E32" w14:textId="68CBB76E" w:rsidR="00844928" w:rsidRPr="00D32657" w:rsidRDefault="005464E0" w:rsidP="00163FE8">
      <w:pPr>
        <w:ind w:left="720" w:hanging="720"/>
        <w:rPr>
          <w:rStyle w:val="Hyperlink"/>
          <w:rFonts w:ascii="Garamond" w:hAnsi="Garamond"/>
        </w:rPr>
      </w:pPr>
      <w:r w:rsidRPr="002E6C82">
        <w:rPr>
          <w:rFonts w:ascii="Garamond" w:hAnsi="Garamond"/>
          <w:iCs/>
        </w:rPr>
        <w:t>The ultimate guide to internships.</w:t>
      </w:r>
      <w:r w:rsidRPr="002E6C82">
        <w:rPr>
          <w:rFonts w:ascii="Garamond" w:hAnsi="Garamond"/>
        </w:rPr>
        <w:t xml:space="preserve"> (n.d.). Retrieved October 28, 2016, from </w:t>
      </w:r>
      <w:hyperlink r:id="rId61" w:history="1">
        <w:r w:rsidRPr="002E6C82">
          <w:rPr>
            <w:rStyle w:val="Hyperlink"/>
            <w:rFonts w:ascii="Garamond" w:hAnsi="Garamond"/>
          </w:rPr>
          <w:t>educations.com/internships/how-to-apply-for-internships-8689</w:t>
        </w:r>
      </w:hyperlink>
    </w:p>
    <w:p w14:paraId="3846C01D" w14:textId="77777777" w:rsidR="0093128F" w:rsidRPr="00D32657" w:rsidRDefault="0093128F" w:rsidP="00004441">
      <w:pPr>
        <w:ind w:left="720" w:hanging="720"/>
        <w:rPr>
          <w:rFonts w:ascii="Garamond" w:hAnsi="Garamond"/>
          <w:i/>
          <w:iCs/>
        </w:rPr>
      </w:pPr>
    </w:p>
    <w:p w14:paraId="18CAD501" w14:textId="25675DFD" w:rsidR="0093128F" w:rsidRPr="00D32657" w:rsidRDefault="00422D93" w:rsidP="000E7C59">
      <w:pPr>
        <w:ind w:left="720" w:hanging="720"/>
        <w:rPr>
          <w:rFonts w:ascii="Garamond" w:hAnsi="Garamond"/>
        </w:rPr>
      </w:pPr>
      <w:r w:rsidRPr="00B96F88">
        <w:rPr>
          <w:rFonts w:ascii="Garamond" w:hAnsi="Garamond"/>
          <w:iCs/>
        </w:rPr>
        <w:t>Get ready for college—College planning, financial aid, educator resources</w:t>
      </w:r>
      <w:r w:rsidRPr="00B96F88">
        <w:rPr>
          <w:rFonts w:ascii="Garamond" w:hAnsi="Garamond"/>
        </w:rPr>
        <w:t xml:space="preserve">. (n.d.). Retrieved May 2, 2016, from </w:t>
      </w:r>
      <w:hyperlink r:id="rId62" w:history="1">
        <w:r w:rsidRPr="00B96F88">
          <w:rPr>
            <w:rStyle w:val="Hyperlink"/>
            <w:rFonts w:ascii="Garamond" w:hAnsi="Garamond"/>
          </w:rPr>
          <w:t>bigfuture.collegeboard.org/</w:t>
        </w:r>
      </w:hyperlink>
    </w:p>
    <w:p w14:paraId="385A433B" w14:textId="77777777" w:rsidR="0093128F" w:rsidRPr="00D32657" w:rsidRDefault="0093128F" w:rsidP="002E6C82">
      <w:pPr>
        <w:ind w:left="720" w:hanging="720"/>
        <w:rPr>
          <w:rFonts w:ascii="Garamond" w:hAnsi="Garamond"/>
        </w:rPr>
      </w:pPr>
    </w:p>
    <w:p w14:paraId="24135233" w14:textId="300928C3" w:rsidR="005464E0" w:rsidRPr="002E6C82" w:rsidRDefault="005464E0" w:rsidP="00163FE8">
      <w:pPr>
        <w:ind w:left="720" w:hanging="720"/>
        <w:rPr>
          <w:rStyle w:val="Hyperlink"/>
          <w:rFonts w:ascii="Garamond" w:hAnsi="Garamond"/>
        </w:rPr>
      </w:pPr>
      <w:r w:rsidRPr="002E6C82">
        <w:rPr>
          <w:rFonts w:ascii="Garamond" w:hAnsi="Garamond"/>
          <w:iCs/>
        </w:rPr>
        <w:t>Career resources, career guide, online education</w:t>
      </w:r>
      <w:r w:rsidR="00422D93">
        <w:rPr>
          <w:rFonts w:ascii="Garamond" w:hAnsi="Garamond"/>
          <w:iCs/>
        </w:rPr>
        <w:t>,</w:t>
      </w:r>
      <w:r w:rsidRPr="002E6C82">
        <w:rPr>
          <w:rFonts w:ascii="Garamond" w:hAnsi="Garamond"/>
          <w:iCs/>
        </w:rPr>
        <w:t xml:space="preserve"> and degree directory</w:t>
      </w:r>
      <w:r w:rsidRPr="002E6C82">
        <w:rPr>
          <w:rFonts w:ascii="Garamond" w:hAnsi="Garamond"/>
        </w:rPr>
        <w:t xml:space="preserve">. (n.d.). Retrieved May 2, 2016, from </w:t>
      </w:r>
      <w:hyperlink r:id="rId63" w:history="1">
        <w:r w:rsidRPr="002E6C82">
          <w:rPr>
            <w:rStyle w:val="Hyperlink"/>
            <w:rFonts w:ascii="Garamond" w:hAnsi="Garamond"/>
          </w:rPr>
          <w:t>careers.org/</w:t>
        </w:r>
      </w:hyperlink>
    </w:p>
    <w:p w14:paraId="0A54CE71" w14:textId="77777777" w:rsidR="0093128F" w:rsidRPr="00D32657" w:rsidRDefault="0093128F" w:rsidP="002E6C82">
      <w:pPr>
        <w:ind w:left="720" w:hanging="720"/>
        <w:rPr>
          <w:rFonts w:ascii="Garamond" w:hAnsi="Garamond"/>
        </w:rPr>
      </w:pPr>
    </w:p>
    <w:p w14:paraId="72807095" w14:textId="40809113" w:rsidR="0093128F" w:rsidRPr="00D32657" w:rsidRDefault="005464E0" w:rsidP="002E6C82">
      <w:pPr>
        <w:ind w:left="720" w:hanging="720"/>
        <w:rPr>
          <w:rStyle w:val="Hyperlink"/>
          <w:rFonts w:ascii="Garamond" w:hAnsi="Garamond"/>
          <w:color w:val="auto"/>
        </w:rPr>
      </w:pPr>
      <w:r w:rsidRPr="002E6C82">
        <w:rPr>
          <w:rFonts w:ascii="Garamond" w:hAnsi="Garamond"/>
        </w:rPr>
        <w:t xml:space="preserve">U.S. Bureau of Labor Statistics. (n.d.). </w:t>
      </w:r>
      <w:r w:rsidRPr="00D32657">
        <w:rPr>
          <w:rFonts w:ascii="Garamond" w:hAnsi="Garamond"/>
          <w:iCs/>
        </w:rPr>
        <w:t>Retrieved</w:t>
      </w:r>
      <w:r w:rsidRPr="00D32657">
        <w:rPr>
          <w:rFonts w:ascii="Garamond" w:hAnsi="Garamond"/>
        </w:rPr>
        <w:t xml:space="preserve"> May 2, 2016 from </w:t>
      </w:r>
      <w:hyperlink r:id="rId64" w:history="1">
        <w:r w:rsidRPr="00D32657">
          <w:rPr>
            <w:rStyle w:val="Hyperlink"/>
            <w:rFonts w:ascii="Garamond" w:hAnsi="Garamond"/>
          </w:rPr>
          <w:t>bls.gov/</w:t>
        </w:r>
      </w:hyperlink>
    </w:p>
    <w:p w14:paraId="446BF26C" w14:textId="77777777" w:rsidR="0093128F" w:rsidRPr="00D32657" w:rsidRDefault="0093128F" w:rsidP="002E6C82">
      <w:pPr>
        <w:ind w:left="720" w:hanging="720"/>
        <w:rPr>
          <w:rFonts w:ascii="Garamond" w:hAnsi="Garamond"/>
        </w:rPr>
      </w:pPr>
    </w:p>
    <w:p w14:paraId="3E84D8BE" w14:textId="4F1468F1" w:rsidR="0093128F" w:rsidRPr="00D32657" w:rsidRDefault="005464E0" w:rsidP="00163FE8">
      <w:pPr>
        <w:ind w:left="720" w:hanging="720"/>
        <w:rPr>
          <w:rFonts w:ascii="Garamond" w:hAnsi="Garamond"/>
        </w:rPr>
      </w:pPr>
      <w:r w:rsidRPr="00D32657">
        <w:rPr>
          <w:rFonts w:ascii="Garamond" w:hAnsi="Garamond"/>
        </w:rPr>
        <w:t xml:space="preserve">Today's Military. </w:t>
      </w:r>
      <w:r w:rsidRPr="00D32657">
        <w:rPr>
          <w:rFonts w:ascii="Garamond" w:hAnsi="Garamond"/>
          <w:iCs/>
        </w:rPr>
        <w:t>(</w:t>
      </w:r>
      <w:r w:rsidRPr="00D32657">
        <w:rPr>
          <w:rFonts w:ascii="Garamond" w:hAnsi="Garamond"/>
        </w:rPr>
        <w:t xml:space="preserve">n.d.). Retrieved May 2, 2016 from </w:t>
      </w:r>
      <w:hyperlink r:id="rId65" w:history="1">
        <w:r w:rsidRPr="00D32657">
          <w:rPr>
            <w:rStyle w:val="Hyperlink"/>
            <w:rFonts w:ascii="Garamond" w:hAnsi="Garamond"/>
          </w:rPr>
          <w:t>todaysmilitary.com/</w:t>
        </w:r>
      </w:hyperlink>
    </w:p>
    <w:p w14:paraId="4450635B" w14:textId="77777777" w:rsidR="0093128F" w:rsidRPr="00034566" w:rsidRDefault="0093128F" w:rsidP="00004441">
      <w:pPr>
        <w:ind w:left="720" w:hanging="720"/>
        <w:rPr>
          <w:rFonts w:ascii="Garamond" w:hAnsi="Garamond"/>
        </w:rPr>
      </w:pPr>
    </w:p>
    <w:p w14:paraId="48DD3D5B" w14:textId="780A9CFB" w:rsidR="00DB0C2F" w:rsidRPr="00647242" w:rsidRDefault="00E02194" w:rsidP="002E6C82">
      <w:pPr>
        <w:tabs>
          <w:tab w:val="left" w:pos="732"/>
        </w:tabs>
        <w:spacing w:line="276" w:lineRule="auto"/>
        <w:ind w:left="720" w:hanging="720"/>
        <w:rPr>
          <w:rFonts w:ascii="Garamond" w:hAnsi="Garamond"/>
          <w:b/>
          <w:sz w:val="28"/>
          <w:szCs w:val="22"/>
          <w:u w:val="single"/>
        </w:rPr>
      </w:pPr>
      <w:r w:rsidRPr="00647242">
        <w:rPr>
          <w:rFonts w:ascii="Garamond" w:hAnsi="Garamond"/>
          <w:b/>
          <w:sz w:val="28"/>
          <w:szCs w:val="22"/>
          <w:u w:val="single"/>
        </w:rPr>
        <w:t xml:space="preserve">Unit </w:t>
      </w:r>
      <w:r w:rsidR="00844B0B">
        <w:rPr>
          <w:rFonts w:ascii="Garamond" w:hAnsi="Garamond"/>
          <w:b/>
          <w:sz w:val="28"/>
          <w:szCs w:val="22"/>
          <w:u w:val="single"/>
        </w:rPr>
        <w:t>6</w:t>
      </w:r>
      <w:r w:rsidR="00467447" w:rsidRPr="00647242">
        <w:rPr>
          <w:rFonts w:ascii="Garamond" w:hAnsi="Garamond"/>
          <w:b/>
          <w:sz w:val="28"/>
          <w:szCs w:val="22"/>
          <w:u w:val="single"/>
        </w:rPr>
        <w:t xml:space="preserve">: </w:t>
      </w:r>
      <w:r w:rsidR="00606062" w:rsidRPr="00647242">
        <w:rPr>
          <w:rFonts w:ascii="Garamond" w:hAnsi="Garamond"/>
          <w:b/>
          <w:sz w:val="28"/>
          <w:szCs w:val="22"/>
          <w:u w:val="single"/>
        </w:rPr>
        <w:t xml:space="preserve">Senior Portfolio and </w:t>
      </w:r>
      <w:r w:rsidR="00D43F6A">
        <w:rPr>
          <w:rFonts w:ascii="Garamond" w:hAnsi="Garamond"/>
          <w:b/>
          <w:sz w:val="28"/>
          <w:szCs w:val="22"/>
          <w:u w:val="single"/>
        </w:rPr>
        <w:t>Exhibit</w:t>
      </w:r>
    </w:p>
    <w:p w14:paraId="5836CC02" w14:textId="098D772C" w:rsidR="00FE3A6D" w:rsidRPr="002E6C82" w:rsidRDefault="00FE3A6D" w:rsidP="00163FE8">
      <w:pPr>
        <w:ind w:left="720" w:hanging="720"/>
        <w:rPr>
          <w:rFonts w:ascii="Garamond" w:hAnsi="Garamond"/>
        </w:rPr>
      </w:pPr>
      <w:r w:rsidRPr="002E6C82">
        <w:rPr>
          <w:rFonts w:ascii="Garamond" w:hAnsi="Garamond"/>
        </w:rPr>
        <w:t xml:space="preserve">Teaching Channel (Producer). (2016, October). Student profile: </w:t>
      </w:r>
      <w:r w:rsidR="00422D93">
        <w:rPr>
          <w:rFonts w:ascii="Garamond" w:hAnsi="Garamond"/>
        </w:rPr>
        <w:t>P</w:t>
      </w:r>
      <w:r w:rsidRPr="002E6C82">
        <w:rPr>
          <w:rFonts w:ascii="Garamond" w:hAnsi="Garamond"/>
        </w:rPr>
        <w:t xml:space="preserve">ortfolio defense. Retrieved October 28, 2016, from </w:t>
      </w:r>
      <w:hyperlink r:id="rId66" w:history="1">
        <w:r w:rsidRPr="002E6C82">
          <w:rPr>
            <w:rStyle w:val="Hyperlink"/>
            <w:rFonts w:ascii="Garamond" w:hAnsi="Garamond"/>
          </w:rPr>
          <w:t>teachingchannel.org/videos/success-portfolio-defense-eed</w:t>
        </w:r>
      </w:hyperlink>
    </w:p>
    <w:p w14:paraId="711C786A" w14:textId="77777777" w:rsidR="00844928" w:rsidRPr="00D32657" w:rsidRDefault="00844928" w:rsidP="002E6C82">
      <w:pPr>
        <w:ind w:left="720" w:hanging="720"/>
        <w:rPr>
          <w:rFonts w:ascii="Garamond" w:hAnsi="Garamond"/>
        </w:rPr>
      </w:pPr>
    </w:p>
    <w:p w14:paraId="20040779" w14:textId="15516B18" w:rsidR="00FE3A6D" w:rsidRPr="002E6C82" w:rsidRDefault="00FE3A6D" w:rsidP="00163FE8">
      <w:pPr>
        <w:ind w:left="720" w:hanging="720"/>
        <w:rPr>
          <w:rFonts w:ascii="Garamond" w:hAnsi="Garamond"/>
        </w:rPr>
      </w:pPr>
      <w:r w:rsidRPr="002E6C82">
        <w:rPr>
          <w:rFonts w:ascii="Garamond" w:hAnsi="Garamond"/>
        </w:rPr>
        <w:lastRenderedPageBreak/>
        <w:t xml:space="preserve">Palmer-Fuechsel, </w:t>
      </w:r>
      <w:r w:rsidR="00387649" w:rsidRPr="002E6C82">
        <w:rPr>
          <w:rFonts w:ascii="Garamond" w:hAnsi="Garamond"/>
        </w:rPr>
        <w:t>V</w:t>
      </w:r>
      <w:r w:rsidRPr="002E6C82">
        <w:rPr>
          <w:rFonts w:ascii="Garamond" w:hAnsi="Garamond"/>
        </w:rPr>
        <w:t xml:space="preserve">. (2015, August). </w:t>
      </w:r>
      <w:r w:rsidRPr="002E6C82">
        <w:rPr>
          <w:rFonts w:ascii="Garamond" w:hAnsi="Garamond"/>
          <w:i/>
        </w:rPr>
        <w:t>High school essential skills portfolio guide</w:t>
      </w:r>
      <w:r w:rsidRPr="002E6C82">
        <w:rPr>
          <w:rFonts w:ascii="Garamond" w:hAnsi="Garamond"/>
        </w:rPr>
        <w:t xml:space="preserve">. Retrieved from </w:t>
      </w:r>
      <w:hyperlink r:id="rId67" w:history="1">
        <w:r w:rsidRPr="002E6C82">
          <w:rPr>
            <w:rStyle w:val="Hyperlink"/>
            <w:rFonts w:ascii="Garamond" w:hAnsi="Garamond"/>
          </w:rPr>
          <w:t>newschoolva.com/files/Portfolio_Guide.pdf</w:t>
        </w:r>
      </w:hyperlink>
    </w:p>
    <w:p w14:paraId="172D8C02" w14:textId="77777777" w:rsidR="00844928" w:rsidRPr="00D32657" w:rsidRDefault="00844928" w:rsidP="002E6C82">
      <w:pPr>
        <w:ind w:left="720" w:hanging="720"/>
        <w:rPr>
          <w:rFonts w:ascii="Garamond" w:hAnsi="Garamond"/>
        </w:rPr>
      </w:pPr>
    </w:p>
    <w:p w14:paraId="731BE70C" w14:textId="7F921F98" w:rsidR="00FE3A6D" w:rsidRPr="000E07EE" w:rsidRDefault="00FE3A6D" w:rsidP="00163FE8">
      <w:pPr>
        <w:ind w:left="720" w:hanging="720"/>
        <w:rPr>
          <w:rFonts w:ascii="Garamond" w:hAnsi="Garamond"/>
          <w:sz w:val="22"/>
          <w:szCs w:val="22"/>
        </w:rPr>
      </w:pPr>
      <w:r w:rsidRPr="002E6C82">
        <w:rPr>
          <w:rFonts w:ascii="Garamond" w:hAnsi="Garamond"/>
        </w:rPr>
        <w:t xml:space="preserve">American Psychological Association. (2010). </w:t>
      </w:r>
      <w:r w:rsidRPr="002E6C82">
        <w:rPr>
          <w:rFonts w:ascii="Garamond" w:hAnsi="Garamond"/>
          <w:i/>
          <w:iCs/>
        </w:rPr>
        <w:t>Publication Manual of the American Psychological Association</w:t>
      </w:r>
      <w:r w:rsidRPr="002E6C82">
        <w:rPr>
          <w:rFonts w:ascii="Garamond" w:hAnsi="Garamond"/>
        </w:rPr>
        <w:t xml:space="preserve"> [PDF] (4th ed.). Washington D.C.: American Psychological Association.</w:t>
      </w:r>
    </w:p>
    <w:p w14:paraId="62A9ECCA" w14:textId="77777777" w:rsidR="00561BAB" w:rsidRDefault="00561BAB" w:rsidP="002E6C82">
      <w:pPr>
        <w:ind w:left="720" w:hanging="720"/>
        <w:rPr>
          <w:rFonts w:ascii="Garamond" w:hAnsi="Garamond"/>
          <w:sz w:val="20"/>
          <w:szCs w:val="20"/>
          <w:highlight w:val="yellow"/>
        </w:rPr>
        <w:sectPr w:rsidR="00561BAB" w:rsidSect="001C2FE5">
          <w:pgSz w:w="12240" w:h="15840"/>
          <w:pgMar w:top="1440" w:right="1440" w:bottom="1440" w:left="1440" w:header="720" w:footer="720" w:gutter="0"/>
          <w:cols w:space="720"/>
          <w:titlePg/>
          <w:docGrid w:linePitch="360"/>
        </w:sectPr>
      </w:pPr>
    </w:p>
    <w:p w14:paraId="49F36AC4" w14:textId="77777777" w:rsidR="008A017C" w:rsidRPr="001C092F" w:rsidRDefault="008A017C" w:rsidP="008A017C">
      <w:pPr>
        <w:pStyle w:val="2011CurriculumTemplateHeadings"/>
        <w:rPr>
          <w:rFonts w:ascii="Garamond" w:hAnsi="Garamond"/>
          <w:spacing w:val="0"/>
          <w:sz w:val="40"/>
          <w:szCs w:val="40"/>
        </w:rPr>
      </w:pPr>
      <w:bookmarkStart w:id="24" w:name="_Toc31377158"/>
      <w:r w:rsidRPr="00392CFE">
        <w:rPr>
          <w:rFonts w:ascii="Garamond" w:hAnsi="Garamond"/>
          <w:spacing w:val="0"/>
          <w:sz w:val="40"/>
          <w:szCs w:val="40"/>
        </w:rPr>
        <w:lastRenderedPageBreak/>
        <w:t>Appendix B: Individual Success Plan (ISP)</w:t>
      </w:r>
      <w:bookmarkEnd w:id="24"/>
    </w:p>
    <w:p w14:paraId="1A53AEC2" w14:textId="77777777" w:rsidR="008A017C" w:rsidRPr="000E07EE" w:rsidRDefault="008A017C" w:rsidP="008A017C">
      <w:pPr>
        <w:rPr>
          <w:rFonts w:ascii="Garamond" w:hAnsi="Garamond"/>
          <w:b/>
          <w:sz w:val="28"/>
          <w:szCs w:val="20"/>
          <w:u w:val="single"/>
        </w:rPr>
      </w:pPr>
      <w:r w:rsidRPr="000E07EE">
        <w:rPr>
          <w:rFonts w:ascii="Garamond" w:hAnsi="Garamond"/>
          <w:noProof/>
        </w:rPr>
        <mc:AlternateContent>
          <mc:Choice Requires="wpg">
            <w:drawing>
              <wp:anchor distT="0" distB="0" distL="114300" distR="114300" simplePos="0" relativeHeight="251661312" behindDoc="0" locked="0" layoutInCell="1" allowOverlap="1" wp14:anchorId="08DD7F0A" wp14:editId="345F57D5">
                <wp:simplePos x="0" y="0"/>
                <wp:positionH relativeFrom="column">
                  <wp:posOffset>1193800</wp:posOffset>
                </wp:positionH>
                <wp:positionV relativeFrom="paragraph">
                  <wp:posOffset>15240</wp:posOffset>
                </wp:positionV>
                <wp:extent cx="1666240" cy="789305"/>
                <wp:effectExtent l="0" t="0" r="0" b="0"/>
                <wp:wrapSquare wrapText="bothSides"/>
                <wp:docPr id="347" name="Group 12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6240" cy="789305"/>
                          <a:chOff x="0" y="0"/>
                          <a:chExt cx="1666202" cy="789457"/>
                        </a:xfrm>
                      </wpg:grpSpPr>
                      <wps:wsp>
                        <wps:cNvPr id="397" name="Shape 348"/>
                        <wps:cNvSpPr>
                          <a:spLocks/>
                        </wps:cNvSpPr>
                        <wps:spPr>
                          <a:xfrm>
                            <a:off x="741029" y="183121"/>
                            <a:ext cx="146761" cy="110554"/>
                          </a:xfrm>
                          <a:custGeom>
                            <a:avLst/>
                            <a:gdLst/>
                            <a:ahLst/>
                            <a:cxnLst/>
                            <a:rect l="0" t="0" r="0" b="0"/>
                            <a:pathLst>
                              <a:path w="146761" h="110554">
                                <a:moveTo>
                                  <a:pt x="11201" y="0"/>
                                </a:moveTo>
                                <a:cubicBezTo>
                                  <a:pt x="13106" y="0"/>
                                  <a:pt x="15837" y="152"/>
                                  <a:pt x="19355" y="495"/>
                                </a:cubicBezTo>
                                <a:cubicBezTo>
                                  <a:pt x="22352" y="800"/>
                                  <a:pt x="24549" y="953"/>
                                  <a:pt x="25946" y="953"/>
                                </a:cubicBezTo>
                                <a:cubicBezTo>
                                  <a:pt x="27775" y="953"/>
                                  <a:pt x="30340" y="800"/>
                                  <a:pt x="33706" y="495"/>
                                </a:cubicBezTo>
                                <a:cubicBezTo>
                                  <a:pt x="37186" y="152"/>
                                  <a:pt x="39903" y="0"/>
                                  <a:pt x="41783" y="0"/>
                                </a:cubicBezTo>
                                <a:lnTo>
                                  <a:pt x="75133" y="86309"/>
                                </a:lnTo>
                                <a:lnTo>
                                  <a:pt x="109538" y="0"/>
                                </a:lnTo>
                                <a:cubicBezTo>
                                  <a:pt x="111620" y="0"/>
                                  <a:pt x="114313" y="152"/>
                                  <a:pt x="117666" y="495"/>
                                </a:cubicBezTo>
                                <a:cubicBezTo>
                                  <a:pt x="120726" y="800"/>
                                  <a:pt x="123101" y="953"/>
                                  <a:pt x="124866" y="953"/>
                                </a:cubicBezTo>
                                <a:cubicBezTo>
                                  <a:pt x="127038" y="953"/>
                                  <a:pt x="129654" y="800"/>
                                  <a:pt x="132702" y="495"/>
                                </a:cubicBezTo>
                                <a:cubicBezTo>
                                  <a:pt x="135865" y="152"/>
                                  <a:pt x="138582" y="0"/>
                                  <a:pt x="140843" y="0"/>
                                </a:cubicBezTo>
                                <a:cubicBezTo>
                                  <a:pt x="141783" y="0"/>
                                  <a:pt x="142240" y="737"/>
                                  <a:pt x="142240" y="2159"/>
                                </a:cubicBezTo>
                                <a:cubicBezTo>
                                  <a:pt x="142240" y="3569"/>
                                  <a:pt x="141846" y="4293"/>
                                  <a:pt x="140995" y="4293"/>
                                </a:cubicBezTo>
                                <a:cubicBezTo>
                                  <a:pt x="134950" y="5029"/>
                                  <a:pt x="130823" y="6147"/>
                                  <a:pt x="128613" y="7645"/>
                                </a:cubicBezTo>
                                <a:cubicBezTo>
                                  <a:pt x="126416" y="9131"/>
                                  <a:pt x="125311" y="11989"/>
                                  <a:pt x="125311" y="16180"/>
                                </a:cubicBezTo>
                                <a:lnTo>
                                  <a:pt x="125311" y="17501"/>
                                </a:lnTo>
                                <a:lnTo>
                                  <a:pt x="128905" y="90653"/>
                                </a:lnTo>
                                <a:cubicBezTo>
                                  <a:pt x="129070" y="94310"/>
                                  <a:pt x="129616" y="96850"/>
                                  <a:pt x="130582" y="98298"/>
                                </a:cubicBezTo>
                                <a:cubicBezTo>
                                  <a:pt x="131509" y="99733"/>
                                  <a:pt x="133147" y="100902"/>
                                  <a:pt x="135496" y="101752"/>
                                </a:cubicBezTo>
                                <a:cubicBezTo>
                                  <a:pt x="137833" y="102591"/>
                                  <a:pt x="141186" y="103302"/>
                                  <a:pt x="145504" y="103822"/>
                                </a:cubicBezTo>
                                <a:cubicBezTo>
                                  <a:pt x="146329" y="103924"/>
                                  <a:pt x="146761" y="104610"/>
                                  <a:pt x="146761" y="105905"/>
                                </a:cubicBezTo>
                                <a:cubicBezTo>
                                  <a:pt x="146761" y="107366"/>
                                  <a:pt x="146329" y="108102"/>
                                  <a:pt x="145504" y="108102"/>
                                </a:cubicBezTo>
                                <a:cubicBezTo>
                                  <a:pt x="142037" y="108102"/>
                                  <a:pt x="137833" y="107925"/>
                                  <a:pt x="132855" y="107607"/>
                                </a:cubicBezTo>
                                <a:cubicBezTo>
                                  <a:pt x="128105" y="107315"/>
                                  <a:pt x="124155" y="107163"/>
                                  <a:pt x="121005" y="107163"/>
                                </a:cubicBezTo>
                                <a:cubicBezTo>
                                  <a:pt x="117869" y="107163"/>
                                  <a:pt x="114008" y="107315"/>
                                  <a:pt x="109474" y="107607"/>
                                </a:cubicBezTo>
                                <a:cubicBezTo>
                                  <a:pt x="104686" y="107925"/>
                                  <a:pt x="100584" y="108102"/>
                                  <a:pt x="97117" y="108102"/>
                                </a:cubicBezTo>
                                <a:cubicBezTo>
                                  <a:pt x="96202" y="108102"/>
                                  <a:pt x="95707" y="107366"/>
                                  <a:pt x="95707" y="105905"/>
                                </a:cubicBezTo>
                                <a:cubicBezTo>
                                  <a:pt x="95707" y="104610"/>
                                  <a:pt x="96139" y="103924"/>
                                  <a:pt x="96990" y="103822"/>
                                </a:cubicBezTo>
                                <a:cubicBezTo>
                                  <a:pt x="103048" y="103086"/>
                                  <a:pt x="107137" y="101968"/>
                                  <a:pt x="109360" y="100470"/>
                                </a:cubicBezTo>
                                <a:cubicBezTo>
                                  <a:pt x="111582" y="98984"/>
                                  <a:pt x="112675" y="96126"/>
                                  <a:pt x="112675" y="91923"/>
                                </a:cubicBezTo>
                                <a:lnTo>
                                  <a:pt x="112675" y="90678"/>
                                </a:lnTo>
                                <a:lnTo>
                                  <a:pt x="109398" y="15405"/>
                                </a:lnTo>
                                <a:lnTo>
                                  <a:pt x="71933" y="109322"/>
                                </a:lnTo>
                                <a:cubicBezTo>
                                  <a:pt x="71641" y="110172"/>
                                  <a:pt x="70904" y="110554"/>
                                  <a:pt x="69748" y="110554"/>
                                </a:cubicBezTo>
                                <a:cubicBezTo>
                                  <a:pt x="68593" y="110554"/>
                                  <a:pt x="67894" y="110172"/>
                                  <a:pt x="67666" y="109322"/>
                                </a:cubicBezTo>
                                <a:lnTo>
                                  <a:pt x="32410" y="19126"/>
                                </a:lnTo>
                                <a:lnTo>
                                  <a:pt x="26822" y="90729"/>
                                </a:lnTo>
                                <a:cubicBezTo>
                                  <a:pt x="26683" y="91631"/>
                                  <a:pt x="26644" y="92418"/>
                                  <a:pt x="26644" y="93078"/>
                                </a:cubicBezTo>
                                <a:cubicBezTo>
                                  <a:pt x="26644" y="96558"/>
                                  <a:pt x="27838" y="99035"/>
                                  <a:pt x="30239" y="100533"/>
                                </a:cubicBezTo>
                                <a:cubicBezTo>
                                  <a:pt x="32614" y="102057"/>
                                  <a:pt x="36868" y="103149"/>
                                  <a:pt x="42964" y="103822"/>
                                </a:cubicBezTo>
                                <a:cubicBezTo>
                                  <a:pt x="43701" y="103924"/>
                                  <a:pt x="44069" y="104610"/>
                                  <a:pt x="44069" y="105943"/>
                                </a:cubicBezTo>
                                <a:cubicBezTo>
                                  <a:pt x="44069" y="107379"/>
                                  <a:pt x="43612" y="108102"/>
                                  <a:pt x="42634" y="108102"/>
                                </a:cubicBezTo>
                                <a:cubicBezTo>
                                  <a:pt x="39967" y="108102"/>
                                  <a:pt x="36284" y="107925"/>
                                  <a:pt x="31610" y="107607"/>
                                </a:cubicBezTo>
                                <a:cubicBezTo>
                                  <a:pt x="27267" y="107315"/>
                                  <a:pt x="23939" y="107163"/>
                                  <a:pt x="21577" y="107163"/>
                                </a:cubicBezTo>
                                <a:cubicBezTo>
                                  <a:pt x="18986" y="107163"/>
                                  <a:pt x="15507" y="107315"/>
                                  <a:pt x="11024" y="107607"/>
                                </a:cubicBezTo>
                                <a:cubicBezTo>
                                  <a:pt x="6731" y="107925"/>
                                  <a:pt x="3429" y="108102"/>
                                  <a:pt x="1105" y="108102"/>
                                </a:cubicBezTo>
                                <a:cubicBezTo>
                                  <a:pt x="356" y="108102"/>
                                  <a:pt x="0" y="107366"/>
                                  <a:pt x="0" y="105905"/>
                                </a:cubicBezTo>
                                <a:cubicBezTo>
                                  <a:pt x="0" y="104610"/>
                                  <a:pt x="483" y="103924"/>
                                  <a:pt x="1397" y="103822"/>
                                </a:cubicBezTo>
                                <a:cubicBezTo>
                                  <a:pt x="7925" y="103035"/>
                                  <a:pt x="12459" y="101803"/>
                                  <a:pt x="14961" y="100165"/>
                                </a:cubicBezTo>
                                <a:cubicBezTo>
                                  <a:pt x="17463" y="98501"/>
                                  <a:pt x="18923" y="95339"/>
                                  <a:pt x="19304" y="90653"/>
                                </a:cubicBezTo>
                                <a:lnTo>
                                  <a:pt x="27381" y="17501"/>
                                </a:lnTo>
                                <a:cubicBezTo>
                                  <a:pt x="27407" y="16574"/>
                                  <a:pt x="27445" y="15748"/>
                                  <a:pt x="27445" y="15024"/>
                                </a:cubicBezTo>
                                <a:cubicBezTo>
                                  <a:pt x="27445" y="11659"/>
                                  <a:pt x="26238" y="9208"/>
                                  <a:pt x="23851" y="7709"/>
                                </a:cubicBezTo>
                                <a:cubicBezTo>
                                  <a:pt x="21488" y="6210"/>
                                  <a:pt x="17158" y="5093"/>
                                  <a:pt x="10884" y="4293"/>
                                </a:cubicBezTo>
                                <a:cubicBezTo>
                                  <a:pt x="10173" y="4293"/>
                                  <a:pt x="9804" y="3569"/>
                                  <a:pt x="9804" y="2159"/>
                                </a:cubicBezTo>
                                <a:cubicBezTo>
                                  <a:pt x="9804" y="1651"/>
                                  <a:pt x="9957" y="1181"/>
                                  <a:pt x="10262" y="699"/>
                                </a:cubicBezTo>
                                <a:cubicBezTo>
                                  <a:pt x="10566" y="241"/>
                                  <a:pt x="10884" y="0"/>
                                  <a:pt x="11201" y="0"/>
                                </a:cubicBezTo>
                                <a:close/>
                              </a:path>
                            </a:pathLst>
                          </a:custGeom>
                          <a:solidFill>
                            <a:srgbClr val="333367"/>
                          </a:solidFill>
                          <a:ln w="0" cap="flat">
                            <a:noFill/>
                            <a:miter lim="127000"/>
                          </a:ln>
                          <a:effectLst/>
                        </wps:spPr>
                        <wps:bodyPr/>
                      </wps:wsp>
                      <wps:wsp>
                        <wps:cNvPr id="14208" name="Shape 349"/>
                        <wps:cNvSpPr>
                          <a:spLocks/>
                        </wps:cNvSpPr>
                        <wps:spPr>
                          <a:xfrm>
                            <a:off x="900081" y="183121"/>
                            <a:ext cx="50457" cy="108102"/>
                          </a:xfrm>
                          <a:custGeom>
                            <a:avLst/>
                            <a:gdLst/>
                            <a:ahLst/>
                            <a:cxnLst/>
                            <a:rect l="0" t="0" r="0" b="0"/>
                            <a:pathLst>
                              <a:path w="50457" h="108102">
                                <a:moveTo>
                                  <a:pt x="1232" y="0"/>
                                </a:moveTo>
                                <a:cubicBezTo>
                                  <a:pt x="4763" y="0"/>
                                  <a:pt x="8915" y="152"/>
                                  <a:pt x="13767" y="495"/>
                                </a:cubicBezTo>
                                <a:cubicBezTo>
                                  <a:pt x="18300" y="800"/>
                                  <a:pt x="22149" y="953"/>
                                  <a:pt x="25324" y="953"/>
                                </a:cubicBezTo>
                                <a:cubicBezTo>
                                  <a:pt x="28473" y="953"/>
                                  <a:pt x="32347" y="800"/>
                                  <a:pt x="36906" y="495"/>
                                </a:cubicBezTo>
                                <a:cubicBezTo>
                                  <a:pt x="41643" y="152"/>
                                  <a:pt x="45771" y="0"/>
                                  <a:pt x="49225" y="0"/>
                                </a:cubicBezTo>
                                <a:cubicBezTo>
                                  <a:pt x="50063" y="0"/>
                                  <a:pt x="50457" y="737"/>
                                  <a:pt x="50457" y="2159"/>
                                </a:cubicBezTo>
                                <a:cubicBezTo>
                                  <a:pt x="50457" y="3569"/>
                                  <a:pt x="50063" y="4293"/>
                                  <a:pt x="49225" y="4293"/>
                                </a:cubicBezTo>
                                <a:cubicBezTo>
                                  <a:pt x="44882" y="4813"/>
                                  <a:pt x="41592" y="5499"/>
                                  <a:pt x="39307" y="6337"/>
                                </a:cubicBezTo>
                                <a:cubicBezTo>
                                  <a:pt x="37020" y="7214"/>
                                  <a:pt x="35433" y="8369"/>
                                  <a:pt x="34556" y="9830"/>
                                </a:cubicBezTo>
                                <a:cubicBezTo>
                                  <a:pt x="33642" y="11278"/>
                                  <a:pt x="33236" y="13830"/>
                                  <a:pt x="33236" y="17501"/>
                                </a:cubicBezTo>
                                <a:lnTo>
                                  <a:pt x="33236" y="90653"/>
                                </a:lnTo>
                                <a:cubicBezTo>
                                  <a:pt x="33236" y="94272"/>
                                  <a:pt x="33642" y="96787"/>
                                  <a:pt x="34556" y="98260"/>
                                </a:cubicBezTo>
                                <a:cubicBezTo>
                                  <a:pt x="35433" y="99733"/>
                                  <a:pt x="37008" y="100902"/>
                                  <a:pt x="39243" y="101752"/>
                                </a:cubicBezTo>
                                <a:cubicBezTo>
                                  <a:pt x="41491" y="102591"/>
                                  <a:pt x="44805" y="103302"/>
                                  <a:pt x="49174" y="103822"/>
                                </a:cubicBezTo>
                                <a:cubicBezTo>
                                  <a:pt x="50025" y="103924"/>
                                  <a:pt x="50457" y="104610"/>
                                  <a:pt x="50457" y="105905"/>
                                </a:cubicBezTo>
                                <a:cubicBezTo>
                                  <a:pt x="50457" y="107366"/>
                                  <a:pt x="50063" y="108102"/>
                                  <a:pt x="49225" y="108102"/>
                                </a:cubicBezTo>
                                <a:cubicBezTo>
                                  <a:pt x="45771" y="108102"/>
                                  <a:pt x="41643" y="107925"/>
                                  <a:pt x="36906" y="107607"/>
                                </a:cubicBezTo>
                                <a:cubicBezTo>
                                  <a:pt x="32347" y="107315"/>
                                  <a:pt x="28473" y="107163"/>
                                  <a:pt x="25324" y="107163"/>
                                </a:cubicBezTo>
                                <a:cubicBezTo>
                                  <a:pt x="22149" y="107163"/>
                                  <a:pt x="18300" y="107315"/>
                                  <a:pt x="13767" y="107607"/>
                                </a:cubicBezTo>
                                <a:cubicBezTo>
                                  <a:pt x="8915" y="107925"/>
                                  <a:pt x="4763" y="108102"/>
                                  <a:pt x="1232" y="108102"/>
                                </a:cubicBezTo>
                                <a:cubicBezTo>
                                  <a:pt x="394" y="108102"/>
                                  <a:pt x="0" y="107366"/>
                                  <a:pt x="0" y="105905"/>
                                </a:cubicBezTo>
                                <a:cubicBezTo>
                                  <a:pt x="0" y="104610"/>
                                  <a:pt x="394" y="103924"/>
                                  <a:pt x="1232" y="103822"/>
                                </a:cubicBezTo>
                                <a:cubicBezTo>
                                  <a:pt x="7518" y="103086"/>
                                  <a:pt x="11773" y="101930"/>
                                  <a:pt x="14033" y="100317"/>
                                </a:cubicBezTo>
                                <a:cubicBezTo>
                                  <a:pt x="16269" y="98704"/>
                                  <a:pt x="17399" y="95479"/>
                                  <a:pt x="17399" y="90653"/>
                                </a:cubicBezTo>
                                <a:lnTo>
                                  <a:pt x="17399" y="17501"/>
                                </a:lnTo>
                                <a:cubicBezTo>
                                  <a:pt x="17399" y="13868"/>
                                  <a:pt x="16916" y="11341"/>
                                  <a:pt x="16015" y="9855"/>
                                </a:cubicBezTo>
                                <a:cubicBezTo>
                                  <a:pt x="15125" y="8369"/>
                                  <a:pt x="13526" y="7214"/>
                                  <a:pt x="11252" y="6337"/>
                                </a:cubicBezTo>
                                <a:cubicBezTo>
                                  <a:pt x="8966" y="5499"/>
                                  <a:pt x="5626" y="4813"/>
                                  <a:pt x="1232" y="4293"/>
                                </a:cubicBezTo>
                                <a:cubicBezTo>
                                  <a:pt x="394" y="4293"/>
                                  <a:pt x="0" y="3569"/>
                                  <a:pt x="0" y="2159"/>
                                </a:cubicBezTo>
                                <a:cubicBezTo>
                                  <a:pt x="0" y="737"/>
                                  <a:pt x="394" y="0"/>
                                  <a:pt x="1232" y="0"/>
                                </a:cubicBezTo>
                                <a:close/>
                              </a:path>
                            </a:pathLst>
                          </a:custGeom>
                          <a:solidFill>
                            <a:srgbClr val="333367"/>
                          </a:solidFill>
                          <a:ln w="0" cap="flat">
                            <a:noFill/>
                            <a:miter lim="127000"/>
                          </a:ln>
                          <a:effectLst/>
                        </wps:spPr>
                        <wps:bodyPr/>
                      </wps:wsp>
                      <wps:wsp>
                        <wps:cNvPr id="14209" name="Shape 350"/>
                        <wps:cNvSpPr>
                          <a:spLocks/>
                        </wps:cNvSpPr>
                        <wps:spPr>
                          <a:xfrm>
                            <a:off x="966099" y="180815"/>
                            <a:ext cx="66827" cy="112865"/>
                          </a:xfrm>
                          <a:custGeom>
                            <a:avLst/>
                            <a:gdLst/>
                            <a:ahLst/>
                            <a:cxnLst/>
                            <a:rect l="0" t="0" r="0" b="0"/>
                            <a:pathLst>
                              <a:path w="66827" h="112865">
                                <a:moveTo>
                                  <a:pt x="35306" y="0"/>
                                </a:moveTo>
                                <a:cubicBezTo>
                                  <a:pt x="38938" y="0"/>
                                  <a:pt x="43116" y="495"/>
                                  <a:pt x="47815" y="1473"/>
                                </a:cubicBezTo>
                                <a:cubicBezTo>
                                  <a:pt x="52260" y="2350"/>
                                  <a:pt x="56058" y="2807"/>
                                  <a:pt x="59258" y="2807"/>
                                </a:cubicBezTo>
                                <a:cubicBezTo>
                                  <a:pt x="59893" y="11887"/>
                                  <a:pt x="60706" y="19952"/>
                                  <a:pt x="61773" y="26873"/>
                                </a:cubicBezTo>
                                <a:cubicBezTo>
                                  <a:pt x="61773" y="27699"/>
                                  <a:pt x="61100" y="28092"/>
                                  <a:pt x="59728" y="28092"/>
                                </a:cubicBezTo>
                                <a:cubicBezTo>
                                  <a:pt x="58306" y="28092"/>
                                  <a:pt x="57480" y="27699"/>
                                  <a:pt x="57328" y="26873"/>
                                </a:cubicBezTo>
                                <a:cubicBezTo>
                                  <a:pt x="55626" y="19088"/>
                                  <a:pt x="53035" y="13526"/>
                                  <a:pt x="49556" y="10122"/>
                                </a:cubicBezTo>
                                <a:cubicBezTo>
                                  <a:pt x="46088" y="6680"/>
                                  <a:pt x="41249" y="4978"/>
                                  <a:pt x="35141" y="4978"/>
                                </a:cubicBezTo>
                                <a:cubicBezTo>
                                  <a:pt x="29311" y="4978"/>
                                  <a:pt x="24663" y="6680"/>
                                  <a:pt x="21222" y="10122"/>
                                </a:cubicBezTo>
                                <a:cubicBezTo>
                                  <a:pt x="17780" y="13526"/>
                                  <a:pt x="16078" y="18123"/>
                                  <a:pt x="16078" y="23927"/>
                                </a:cubicBezTo>
                                <a:cubicBezTo>
                                  <a:pt x="16078" y="27584"/>
                                  <a:pt x="17538" y="31115"/>
                                  <a:pt x="20422" y="34455"/>
                                </a:cubicBezTo>
                                <a:cubicBezTo>
                                  <a:pt x="23292" y="37795"/>
                                  <a:pt x="29515" y="42253"/>
                                  <a:pt x="39116" y="47854"/>
                                </a:cubicBezTo>
                                <a:cubicBezTo>
                                  <a:pt x="50521" y="54483"/>
                                  <a:pt x="57963" y="60033"/>
                                  <a:pt x="61506" y="64478"/>
                                </a:cubicBezTo>
                                <a:cubicBezTo>
                                  <a:pt x="65049" y="68910"/>
                                  <a:pt x="66827" y="73838"/>
                                  <a:pt x="66827" y="79159"/>
                                </a:cubicBezTo>
                                <a:cubicBezTo>
                                  <a:pt x="66827" y="89472"/>
                                  <a:pt x="63779" y="97663"/>
                                  <a:pt x="57633" y="103746"/>
                                </a:cubicBezTo>
                                <a:cubicBezTo>
                                  <a:pt x="51511" y="109855"/>
                                  <a:pt x="43243" y="112865"/>
                                  <a:pt x="32829" y="112865"/>
                                </a:cubicBezTo>
                                <a:cubicBezTo>
                                  <a:pt x="28207" y="112865"/>
                                  <a:pt x="22708" y="112065"/>
                                  <a:pt x="16243" y="110401"/>
                                </a:cubicBezTo>
                                <a:cubicBezTo>
                                  <a:pt x="10401" y="108826"/>
                                  <a:pt x="5588" y="108052"/>
                                  <a:pt x="1854" y="108052"/>
                                </a:cubicBezTo>
                                <a:cubicBezTo>
                                  <a:pt x="1549" y="99238"/>
                                  <a:pt x="927" y="90462"/>
                                  <a:pt x="0" y="81661"/>
                                </a:cubicBezTo>
                                <a:cubicBezTo>
                                  <a:pt x="0" y="80836"/>
                                  <a:pt x="787" y="80404"/>
                                  <a:pt x="2337" y="80404"/>
                                </a:cubicBezTo>
                                <a:cubicBezTo>
                                  <a:pt x="3416" y="80404"/>
                                  <a:pt x="4076" y="80836"/>
                                  <a:pt x="4343" y="81661"/>
                                </a:cubicBezTo>
                                <a:cubicBezTo>
                                  <a:pt x="7150" y="91275"/>
                                  <a:pt x="10706" y="98069"/>
                                  <a:pt x="15087" y="101994"/>
                                </a:cubicBezTo>
                                <a:cubicBezTo>
                                  <a:pt x="19456" y="105943"/>
                                  <a:pt x="25552" y="107912"/>
                                  <a:pt x="33426" y="107912"/>
                                </a:cubicBezTo>
                                <a:cubicBezTo>
                                  <a:pt x="39700" y="107912"/>
                                  <a:pt x="44564" y="106083"/>
                                  <a:pt x="47968" y="102476"/>
                                </a:cubicBezTo>
                                <a:cubicBezTo>
                                  <a:pt x="51422" y="98831"/>
                                  <a:pt x="53099" y="93764"/>
                                  <a:pt x="53099" y="87249"/>
                                </a:cubicBezTo>
                                <a:cubicBezTo>
                                  <a:pt x="53099" y="83045"/>
                                  <a:pt x="51626" y="79159"/>
                                  <a:pt x="48641" y="75540"/>
                                </a:cubicBezTo>
                                <a:cubicBezTo>
                                  <a:pt x="45631" y="71958"/>
                                  <a:pt x="39230" y="67297"/>
                                  <a:pt x="29426" y="61608"/>
                                </a:cubicBezTo>
                                <a:cubicBezTo>
                                  <a:pt x="18212" y="55143"/>
                                  <a:pt x="10858" y="49644"/>
                                  <a:pt x="7391" y="45110"/>
                                </a:cubicBezTo>
                                <a:cubicBezTo>
                                  <a:pt x="3924" y="40615"/>
                                  <a:pt x="2159" y="35636"/>
                                  <a:pt x="2159" y="30150"/>
                                </a:cubicBezTo>
                                <a:cubicBezTo>
                                  <a:pt x="2159" y="21717"/>
                                  <a:pt x="5296" y="14567"/>
                                  <a:pt x="11557" y="8738"/>
                                </a:cubicBezTo>
                                <a:cubicBezTo>
                                  <a:pt x="17780" y="2921"/>
                                  <a:pt x="25717" y="0"/>
                                  <a:pt x="35306" y="0"/>
                                </a:cubicBezTo>
                                <a:close/>
                              </a:path>
                            </a:pathLst>
                          </a:custGeom>
                          <a:solidFill>
                            <a:srgbClr val="333367"/>
                          </a:solidFill>
                          <a:ln w="0" cap="flat">
                            <a:noFill/>
                            <a:miter lim="127000"/>
                          </a:ln>
                          <a:effectLst/>
                        </wps:spPr>
                        <wps:bodyPr/>
                      </wps:wsp>
                      <wps:wsp>
                        <wps:cNvPr id="14210" name="Shape 351"/>
                        <wps:cNvSpPr>
                          <a:spLocks/>
                        </wps:cNvSpPr>
                        <wps:spPr>
                          <a:xfrm>
                            <a:off x="1044880" y="180815"/>
                            <a:ext cx="66815" cy="112865"/>
                          </a:xfrm>
                          <a:custGeom>
                            <a:avLst/>
                            <a:gdLst/>
                            <a:ahLst/>
                            <a:cxnLst/>
                            <a:rect l="0" t="0" r="0" b="0"/>
                            <a:pathLst>
                              <a:path w="66815" h="112865">
                                <a:moveTo>
                                  <a:pt x="35293" y="0"/>
                                </a:moveTo>
                                <a:cubicBezTo>
                                  <a:pt x="38951" y="0"/>
                                  <a:pt x="43142" y="495"/>
                                  <a:pt x="47815" y="1473"/>
                                </a:cubicBezTo>
                                <a:cubicBezTo>
                                  <a:pt x="52222" y="2350"/>
                                  <a:pt x="56058" y="2807"/>
                                  <a:pt x="59271" y="2807"/>
                                </a:cubicBezTo>
                                <a:cubicBezTo>
                                  <a:pt x="59906" y="11887"/>
                                  <a:pt x="60718" y="19952"/>
                                  <a:pt x="61773" y="26873"/>
                                </a:cubicBezTo>
                                <a:cubicBezTo>
                                  <a:pt x="61773" y="27699"/>
                                  <a:pt x="61074" y="28092"/>
                                  <a:pt x="59766" y="28092"/>
                                </a:cubicBezTo>
                                <a:cubicBezTo>
                                  <a:pt x="58280" y="28092"/>
                                  <a:pt x="57467" y="27699"/>
                                  <a:pt x="57340" y="26873"/>
                                </a:cubicBezTo>
                                <a:cubicBezTo>
                                  <a:pt x="55613" y="19088"/>
                                  <a:pt x="53010" y="13526"/>
                                  <a:pt x="49543" y="10122"/>
                                </a:cubicBezTo>
                                <a:cubicBezTo>
                                  <a:pt x="46088" y="6680"/>
                                  <a:pt x="41262" y="4978"/>
                                  <a:pt x="35115" y="4978"/>
                                </a:cubicBezTo>
                                <a:cubicBezTo>
                                  <a:pt x="29311" y="4978"/>
                                  <a:pt x="24650" y="6680"/>
                                  <a:pt x="21209" y="10122"/>
                                </a:cubicBezTo>
                                <a:cubicBezTo>
                                  <a:pt x="17793" y="13526"/>
                                  <a:pt x="16078" y="18123"/>
                                  <a:pt x="16078" y="23927"/>
                                </a:cubicBezTo>
                                <a:cubicBezTo>
                                  <a:pt x="16078" y="27584"/>
                                  <a:pt x="17513" y="31115"/>
                                  <a:pt x="20409" y="34455"/>
                                </a:cubicBezTo>
                                <a:cubicBezTo>
                                  <a:pt x="23279" y="37795"/>
                                  <a:pt x="29540" y="42253"/>
                                  <a:pt x="39154" y="47854"/>
                                </a:cubicBezTo>
                                <a:cubicBezTo>
                                  <a:pt x="50508" y="54483"/>
                                  <a:pt x="57988" y="60033"/>
                                  <a:pt x="61532" y="64478"/>
                                </a:cubicBezTo>
                                <a:cubicBezTo>
                                  <a:pt x="65062" y="68910"/>
                                  <a:pt x="66815" y="73838"/>
                                  <a:pt x="66815" y="79159"/>
                                </a:cubicBezTo>
                                <a:cubicBezTo>
                                  <a:pt x="66815" y="89472"/>
                                  <a:pt x="63754" y="97663"/>
                                  <a:pt x="57645" y="103746"/>
                                </a:cubicBezTo>
                                <a:cubicBezTo>
                                  <a:pt x="51511" y="109855"/>
                                  <a:pt x="43256" y="112865"/>
                                  <a:pt x="32842" y="112865"/>
                                </a:cubicBezTo>
                                <a:cubicBezTo>
                                  <a:pt x="28219" y="112865"/>
                                  <a:pt x="22708" y="112065"/>
                                  <a:pt x="16243" y="110401"/>
                                </a:cubicBezTo>
                                <a:cubicBezTo>
                                  <a:pt x="10376" y="108826"/>
                                  <a:pt x="5626" y="108052"/>
                                  <a:pt x="1867" y="108052"/>
                                </a:cubicBezTo>
                                <a:cubicBezTo>
                                  <a:pt x="1524" y="99238"/>
                                  <a:pt x="914" y="90462"/>
                                  <a:pt x="0" y="81661"/>
                                </a:cubicBezTo>
                                <a:cubicBezTo>
                                  <a:pt x="0" y="80836"/>
                                  <a:pt x="762" y="80404"/>
                                  <a:pt x="2324" y="80404"/>
                                </a:cubicBezTo>
                                <a:cubicBezTo>
                                  <a:pt x="3442" y="80404"/>
                                  <a:pt x="4089" y="80836"/>
                                  <a:pt x="4343" y="81661"/>
                                </a:cubicBezTo>
                                <a:cubicBezTo>
                                  <a:pt x="7137" y="91275"/>
                                  <a:pt x="10732" y="98069"/>
                                  <a:pt x="15087" y="101994"/>
                                </a:cubicBezTo>
                                <a:cubicBezTo>
                                  <a:pt x="19443" y="105943"/>
                                  <a:pt x="25540" y="107912"/>
                                  <a:pt x="33401" y="107912"/>
                                </a:cubicBezTo>
                                <a:cubicBezTo>
                                  <a:pt x="39662" y="107912"/>
                                  <a:pt x="44539" y="106083"/>
                                  <a:pt x="47993" y="102476"/>
                                </a:cubicBezTo>
                                <a:cubicBezTo>
                                  <a:pt x="51397" y="98831"/>
                                  <a:pt x="53137" y="93764"/>
                                  <a:pt x="53137" y="87249"/>
                                </a:cubicBezTo>
                                <a:cubicBezTo>
                                  <a:pt x="53137" y="83045"/>
                                  <a:pt x="51613" y="79159"/>
                                  <a:pt x="48641" y="75540"/>
                                </a:cubicBezTo>
                                <a:cubicBezTo>
                                  <a:pt x="45605" y="71958"/>
                                  <a:pt x="39217" y="67297"/>
                                  <a:pt x="29439" y="61608"/>
                                </a:cubicBezTo>
                                <a:cubicBezTo>
                                  <a:pt x="18212" y="55143"/>
                                  <a:pt x="10845" y="49644"/>
                                  <a:pt x="7391" y="45110"/>
                                </a:cubicBezTo>
                                <a:cubicBezTo>
                                  <a:pt x="3911" y="40615"/>
                                  <a:pt x="2172" y="35636"/>
                                  <a:pt x="2172" y="30150"/>
                                </a:cubicBezTo>
                                <a:cubicBezTo>
                                  <a:pt x="2172" y="21717"/>
                                  <a:pt x="5309" y="14567"/>
                                  <a:pt x="11519" y="8738"/>
                                </a:cubicBezTo>
                                <a:cubicBezTo>
                                  <a:pt x="17793" y="2921"/>
                                  <a:pt x="25730" y="0"/>
                                  <a:pt x="35293" y="0"/>
                                </a:cubicBezTo>
                                <a:close/>
                              </a:path>
                            </a:pathLst>
                          </a:custGeom>
                          <a:solidFill>
                            <a:srgbClr val="333367"/>
                          </a:solidFill>
                          <a:ln w="0" cap="flat">
                            <a:noFill/>
                            <a:miter lim="127000"/>
                          </a:ln>
                          <a:effectLst/>
                        </wps:spPr>
                        <wps:bodyPr/>
                      </wps:wsp>
                      <wps:wsp>
                        <wps:cNvPr id="14211" name="Shape 352"/>
                        <wps:cNvSpPr>
                          <a:spLocks/>
                        </wps:cNvSpPr>
                        <wps:spPr>
                          <a:xfrm>
                            <a:off x="1126290" y="183121"/>
                            <a:ext cx="50483" cy="108102"/>
                          </a:xfrm>
                          <a:custGeom>
                            <a:avLst/>
                            <a:gdLst/>
                            <a:ahLst/>
                            <a:cxnLst/>
                            <a:rect l="0" t="0" r="0" b="0"/>
                            <a:pathLst>
                              <a:path w="50483" h="108102">
                                <a:moveTo>
                                  <a:pt x="1244" y="0"/>
                                </a:moveTo>
                                <a:cubicBezTo>
                                  <a:pt x="4737" y="0"/>
                                  <a:pt x="8941" y="152"/>
                                  <a:pt x="13729" y="495"/>
                                </a:cubicBezTo>
                                <a:cubicBezTo>
                                  <a:pt x="18326" y="800"/>
                                  <a:pt x="22187" y="953"/>
                                  <a:pt x="25349" y="953"/>
                                </a:cubicBezTo>
                                <a:cubicBezTo>
                                  <a:pt x="28473" y="953"/>
                                  <a:pt x="32334" y="800"/>
                                  <a:pt x="36919" y="495"/>
                                </a:cubicBezTo>
                                <a:cubicBezTo>
                                  <a:pt x="41669" y="152"/>
                                  <a:pt x="45809" y="0"/>
                                  <a:pt x="49251" y="0"/>
                                </a:cubicBezTo>
                                <a:cubicBezTo>
                                  <a:pt x="50089" y="0"/>
                                  <a:pt x="50483" y="737"/>
                                  <a:pt x="50483" y="2159"/>
                                </a:cubicBezTo>
                                <a:cubicBezTo>
                                  <a:pt x="50483" y="3569"/>
                                  <a:pt x="50089" y="4293"/>
                                  <a:pt x="49251" y="4293"/>
                                </a:cubicBezTo>
                                <a:cubicBezTo>
                                  <a:pt x="44895" y="4813"/>
                                  <a:pt x="41605" y="5499"/>
                                  <a:pt x="39332" y="6337"/>
                                </a:cubicBezTo>
                                <a:cubicBezTo>
                                  <a:pt x="37059" y="7214"/>
                                  <a:pt x="35446" y="8369"/>
                                  <a:pt x="34582" y="9830"/>
                                </a:cubicBezTo>
                                <a:cubicBezTo>
                                  <a:pt x="33693" y="11278"/>
                                  <a:pt x="33249" y="13830"/>
                                  <a:pt x="33249" y="17501"/>
                                </a:cubicBezTo>
                                <a:lnTo>
                                  <a:pt x="33249" y="90653"/>
                                </a:lnTo>
                                <a:cubicBezTo>
                                  <a:pt x="33249" y="94272"/>
                                  <a:pt x="33693" y="96787"/>
                                  <a:pt x="34582" y="98260"/>
                                </a:cubicBezTo>
                                <a:cubicBezTo>
                                  <a:pt x="35446" y="99733"/>
                                  <a:pt x="37021" y="100902"/>
                                  <a:pt x="39269" y="101752"/>
                                </a:cubicBezTo>
                                <a:cubicBezTo>
                                  <a:pt x="41542" y="102591"/>
                                  <a:pt x="44831" y="103302"/>
                                  <a:pt x="49187" y="103822"/>
                                </a:cubicBezTo>
                                <a:cubicBezTo>
                                  <a:pt x="50051" y="103924"/>
                                  <a:pt x="50483" y="104610"/>
                                  <a:pt x="50483" y="105905"/>
                                </a:cubicBezTo>
                                <a:cubicBezTo>
                                  <a:pt x="50483" y="107366"/>
                                  <a:pt x="50089" y="108102"/>
                                  <a:pt x="49251" y="108102"/>
                                </a:cubicBezTo>
                                <a:cubicBezTo>
                                  <a:pt x="45809" y="108102"/>
                                  <a:pt x="41669" y="107925"/>
                                  <a:pt x="36919" y="107607"/>
                                </a:cubicBezTo>
                                <a:cubicBezTo>
                                  <a:pt x="32334" y="107315"/>
                                  <a:pt x="28473" y="107163"/>
                                  <a:pt x="25349" y="107163"/>
                                </a:cubicBezTo>
                                <a:cubicBezTo>
                                  <a:pt x="22187" y="107163"/>
                                  <a:pt x="18326" y="107315"/>
                                  <a:pt x="13729" y="107607"/>
                                </a:cubicBezTo>
                                <a:cubicBezTo>
                                  <a:pt x="8941" y="107925"/>
                                  <a:pt x="4737" y="108102"/>
                                  <a:pt x="1244" y="108102"/>
                                </a:cubicBezTo>
                                <a:cubicBezTo>
                                  <a:pt x="432" y="108102"/>
                                  <a:pt x="0" y="107366"/>
                                  <a:pt x="0" y="105905"/>
                                </a:cubicBezTo>
                                <a:cubicBezTo>
                                  <a:pt x="0" y="104610"/>
                                  <a:pt x="432" y="103924"/>
                                  <a:pt x="1244" y="103822"/>
                                </a:cubicBezTo>
                                <a:cubicBezTo>
                                  <a:pt x="7531" y="103086"/>
                                  <a:pt x="11786" y="101930"/>
                                  <a:pt x="14021" y="100317"/>
                                </a:cubicBezTo>
                                <a:cubicBezTo>
                                  <a:pt x="16269" y="98704"/>
                                  <a:pt x="17412" y="95479"/>
                                  <a:pt x="17412" y="90653"/>
                                </a:cubicBezTo>
                                <a:lnTo>
                                  <a:pt x="17412" y="17501"/>
                                </a:lnTo>
                                <a:cubicBezTo>
                                  <a:pt x="17412" y="13868"/>
                                  <a:pt x="16954" y="11341"/>
                                  <a:pt x="16027" y="9855"/>
                                </a:cubicBezTo>
                                <a:cubicBezTo>
                                  <a:pt x="15151" y="8369"/>
                                  <a:pt x="13551" y="7214"/>
                                  <a:pt x="11278" y="6337"/>
                                </a:cubicBezTo>
                                <a:cubicBezTo>
                                  <a:pt x="8992" y="5499"/>
                                  <a:pt x="5664" y="4813"/>
                                  <a:pt x="1244" y="4293"/>
                                </a:cubicBezTo>
                                <a:cubicBezTo>
                                  <a:pt x="432" y="4293"/>
                                  <a:pt x="0" y="3569"/>
                                  <a:pt x="0" y="2159"/>
                                </a:cubicBezTo>
                                <a:cubicBezTo>
                                  <a:pt x="0" y="737"/>
                                  <a:pt x="432" y="0"/>
                                  <a:pt x="1244" y="0"/>
                                </a:cubicBezTo>
                                <a:close/>
                              </a:path>
                            </a:pathLst>
                          </a:custGeom>
                          <a:solidFill>
                            <a:srgbClr val="333367"/>
                          </a:solidFill>
                          <a:ln w="0" cap="flat">
                            <a:noFill/>
                            <a:miter lim="127000"/>
                          </a:ln>
                          <a:effectLst/>
                        </wps:spPr>
                        <wps:bodyPr/>
                      </wps:wsp>
                      <wps:wsp>
                        <wps:cNvPr id="14212" name="Shape 353"/>
                        <wps:cNvSpPr>
                          <a:spLocks/>
                        </wps:cNvSpPr>
                        <wps:spPr>
                          <a:xfrm>
                            <a:off x="1192337" y="180815"/>
                            <a:ext cx="66789" cy="112865"/>
                          </a:xfrm>
                          <a:custGeom>
                            <a:avLst/>
                            <a:gdLst/>
                            <a:ahLst/>
                            <a:cxnLst/>
                            <a:rect l="0" t="0" r="0" b="0"/>
                            <a:pathLst>
                              <a:path w="66789" h="112865">
                                <a:moveTo>
                                  <a:pt x="35319" y="0"/>
                                </a:moveTo>
                                <a:cubicBezTo>
                                  <a:pt x="38938" y="0"/>
                                  <a:pt x="43091" y="495"/>
                                  <a:pt x="47816" y="1473"/>
                                </a:cubicBezTo>
                                <a:cubicBezTo>
                                  <a:pt x="52222" y="2350"/>
                                  <a:pt x="56045" y="2807"/>
                                  <a:pt x="59246" y="2807"/>
                                </a:cubicBezTo>
                                <a:cubicBezTo>
                                  <a:pt x="59880" y="11887"/>
                                  <a:pt x="60706" y="19952"/>
                                  <a:pt x="61747" y="26873"/>
                                </a:cubicBezTo>
                                <a:cubicBezTo>
                                  <a:pt x="61747" y="27699"/>
                                  <a:pt x="61062" y="28092"/>
                                  <a:pt x="59741" y="28092"/>
                                </a:cubicBezTo>
                                <a:cubicBezTo>
                                  <a:pt x="58306" y="28092"/>
                                  <a:pt x="57455" y="27699"/>
                                  <a:pt x="57315" y="26873"/>
                                </a:cubicBezTo>
                                <a:cubicBezTo>
                                  <a:pt x="55626" y="19088"/>
                                  <a:pt x="53010" y="13526"/>
                                  <a:pt x="49543" y="10122"/>
                                </a:cubicBezTo>
                                <a:cubicBezTo>
                                  <a:pt x="46088" y="6680"/>
                                  <a:pt x="41250" y="4978"/>
                                  <a:pt x="35116" y="4978"/>
                                </a:cubicBezTo>
                                <a:cubicBezTo>
                                  <a:pt x="29299" y="4978"/>
                                  <a:pt x="24676" y="6680"/>
                                  <a:pt x="21209" y="10122"/>
                                </a:cubicBezTo>
                                <a:cubicBezTo>
                                  <a:pt x="17780" y="13526"/>
                                  <a:pt x="16066" y="18123"/>
                                  <a:pt x="16066" y="23927"/>
                                </a:cubicBezTo>
                                <a:cubicBezTo>
                                  <a:pt x="16066" y="27584"/>
                                  <a:pt x="17526" y="31115"/>
                                  <a:pt x="20409" y="34455"/>
                                </a:cubicBezTo>
                                <a:cubicBezTo>
                                  <a:pt x="23266" y="37795"/>
                                  <a:pt x="29540" y="42253"/>
                                  <a:pt x="39129" y="47854"/>
                                </a:cubicBezTo>
                                <a:cubicBezTo>
                                  <a:pt x="50521" y="54483"/>
                                  <a:pt x="57963" y="60033"/>
                                  <a:pt x="61506" y="64478"/>
                                </a:cubicBezTo>
                                <a:cubicBezTo>
                                  <a:pt x="65037" y="68910"/>
                                  <a:pt x="66789" y="73838"/>
                                  <a:pt x="66789" y="79159"/>
                                </a:cubicBezTo>
                                <a:cubicBezTo>
                                  <a:pt x="66789" y="89472"/>
                                  <a:pt x="63754" y="97663"/>
                                  <a:pt x="57620" y="103746"/>
                                </a:cubicBezTo>
                                <a:cubicBezTo>
                                  <a:pt x="51498" y="109855"/>
                                  <a:pt x="43256" y="112865"/>
                                  <a:pt x="32817" y="112865"/>
                                </a:cubicBezTo>
                                <a:cubicBezTo>
                                  <a:pt x="28181" y="112865"/>
                                  <a:pt x="22682" y="112065"/>
                                  <a:pt x="16256" y="110401"/>
                                </a:cubicBezTo>
                                <a:cubicBezTo>
                                  <a:pt x="10401" y="108826"/>
                                  <a:pt x="5614" y="108052"/>
                                  <a:pt x="1854" y="108052"/>
                                </a:cubicBezTo>
                                <a:cubicBezTo>
                                  <a:pt x="1550" y="99238"/>
                                  <a:pt x="927" y="90462"/>
                                  <a:pt x="0" y="81661"/>
                                </a:cubicBezTo>
                                <a:cubicBezTo>
                                  <a:pt x="0" y="80836"/>
                                  <a:pt x="762" y="80404"/>
                                  <a:pt x="2311" y="80404"/>
                                </a:cubicBezTo>
                                <a:cubicBezTo>
                                  <a:pt x="3404" y="80404"/>
                                  <a:pt x="4089" y="80836"/>
                                  <a:pt x="4318" y="81661"/>
                                </a:cubicBezTo>
                                <a:cubicBezTo>
                                  <a:pt x="7150" y="91275"/>
                                  <a:pt x="10694" y="98069"/>
                                  <a:pt x="15087" y="101994"/>
                                </a:cubicBezTo>
                                <a:cubicBezTo>
                                  <a:pt x="19418" y="105943"/>
                                  <a:pt x="25565" y="107912"/>
                                  <a:pt x="33426" y="107912"/>
                                </a:cubicBezTo>
                                <a:cubicBezTo>
                                  <a:pt x="39662" y="107912"/>
                                  <a:pt x="44514" y="106083"/>
                                  <a:pt x="47968" y="102476"/>
                                </a:cubicBezTo>
                                <a:cubicBezTo>
                                  <a:pt x="51410" y="98831"/>
                                  <a:pt x="53111" y="93764"/>
                                  <a:pt x="53111" y="87249"/>
                                </a:cubicBezTo>
                                <a:cubicBezTo>
                                  <a:pt x="53111" y="83045"/>
                                  <a:pt x="51626" y="79159"/>
                                  <a:pt x="48628" y="75540"/>
                                </a:cubicBezTo>
                                <a:cubicBezTo>
                                  <a:pt x="45593" y="71958"/>
                                  <a:pt x="39230" y="67297"/>
                                  <a:pt x="29426" y="61608"/>
                                </a:cubicBezTo>
                                <a:cubicBezTo>
                                  <a:pt x="18199" y="55143"/>
                                  <a:pt x="10859" y="49644"/>
                                  <a:pt x="7366" y="45110"/>
                                </a:cubicBezTo>
                                <a:cubicBezTo>
                                  <a:pt x="3899" y="40615"/>
                                  <a:pt x="2159" y="35636"/>
                                  <a:pt x="2159" y="30150"/>
                                </a:cubicBezTo>
                                <a:cubicBezTo>
                                  <a:pt x="2159" y="21717"/>
                                  <a:pt x="5321" y="14567"/>
                                  <a:pt x="11519" y="8738"/>
                                </a:cubicBezTo>
                                <a:cubicBezTo>
                                  <a:pt x="17780" y="2921"/>
                                  <a:pt x="25717" y="0"/>
                                  <a:pt x="35319" y="0"/>
                                </a:cubicBezTo>
                                <a:close/>
                              </a:path>
                            </a:pathLst>
                          </a:custGeom>
                          <a:solidFill>
                            <a:srgbClr val="333367"/>
                          </a:solidFill>
                          <a:ln w="0" cap="flat">
                            <a:noFill/>
                            <a:miter lim="127000"/>
                          </a:ln>
                          <a:effectLst/>
                        </wps:spPr>
                        <wps:bodyPr/>
                      </wps:wsp>
                      <wps:wsp>
                        <wps:cNvPr id="14213" name="Shape 354"/>
                        <wps:cNvSpPr>
                          <a:spLocks/>
                        </wps:cNvSpPr>
                        <wps:spPr>
                          <a:xfrm>
                            <a:off x="1271095" y="180815"/>
                            <a:ext cx="66840" cy="112865"/>
                          </a:xfrm>
                          <a:custGeom>
                            <a:avLst/>
                            <a:gdLst/>
                            <a:ahLst/>
                            <a:cxnLst/>
                            <a:rect l="0" t="0" r="0" b="0"/>
                            <a:pathLst>
                              <a:path w="66840" h="112865">
                                <a:moveTo>
                                  <a:pt x="35319" y="0"/>
                                </a:moveTo>
                                <a:cubicBezTo>
                                  <a:pt x="38964" y="0"/>
                                  <a:pt x="43129" y="495"/>
                                  <a:pt x="47841" y="1473"/>
                                </a:cubicBezTo>
                                <a:cubicBezTo>
                                  <a:pt x="52248" y="2350"/>
                                  <a:pt x="56071" y="2807"/>
                                  <a:pt x="59258" y="2807"/>
                                </a:cubicBezTo>
                                <a:cubicBezTo>
                                  <a:pt x="59906" y="11887"/>
                                  <a:pt x="60719" y="19952"/>
                                  <a:pt x="61760" y="26873"/>
                                </a:cubicBezTo>
                                <a:cubicBezTo>
                                  <a:pt x="61760" y="27699"/>
                                  <a:pt x="61087" y="28092"/>
                                  <a:pt x="59741" y="28092"/>
                                </a:cubicBezTo>
                                <a:cubicBezTo>
                                  <a:pt x="58319" y="28092"/>
                                  <a:pt x="57493" y="27699"/>
                                  <a:pt x="57315" y="26873"/>
                                </a:cubicBezTo>
                                <a:cubicBezTo>
                                  <a:pt x="55613" y="19088"/>
                                  <a:pt x="53022" y="13526"/>
                                  <a:pt x="49568" y="10122"/>
                                </a:cubicBezTo>
                                <a:cubicBezTo>
                                  <a:pt x="46075" y="6680"/>
                                  <a:pt x="41275" y="4978"/>
                                  <a:pt x="35141" y="4978"/>
                                </a:cubicBezTo>
                                <a:cubicBezTo>
                                  <a:pt x="29312" y="4978"/>
                                  <a:pt x="24676" y="6680"/>
                                  <a:pt x="21247" y="10122"/>
                                </a:cubicBezTo>
                                <a:cubicBezTo>
                                  <a:pt x="17780" y="13526"/>
                                  <a:pt x="16091" y="18123"/>
                                  <a:pt x="16091" y="23927"/>
                                </a:cubicBezTo>
                                <a:cubicBezTo>
                                  <a:pt x="16091" y="27584"/>
                                  <a:pt x="17526" y="31115"/>
                                  <a:pt x="20422" y="34455"/>
                                </a:cubicBezTo>
                                <a:cubicBezTo>
                                  <a:pt x="23304" y="37795"/>
                                  <a:pt x="29553" y="42253"/>
                                  <a:pt x="39154" y="47854"/>
                                </a:cubicBezTo>
                                <a:cubicBezTo>
                                  <a:pt x="50546" y="54483"/>
                                  <a:pt x="57976" y="60033"/>
                                  <a:pt x="61519" y="64478"/>
                                </a:cubicBezTo>
                                <a:cubicBezTo>
                                  <a:pt x="65037" y="68910"/>
                                  <a:pt x="66840" y="73838"/>
                                  <a:pt x="66840" y="79159"/>
                                </a:cubicBezTo>
                                <a:cubicBezTo>
                                  <a:pt x="66840" y="89472"/>
                                  <a:pt x="63754" y="97663"/>
                                  <a:pt x="57645" y="103746"/>
                                </a:cubicBezTo>
                                <a:cubicBezTo>
                                  <a:pt x="51524" y="109855"/>
                                  <a:pt x="43256" y="112865"/>
                                  <a:pt x="32868" y="112865"/>
                                </a:cubicBezTo>
                                <a:cubicBezTo>
                                  <a:pt x="28207" y="112865"/>
                                  <a:pt x="22708" y="112065"/>
                                  <a:pt x="16256" y="110401"/>
                                </a:cubicBezTo>
                                <a:cubicBezTo>
                                  <a:pt x="10401" y="108826"/>
                                  <a:pt x="5613" y="108052"/>
                                  <a:pt x="1867" y="108052"/>
                                </a:cubicBezTo>
                                <a:cubicBezTo>
                                  <a:pt x="1562" y="99238"/>
                                  <a:pt x="953" y="90462"/>
                                  <a:pt x="0" y="81661"/>
                                </a:cubicBezTo>
                                <a:cubicBezTo>
                                  <a:pt x="0" y="80836"/>
                                  <a:pt x="775" y="80404"/>
                                  <a:pt x="2311" y="80404"/>
                                </a:cubicBezTo>
                                <a:cubicBezTo>
                                  <a:pt x="3442" y="80404"/>
                                  <a:pt x="4102" y="80836"/>
                                  <a:pt x="4344" y="81661"/>
                                </a:cubicBezTo>
                                <a:cubicBezTo>
                                  <a:pt x="7138" y="91275"/>
                                  <a:pt x="10732" y="98069"/>
                                  <a:pt x="15100" y="101994"/>
                                </a:cubicBezTo>
                                <a:cubicBezTo>
                                  <a:pt x="19457" y="105943"/>
                                  <a:pt x="25565" y="107912"/>
                                  <a:pt x="33439" y="107912"/>
                                </a:cubicBezTo>
                                <a:cubicBezTo>
                                  <a:pt x="39700" y="107912"/>
                                  <a:pt x="44552" y="106083"/>
                                  <a:pt x="47981" y="102476"/>
                                </a:cubicBezTo>
                                <a:cubicBezTo>
                                  <a:pt x="51422" y="98831"/>
                                  <a:pt x="53124" y="93764"/>
                                  <a:pt x="53124" y="87249"/>
                                </a:cubicBezTo>
                                <a:cubicBezTo>
                                  <a:pt x="53124" y="83045"/>
                                  <a:pt x="51638" y="79159"/>
                                  <a:pt x="48666" y="75540"/>
                                </a:cubicBezTo>
                                <a:cubicBezTo>
                                  <a:pt x="45644" y="71958"/>
                                  <a:pt x="39256" y="67297"/>
                                  <a:pt x="29439" y="61608"/>
                                </a:cubicBezTo>
                                <a:cubicBezTo>
                                  <a:pt x="18199" y="55143"/>
                                  <a:pt x="10859" y="49644"/>
                                  <a:pt x="7379" y="45110"/>
                                </a:cubicBezTo>
                                <a:cubicBezTo>
                                  <a:pt x="3924" y="40615"/>
                                  <a:pt x="2184" y="35636"/>
                                  <a:pt x="2184" y="30150"/>
                                </a:cubicBezTo>
                                <a:cubicBezTo>
                                  <a:pt x="2184" y="21717"/>
                                  <a:pt x="5321" y="14567"/>
                                  <a:pt x="11544" y="8738"/>
                                </a:cubicBezTo>
                                <a:cubicBezTo>
                                  <a:pt x="17780" y="2921"/>
                                  <a:pt x="25705" y="0"/>
                                  <a:pt x="35319" y="0"/>
                                </a:cubicBezTo>
                                <a:close/>
                              </a:path>
                            </a:pathLst>
                          </a:custGeom>
                          <a:solidFill>
                            <a:srgbClr val="333367"/>
                          </a:solidFill>
                          <a:ln w="0" cap="flat">
                            <a:noFill/>
                            <a:miter lim="127000"/>
                          </a:ln>
                          <a:effectLst/>
                        </wps:spPr>
                        <wps:bodyPr/>
                      </wps:wsp>
                      <wps:wsp>
                        <wps:cNvPr id="14214" name="Shape 355"/>
                        <wps:cNvSpPr>
                          <a:spLocks/>
                        </wps:cNvSpPr>
                        <wps:spPr>
                          <a:xfrm>
                            <a:off x="1352524" y="183121"/>
                            <a:ext cx="50495" cy="108102"/>
                          </a:xfrm>
                          <a:custGeom>
                            <a:avLst/>
                            <a:gdLst/>
                            <a:ahLst/>
                            <a:cxnLst/>
                            <a:rect l="0" t="0" r="0" b="0"/>
                            <a:pathLst>
                              <a:path w="50495" h="108102">
                                <a:moveTo>
                                  <a:pt x="1245" y="0"/>
                                </a:moveTo>
                                <a:cubicBezTo>
                                  <a:pt x="4750" y="0"/>
                                  <a:pt x="8916" y="152"/>
                                  <a:pt x="13754" y="495"/>
                                </a:cubicBezTo>
                                <a:cubicBezTo>
                                  <a:pt x="18326" y="800"/>
                                  <a:pt x="22149" y="953"/>
                                  <a:pt x="25298" y="953"/>
                                </a:cubicBezTo>
                                <a:cubicBezTo>
                                  <a:pt x="28473" y="953"/>
                                  <a:pt x="32347" y="800"/>
                                  <a:pt x="36856" y="495"/>
                                </a:cubicBezTo>
                                <a:cubicBezTo>
                                  <a:pt x="41644" y="152"/>
                                  <a:pt x="45796" y="0"/>
                                  <a:pt x="49238" y="0"/>
                                </a:cubicBezTo>
                                <a:cubicBezTo>
                                  <a:pt x="50076" y="0"/>
                                  <a:pt x="50495" y="737"/>
                                  <a:pt x="50495" y="2159"/>
                                </a:cubicBezTo>
                                <a:cubicBezTo>
                                  <a:pt x="50495" y="3569"/>
                                  <a:pt x="50076" y="4293"/>
                                  <a:pt x="49238" y="4293"/>
                                </a:cubicBezTo>
                                <a:cubicBezTo>
                                  <a:pt x="44895" y="4813"/>
                                  <a:pt x="41593" y="5499"/>
                                  <a:pt x="39307" y="6337"/>
                                </a:cubicBezTo>
                                <a:cubicBezTo>
                                  <a:pt x="37008" y="7214"/>
                                  <a:pt x="35446" y="8369"/>
                                  <a:pt x="34557" y="9830"/>
                                </a:cubicBezTo>
                                <a:cubicBezTo>
                                  <a:pt x="33693" y="11278"/>
                                  <a:pt x="33249" y="13830"/>
                                  <a:pt x="33249" y="17501"/>
                                </a:cubicBezTo>
                                <a:lnTo>
                                  <a:pt x="33249" y="90653"/>
                                </a:lnTo>
                                <a:cubicBezTo>
                                  <a:pt x="33249" y="94272"/>
                                  <a:pt x="33693" y="96787"/>
                                  <a:pt x="34557" y="98260"/>
                                </a:cubicBezTo>
                                <a:cubicBezTo>
                                  <a:pt x="35446" y="99733"/>
                                  <a:pt x="37008" y="100902"/>
                                  <a:pt x="39269" y="101752"/>
                                </a:cubicBezTo>
                                <a:cubicBezTo>
                                  <a:pt x="41491" y="102591"/>
                                  <a:pt x="44844" y="103302"/>
                                  <a:pt x="49200" y="103822"/>
                                </a:cubicBezTo>
                                <a:cubicBezTo>
                                  <a:pt x="50051" y="103924"/>
                                  <a:pt x="50495" y="104610"/>
                                  <a:pt x="50495" y="105905"/>
                                </a:cubicBezTo>
                                <a:cubicBezTo>
                                  <a:pt x="50495" y="107366"/>
                                  <a:pt x="50076" y="108102"/>
                                  <a:pt x="49238" y="108102"/>
                                </a:cubicBezTo>
                                <a:cubicBezTo>
                                  <a:pt x="45796" y="108102"/>
                                  <a:pt x="41644" y="107925"/>
                                  <a:pt x="36856" y="107607"/>
                                </a:cubicBezTo>
                                <a:cubicBezTo>
                                  <a:pt x="32347" y="107315"/>
                                  <a:pt x="28473" y="107163"/>
                                  <a:pt x="25298" y="107163"/>
                                </a:cubicBezTo>
                                <a:cubicBezTo>
                                  <a:pt x="22149" y="107163"/>
                                  <a:pt x="18326" y="107315"/>
                                  <a:pt x="13754" y="107607"/>
                                </a:cubicBezTo>
                                <a:cubicBezTo>
                                  <a:pt x="8916" y="107925"/>
                                  <a:pt x="4750" y="108102"/>
                                  <a:pt x="1245" y="108102"/>
                                </a:cubicBezTo>
                                <a:cubicBezTo>
                                  <a:pt x="394" y="108102"/>
                                  <a:pt x="0" y="107366"/>
                                  <a:pt x="0" y="105905"/>
                                </a:cubicBezTo>
                                <a:cubicBezTo>
                                  <a:pt x="0" y="104610"/>
                                  <a:pt x="394" y="103924"/>
                                  <a:pt x="1245" y="103822"/>
                                </a:cubicBezTo>
                                <a:cubicBezTo>
                                  <a:pt x="7506" y="103086"/>
                                  <a:pt x="11761" y="101930"/>
                                  <a:pt x="14021" y="100317"/>
                                </a:cubicBezTo>
                                <a:cubicBezTo>
                                  <a:pt x="16282" y="98704"/>
                                  <a:pt x="17412" y="95479"/>
                                  <a:pt x="17412" y="90653"/>
                                </a:cubicBezTo>
                                <a:lnTo>
                                  <a:pt x="17412" y="17501"/>
                                </a:lnTo>
                                <a:cubicBezTo>
                                  <a:pt x="17412" y="13868"/>
                                  <a:pt x="16942" y="11341"/>
                                  <a:pt x="16028" y="9855"/>
                                </a:cubicBezTo>
                                <a:cubicBezTo>
                                  <a:pt x="15139" y="8369"/>
                                  <a:pt x="13526" y="7214"/>
                                  <a:pt x="11252" y="6337"/>
                                </a:cubicBezTo>
                                <a:cubicBezTo>
                                  <a:pt x="8979" y="5499"/>
                                  <a:pt x="5652" y="4813"/>
                                  <a:pt x="1245" y="4293"/>
                                </a:cubicBezTo>
                                <a:cubicBezTo>
                                  <a:pt x="394" y="4293"/>
                                  <a:pt x="0" y="3569"/>
                                  <a:pt x="0" y="2159"/>
                                </a:cubicBezTo>
                                <a:cubicBezTo>
                                  <a:pt x="0" y="737"/>
                                  <a:pt x="394" y="0"/>
                                  <a:pt x="1245" y="0"/>
                                </a:cubicBezTo>
                                <a:close/>
                              </a:path>
                            </a:pathLst>
                          </a:custGeom>
                          <a:solidFill>
                            <a:srgbClr val="333367"/>
                          </a:solidFill>
                          <a:ln w="0" cap="flat">
                            <a:noFill/>
                            <a:miter lim="127000"/>
                          </a:ln>
                          <a:effectLst/>
                        </wps:spPr>
                        <wps:bodyPr/>
                      </wps:wsp>
                      <wps:wsp>
                        <wps:cNvPr id="14215" name="Shape 356"/>
                        <wps:cNvSpPr>
                          <a:spLocks/>
                        </wps:cNvSpPr>
                        <wps:spPr>
                          <a:xfrm>
                            <a:off x="1416532" y="183121"/>
                            <a:ext cx="52102" cy="108102"/>
                          </a:xfrm>
                          <a:custGeom>
                            <a:avLst/>
                            <a:gdLst/>
                            <a:ahLst/>
                            <a:cxnLst/>
                            <a:rect l="0" t="0" r="0" b="0"/>
                            <a:pathLst>
                              <a:path w="52102" h="108102">
                                <a:moveTo>
                                  <a:pt x="1219" y="0"/>
                                </a:moveTo>
                                <a:cubicBezTo>
                                  <a:pt x="4724" y="0"/>
                                  <a:pt x="8852" y="152"/>
                                  <a:pt x="13665" y="495"/>
                                </a:cubicBezTo>
                                <a:cubicBezTo>
                                  <a:pt x="18275" y="800"/>
                                  <a:pt x="22161" y="953"/>
                                  <a:pt x="25311" y="953"/>
                                </a:cubicBezTo>
                                <a:cubicBezTo>
                                  <a:pt x="28473" y="953"/>
                                  <a:pt x="32309" y="800"/>
                                  <a:pt x="36881" y="495"/>
                                </a:cubicBezTo>
                                <a:cubicBezTo>
                                  <a:pt x="41656" y="152"/>
                                  <a:pt x="45732" y="0"/>
                                  <a:pt x="49213" y="0"/>
                                </a:cubicBezTo>
                                <a:lnTo>
                                  <a:pt x="52102" y="807"/>
                                </a:lnTo>
                                <a:lnTo>
                                  <a:pt x="52102" y="6718"/>
                                </a:lnTo>
                                <a:lnTo>
                                  <a:pt x="48641" y="5220"/>
                                </a:lnTo>
                                <a:cubicBezTo>
                                  <a:pt x="44615" y="5220"/>
                                  <a:pt x="41465" y="5550"/>
                                  <a:pt x="39281" y="6147"/>
                                </a:cubicBezTo>
                                <a:cubicBezTo>
                                  <a:pt x="37097" y="6794"/>
                                  <a:pt x="35522" y="7811"/>
                                  <a:pt x="34608" y="9195"/>
                                </a:cubicBezTo>
                                <a:cubicBezTo>
                                  <a:pt x="33718" y="10605"/>
                                  <a:pt x="33274" y="13386"/>
                                  <a:pt x="33274" y="17551"/>
                                </a:cubicBezTo>
                                <a:lnTo>
                                  <a:pt x="33274" y="53315"/>
                                </a:lnTo>
                                <a:cubicBezTo>
                                  <a:pt x="33274" y="55524"/>
                                  <a:pt x="33934" y="57036"/>
                                  <a:pt x="35370" y="57798"/>
                                </a:cubicBezTo>
                                <a:cubicBezTo>
                                  <a:pt x="36754" y="58522"/>
                                  <a:pt x="39763" y="58915"/>
                                  <a:pt x="44424" y="58915"/>
                                </a:cubicBezTo>
                                <a:lnTo>
                                  <a:pt x="52102" y="56076"/>
                                </a:lnTo>
                                <a:lnTo>
                                  <a:pt x="52102" y="63777"/>
                                </a:lnTo>
                                <a:lnTo>
                                  <a:pt x="51562" y="63970"/>
                                </a:lnTo>
                                <a:cubicBezTo>
                                  <a:pt x="45364" y="63970"/>
                                  <a:pt x="39243" y="63691"/>
                                  <a:pt x="33274" y="63183"/>
                                </a:cubicBezTo>
                                <a:lnTo>
                                  <a:pt x="33274" y="90678"/>
                                </a:lnTo>
                                <a:cubicBezTo>
                                  <a:pt x="33274" y="94323"/>
                                  <a:pt x="33718" y="96850"/>
                                  <a:pt x="34608" y="98298"/>
                                </a:cubicBezTo>
                                <a:cubicBezTo>
                                  <a:pt x="35522" y="99746"/>
                                  <a:pt x="37097" y="100902"/>
                                  <a:pt x="39357" y="101752"/>
                                </a:cubicBezTo>
                                <a:cubicBezTo>
                                  <a:pt x="41592" y="102591"/>
                                  <a:pt x="44907" y="103302"/>
                                  <a:pt x="49238" y="103823"/>
                                </a:cubicBezTo>
                                <a:cubicBezTo>
                                  <a:pt x="50076" y="103924"/>
                                  <a:pt x="50508" y="104610"/>
                                  <a:pt x="50508" y="105905"/>
                                </a:cubicBezTo>
                                <a:cubicBezTo>
                                  <a:pt x="50508" y="107366"/>
                                  <a:pt x="50076" y="108102"/>
                                  <a:pt x="49238" y="108102"/>
                                </a:cubicBezTo>
                                <a:cubicBezTo>
                                  <a:pt x="45783" y="108102"/>
                                  <a:pt x="41656" y="107925"/>
                                  <a:pt x="36906" y="107607"/>
                                </a:cubicBezTo>
                                <a:cubicBezTo>
                                  <a:pt x="32347" y="107315"/>
                                  <a:pt x="28486" y="107163"/>
                                  <a:pt x="25336" y="107163"/>
                                </a:cubicBezTo>
                                <a:cubicBezTo>
                                  <a:pt x="22161" y="107163"/>
                                  <a:pt x="18275" y="107315"/>
                                  <a:pt x="13665" y="107607"/>
                                </a:cubicBezTo>
                                <a:cubicBezTo>
                                  <a:pt x="8852" y="107925"/>
                                  <a:pt x="4724" y="108102"/>
                                  <a:pt x="1219" y="108102"/>
                                </a:cubicBezTo>
                                <a:cubicBezTo>
                                  <a:pt x="432" y="108102"/>
                                  <a:pt x="0" y="107366"/>
                                  <a:pt x="0" y="105905"/>
                                </a:cubicBezTo>
                                <a:cubicBezTo>
                                  <a:pt x="0" y="104610"/>
                                  <a:pt x="432" y="103924"/>
                                  <a:pt x="1219" y="103823"/>
                                </a:cubicBezTo>
                                <a:cubicBezTo>
                                  <a:pt x="7506" y="103086"/>
                                  <a:pt x="11773" y="101930"/>
                                  <a:pt x="14008" y="100317"/>
                                </a:cubicBezTo>
                                <a:cubicBezTo>
                                  <a:pt x="16294" y="98704"/>
                                  <a:pt x="17386" y="95479"/>
                                  <a:pt x="17386" y="90653"/>
                                </a:cubicBezTo>
                                <a:lnTo>
                                  <a:pt x="17386" y="17513"/>
                                </a:lnTo>
                                <a:cubicBezTo>
                                  <a:pt x="17386" y="13868"/>
                                  <a:pt x="16954" y="11341"/>
                                  <a:pt x="16040" y="9855"/>
                                </a:cubicBezTo>
                                <a:cubicBezTo>
                                  <a:pt x="15138" y="8369"/>
                                  <a:pt x="13526" y="7214"/>
                                  <a:pt x="11252" y="6337"/>
                                </a:cubicBezTo>
                                <a:cubicBezTo>
                                  <a:pt x="8991" y="5499"/>
                                  <a:pt x="5639" y="4813"/>
                                  <a:pt x="1219" y="4293"/>
                                </a:cubicBezTo>
                                <a:cubicBezTo>
                                  <a:pt x="432" y="4293"/>
                                  <a:pt x="0" y="3569"/>
                                  <a:pt x="0" y="2159"/>
                                </a:cubicBezTo>
                                <a:cubicBezTo>
                                  <a:pt x="0" y="737"/>
                                  <a:pt x="432" y="0"/>
                                  <a:pt x="1219" y="0"/>
                                </a:cubicBezTo>
                                <a:close/>
                              </a:path>
                            </a:pathLst>
                          </a:custGeom>
                          <a:solidFill>
                            <a:srgbClr val="333367"/>
                          </a:solidFill>
                          <a:ln w="0" cap="flat">
                            <a:noFill/>
                            <a:miter lim="127000"/>
                          </a:ln>
                          <a:effectLst/>
                        </wps:spPr>
                        <wps:bodyPr/>
                      </wps:wsp>
                      <wps:wsp>
                        <wps:cNvPr id="14216" name="Shape 357"/>
                        <wps:cNvSpPr>
                          <a:spLocks/>
                        </wps:cNvSpPr>
                        <wps:spPr>
                          <a:xfrm>
                            <a:off x="1468633" y="183929"/>
                            <a:ext cx="35998" cy="62970"/>
                          </a:xfrm>
                          <a:custGeom>
                            <a:avLst/>
                            <a:gdLst/>
                            <a:ahLst/>
                            <a:cxnLst/>
                            <a:rect l="0" t="0" r="0" b="0"/>
                            <a:pathLst>
                              <a:path w="35998" h="62970">
                                <a:moveTo>
                                  <a:pt x="0" y="0"/>
                                </a:moveTo>
                                <a:lnTo>
                                  <a:pt x="26117" y="7295"/>
                                </a:lnTo>
                                <a:cubicBezTo>
                                  <a:pt x="32708" y="12680"/>
                                  <a:pt x="35998" y="20542"/>
                                  <a:pt x="35998" y="30905"/>
                                </a:cubicBezTo>
                                <a:cubicBezTo>
                                  <a:pt x="35998" y="40023"/>
                                  <a:pt x="32493" y="47681"/>
                                  <a:pt x="25482" y="53866"/>
                                </a:cubicBezTo>
                                <a:lnTo>
                                  <a:pt x="0" y="62970"/>
                                </a:lnTo>
                                <a:lnTo>
                                  <a:pt x="0" y="55268"/>
                                </a:lnTo>
                                <a:lnTo>
                                  <a:pt x="11893" y="50869"/>
                                </a:lnTo>
                                <a:cubicBezTo>
                                  <a:pt x="16516" y="46018"/>
                                  <a:pt x="18828" y="39376"/>
                                  <a:pt x="18828" y="30905"/>
                                </a:cubicBezTo>
                                <a:cubicBezTo>
                                  <a:pt x="18828" y="22612"/>
                                  <a:pt x="16808" y="16122"/>
                                  <a:pt x="12731" y="11423"/>
                                </a:cubicBezTo>
                                <a:lnTo>
                                  <a:pt x="0" y="5911"/>
                                </a:lnTo>
                                <a:lnTo>
                                  <a:pt x="0" y="0"/>
                                </a:lnTo>
                                <a:close/>
                              </a:path>
                            </a:pathLst>
                          </a:custGeom>
                          <a:solidFill>
                            <a:srgbClr val="333367"/>
                          </a:solidFill>
                          <a:ln w="0" cap="flat">
                            <a:noFill/>
                            <a:miter lim="127000"/>
                          </a:ln>
                          <a:effectLst/>
                        </wps:spPr>
                        <wps:bodyPr/>
                      </wps:wsp>
                      <wps:wsp>
                        <wps:cNvPr id="14217" name="Shape 358"/>
                        <wps:cNvSpPr>
                          <a:spLocks/>
                        </wps:cNvSpPr>
                        <wps:spPr>
                          <a:xfrm>
                            <a:off x="1513804" y="183121"/>
                            <a:ext cx="52089" cy="108102"/>
                          </a:xfrm>
                          <a:custGeom>
                            <a:avLst/>
                            <a:gdLst/>
                            <a:ahLst/>
                            <a:cxnLst/>
                            <a:rect l="0" t="0" r="0" b="0"/>
                            <a:pathLst>
                              <a:path w="52089" h="108102">
                                <a:moveTo>
                                  <a:pt x="1219" y="0"/>
                                </a:moveTo>
                                <a:cubicBezTo>
                                  <a:pt x="4699" y="0"/>
                                  <a:pt x="8839" y="152"/>
                                  <a:pt x="13665" y="495"/>
                                </a:cubicBezTo>
                                <a:cubicBezTo>
                                  <a:pt x="18262" y="800"/>
                                  <a:pt x="22149" y="953"/>
                                  <a:pt x="25311" y="953"/>
                                </a:cubicBezTo>
                                <a:cubicBezTo>
                                  <a:pt x="28486" y="953"/>
                                  <a:pt x="32347" y="800"/>
                                  <a:pt x="36868" y="495"/>
                                </a:cubicBezTo>
                                <a:cubicBezTo>
                                  <a:pt x="41643" y="152"/>
                                  <a:pt x="45745" y="0"/>
                                  <a:pt x="49225" y="0"/>
                                </a:cubicBezTo>
                                <a:lnTo>
                                  <a:pt x="52089" y="802"/>
                                </a:lnTo>
                                <a:lnTo>
                                  <a:pt x="52089" y="6721"/>
                                </a:lnTo>
                                <a:lnTo>
                                  <a:pt x="48616" y="5220"/>
                                </a:lnTo>
                                <a:cubicBezTo>
                                  <a:pt x="44590" y="5220"/>
                                  <a:pt x="41453" y="5550"/>
                                  <a:pt x="39256" y="6147"/>
                                </a:cubicBezTo>
                                <a:cubicBezTo>
                                  <a:pt x="37059" y="6794"/>
                                  <a:pt x="35509" y="7811"/>
                                  <a:pt x="34620" y="9195"/>
                                </a:cubicBezTo>
                                <a:cubicBezTo>
                                  <a:pt x="33681" y="10605"/>
                                  <a:pt x="33236" y="13386"/>
                                  <a:pt x="33236" y="17551"/>
                                </a:cubicBezTo>
                                <a:lnTo>
                                  <a:pt x="33236" y="53315"/>
                                </a:lnTo>
                                <a:cubicBezTo>
                                  <a:pt x="33236" y="55524"/>
                                  <a:pt x="33947" y="57036"/>
                                  <a:pt x="35344" y="57798"/>
                                </a:cubicBezTo>
                                <a:cubicBezTo>
                                  <a:pt x="36741" y="58522"/>
                                  <a:pt x="39776" y="58915"/>
                                  <a:pt x="44399" y="58915"/>
                                </a:cubicBezTo>
                                <a:lnTo>
                                  <a:pt x="52089" y="56076"/>
                                </a:lnTo>
                                <a:lnTo>
                                  <a:pt x="52089" y="63777"/>
                                </a:lnTo>
                                <a:lnTo>
                                  <a:pt x="51549" y="63970"/>
                                </a:lnTo>
                                <a:cubicBezTo>
                                  <a:pt x="45351" y="63970"/>
                                  <a:pt x="39256" y="63691"/>
                                  <a:pt x="33236" y="63183"/>
                                </a:cubicBezTo>
                                <a:lnTo>
                                  <a:pt x="33236" y="90678"/>
                                </a:lnTo>
                                <a:cubicBezTo>
                                  <a:pt x="33236" y="94323"/>
                                  <a:pt x="33681" y="96850"/>
                                  <a:pt x="34620" y="98298"/>
                                </a:cubicBezTo>
                                <a:cubicBezTo>
                                  <a:pt x="35509" y="99746"/>
                                  <a:pt x="37084" y="100902"/>
                                  <a:pt x="39344" y="101752"/>
                                </a:cubicBezTo>
                                <a:cubicBezTo>
                                  <a:pt x="41592" y="102591"/>
                                  <a:pt x="44895" y="103302"/>
                                  <a:pt x="49250" y="103823"/>
                                </a:cubicBezTo>
                                <a:cubicBezTo>
                                  <a:pt x="50051" y="103924"/>
                                  <a:pt x="50483" y="104610"/>
                                  <a:pt x="50483" y="105905"/>
                                </a:cubicBezTo>
                                <a:cubicBezTo>
                                  <a:pt x="50483" y="107366"/>
                                  <a:pt x="50051" y="108102"/>
                                  <a:pt x="49250" y="108102"/>
                                </a:cubicBezTo>
                                <a:cubicBezTo>
                                  <a:pt x="45771" y="108102"/>
                                  <a:pt x="41669" y="107925"/>
                                  <a:pt x="36906" y="107607"/>
                                </a:cubicBezTo>
                                <a:cubicBezTo>
                                  <a:pt x="32347" y="107315"/>
                                  <a:pt x="28486" y="107163"/>
                                  <a:pt x="25311" y="107163"/>
                                </a:cubicBezTo>
                                <a:cubicBezTo>
                                  <a:pt x="22149" y="107163"/>
                                  <a:pt x="18262" y="107315"/>
                                  <a:pt x="13665" y="107607"/>
                                </a:cubicBezTo>
                                <a:cubicBezTo>
                                  <a:pt x="8839" y="107925"/>
                                  <a:pt x="4699" y="108102"/>
                                  <a:pt x="1219" y="108102"/>
                                </a:cubicBezTo>
                                <a:cubicBezTo>
                                  <a:pt x="419" y="108102"/>
                                  <a:pt x="0" y="107366"/>
                                  <a:pt x="0" y="105905"/>
                                </a:cubicBezTo>
                                <a:cubicBezTo>
                                  <a:pt x="0" y="104610"/>
                                  <a:pt x="419" y="103924"/>
                                  <a:pt x="1219" y="103823"/>
                                </a:cubicBezTo>
                                <a:cubicBezTo>
                                  <a:pt x="7506" y="103086"/>
                                  <a:pt x="11773" y="101930"/>
                                  <a:pt x="14008" y="100317"/>
                                </a:cubicBezTo>
                                <a:cubicBezTo>
                                  <a:pt x="16269" y="98704"/>
                                  <a:pt x="17412" y="95479"/>
                                  <a:pt x="17412" y="90653"/>
                                </a:cubicBezTo>
                                <a:lnTo>
                                  <a:pt x="17412" y="17513"/>
                                </a:lnTo>
                                <a:cubicBezTo>
                                  <a:pt x="17412" y="13868"/>
                                  <a:pt x="16929" y="11341"/>
                                  <a:pt x="16040" y="9855"/>
                                </a:cubicBezTo>
                                <a:cubicBezTo>
                                  <a:pt x="15138" y="8369"/>
                                  <a:pt x="13551" y="7214"/>
                                  <a:pt x="11240" y="6337"/>
                                </a:cubicBezTo>
                                <a:cubicBezTo>
                                  <a:pt x="8966" y="5499"/>
                                  <a:pt x="5626" y="4813"/>
                                  <a:pt x="1219" y="4293"/>
                                </a:cubicBezTo>
                                <a:cubicBezTo>
                                  <a:pt x="419" y="4293"/>
                                  <a:pt x="0" y="3569"/>
                                  <a:pt x="0" y="2159"/>
                                </a:cubicBezTo>
                                <a:cubicBezTo>
                                  <a:pt x="0" y="737"/>
                                  <a:pt x="419" y="0"/>
                                  <a:pt x="1219" y="0"/>
                                </a:cubicBezTo>
                                <a:close/>
                              </a:path>
                            </a:pathLst>
                          </a:custGeom>
                          <a:solidFill>
                            <a:srgbClr val="333367"/>
                          </a:solidFill>
                          <a:ln w="0" cap="flat">
                            <a:noFill/>
                            <a:miter lim="127000"/>
                          </a:ln>
                          <a:effectLst/>
                        </wps:spPr>
                        <wps:bodyPr/>
                      </wps:wsp>
                      <wps:wsp>
                        <wps:cNvPr id="14218" name="Shape 359"/>
                        <wps:cNvSpPr>
                          <a:spLocks/>
                        </wps:cNvSpPr>
                        <wps:spPr>
                          <a:xfrm>
                            <a:off x="1565893" y="183923"/>
                            <a:ext cx="35998" cy="62975"/>
                          </a:xfrm>
                          <a:custGeom>
                            <a:avLst/>
                            <a:gdLst/>
                            <a:ahLst/>
                            <a:cxnLst/>
                            <a:rect l="0" t="0" r="0" b="0"/>
                            <a:pathLst>
                              <a:path w="35998" h="62975">
                                <a:moveTo>
                                  <a:pt x="0" y="0"/>
                                </a:moveTo>
                                <a:lnTo>
                                  <a:pt x="26079" y="7301"/>
                                </a:lnTo>
                                <a:cubicBezTo>
                                  <a:pt x="32722" y="12686"/>
                                  <a:pt x="35998" y="20547"/>
                                  <a:pt x="35998" y="30910"/>
                                </a:cubicBezTo>
                                <a:cubicBezTo>
                                  <a:pt x="35998" y="40029"/>
                                  <a:pt x="32506" y="47687"/>
                                  <a:pt x="25470" y="53872"/>
                                </a:cubicBezTo>
                                <a:lnTo>
                                  <a:pt x="0" y="62975"/>
                                </a:lnTo>
                                <a:lnTo>
                                  <a:pt x="0" y="55275"/>
                                </a:lnTo>
                                <a:lnTo>
                                  <a:pt x="11919" y="50875"/>
                                </a:lnTo>
                                <a:cubicBezTo>
                                  <a:pt x="16542" y="46023"/>
                                  <a:pt x="18853" y="39381"/>
                                  <a:pt x="18853" y="30910"/>
                                </a:cubicBezTo>
                                <a:cubicBezTo>
                                  <a:pt x="18853" y="22617"/>
                                  <a:pt x="16796" y="16127"/>
                                  <a:pt x="12745" y="11428"/>
                                </a:cubicBezTo>
                                <a:lnTo>
                                  <a:pt x="0" y="5919"/>
                                </a:lnTo>
                                <a:lnTo>
                                  <a:pt x="0" y="0"/>
                                </a:lnTo>
                                <a:close/>
                              </a:path>
                            </a:pathLst>
                          </a:custGeom>
                          <a:solidFill>
                            <a:srgbClr val="333367"/>
                          </a:solidFill>
                          <a:ln w="0" cap="flat">
                            <a:noFill/>
                            <a:miter lim="127000"/>
                          </a:ln>
                          <a:effectLst/>
                        </wps:spPr>
                        <wps:bodyPr/>
                      </wps:wsp>
                      <wps:wsp>
                        <wps:cNvPr id="14219" name="Shape 360"/>
                        <wps:cNvSpPr>
                          <a:spLocks/>
                        </wps:cNvSpPr>
                        <wps:spPr>
                          <a:xfrm>
                            <a:off x="1615722" y="183121"/>
                            <a:ext cx="50480" cy="108102"/>
                          </a:xfrm>
                          <a:custGeom>
                            <a:avLst/>
                            <a:gdLst/>
                            <a:ahLst/>
                            <a:cxnLst/>
                            <a:rect l="0" t="0" r="0" b="0"/>
                            <a:pathLst>
                              <a:path w="50480" h="108102">
                                <a:moveTo>
                                  <a:pt x="1244" y="0"/>
                                </a:moveTo>
                                <a:cubicBezTo>
                                  <a:pt x="4763" y="0"/>
                                  <a:pt x="8941" y="152"/>
                                  <a:pt x="13729" y="495"/>
                                </a:cubicBezTo>
                                <a:cubicBezTo>
                                  <a:pt x="18326" y="800"/>
                                  <a:pt x="22161" y="953"/>
                                  <a:pt x="25349" y="953"/>
                                </a:cubicBezTo>
                                <a:cubicBezTo>
                                  <a:pt x="28473" y="953"/>
                                  <a:pt x="32334" y="800"/>
                                  <a:pt x="36893" y="495"/>
                                </a:cubicBezTo>
                                <a:cubicBezTo>
                                  <a:pt x="41694" y="152"/>
                                  <a:pt x="45771" y="0"/>
                                  <a:pt x="49238" y="0"/>
                                </a:cubicBezTo>
                                <a:lnTo>
                                  <a:pt x="50480" y="2155"/>
                                </a:lnTo>
                                <a:lnTo>
                                  <a:pt x="50480" y="2163"/>
                                </a:lnTo>
                                <a:lnTo>
                                  <a:pt x="49238" y="4293"/>
                                </a:lnTo>
                                <a:cubicBezTo>
                                  <a:pt x="44882" y="4813"/>
                                  <a:pt x="41592" y="5499"/>
                                  <a:pt x="39307" y="6337"/>
                                </a:cubicBezTo>
                                <a:cubicBezTo>
                                  <a:pt x="37021" y="7214"/>
                                  <a:pt x="35446" y="8369"/>
                                  <a:pt x="34570" y="9830"/>
                                </a:cubicBezTo>
                                <a:cubicBezTo>
                                  <a:pt x="33693" y="11278"/>
                                  <a:pt x="33236" y="13830"/>
                                  <a:pt x="33236" y="17501"/>
                                </a:cubicBezTo>
                                <a:lnTo>
                                  <a:pt x="33236" y="90653"/>
                                </a:lnTo>
                                <a:cubicBezTo>
                                  <a:pt x="33236" y="94272"/>
                                  <a:pt x="33693" y="96787"/>
                                  <a:pt x="34570" y="98260"/>
                                </a:cubicBezTo>
                                <a:cubicBezTo>
                                  <a:pt x="35446" y="99733"/>
                                  <a:pt x="37021" y="100902"/>
                                  <a:pt x="39256" y="101752"/>
                                </a:cubicBezTo>
                                <a:cubicBezTo>
                                  <a:pt x="41529" y="102591"/>
                                  <a:pt x="44818" y="103302"/>
                                  <a:pt x="49175" y="103822"/>
                                </a:cubicBezTo>
                                <a:lnTo>
                                  <a:pt x="50480" y="105902"/>
                                </a:lnTo>
                                <a:lnTo>
                                  <a:pt x="50480" y="105909"/>
                                </a:lnTo>
                                <a:lnTo>
                                  <a:pt x="49238" y="108102"/>
                                </a:lnTo>
                                <a:cubicBezTo>
                                  <a:pt x="45771" y="108102"/>
                                  <a:pt x="41694" y="107925"/>
                                  <a:pt x="36893" y="107607"/>
                                </a:cubicBezTo>
                                <a:cubicBezTo>
                                  <a:pt x="32334" y="107315"/>
                                  <a:pt x="28473" y="107163"/>
                                  <a:pt x="25349" y="107163"/>
                                </a:cubicBezTo>
                                <a:cubicBezTo>
                                  <a:pt x="22161" y="107163"/>
                                  <a:pt x="18326" y="107315"/>
                                  <a:pt x="13729" y="107607"/>
                                </a:cubicBezTo>
                                <a:cubicBezTo>
                                  <a:pt x="8941" y="107925"/>
                                  <a:pt x="4763" y="108102"/>
                                  <a:pt x="1244" y="108102"/>
                                </a:cubicBezTo>
                                <a:cubicBezTo>
                                  <a:pt x="419" y="108102"/>
                                  <a:pt x="0" y="107366"/>
                                  <a:pt x="0" y="105905"/>
                                </a:cubicBezTo>
                                <a:cubicBezTo>
                                  <a:pt x="0" y="104610"/>
                                  <a:pt x="419" y="103924"/>
                                  <a:pt x="1244" y="103822"/>
                                </a:cubicBezTo>
                                <a:cubicBezTo>
                                  <a:pt x="7544" y="103086"/>
                                  <a:pt x="11760" y="101930"/>
                                  <a:pt x="14046" y="100317"/>
                                </a:cubicBezTo>
                                <a:cubicBezTo>
                                  <a:pt x="16282" y="98704"/>
                                  <a:pt x="17412" y="95479"/>
                                  <a:pt x="17412" y="90653"/>
                                </a:cubicBezTo>
                                <a:lnTo>
                                  <a:pt x="17412" y="17501"/>
                                </a:lnTo>
                                <a:cubicBezTo>
                                  <a:pt x="17412" y="13868"/>
                                  <a:pt x="16954" y="11341"/>
                                  <a:pt x="16002" y="9855"/>
                                </a:cubicBezTo>
                                <a:cubicBezTo>
                                  <a:pt x="15151" y="8369"/>
                                  <a:pt x="13526" y="7214"/>
                                  <a:pt x="11240" y="6337"/>
                                </a:cubicBezTo>
                                <a:cubicBezTo>
                                  <a:pt x="9004" y="5499"/>
                                  <a:pt x="5639" y="4813"/>
                                  <a:pt x="1244" y="4293"/>
                                </a:cubicBezTo>
                                <a:cubicBezTo>
                                  <a:pt x="419" y="4293"/>
                                  <a:pt x="0" y="3569"/>
                                  <a:pt x="0" y="2159"/>
                                </a:cubicBezTo>
                                <a:cubicBezTo>
                                  <a:pt x="0" y="737"/>
                                  <a:pt x="419" y="0"/>
                                  <a:pt x="1244" y="0"/>
                                </a:cubicBezTo>
                                <a:close/>
                              </a:path>
                            </a:pathLst>
                          </a:custGeom>
                          <a:solidFill>
                            <a:srgbClr val="333367"/>
                          </a:solidFill>
                          <a:ln w="0" cap="flat">
                            <a:noFill/>
                            <a:miter lim="127000"/>
                          </a:ln>
                          <a:effectLst/>
                        </wps:spPr>
                        <wps:bodyPr/>
                      </wps:wsp>
                      <wps:wsp>
                        <wps:cNvPr id="14220" name="Shape 361"/>
                        <wps:cNvSpPr>
                          <a:spLocks/>
                        </wps:cNvSpPr>
                        <wps:spPr>
                          <a:xfrm>
                            <a:off x="743340" y="343722"/>
                            <a:ext cx="44075" cy="71488"/>
                          </a:xfrm>
                          <a:custGeom>
                            <a:avLst/>
                            <a:gdLst/>
                            <a:ahLst/>
                            <a:cxnLst/>
                            <a:rect l="0" t="0" r="0" b="0"/>
                            <a:pathLst>
                              <a:path w="44075" h="71488">
                                <a:moveTo>
                                  <a:pt x="851" y="0"/>
                                </a:moveTo>
                                <a:cubicBezTo>
                                  <a:pt x="4864" y="241"/>
                                  <a:pt x="11087" y="394"/>
                                  <a:pt x="19507" y="394"/>
                                </a:cubicBezTo>
                                <a:cubicBezTo>
                                  <a:pt x="21082" y="394"/>
                                  <a:pt x="24244" y="330"/>
                                  <a:pt x="28969" y="229"/>
                                </a:cubicBezTo>
                                <a:cubicBezTo>
                                  <a:pt x="33579" y="140"/>
                                  <a:pt x="36652" y="102"/>
                                  <a:pt x="38176" y="102"/>
                                </a:cubicBezTo>
                                <a:lnTo>
                                  <a:pt x="44075" y="1033"/>
                                </a:lnTo>
                                <a:lnTo>
                                  <a:pt x="44075" y="6225"/>
                                </a:lnTo>
                                <a:lnTo>
                                  <a:pt x="38062" y="3429"/>
                                </a:lnTo>
                                <a:lnTo>
                                  <a:pt x="37744" y="3429"/>
                                </a:lnTo>
                                <a:lnTo>
                                  <a:pt x="28042" y="3632"/>
                                </a:lnTo>
                                <a:cubicBezTo>
                                  <a:pt x="24016" y="3772"/>
                                  <a:pt x="21984" y="5791"/>
                                  <a:pt x="21984" y="9614"/>
                                </a:cubicBezTo>
                                <a:lnTo>
                                  <a:pt x="21984" y="61925"/>
                                </a:lnTo>
                                <a:cubicBezTo>
                                  <a:pt x="21984" y="65862"/>
                                  <a:pt x="24016" y="67818"/>
                                  <a:pt x="28042" y="67818"/>
                                </a:cubicBezTo>
                                <a:lnTo>
                                  <a:pt x="37744" y="68148"/>
                                </a:lnTo>
                                <a:lnTo>
                                  <a:pt x="44075" y="65275"/>
                                </a:lnTo>
                                <a:lnTo>
                                  <a:pt x="44075" y="70603"/>
                                </a:lnTo>
                                <a:lnTo>
                                  <a:pt x="38176" y="71488"/>
                                </a:lnTo>
                                <a:cubicBezTo>
                                  <a:pt x="36652" y="71488"/>
                                  <a:pt x="33579" y="71399"/>
                                  <a:pt x="28969" y="71272"/>
                                </a:cubicBezTo>
                                <a:cubicBezTo>
                                  <a:pt x="24244" y="71145"/>
                                  <a:pt x="21082" y="71095"/>
                                  <a:pt x="19507" y="71095"/>
                                </a:cubicBezTo>
                                <a:cubicBezTo>
                                  <a:pt x="13119" y="71095"/>
                                  <a:pt x="6896" y="71209"/>
                                  <a:pt x="851" y="71488"/>
                                </a:cubicBezTo>
                                <a:cubicBezTo>
                                  <a:pt x="279" y="71488"/>
                                  <a:pt x="0" y="71006"/>
                                  <a:pt x="0" y="70040"/>
                                </a:cubicBezTo>
                                <a:cubicBezTo>
                                  <a:pt x="0" y="69177"/>
                                  <a:pt x="279" y="68720"/>
                                  <a:pt x="851" y="68656"/>
                                </a:cubicBezTo>
                                <a:cubicBezTo>
                                  <a:pt x="3683" y="68313"/>
                                  <a:pt x="5867" y="67843"/>
                                  <a:pt x="7379" y="67285"/>
                                </a:cubicBezTo>
                                <a:cubicBezTo>
                                  <a:pt x="8903" y="66713"/>
                                  <a:pt x="9957" y="65951"/>
                                  <a:pt x="10554" y="64973"/>
                                </a:cubicBezTo>
                                <a:cubicBezTo>
                                  <a:pt x="11151" y="64021"/>
                                  <a:pt x="11468" y="62332"/>
                                  <a:pt x="11468" y="59931"/>
                                </a:cubicBezTo>
                                <a:lnTo>
                                  <a:pt x="11468" y="11570"/>
                                </a:lnTo>
                                <a:cubicBezTo>
                                  <a:pt x="11468" y="9233"/>
                                  <a:pt x="11176" y="7531"/>
                                  <a:pt x="10592" y="6540"/>
                                </a:cubicBezTo>
                                <a:cubicBezTo>
                                  <a:pt x="10020" y="5563"/>
                                  <a:pt x="9004" y="4788"/>
                                  <a:pt x="7493" y="4216"/>
                                </a:cubicBezTo>
                                <a:cubicBezTo>
                                  <a:pt x="5969" y="3632"/>
                                  <a:pt x="3759" y="3150"/>
                                  <a:pt x="851" y="2794"/>
                                </a:cubicBezTo>
                                <a:cubicBezTo>
                                  <a:pt x="279" y="2794"/>
                                  <a:pt x="0" y="2324"/>
                                  <a:pt x="0" y="1384"/>
                                </a:cubicBezTo>
                                <a:cubicBezTo>
                                  <a:pt x="0" y="470"/>
                                  <a:pt x="279" y="0"/>
                                  <a:pt x="851" y="0"/>
                                </a:cubicBezTo>
                                <a:close/>
                              </a:path>
                            </a:pathLst>
                          </a:custGeom>
                          <a:solidFill>
                            <a:srgbClr val="333367"/>
                          </a:solidFill>
                          <a:ln w="0" cap="flat">
                            <a:noFill/>
                            <a:miter lim="127000"/>
                          </a:ln>
                          <a:effectLst/>
                        </wps:spPr>
                        <wps:bodyPr/>
                      </wps:wsp>
                      <wps:wsp>
                        <wps:cNvPr id="14221" name="Shape 362"/>
                        <wps:cNvSpPr>
                          <a:spLocks/>
                        </wps:cNvSpPr>
                        <wps:spPr>
                          <a:xfrm>
                            <a:off x="787415" y="344755"/>
                            <a:ext cx="33433" cy="69570"/>
                          </a:xfrm>
                          <a:custGeom>
                            <a:avLst/>
                            <a:gdLst/>
                            <a:ahLst/>
                            <a:cxnLst/>
                            <a:rect l="0" t="0" r="0" b="0"/>
                            <a:pathLst>
                              <a:path w="33433" h="69570">
                                <a:moveTo>
                                  <a:pt x="0" y="0"/>
                                </a:moveTo>
                                <a:lnTo>
                                  <a:pt x="10028" y="1583"/>
                                </a:lnTo>
                                <a:cubicBezTo>
                                  <a:pt x="14776" y="3260"/>
                                  <a:pt x="18961" y="5774"/>
                                  <a:pt x="22574" y="9127"/>
                                </a:cubicBezTo>
                                <a:cubicBezTo>
                                  <a:pt x="29801" y="15845"/>
                                  <a:pt x="33433" y="24519"/>
                                  <a:pt x="33433" y="35099"/>
                                </a:cubicBezTo>
                                <a:cubicBezTo>
                                  <a:pt x="33433" y="45678"/>
                                  <a:pt x="29877" y="54212"/>
                                  <a:pt x="22790" y="60727"/>
                                </a:cubicBezTo>
                                <a:cubicBezTo>
                                  <a:pt x="19266" y="63966"/>
                                  <a:pt x="15107" y="66398"/>
                                  <a:pt x="10322" y="68020"/>
                                </a:cubicBezTo>
                                <a:lnTo>
                                  <a:pt x="0" y="69570"/>
                                </a:lnTo>
                                <a:lnTo>
                                  <a:pt x="0" y="64242"/>
                                </a:lnTo>
                                <a:lnTo>
                                  <a:pt x="13900" y="57933"/>
                                </a:lnTo>
                                <a:cubicBezTo>
                                  <a:pt x="19361" y="51824"/>
                                  <a:pt x="22092" y="44217"/>
                                  <a:pt x="22092" y="35099"/>
                                </a:cubicBezTo>
                                <a:cubicBezTo>
                                  <a:pt x="22092" y="25739"/>
                                  <a:pt x="19437" y="17928"/>
                                  <a:pt x="14065" y="11731"/>
                                </a:cubicBezTo>
                                <a:lnTo>
                                  <a:pt x="0" y="5192"/>
                                </a:lnTo>
                                <a:lnTo>
                                  <a:pt x="0" y="0"/>
                                </a:lnTo>
                                <a:close/>
                              </a:path>
                            </a:pathLst>
                          </a:custGeom>
                          <a:solidFill>
                            <a:srgbClr val="333367"/>
                          </a:solidFill>
                          <a:ln w="0" cap="flat">
                            <a:noFill/>
                            <a:miter lim="127000"/>
                          </a:ln>
                          <a:effectLst/>
                        </wps:spPr>
                        <wps:bodyPr/>
                      </wps:wsp>
                      <wps:wsp>
                        <wps:cNvPr id="14222" name="Shape 363"/>
                        <wps:cNvSpPr>
                          <a:spLocks/>
                        </wps:cNvSpPr>
                        <wps:spPr>
                          <a:xfrm>
                            <a:off x="828500" y="343487"/>
                            <a:ext cx="62979" cy="71717"/>
                          </a:xfrm>
                          <a:custGeom>
                            <a:avLst/>
                            <a:gdLst/>
                            <a:ahLst/>
                            <a:cxnLst/>
                            <a:rect l="0" t="0" r="0" b="0"/>
                            <a:pathLst>
                              <a:path w="62979" h="71717">
                                <a:moveTo>
                                  <a:pt x="851" y="0"/>
                                </a:moveTo>
                                <a:cubicBezTo>
                                  <a:pt x="9512" y="419"/>
                                  <a:pt x="18377" y="622"/>
                                  <a:pt x="27483" y="622"/>
                                </a:cubicBezTo>
                                <a:cubicBezTo>
                                  <a:pt x="36601" y="622"/>
                                  <a:pt x="45479" y="419"/>
                                  <a:pt x="54115" y="0"/>
                                </a:cubicBezTo>
                                <a:cubicBezTo>
                                  <a:pt x="54915" y="5321"/>
                                  <a:pt x="56058" y="10630"/>
                                  <a:pt x="57569" y="15773"/>
                                </a:cubicBezTo>
                                <a:cubicBezTo>
                                  <a:pt x="57569" y="16472"/>
                                  <a:pt x="56960" y="16828"/>
                                  <a:pt x="55753" y="16828"/>
                                </a:cubicBezTo>
                                <a:cubicBezTo>
                                  <a:pt x="55194" y="16828"/>
                                  <a:pt x="54800" y="16586"/>
                                  <a:pt x="54674" y="16091"/>
                                </a:cubicBezTo>
                                <a:cubicBezTo>
                                  <a:pt x="52121" y="7976"/>
                                  <a:pt x="46711" y="3937"/>
                                  <a:pt x="38379" y="3937"/>
                                </a:cubicBezTo>
                                <a:lnTo>
                                  <a:pt x="27966" y="3937"/>
                                </a:lnTo>
                                <a:cubicBezTo>
                                  <a:pt x="23990" y="3937"/>
                                  <a:pt x="21997" y="5982"/>
                                  <a:pt x="21997" y="10084"/>
                                </a:cubicBezTo>
                                <a:lnTo>
                                  <a:pt x="21997" y="33033"/>
                                </a:lnTo>
                                <a:lnTo>
                                  <a:pt x="35001" y="33033"/>
                                </a:lnTo>
                                <a:cubicBezTo>
                                  <a:pt x="38418" y="33033"/>
                                  <a:pt x="40780" y="32271"/>
                                  <a:pt x="42012" y="30683"/>
                                </a:cubicBezTo>
                                <a:cubicBezTo>
                                  <a:pt x="43218" y="29108"/>
                                  <a:pt x="44107" y="26314"/>
                                  <a:pt x="44590" y="22276"/>
                                </a:cubicBezTo>
                                <a:cubicBezTo>
                                  <a:pt x="44590" y="21717"/>
                                  <a:pt x="45047" y="21438"/>
                                  <a:pt x="45987" y="21438"/>
                                </a:cubicBezTo>
                                <a:cubicBezTo>
                                  <a:pt x="46926" y="21438"/>
                                  <a:pt x="47422" y="21717"/>
                                  <a:pt x="47422" y="22276"/>
                                </a:cubicBezTo>
                                <a:cubicBezTo>
                                  <a:pt x="47422" y="23990"/>
                                  <a:pt x="47295" y="26162"/>
                                  <a:pt x="47104" y="28765"/>
                                </a:cubicBezTo>
                                <a:cubicBezTo>
                                  <a:pt x="46901" y="31293"/>
                                  <a:pt x="46800" y="33299"/>
                                  <a:pt x="46800" y="34912"/>
                                </a:cubicBezTo>
                                <a:cubicBezTo>
                                  <a:pt x="46800" y="36513"/>
                                  <a:pt x="46901" y="38595"/>
                                  <a:pt x="47104" y="41110"/>
                                </a:cubicBezTo>
                                <a:cubicBezTo>
                                  <a:pt x="47295" y="43790"/>
                                  <a:pt x="47422" y="45974"/>
                                  <a:pt x="47422" y="47701"/>
                                </a:cubicBezTo>
                                <a:cubicBezTo>
                                  <a:pt x="47422" y="48235"/>
                                  <a:pt x="46926" y="48514"/>
                                  <a:pt x="45987" y="48514"/>
                                </a:cubicBezTo>
                                <a:cubicBezTo>
                                  <a:pt x="45047" y="48514"/>
                                  <a:pt x="44590" y="48235"/>
                                  <a:pt x="44590" y="47701"/>
                                </a:cubicBezTo>
                                <a:cubicBezTo>
                                  <a:pt x="44069" y="43523"/>
                                  <a:pt x="43167" y="40551"/>
                                  <a:pt x="41846" y="38875"/>
                                </a:cubicBezTo>
                                <a:cubicBezTo>
                                  <a:pt x="40551" y="37211"/>
                                  <a:pt x="38240" y="36373"/>
                                  <a:pt x="35001" y="36373"/>
                                </a:cubicBezTo>
                                <a:lnTo>
                                  <a:pt x="21997" y="36373"/>
                                </a:lnTo>
                                <a:lnTo>
                                  <a:pt x="21997" y="61722"/>
                                </a:lnTo>
                                <a:cubicBezTo>
                                  <a:pt x="21997" y="65761"/>
                                  <a:pt x="23990" y="67818"/>
                                  <a:pt x="27966" y="67818"/>
                                </a:cubicBezTo>
                                <a:lnTo>
                                  <a:pt x="39218" y="67818"/>
                                </a:lnTo>
                                <a:cubicBezTo>
                                  <a:pt x="43307" y="67818"/>
                                  <a:pt x="47358" y="66497"/>
                                  <a:pt x="51384" y="63817"/>
                                </a:cubicBezTo>
                                <a:cubicBezTo>
                                  <a:pt x="55398" y="61138"/>
                                  <a:pt x="58369" y="57810"/>
                                  <a:pt x="60249" y="53848"/>
                                </a:cubicBezTo>
                                <a:cubicBezTo>
                                  <a:pt x="60401" y="53518"/>
                                  <a:pt x="60693" y="53378"/>
                                  <a:pt x="61125" y="53378"/>
                                </a:cubicBezTo>
                                <a:cubicBezTo>
                                  <a:pt x="61620" y="53378"/>
                                  <a:pt x="62039" y="53518"/>
                                  <a:pt x="62395" y="53746"/>
                                </a:cubicBezTo>
                                <a:cubicBezTo>
                                  <a:pt x="62789" y="54026"/>
                                  <a:pt x="62979" y="54318"/>
                                  <a:pt x="62979" y="54699"/>
                                </a:cubicBezTo>
                                <a:cubicBezTo>
                                  <a:pt x="60185" y="60681"/>
                                  <a:pt x="57925" y="66345"/>
                                  <a:pt x="56198" y="71717"/>
                                </a:cubicBezTo>
                                <a:cubicBezTo>
                                  <a:pt x="43218" y="71323"/>
                                  <a:pt x="33973" y="71107"/>
                                  <a:pt x="28461" y="71107"/>
                                </a:cubicBezTo>
                                <a:cubicBezTo>
                                  <a:pt x="23063" y="71107"/>
                                  <a:pt x="13830" y="71323"/>
                                  <a:pt x="851" y="71717"/>
                                </a:cubicBezTo>
                                <a:cubicBezTo>
                                  <a:pt x="305" y="71717"/>
                                  <a:pt x="0" y="71247"/>
                                  <a:pt x="0" y="70282"/>
                                </a:cubicBezTo>
                                <a:cubicBezTo>
                                  <a:pt x="0" y="69406"/>
                                  <a:pt x="305" y="68948"/>
                                  <a:pt x="851" y="68897"/>
                                </a:cubicBezTo>
                                <a:cubicBezTo>
                                  <a:pt x="3721" y="68542"/>
                                  <a:pt x="5880" y="68085"/>
                                  <a:pt x="7417" y="67526"/>
                                </a:cubicBezTo>
                                <a:cubicBezTo>
                                  <a:pt x="8903" y="66942"/>
                                  <a:pt x="9970" y="66192"/>
                                  <a:pt x="10541" y="65214"/>
                                </a:cubicBezTo>
                                <a:cubicBezTo>
                                  <a:pt x="11163" y="64249"/>
                                  <a:pt x="11468" y="62573"/>
                                  <a:pt x="11468" y="60160"/>
                                </a:cubicBezTo>
                                <a:lnTo>
                                  <a:pt x="11468" y="11621"/>
                                </a:lnTo>
                                <a:cubicBezTo>
                                  <a:pt x="11468" y="9233"/>
                                  <a:pt x="11201" y="7569"/>
                                  <a:pt x="10630" y="6579"/>
                                </a:cubicBezTo>
                                <a:cubicBezTo>
                                  <a:pt x="10058" y="5613"/>
                                  <a:pt x="9004" y="4813"/>
                                  <a:pt x="7506" y="4242"/>
                                </a:cubicBezTo>
                                <a:cubicBezTo>
                                  <a:pt x="5969" y="3645"/>
                                  <a:pt x="3785" y="3175"/>
                                  <a:pt x="851" y="2845"/>
                                </a:cubicBezTo>
                                <a:cubicBezTo>
                                  <a:pt x="305" y="2845"/>
                                  <a:pt x="0" y="2375"/>
                                  <a:pt x="0" y="1435"/>
                                </a:cubicBezTo>
                                <a:cubicBezTo>
                                  <a:pt x="0" y="483"/>
                                  <a:pt x="305" y="0"/>
                                  <a:pt x="851" y="0"/>
                                </a:cubicBezTo>
                                <a:close/>
                              </a:path>
                            </a:pathLst>
                          </a:custGeom>
                          <a:solidFill>
                            <a:srgbClr val="333367"/>
                          </a:solidFill>
                          <a:ln w="0" cap="flat">
                            <a:noFill/>
                            <a:miter lim="127000"/>
                          </a:ln>
                          <a:effectLst/>
                        </wps:spPr>
                        <wps:bodyPr/>
                      </wps:wsp>
                      <wps:wsp>
                        <wps:cNvPr id="14223" name="Shape 364"/>
                        <wps:cNvSpPr>
                          <a:spLocks/>
                        </wps:cNvSpPr>
                        <wps:spPr>
                          <a:xfrm>
                            <a:off x="895546" y="343481"/>
                            <a:ext cx="34589" cy="71730"/>
                          </a:xfrm>
                          <a:custGeom>
                            <a:avLst/>
                            <a:gdLst/>
                            <a:ahLst/>
                            <a:cxnLst/>
                            <a:rect l="0" t="0" r="0" b="0"/>
                            <a:pathLst>
                              <a:path w="34589" h="71730">
                                <a:moveTo>
                                  <a:pt x="826" y="0"/>
                                </a:moveTo>
                                <a:cubicBezTo>
                                  <a:pt x="3124" y="0"/>
                                  <a:pt x="5880" y="114"/>
                                  <a:pt x="9080" y="343"/>
                                </a:cubicBezTo>
                                <a:cubicBezTo>
                                  <a:pt x="12141" y="521"/>
                                  <a:pt x="14719" y="635"/>
                                  <a:pt x="16790" y="635"/>
                                </a:cubicBezTo>
                                <a:cubicBezTo>
                                  <a:pt x="18910" y="635"/>
                                  <a:pt x="21463" y="521"/>
                                  <a:pt x="24473" y="343"/>
                                </a:cubicBezTo>
                                <a:cubicBezTo>
                                  <a:pt x="27648" y="114"/>
                                  <a:pt x="30366" y="0"/>
                                  <a:pt x="32677" y="0"/>
                                </a:cubicBezTo>
                                <a:lnTo>
                                  <a:pt x="34589" y="534"/>
                                </a:lnTo>
                                <a:lnTo>
                                  <a:pt x="34589" y="4478"/>
                                </a:lnTo>
                                <a:lnTo>
                                  <a:pt x="32284" y="3480"/>
                                </a:lnTo>
                                <a:cubicBezTo>
                                  <a:pt x="29591" y="3480"/>
                                  <a:pt x="27521" y="3670"/>
                                  <a:pt x="26060" y="4051"/>
                                </a:cubicBezTo>
                                <a:cubicBezTo>
                                  <a:pt x="24613" y="4483"/>
                                  <a:pt x="23571" y="5182"/>
                                  <a:pt x="22987" y="6109"/>
                                </a:cubicBezTo>
                                <a:cubicBezTo>
                                  <a:pt x="22390" y="7036"/>
                                  <a:pt x="22085" y="8865"/>
                                  <a:pt x="22085" y="11621"/>
                                </a:cubicBezTo>
                                <a:lnTo>
                                  <a:pt x="22085" y="35370"/>
                                </a:lnTo>
                                <a:cubicBezTo>
                                  <a:pt x="22085" y="36855"/>
                                  <a:pt x="22530" y="37859"/>
                                  <a:pt x="23470" y="38354"/>
                                </a:cubicBezTo>
                                <a:cubicBezTo>
                                  <a:pt x="24397" y="38837"/>
                                  <a:pt x="26391" y="39078"/>
                                  <a:pt x="29490" y="39078"/>
                                </a:cubicBezTo>
                                <a:lnTo>
                                  <a:pt x="34589" y="37192"/>
                                </a:lnTo>
                                <a:lnTo>
                                  <a:pt x="34589" y="42310"/>
                                </a:lnTo>
                                <a:lnTo>
                                  <a:pt x="34214" y="42443"/>
                                </a:lnTo>
                                <a:cubicBezTo>
                                  <a:pt x="30112" y="42443"/>
                                  <a:pt x="26035" y="42266"/>
                                  <a:pt x="22085" y="41948"/>
                                </a:cubicBezTo>
                                <a:lnTo>
                                  <a:pt x="22085" y="60173"/>
                                </a:lnTo>
                                <a:cubicBezTo>
                                  <a:pt x="22085" y="62586"/>
                                  <a:pt x="22390" y="64262"/>
                                  <a:pt x="22987" y="65227"/>
                                </a:cubicBezTo>
                                <a:cubicBezTo>
                                  <a:pt x="23571" y="66205"/>
                                  <a:pt x="24625" y="66954"/>
                                  <a:pt x="26111" y="67526"/>
                                </a:cubicBezTo>
                                <a:cubicBezTo>
                                  <a:pt x="27610" y="68085"/>
                                  <a:pt x="29820" y="68555"/>
                                  <a:pt x="32677" y="68910"/>
                                </a:cubicBezTo>
                                <a:cubicBezTo>
                                  <a:pt x="33236" y="68961"/>
                                  <a:pt x="33528" y="69418"/>
                                  <a:pt x="33528" y="70282"/>
                                </a:cubicBezTo>
                                <a:cubicBezTo>
                                  <a:pt x="33528" y="71260"/>
                                  <a:pt x="33236" y="71730"/>
                                  <a:pt x="32677" y="71730"/>
                                </a:cubicBezTo>
                                <a:cubicBezTo>
                                  <a:pt x="30378" y="71730"/>
                                  <a:pt x="27648" y="71615"/>
                                  <a:pt x="24499" y="71399"/>
                                </a:cubicBezTo>
                                <a:cubicBezTo>
                                  <a:pt x="21463" y="71234"/>
                                  <a:pt x="18910" y="71120"/>
                                  <a:pt x="16790" y="71120"/>
                                </a:cubicBezTo>
                                <a:cubicBezTo>
                                  <a:pt x="14719" y="71120"/>
                                  <a:pt x="12141" y="71234"/>
                                  <a:pt x="9080" y="71399"/>
                                </a:cubicBezTo>
                                <a:cubicBezTo>
                                  <a:pt x="5880" y="71615"/>
                                  <a:pt x="3124" y="71730"/>
                                  <a:pt x="826" y="71730"/>
                                </a:cubicBezTo>
                                <a:cubicBezTo>
                                  <a:pt x="279" y="71730"/>
                                  <a:pt x="0" y="71260"/>
                                  <a:pt x="0" y="70282"/>
                                </a:cubicBezTo>
                                <a:cubicBezTo>
                                  <a:pt x="0" y="69418"/>
                                  <a:pt x="279" y="68961"/>
                                  <a:pt x="826" y="68910"/>
                                </a:cubicBezTo>
                                <a:cubicBezTo>
                                  <a:pt x="4991" y="68402"/>
                                  <a:pt x="7823" y="67653"/>
                                  <a:pt x="9322" y="66561"/>
                                </a:cubicBezTo>
                                <a:cubicBezTo>
                                  <a:pt x="10808" y="65507"/>
                                  <a:pt x="11570" y="63373"/>
                                  <a:pt x="11570" y="60173"/>
                                </a:cubicBezTo>
                                <a:lnTo>
                                  <a:pt x="11570" y="11621"/>
                                </a:lnTo>
                                <a:cubicBezTo>
                                  <a:pt x="11570" y="9195"/>
                                  <a:pt x="11252" y="7518"/>
                                  <a:pt x="10656" y="6515"/>
                                </a:cubicBezTo>
                                <a:cubicBezTo>
                                  <a:pt x="10071" y="5575"/>
                                  <a:pt x="8979" y="4788"/>
                                  <a:pt x="7455" y="4216"/>
                                </a:cubicBezTo>
                                <a:cubicBezTo>
                                  <a:pt x="5969" y="3645"/>
                                  <a:pt x="3734" y="3188"/>
                                  <a:pt x="826" y="2845"/>
                                </a:cubicBezTo>
                                <a:cubicBezTo>
                                  <a:pt x="279" y="2845"/>
                                  <a:pt x="0" y="2388"/>
                                  <a:pt x="0" y="1448"/>
                                </a:cubicBezTo>
                                <a:cubicBezTo>
                                  <a:pt x="0" y="483"/>
                                  <a:pt x="279" y="0"/>
                                  <a:pt x="826" y="0"/>
                                </a:cubicBezTo>
                                <a:close/>
                              </a:path>
                            </a:pathLst>
                          </a:custGeom>
                          <a:solidFill>
                            <a:srgbClr val="333367"/>
                          </a:solidFill>
                          <a:ln w="0" cap="flat">
                            <a:noFill/>
                            <a:miter lim="127000"/>
                          </a:ln>
                          <a:effectLst/>
                        </wps:spPr>
                        <wps:bodyPr/>
                      </wps:wsp>
                      <wps:wsp>
                        <wps:cNvPr id="14224" name="Shape 365"/>
                        <wps:cNvSpPr>
                          <a:spLocks/>
                        </wps:cNvSpPr>
                        <wps:spPr>
                          <a:xfrm>
                            <a:off x="930134" y="344015"/>
                            <a:ext cx="23869" cy="41776"/>
                          </a:xfrm>
                          <a:custGeom>
                            <a:avLst/>
                            <a:gdLst/>
                            <a:ahLst/>
                            <a:cxnLst/>
                            <a:rect l="0" t="0" r="0" b="0"/>
                            <a:pathLst>
                              <a:path w="23869" h="41776">
                                <a:moveTo>
                                  <a:pt x="0" y="0"/>
                                </a:moveTo>
                                <a:lnTo>
                                  <a:pt x="17304" y="4838"/>
                                </a:lnTo>
                                <a:cubicBezTo>
                                  <a:pt x="21685" y="8419"/>
                                  <a:pt x="23869" y="13639"/>
                                  <a:pt x="23869" y="20522"/>
                                </a:cubicBezTo>
                                <a:cubicBezTo>
                                  <a:pt x="23869" y="26567"/>
                                  <a:pt x="21571" y="31660"/>
                                  <a:pt x="16897" y="35762"/>
                                </a:cubicBezTo>
                                <a:lnTo>
                                  <a:pt x="0" y="41776"/>
                                </a:lnTo>
                                <a:lnTo>
                                  <a:pt x="0" y="36658"/>
                                </a:lnTo>
                                <a:lnTo>
                                  <a:pt x="7880" y="33743"/>
                                </a:lnTo>
                                <a:cubicBezTo>
                                  <a:pt x="10966" y="30517"/>
                                  <a:pt x="12503" y="26123"/>
                                  <a:pt x="12503" y="20522"/>
                                </a:cubicBezTo>
                                <a:cubicBezTo>
                                  <a:pt x="12503" y="14998"/>
                                  <a:pt x="11144" y="10692"/>
                                  <a:pt x="8426" y="7594"/>
                                </a:cubicBezTo>
                                <a:lnTo>
                                  <a:pt x="0" y="3944"/>
                                </a:lnTo>
                                <a:lnTo>
                                  <a:pt x="0" y="0"/>
                                </a:lnTo>
                                <a:close/>
                              </a:path>
                            </a:pathLst>
                          </a:custGeom>
                          <a:solidFill>
                            <a:srgbClr val="333367"/>
                          </a:solidFill>
                          <a:ln w="0" cap="flat">
                            <a:noFill/>
                            <a:miter lim="127000"/>
                          </a:ln>
                          <a:effectLst/>
                        </wps:spPr>
                        <wps:bodyPr/>
                      </wps:wsp>
                      <wps:wsp>
                        <wps:cNvPr id="14225" name="Shape 366"/>
                        <wps:cNvSpPr>
                          <a:spLocks/>
                        </wps:cNvSpPr>
                        <wps:spPr>
                          <a:xfrm>
                            <a:off x="952727" y="348354"/>
                            <a:ext cx="35020" cy="66854"/>
                          </a:xfrm>
                          <a:custGeom>
                            <a:avLst/>
                            <a:gdLst/>
                            <a:ahLst/>
                            <a:cxnLst/>
                            <a:rect l="0" t="0" r="0" b="0"/>
                            <a:pathLst>
                              <a:path w="35020" h="66854">
                                <a:moveTo>
                                  <a:pt x="35020" y="0"/>
                                </a:moveTo>
                                <a:lnTo>
                                  <a:pt x="35020" y="9464"/>
                                </a:lnTo>
                                <a:lnTo>
                                  <a:pt x="25629" y="34786"/>
                                </a:lnTo>
                                <a:lnTo>
                                  <a:pt x="35020" y="34786"/>
                                </a:lnTo>
                                <a:lnTo>
                                  <a:pt x="35020" y="38101"/>
                                </a:lnTo>
                                <a:lnTo>
                                  <a:pt x="24384" y="38101"/>
                                </a:lnTo>
                                <a:lnTo>
                                  <a:pt x="18479" y="54065"/>
                                </a:lnTo>
                                <a:cubicBezTo>
                                  <a:pt x="17717" y="56198"/>
                                  <a:pt x="17361" y="57887"/>
                                  <a:pt x="17361" y="59043"/>
                                </a:cubicBezTo>
                                <a:cubicBezTo>
                                  <a:pt x="17361" y="62078"/>
                                  <a:pt x="20142" y="63742"/>
                                  <a:pt x="25718" y="64034"/>
                                </a:cubicBezTo>
                                <a:cubicBezTo>
                                  <a:pt x="26111" y="64034"/>
                                  <a:pt x="26327" y="64479"/>
                                  <a:pt x="26327" y="65457"/>
                                </a:cubicBezTo>
                                <a:cubicBezTo>
                                  <a:pt x="26327" y="66384"/>
                                  <a:pt x="26048" y="66854"/>
                                  <a:pt x="25502" y="66854"/>
                                </a:cubicBezTo>
                                <a:cubicBezTo>
                                  <a:pt x="23432" y="66854"/>
                                  <a:pt x="21133" y="66739"/>
                                  <a:pt x="18631" y="66523"/>
                                </a:cubicBezTo>
                                <a:cubicBezTo>
                                  <a:pt x="16269" y="66358"/>
                                  <a:pt x="14148" y="66244"/>
                                  <a:pt x="12306" y="66244"/>
                                </a:cubicBezTo>
                                <a:cubicBezTo>
                                  <a:pt x="10859" y="66244"/>
                                  <a:pt x="8967" y="66358"/>
                                  <a:pt x="6744" y="66523"/>
                                </a:cubicBezTo>
                                <a:cubicBezTo>
                                  <a:pt x="4407" y="66739"/>
                                  <a:pt x="2413" y="66854"/>
                                  <a:pt x="800" y="66854"/>
                                </a:cubicBezTo>
                                <a:cubicBezTo>
                                  <a:pt x="279" y="66854"/>
                                  <a:pt x="0" y="66422"/>
                                  <a:pt x="0" y="65571"/>
                                </a:cubicBezTo>
                                <a:cubicBezTo>
                                  <a:pt x="0" y="64606"/>
                                  <a:pt x="394" y="64085"/>
                                  <a:pt x="1194" y="64034"/>
                                </a:cubicBezTo>
                                <a:cubicBezTo>
                                  <a:pt x="4026" y="63742"/>
                                  <a:pt x="6312" y="62955"/>
                                  <a:pt x="7976" y="61659"/>
                                </a:cubicBezTo>
                                <a:cubicBezTo>
                                  <a:pt x="9614" y="60351"/>
                                  <a:pt x="11367" y="57672"/>
                                  <a:pt x="13132" y="53646"/>
                                </a:cubicBezTo>
                                <a:lnTo>
                                  <a:pt x="35020" y="0"/>
                                </a:lnTo>
                                <a:close/>
                              </a:path>
                            </a:pathLst>
                          </a:custGeom>
                          <a:solidFill>
                            <a:srgbClr val="333367"/>
                          </a:solidFill>
                          <a:ln w="0" cap="flat">
                            <a:noFill/>
                            <a:miter lim="127000"/>
                          </a:ln>
                          <a:effectLst/>
                        </wps:spPr>
                        <wps:bodyPr/>
                      </wps:wsp>
                      <wps:wsp>
                        <wps:cNvPr id="14226" name="Shape 367"/>
                        <wps:cNvSpPr>
                          <a:spLocks/>
                        </wps:cNvSpPr>
                        <wps:spPr>
                          <a:xfrm>
                            <a:off x="987748" y="341941"/>
                            <a:ext cx="40672" cy="73266"/>
                          </a:xfrm>
                          <a:custGeom>
                            <a:avLst/>
                            <a:gdLst/>
                            <a:ahLst/>
                            <a:cxnLst/>
                            <a:rect l="0" t="0" r="0" b="0"/>
                            <a:pathLst>
                              <a:path w="40672" h="73266">
                                <a:moveTo>
                                  <a:pt x="3702" y="0"/>
                                </a:moveTo>
                                <a:cubicBezTo>
                                  <a:pt x="4515" y="0"/>
                                  <a:pt x="5048" y="254"/>
                                  <a:pt x="5252" y="762"/>
                                </a:cubicBezTo>
                                <a:lnTo>
                                  <a:pt x="26537" y="60058"/>
                                </a:lnTo>
                                <a:cubicBezTo>
                                  <a:pt x="27730" y="63411"/>
                                  <a:pt x="29382" y="65850"/>
                                  <a:pt x="31414" y="67424"/>
                                </a:cubicBezTo>
                                <a:cubicBezTo>
                                  <a:pt x="33458" y="69037"/>
                                  <a:pt x="36176" y="70015"/>
                                  <a:pt x="39631" y="70447"/>
                                </a:cubicBezTo>
                                <a:cubicBezTo>
                                  <a:pt x="40329" y="70498"/>
                                  <a:pt x="40672" y="70955"/>
                                  <a:pt x="40672" y="71818"/>
                                </a:cubicBezTo>
                                <a:cubicBezTo>
                                  <a:pt x="40672" y="72796"/>
                                  <a:pt x="40392" y="73266"/>
                                  <a:pt x="39846" y="73266"/>
                                </a:cubicBezTo>
                                <a:cubicBezTo>
                                  <a:pt x="37446" y="73266"/>
                                  <a:pt x="34766" y="73152"/>
                                  <a:pt x="31782" y="72936"/>
                                </a:cubicBezTo>
                                <a:cubicBezTo>
                                  <a:pt x="29216" y="72771"/>
                                  <a:pt x="27006" y="72657"/>
                                  <a:pt x="25203" y="72657"/>
                                </a:cubicBezTo>
                                <a:cubicBezTo>
                                  <a:pt x="23070" y="72657"/>
                                  <a:pt x="20504" y="72771"/>
                                  <a:pt x="17418" y="72936"/>
                                </a:cubicBezTo>
                                <a:cubicBezTo>
                                  <a:pt x="14116" y="73152"/>
                                  <a:pt x="11335" y="73266"/>
                                  <a:pt x="9023" y="73266"/>
                                </a:cubicBezTo>
                                <a:cubicBezTo>
                                  <a:pt x="8477" y="73266"/>
                                  <a:pt x="8211" y="72796"/>
                                  <a:pt x="8211" y="71869"/>
                                </a:cubicBezTo>
                                <a:cubicBezTo>
                                  <a:pt x="8211" y="70891"/>
                                  <a:pt x="8414" y="70447"/>
                                  <a:pt x="8846" y="70447"/>
                                </a:cubicBezTo>
                                <a:cubicBezTo>
                                  <a:pt x="11881" y="70282"/>
                                  <a:pt x="14078" y="69875"/>
                                  <a:pt x="15437" y="69228"/>
                                </a:cubicBezTo>
                                <a:cubicBezTo>
                                  <a:pt x="16770" y="68517"/>
                                  <a:pt x="17444" y="67500"/>
                                  <a:pt x="17444" y="66065"/>
                                </a:cubicBezTo>
                                <a:cubicBezTo>
                                  <a:pt x="17444" y="65176"/>
                                  <a:pt x="17113" y="63741"/>
                                  <a:pt x="16415" y="61773"/>
                                </a:cubicBezTo>
                                <a:lnTo>
                                  <a:pt x="10547" y="44514"/>
                                </a:lnTo>
                                <a:lnTo>
                                  <a:pt x="0" y="44514"/>
                                </a:lnTo>
                                <a:lnTo>
                                  <a:pt x="0" y="41199"/>
                                </a:lnTo>
                                <a:lnTo>
                                  <a:pt x="9392" y="41199"/>
                                </a:lnTo>
                                <a:lnTo>
                                  <a:pt x="349" y="14935"/>
                                </a:lnTo>
                                <a:lnTo>
                                  <a:pt x="0" y="15877"/>
                                </a:lnTo>
                                <a:lnTo>
                                  <a:pt x="0" y="6413"/>
                                </a:lnTo>
                                <a:lnTo>
                                  <a:pt x="2280" y="825"/>
                                </a:lnTo>
                                <a:cubicBezTo>
                                  <a:pt x="2445" y="292"/>
                                  <a:pt x="2940" y="0"/>
                                  <a:pt x="3702" y="0"/>
                                </a:cubicBezTo>
                                <a:close/>
                              </a:path>
                            </a:pathLst>
                          </a:custGeom>
                          <a:solidFill>
                            <a:srgbClr val="333367"/>
                          </a:solidFill>
                          <a:ln w="0" cap="flat">
                            <a:noFill/>
                            <a:miter lim="127000"/>
                          </a:ln>
                          <a:effectLst/>
                        </wps:spPr>
                        <wps:bodyPr/>
                      </wps:wsp>
                      <wps:wsp>
                        <wps:cNvPr id="14227" name="Shape 368"/>
                        <wps:cNvSpPr>
                          <a:spLocks/>
                        </wps:cNvSpPr>
                        <wps:spPr>
                          <a:xfrm>
                            <a:off x="1031580" y="343484"/>
                            <a:ext cx="33687" cy="71730"/>
                          </a:xfrm>
                          <a:custGeom>
                            <a:avLst/>
                            <a:gdLst/>
                            <a:ahLst/>
                            <a:cxnLst/>
                            <a:rect l="0" t="0" r="0" b="0"/>
                            <a:pathLst>
                              <a:path w="33687" h="71730">
                                <a:moveTo>
                                  <a:pt x="826" y="0"/>
                                </a:moveTo>
                                <a:cubicBezTo>
                                  <a:pt x="3124" y="0"/>
                                  <a:pt x="5829" y="114"/>
                                  <a:pt x="9017" y="343"/>
                                </a:cubicBezTo>
                                <a:cubicBezTo>
                                  <a:pt x="12027" y="521"/>
                                  <a:pt x="14580" y="635"/>
                                  <a:pt x="16713" y="635"/>
                                </a:cubicBezTo>
                                <a:cubicBezTo>
                                  <a:pt x="18783" y="635"/>
                                  <a:pt x="21361" y="521"/>
                                  <a:pt x="24409" y="343"/>
                                </a:cubicBezTo>
                                <a:cubicBezTo>
                                  <a:pt x="27610" y="114"/>
                                  <a:pt x="30366" y="0"/>
                                  <a:pt x="32665" y="0"/>
                                </a:cubicBezTo>
                                <a:lnTo>
                                  <a:pt x="33687" y="278"/>
                                </a:lnTo>
                                <a:lnTo>
                                  <a:pt x="33687" y="4026"/>
                                </a:lnTo>
                                <a:lnTo>
                                  <a:pt x="32258" y="3480"/>
                                </a:lnTo>
                                <a:cubicBezTo>
                                  <a:pt x="29388" y="3480"/>
                                  <a:pt x="27191" y="3696"/>
                                  <a:pt x="25679" y="4153"/>
                                </a:cubicBezTo>
                                <a:cubicBezTo>
                                  <a:pt x="24181" y="4636"/>
                                  <a:pt x="23190" y="5359"/>
                                  <a:pt x="22708" y="6363"/>
                                </a:cubicBezTo>
                                <a:cubicBezTo>
                                  <a:pt x="22187" y="7366"/>
                                  <a:pt x="21971" y="9119"/>
                                  <a:pt x="21971" y="11621"/>
                                </a:cubicBezTo>
                                <a:lnTo>
                                  <a:pt x="21971" y="34633"/>
                                </a:lnTo>
                                <a:cubicBezTo>
                                  <a:pt x="23940" y="34950"/>
                                  <a:pt x="26441" y="35065"/>
                                  <a:pt x="29464" y="35065"/>
                                </a:cubicBezTo>
                                <a:lnTo>
                                  <a:pt x="33687" y="33698"/>
                                </a:lnTo>
                                <a:lnTo>
                                  <a:pt x="33687" y="44038"/>
                                </a:lnTo>
                                <a:lnTo>
                                  <a:pt x="30137" y="39522"/>
                                </a:lnTo>
                                <a:cubicBezTo>
                                  <a:pt x="28766" y="38494"/>
                                  <a:pt x="26022" y="38011"/>
                                  <a:pt x="21971" y="38011"/>
                                </a:cubicBezTo>
                                <a:lnTo>
                                  <a:pt x="21971" y="60173"/>
                                </a:lnTo>
                                <a:cubicBezTo>
                                  <a:pt x="21971" y="62535"/>
                                  <a:pt x="22251" y="64211"/>
                                  <a:pt x="22847" y="65215"/>
                                </a:cubicBezTo>
                                <a:cubicBezTo>
                                  <a:pt x="23470" y="66192"/>
                                  <a:pt x="24486" y="66942"/>
                                  <a:pt x="26060" y="67526"/>
                                </a:cubicBezTo>
                                <a:cubicBezTo>
                                  <a:pt x="27584" y="68085"/>
                                  <a:pt x="29756" y="68555"/>
                                  <a:pt x="32614" y="68898"/>
                                </a:cubicBezTo>
                                <a:cubicBezTo>
                                  <a:pt x="33185" y="68961"/>
                                  <a:pt x="33490" y="69406"/>
                                  <a:pt x="33490" y="70282"/>
                                </a:cubicBezTo>
                                <a:cubicBezTo>
                                  <a:pt x="33490" y="71247"/>
                                  <a:pt x="33223" y="71730"/>
                                  <a:pt x="32665" y="71730"/>
                                </a:cubicBezTo>
                                <a:cubicBezTo>
                                  <a:pt x="30366" y="71730"/>
                                  <a:pt x="27610" y="71615"/>
                                  <a:pt x="24409" y="71399"/>
                                </a:cubicBezTo>
                                <a:cubicBezTo>
                                  <a:pt x="21361" y="71222"/>
                                  <a:pt x="18783" y="71120"/>
                                  <a:pt x="16713" y="71120"/>
                                </a:cubicBezTo>
                                <a:cubicBezTo>
                                  <a:pt x="14580" y="71120"/>
                                  <a:pt x="12027" y="71222"/>
                                  <a:pt x="9017" y="71399"/>
                                </a:cubicBezTo>
                                <a:cubicBezTo>
                                  <a:pt x="5829" y="71615"/>
                                  <a:pt x="3124" y="71730"/>
                                  <a:pt x="826" y="71730"/>
                                </a:cubicBezTo>
                                <a:cubicBezTo>
                                  <a:pt x="254" y="71730"/>
                                  <a:pt x="0" y="71247"/>
                                  <a:pt x="0" y="70282"/>
                                </a:cubicBezTo>
                                <a:cubicBezTo>
                                  <a:pt x="0" y="69406"/>
                                  <a:pt x="254" y="68961"/>
                                  <a:pt x="826" y="68898"/>
                                </a:cubicBezTo>
                                <a:cubicBezTo>
                                  <a:pt x="3670" y="68555"/>
                                  <a:pt x="5829" y="68085"/>
                                  <a:pt x="7341" y="67526"/>
                                </a:cubicBezTo>
                                <a:cubicBezTo>
                                  <a:pt x="8865" y="66942"/>
                                  <a:pt x="9932" y="66192"/>
                                  <a:pt x="10541" y="65215"/>
                                </a:cubicBezTo>
                                <a:cubicBezTo>
                                  <a:pt x="11125" y="64262"/>
                                  <a:pt x="11418" y="62573"/>
                                  <a:pt x="11418" y="60173"/>
                                </a:cubicBezTo>
                                <a:lnTo>
                                  <a:pt x="11418" y="11621"/>
                                </a:lnTo>
                                <a:cubicBezTo>
                                  <a:pt x="11418" y="9233"/>
                                  <a:pt x="11151" y="7582"/>
                                  <a:pt x="10566" y="6579"/>
                                </a:cubicBezTo>
                                <a:cubicBezTo>
                                  <a:pt x="9995" y="5613"/>
                                  <a:pt x="8954" y="4826"/>
                                  <a:pt x="7442" y="4242"/>
                                </a:cubicBezTo>
                                <a:cubicBezTo>
                                  <a:pt x="5944" y="3645"/>
                                  <a:pt x="3734" y="3188"/>
                                  <a:pt x="826" y="2845"/>
                                </a:cubicBezTo>
                                <a:cubicBezTo>
                                  <a:pt x="254" y="2845"/>
                                  <a:pt x="0" y="2388"/>
                                  <a:pt x="0" y="1448"/>
                                </a:cubicBezTo>
                                <a:cubicBezTo>
                                  <a:pt x="0" y="483"/>
                                  <a:pt x="254" y="0"/>
                                  <a:pt x="826" y="0"/>
                                </a:cubicBezTo>
                                <a:close/>
                              </a:path>
                            </a:pathLst>
                          </a:custGeom>
                          <a:solidFill>
                            <a:srgbClr val="333367"/>
                          </a:solidFill>
                          <a:ln w="0" cap="flat">
                            <a:noFill/>
                            <a:miter lim="127000"/>
                          </a:ln>
                          <a:effectLst/>
                        </wps:spPr>
                        <wps:bodyPr/>
                      </wps:wsp>
                      <wps:wsp>
                        <wps:cNvPr id="14228" name="Shape 369"/>
                        <wps:cNvSpPr>
                          <a:spLocks/>
                        </wps:cNvSpPr>
                        <wps:spPr>
                          <a:xfrm>
                            <a:off x="1065267" y="343762"/>
                            <a:ext cx="38005" cy="71452"/>
                          </a:xfrm>
                          <a:custGeom>
                            <a:avLst/>
                            <a:gdLst/>
                            <a:ahLst/>
                            <a:cxnLst/>
                            <a:rect l="0" t="0" r="0" b="0"/>
                            <a:pathLst>
                              <a:path w="38005" h="71452">
                                <a:moveTo>
                                  <a:pt x="0" y="0"/>
                                </a:moveTo>
                                <a:lnTo>
                                  <a:pt x="16758" y="4549"/>
                                </a:lnTo>
                                <a:cubicBezTo>
                                  <a:pt x="20961" y="7762"/>
                                  <a:pt x="23070" y="12257"/>
                                  <a:pt x="23070" y="18049"/>
                                </a:cubicBezTo>
                                <a:cubicBezTo>
                                  <a:pt x="23070" y="21719"/>
                                  <a:pt x="21698" y="25135"/>
                                  <a:pt x="18916" y="28247"/>
                                </a:cubicBezTo>
                                <a:cubicBezTo>
                                  <a:pt x="16122" y="31422"/>
                                  <a:pt x="12363" y="33809"/>
                                  <a:pt x="7664" y="35511"/>
                                </a:cubicBezTo>
                                <a:lnTo>
                                  <a:pt x="23552" y="61381"/>
                                </a:lnTo>
                                <a:cubicBezTo>
                                  <a:pt x="24911" y="63629"/>
                                  <a:pt x="26701" y="65293"/>
                                  <a:pt x="28886" y="66372"/>
                                </a:cubicBezTo>
                                <a:cubicBezTo>
                                  <a:pt x="31019" y="67464"/>
                                  <a:pt x="33852" y="68188"/>
                                  <a:pt x="37281" y="68620"/>
                                </a:cubicBezTo>
                                <a:cubicBezTo>
                                  <a:pt x="37763" y="68684"/>
                                  <a:pt x="38005" y="69128"/>
                                  <a:pt x="38005" y="70004"/>
                                </a:cubicBezTo>
                                <a:cubicBezTo>
                                  <a:pt x="38005" y="70970"/>
                                  <a:pt x="37738" y="71452"/>
                                  <a:pt x="37192" y="71452"/>
                                </a:cubicBezTo>
                                <a:cubicBezTo>
                                  <a:pt x="35922" y="71452"/>
                                  <a:pt x="33852" y="71312"/>
                                  <a:pt x="30956" y="71109"/>
                                </a:cubicBezTo>
                                <a:cubicBezTo>
                                  <a:pt x="28861" y="70931"/>
                                  <a:pt x="27451" y="70843"/>
                                  <a:pt x="26765" y="70843"/>
                                </a:cubicBezTo>
                                <a:cubicBezTo>
                                  <a:pt x="25762" y="70843"/>
                                  <a:pt x="24200" y="70944"/>
                                  <a:pt x="22079" y="71122"/>
                                </a:cubicBezTo>
                                <a:cubicBezTo>
                                  <a:pt x="19920" y="71338"/>
                                  <a:pt x="18383" y="71452"/>
                                  <a:pt x="17405" y="71452"/>
                                </a:cubicBezTo>
                                <a:lnTo>
                                  <a:pt x="1772" y="46014"/>
                                </a:lnTo>
                                <a:lnTo>
                                  <a:pt x="0" y="43760"/>
                                </a:lnTo>
                                <a:lnTo>
                                  <a:pt x="0" y="33421"/>
                                </a:lnTo>
                                <a:lnTo>
                                  <a:pt x="7906" y="30863"/>
                                </a:lnTo>
                                <a:cubicBezTo>
                                  <a:pt x="10420" y="28234"/>
                                  <a:pt x="11716" y="24043"/>
                                  <a:pt x="11716" y="18290"/>
                                </a:cubicBezTo>
                                <a:cubicBezTo>
                                  <a:pt x="11716" y="13254"/>
                                  <a:pt x="10614" y="9482"/>
                                  <a:pt x="8420" y="6969"/>
                                </a:cubicBezTo>
                                <a:lnTo>
                                  <a:pt x="0" y="3749"/>
                                </a:lnTo>
                                <a:lnTo>
                                  <a:pt x="0" y="0"/>
                                </a:lnTo>
                                <a:close/>
                              </a:path>
                            </a:pathLst>
                          </a:custGeom>
                          <a:solidFill>
                            <a:srgbClr val="333367"/>
                          </a:solidFill>
                          <a:ln w="0" cap="flat">
                            <a:noFill/>
                            <a:miter lim="127000"/>
                          </a:ln>
                          <a:effectLst/>
                        </wps:spPr>
                        <wps:bodyPr/>
                      </wps:wsp>
                      <wps:wsp>
                        <wps:cNvPr id="14229" name="Shape 370"/>
                        <wps:cNvSpPr>
                          <a:spLocks/>
                        </wps:cNvSpPr>
                        <wps:spPr>
                          <a:xfrm>
                            <a:off x="1097346" y="342652"/>
                            <a:ext cx="73406" cy="72555"/>
                          </a:xfrm>
                          <a:custGeom>
                            <a:avLst/>
                            <a:gdLst/>
                            <a:ahLst/>
                            <a:cxnLst/>
                            <a:rect l="0" t="0" r="0" b="0"/>
                            <a:pathLst>
                              <a:path w="73406" h="72555">
                                <a:moveTo>
                                  <a:pt x="5474" y="0"/>
                                </a:moveTo>
                                <a:cubicBezTo>
                                  <a:pt x="10160" y="978"/>
                                  <a:pt x="20828" y="1461"/>
                                  <a:pt x="37567" y="1461"/>
                                </a:cubicBezTo>
                                <a:cubicBezTo>
                                  <a:pt x="54737" y="1461"/>
                                  <a:pt x="65646" y="978"/>
                                  <a:pt x="70320" y="0"/>
                                </a:cubicBezTo>
                                <a:cubicBezTo>
                                  <a:pt x="70790" y="4483"/>
                                  <a:pt x="71831" y="10414"/>
                                  <a:pt x="73406" y="17818"/>
                                </a:cubicBezTo>
                                <a:cubicBezTo>
                                  <a:pt x="73406" y="18478"/>
                                  <a:pt x="72796" y="18783"/>
                                  <a:pt x="71552" y="18783"/>
                                </a:cubicBezTo>
                                <a:cubicBezTo>
                                  <a:pt x="71006" y="18783"/>
                                  <a:pt x="70676" y="18542"/>
                                  <a:pt x="70536" y="18059"/>
                                </a:cubicBezTo>
                                <a:cubicBezTo>
                                  <a:pt x="69062" y="13195"/>
                                  <a:pt x="66929" y="9779"/>
                                  <a:pt x="64211" y="7772"/>
                                </a:cubicBezTo>
                                <a:cubicBezTo>
                                  <a:pt x="61430" y="5766"/>
                                  <a:pt x="57353" y="4775"/>
                                  <a:pt x="51956" y="4775"/>
                                </a:cubicBezTo>
                                <a:lnTo>
                                  <a:pt x="47117" y="4775"/>
                                </a:lnTo>
                                <a:cubicBezTo>
                                  <a:pt x="45453" y="4775"/>
                                  <a:pt x="44298" y="5029"/>
                                  <a:pt x="43662" y="5601"/>
                                </a:cubicBezTo>
                                <a:cubicBezTo>
                                  <a:pt x="43040" y="6134"/>
                                  <a:pt x="42735" y="7163"/>
                                  <a:pt x="42735" y="8687"/>
                                </a:cubicBezTo>
                                <a:lnTo>
                                  <a:pt x="42735" y="60998"/>
                                </a:lnTo>
                                <a:cubicBezTo>
                                  <a:pt x="42735" y="63373"/>
                                  <a:pt x="43040" y="65049"/>
                                  <a:pt x="43662" y="66053"/>
                                </a:cubicBezTo>
                                <a:cubicBezTo>
                                  <a:pt x="44234" y="67018"/>
                                  <a:pt x="45288" y="67780"/>
                                  <a:pt x="46850" y="68351"/>
                                </a:cubicBezTo>
                                <a:cubicBezTo>
                                  <a:pt x="48362" y="68923"/>
                                  <a:pt x="50559" y="69380"/>
                                  <a:pt x="53403" y="69736"/>
                                </a:cubicBezTo>
                                <a:cubicBezTo>
                                  <a:pt x="53988" y="69786"/>
                                  <a:pt x="54229" y="70244"/>
                                  <a:pt x="54229" y="71107"/>
                                </a:cubicBezTo>
                                <a:cubicBezTo>
                                  <a:pt x="54229" y="72085"/>
                                  <a:pt x="53988" y="72555"/>
                                  <a:pt x="53403" y="72555"/>
                                </a:cubicBezTo>
                                <a:cubicBezTo>
                                  <a:pt x="51105" y="72555"/>
                                  <a:pt x="48362" y="72441"/>
                                  <a:pt x="45174" y="72225"/>
                                </a:cubicBezTo>
                                <a:cubicBezTo>
                                  <a:pt x="42139" y="72060"/>
                                  <a:pt x="39611" y="71946"/>
                                  <a:pt x="37567" y="71946"/>
                                </a:cubicBezTo>
                                <a:cubicBezTo>
                                  <a:pt x="35446" y="71946"/>
                                  <a:pt x="32855" y="72060"/>
                                  <a:pt x="29794" y="72225"/>
                                </a:cubicBezTo>
                                <a:cubicBezTo>
                                  <a:pt x="26607" y="72441"/>
                                  <a:pt x="23838" y="72555"/>
                                  <a:pt x="21552" y="72555"/>
                                </a:cubicBezTo>
                                <a:cubicBezTo>
                                  <a:pt x="20993" y="72555"/>
                                  <a:pt x="20701" y="72085"/>
                                  <a:pt x="20701" y="71107"/>
                                </a:cubicBezTo>
                                <a:cubicBezTo>
                                  <a:pt x="20701" y="70244"/>
                                  <a:pt x="20993" y="69786"/>
                                  <a:pt x="21552" y="69736"/>
                                </a:cubicBezTo>
                                <a:cubicBezTo>
                                  <a:pt x="25705" y="69240"/>
                                  <a:pt x="28511" y="68478"/>
                                  <a:pt x="30035" y="67399"/>
                                </a:cubicBezTo>
                                <a:cubicBezTo>
                                  <a:pt x="31521" y="66332"/>
                                  <a:pt x="32258" y="64211"/>
                                  <a:pt x="32258" y="60998"/>
                                </a:cubicBezTo>
                                <a:lnTo>
                                  <a:pt x="32258" y="8687"/>
                                </a:lnTo>
                                <a:cubicBezTo>
                                  <a:pt x="32258" y="7163"/>
                                  <a:pt x="31953" y="6134"/>
                                  <a:pt x="31343" y="5601"/>
                                </a:cubicBezTo>
                                <a:cubicBezTo>
                                  <a:pt x="30734" y="5029"/>
                                  <a:pt x="29553" y="4775"/>
                                  <a:pt x="27813" y="4775"/>
                                </a:cubicBezTo>
                                <a:lnTo>
                                  <a:pt x="23825" y="4775"/>
                                </a:lnTo>
                                <a:cubicBezTo>
                                  <a:pt x="18974" y="4775"/>
                                  <a:pt x="14567" y="5982"/>
                                  <a:pt x="10617" y="8433"/>
                                </a:cubicBezTo>
                                <a:cubicBezTo>
                                  <a:pt x="6667" y="10909"/>
                                  <a:pt x="4076" y="14097"/>
                                  <a:pt x="2908" y="18009"/>
                                </a:cubicBezTo>
                                <a:cubicBezTo>
                                  <a:pt x="2718" y="18542"/>
                                  <a:pt x="2311" y="18783"/>
                                  <a:pt x="1778" y="18783"/>
                                </a:cubicBezTo>
                                <a:cubicBezTo>
                                  <a:pt x="584" y="18783"/>
                                  <a:pt x="0" y="18415"/>
                                  <a:pt x="0" y="17666"/>
                                </a:cubicBezTo>
                                <a:cubicBezTo>
                                  <a:pt x="1931" y="12459"/>
                                  <a:pt x="3747" y="6591"/>
                                  <a:pt x="5474" y="0"/>
                                </a:cubicBezTo>
                                <a:close/>
                              </a:path>
                            </a:pathLst>
                          </a:custGeom>
                          <a:solidFill>
                            <a:srgbClr val="333367"/>
                          </a:solidFill>
                          <a:ln w="0" cap="flat">
                            <a:noFill/>
                            <a:miter lim="127000"/>
                          </a:ln>
                          <a:effectLst/>
                        </wps:spPr>
                        <wps:bodyPr/>
                      </wps:wsp>
                      <wps:wsp>
                        <wps:cNvPr id="14230" name="Shape 371"/>
                        <wps:cNvSpPr>
                          <a:spLocks/>
                        </wps:cNvSpPr>
                        <wps:spPr>
                          <a:xfrm>
                            <a:off x="1171429" y="343481"/>
                            <a:ext cx="97396" cy="73393"/>
                          </a:xfrm>
                          <a:custGeom>
                            <a:avLst/>
                            <a:gdLst/>
                            <a:ahLst/>
                            <a:cxnLst/>
                            <a:rect l="0" t="0" r="0" b="0"/>
                            <a:pathLst>
                              <a:path w="97396" h="73393">
                                <a:moveTo>
                                  <a:pt x="7429" y="0"/>
                                </a:moveTo>
                                <a:cubicBezTo>
                                  <a:pt x="8687" y="0"/>
                                  <a:pt x="10503" y="114"/>
                                  <a:pt x="12840" y="343"/>
                                </a:cubicBezTo>
                                <a:cubicBezTo>
                                  <a:pt x="14859" y="521"/>
                                  <a:pt x="16320" y="635"/>
                                  <a:pt x="17221" y="635"/>
                                </a:cubicBezTo>
                                <a:cubicBezTo>
                                  <a:pt x="18402" y="635"/>
                                  <a:pt x="20155" y="521"/>
                                  <a:pt x="22377" y="343"/>
                                </a:cubicBezTo>
                                <a:cubicBezTo>
                                  <a:pt x="24689" y="114"/>
                                  <a:pt x="26479" y="0"/>
                                  <a:pt x="27749" y="0"/>
                                </a:cubicBezTo>
                                <a:lnTo>
                                  <a:pt x="49860" y="57264"/>
                                </a:lnTo>
                                <a:lnTo>
                                  <a:pt x="72695" y="0"/>
                                </a:lnTo>
                                <a:cubicBezTo>
                                  <a:pt x="74079" y="0"/>
                                  <a:pt x="75870" y="114"/>
                                  <a:pt x="78080" y="343"/>
                                </a:cubicBezTo>
                                <a:cubicBezTo>
                                  <a:pt x="80099" y="521"/>
                                  <a:pt x="81686" y="635"/>
                                  <a:pt x="82842" y="635"/>
                                </a:cubicBezTo>
                                <a:cubicBezTo>
                                  <a:pt x="84328" y="635"/>
                                  <a:pt x="86055" y="521"/>
                                  <a:pt x="88049" y="343"/>
                                </a:cubicBezTo>
                                <a:cubicBezTo>
                                  <a:pt x="90183" y="114"/>
                                  <a:pt x="91948" y="0"/>
                                  <a:pt x="93485" y="0"/>
                                </a:cubicBezTo>
                                <a:cubicBezTo>
                                  <a:pt x="94094" y="0"/>
                                  <a:pt x="94412" y="483"/>
                                  <a:pt x="94412" y="1448"/>
                                </a:cubicBezTo>
                                <a:cubicBezTo>
                                  <a:pt x="94412" y="2388"/>
                                  <a:pt x="94133" y="2845"/>
                                  <a:pt x="93587" y="2845"/>
                                </a:cubicBezTo>
                                <a:cubicBezTo>
                                  <a:pt x="89560" y="3327"/>
                                  <a:pt x="86804" y="4051"/>
                                  <a:pt x="85382" y="5067"/>
                                </a:cubicBezTo>
                                <a:cubicBezTo>
                                  <a:pt x="83909" y="6071"/>
                                  <a:pt x="83172" y="7950"/>
                                  <a:pt x="83172" y="10744"/>
                                </a:cubicBezTo>
                                <a:lnTo>
                                  <a:pt x="83172" y="11621"/>
                                </a:lnTo>
                                <a:lnTo>
                                  <a:pt x="85547" y="60173"/>
                                </a:lnTo>
                                <a:cubicBezTo>
                                  <a:pt x="85661" y="62573"/>
                                  <a:pt x="86017" y="64262"/>
                                  <a:pt x="86652" y="65227"/>
                                </a:cubicBezTo>
                                <a:cubicBezTo>
                                  <a:pt x="87287" y="66192"/>
                                  <a:pt x="88354" y="66954"/>
                                  <a:pt x="89941" y="67526"/>
                                </a:cubicBezTo>
                                <a:cubicBezTo>
                                  <a:pt x="91453" y="68085"/>
                                  <a:pt x="93713" y="68555"/>
                                  <a:pt x="96584" y="68897"/>
                                </a:cubicBezTo>
                                <a:cubicBezTo>
                                  <a:pt x="97143" y="68961"/>
                                  <a:pt x="97396" y="69418"/>
                                  <a:pt x="97396" y="70282"/>
                                </a:cubicBezTo>
                                <a:cubicBezTo>
                                  <a:pt x="97396" y="71247"/>
                                  <a:pt x="97143" y="71730"/>
                                  <a:pt x="96584" y="71730"/>
                                </a:cubicBezTo>
                                <a:cubicBezTo>
                                  <a:pt x="94259" y="71730"/>
                                  <a:pt x="91453" y="71615"/>
                                  <a:pt x="88164" y="71399"/>
                                </a:cubicBezTo>
                                <a:cubicBezTo>
                                  <a:pt x="85014" y="71234"/>
                                  <a:pt x="82410" y="71120"/>
                                  <a:pt x="80315" y="71120"/>
                                </a:cubicBezTo>
                                <a:cubicBezTo>
                                  <a:pt x="78219" y="71120"/>
                                  <a:pt x="75654" y="71234"/>
                                  <a:pt x="72631" y="71399"/>
                                </a:cubicBezTo>
                                <a:cubicBezTo>
                                  <a:pt x="69469" y="71615"/>
                                  <a:pt x="66777" y="71730"/>
                                  <a:pt x="64440" y="71730"/>
                                </a:cubicBezTo>
                                <a:cubicBezTo>
                                  <a:pt x="63830" y="71730"/>
                                  <a:pt x="63513" y="71247"/>
                                  <a:pt x="63513" y="70282"/>
                                </a:cubicBezTo>
                                <a:cubicBezTo>
                                  <a:pt x="63513" y="69418"/>
                                  <a:pt x="63792" y="68961"/>
                                  <a:pt x="64364" y="68897"/>
                                </a:cubicBezTo>
                                <a:cubicBezTo>
                                  <a:pt x="68390" y="68402"/>
                                  <a:pt x="71120" y="67678"/>
                                  <a:pt x="72580" y="66662"/>
                                </a:cubicBezTo>
                                <a:cubicBezTo>
                                  <a:pt x="74041" y="65672"/>
                                  <a:pt x="74765" y="63792"/>
                                  <a:pt x="74765" y="61011"/>
                                </a:cubicBezTo>
                                <a:lnTo>
                                  <a:pt x="74765" y="60173"/>
                                </a:lnTo>
                                <a:lnTo>
                                  <a:pt x="72606" y="10236"/>
                                </a:lnTo>
                                <a:lnTo>
                                  <a:pt x="47765" y="72568"/>
                                </a:lnTo>
                                <a:cubicBezTo>
                                  <a:pt x="47561" y="73089"/>
                                  <a:pt x="47054" y="73393"/>
                                  <a:pt x="46292" y="73393"/>
                                </a:cubicBezTo>
                                <a:cubicBezTo>
                                  <a:pt x="45529" y="73393"/>
                                  <a:pt x="45060" y="73089"/>
                                  <a:pt x="44920" y="72568"/>
                                </a:cubicBezTo>
                                <a:lnTo>
                                  <a:pt x="21501" y="12713"/>
                                </a:lnTo>
                                <a:lnTo>
                                  <a:pt x="17768" y="60236"/>
                                </a:lnTo>
                                <a:cubicBezTo>
                                  <a:pt x="17717" y="60833"/>
                                  <a:pt x="17678" y="61328"/>
                                  <a:pt x="17678" y="61786"/>
                                </a:cubicBezTo>
                                <a:cubicBezTo>
                                  <a:pt x="17678" y="64072"/>
                                  <a:pt x="18466" y="65722"/>
                                  <a:pt x="20091" y="66739"/>
                                </a:cubicBezTo>
                                <a:cubicBezTo>
                                  <a:pt x="21641" y="67729"/>
                                  <a:pt x="24460" y="68440"/>
                                  <a:pt x="28511" y="68897"/>
                                </a:cubicBezTo>
                                <a:cubicBezTo>
                                  <a:pt x="28994" y="68961"/>
                                  <a:pt x="29248" y="69418"/>
                                  <a:pt x="29248" y="70333"/>
                                </a:cubicBezTo>
                                <a:cubicBezTo>
                                  <a:pt x="29248" y="71247"/>
                                  <a:pt x="28943" y="71730"/>
                                  <a:pt x="28296" y="71730"/>
                                </a:cubicBezTo>
                                <a:cubicBezTo>
                                  <a:pt x="26531" y="71730"/>
                                  <a:pt x="24105" y="71615"/>
                                  <a:pt x="20981" y="71399"/>
                                </a:cubicBezTo>
                                <a:cubicBezTo>
                                  <a:pt x="18098" y="71234"/>
                                  <a:pt x="15888" y="71120"/>
                                  <a:pt x="14338" y="71120"/>
                                </a:cubicBezTo>
                                <a:cubicBezTo>
                                  <a:pt x="12611" y="71120"/>
                                  <a:pt x="10287" y="71234"/>
                                  <a:pt x="7328" y="71399"/>
                                </a:cubicBezTo>
                                <a:cubicBezTo>
                                  <a:pt x="4471" y="71615"/>
                                  <a:pt x="2274" y="71730"/>
                                  <a:pt x="724" y="71730"/>
                                </a:cubicBezTo>
                                <a:cubicBezTo>
                                  <a:pt x="241" y="71730"/>
                                  <a:pt x="0" y="71247"/>
                                  <a:pt x="0" y="70282"/>
                                </a:cubicBezTo>
                                <a:cubicBezTo>
                                  <a:pt x="0" y="69418"/>
                                  <a:pt x="330" y="68961"/>
                                  <a:pt x="914" y="68897"/>
                                </a:cubicBezTo>
                                <a:cubicBezTo>
                                  <a:pt x="5258" y="68390"/>
                                  <a:pt x="8255" y="67564"/>
                                  <a:pt x="9957" y="66446"/>
                                </a:cubicBezTo>
                                <a:cubicBezTo>
                                  <a:pt x="11608" y="65367"/>
                                  <a:pt x="12560" y="63284"/>
                                  <a:pt x="12789" y="60173"/>
                                </a:cubicBezTo>
                                <a:lnTo>
                                  <a:pt x="18149" y="11621"/>
                                </a:lnTo>
                                <a:cubicBezTo>
                                  <a:pt x="18199" y="10998"/>
                                  <a:pt x="18212" y="10465"/>
                                  <a:pt x="18212" y="9957"/>
                                </a:cubicBezTo>
                                <a:cubicBezTo>
                                  <a:pt x="18212" y="7722"/>
                                  <a:pt x="17412" y="6121"/>
                                  <a:pt x="15824" y="5105"/>
                                </a:cubicBezTo>
                                <a:cubicBezTo>
                                  <a:pt x="14250" y="4089"/>
                                  <a:pt x="11367" y="3353"/>
                                  <a:pt x="7214" y="2845"/>
                                </a:cubicBezTo>
                                <a:cubicBezTo>
                                  <a:pt x="6744" y="2845"/>
                                  <a:pt x="6502" y="2388"/>
                                  <a:pt x="6502" y="1448"/>
                                </a:cubicBezTo>
                                <a:cubicBezTo>
                                  <a:pt x="6502" y="1092"/>
                                  <a:pt x="6591" y="775"/>
                                  <a:pt x="6807" y="470"/>
                                </a:cubicBezTo>
                                <a:cubicBezTo>
                                  <a:pt x="7010" y="165"/>
                                  <a:pt x="7214" y="0"/>
                                  <a:pt x="7429" y="0"/>
                                </a:cubicBezTo>
                                <a:close/>
                              </a:path>
                            </a:pathLst>
                          </a:custGeom>
                          <a:solidFill>
                            <a:srgbClr val="333367"/>
                          </a:solidFill>
                          <a:ln w="0" cap="flat">
                            <a:noFill/>
                            <a:miter lim="127000"/>
                          </a:ln>
                          <a:effectLst/>
                        </wps:spPr>
                        <wps:bodyPr/>
                      </wps:wsp>
                      <wps:wsp>
                        <wps:cNvPr id="14231" name="Shape 372"/>
                        <wps:cNvSpPr>
                          <a:spLocks/>
                        </wps:cNvSpPr>
                        <wps:spPr>
                          <a:xfrm>
                            <a:off x="1273981" y="343487"/>
                            <a:ext cx="62941" cy="71717"/>
                          </a:xfrm>
                          <a:custGeom>
                            <a:avLst/>
                            <a:gdLst/>
                            <a:ahLst/>
                            <a:cxnLst/>
                            <a:rect l="0" t="0" r="0" b="0"/>
                            <a:pathLst>
                              <a:path w="62941" h="71717">
                                <a:moveTo>
                                  <a:pt x="826" y="0"/>
                                </a:moveTo>
                                <a:cubicBezTo>
                                  <a:pt x="9487" y="419"/>
                                  <a:pt x="18364" y="622"/>
                                  <a:pt x="27419" y="622"/>
                                </a:cubicBezTo>
                                <a:cubicBezTo>
                                  <a:pt x="36538" y="622"/>
                                  <a:pt x="45441" y="419"/>
                                  <a:pt x="54077" y="0"/>
                                </a:cubicBezTo>
                                <a:cubicBezTo>
                                  <a:pt x="54864" y="5321"/>
                                  <a:pt x="56019" y="10630"/>
                                  <a:pt x="57531" y="15773"/>
                                </a:cubicBezTo>
                                <a:cubicBezTo>
                                  <a:pt x="57531" y="16472"/>
                                  <a:pt x="56934" y="16828"/>
                                  <a:pt x="55715" y="16828"/>
                                </a:cubicBezTo>
                                <a:cubicBezTo>
                                  <a:pt x="55169" y="16828"/>
                                  <a:pt x="54775" y="16586"/>
                                  <a:pt x="54648" y="16091"/>
                                </a:cubicBezTo>
                                <a:cubicBezTo>
                                  <a:pt x="52121" y="7976"/>
                                  <a:pt x="46685" y="3937"/>
                                  <a:pt x="38354" y="3937"/>
                                </a:cubicBezTo>
                                <a:lnTo>
                                  <a:pt x="27953" y="3937"/>
                                </a:lnTo>
                                <a:cubicBezTo>
                                  <a:pt x="23952" y="3937"/>
                                  <a:pt x="21958" y="5982"/>
                                  <a:pt x="21958" y="10084"/>
                                </a:cubicBezTo>
                                <a:lnTo>
                                  <a:pt x="21958" y="33033"/>
                                </a:lnTo>
                                <a:lnTo>
                                  <a:pt x="34950" y="33033"/>
                                </a:lnTo>
                                <a:cubicBezTo>
                                  <a:pt x="38405" y="33033"/>
                                  <a:pt x="40742" y="32271"/>
                                  <a:pt x="41973" y="30683"/>
                                </a:cubicBezTo>
                                <a:cubicBezTo>
                                  <a:pt x="43193" y="29108"/>
                                  <a:pt x="44043" y="26314"/>
                                  <a:pt x="44539" y="22276"/>
                                </a:cubicBezTo>
                                <a:cubicBezTo>
                                  <a:pt x="44539" y="21717"/>
                                  <a:pt x="45009" y="21438"/>
                                  <a:pt x="45961" y="21438"/>
                                </a:cubicBezTo>
                                <a:cubicBezTo>
                                  <a:pt x="46888" y="21438"/>
                                  <a:pt x="47384" y="21717"/>
                                  <a:pt x="47384" y="22276"/>
                                </a:cubicBezTo>
                                <a:cubicBezTo>
                                  <a:pt x="47384" y="23990"/>
                                  <a:pt x="47257" y="26162"/>
                                  <a:pt x="47066" y="28765"/>
                                </a:cubicBezTo>
                                <a:cubicBezTo>
                                  <a:pt x="46863" y="31293"/>
                                  <a:pt x="46736" y="33299"/>
                                  <a:pt x="46736" y="34912"/>
                                </a:cubicBezTo>
                                <a:cubicBezTo>
                                  <a:pt x="46736" y="36513"/>
                                  <a:pt x="46863" y="38595"/>
                                  <a:pt x="47066" y="41110"/>
                                </a:cubicBezTo>
                                <a:cubicBezTo>
                                  <a:pt x="47257" y="43790"/>
                                  <a:pt x="47384" y="45974"/>
                                  <a:pt x="47384" y="47701"/>
                                </a:cubicBezTo>
                                <a:cubicBezTo>
                                  <a:pt x="47384" y="48235"/>
                                  <a:pt x="46888" y="48514"/>
                                  <a:pt x="45961" y="48514"/>
                                </a:cubicBezTo>
                                <a:cubicBezTo>
                                  <a:pt x="45009" y="48514"/>
                                  <a:pt x="44539" y="48235"/>
                                  <a:pt x="44539" y="47701"/>
                                </a:cubicBezTo>
                                <a:cubicBezTo>
                                  <a:pt x="44018" y="43523"/>
                                  <a:pt x="43129" y="40551"/>
                                  <a:pt x="41821" y="38875"/>
                                </a:cubicBezTo>
                                <a:cubicBezTo>
                                  <a:pt x="40513" y="37211"/>
                                  <a:pt x="38227" y="36373"/>
                                  <a:pt x="34950" y="36373"/>
                                </a:cubicBezTo>
                                <a:lnTo>
                                  <a:pt x="21958" y="36373"/>
                                </a:lnTo>
                                <a:lnTo>
                                  <a:pt x="21958" y="61722"/>
                                </a:lnTo>
                                <a:cubicBezTo>
                                  <a:pt x="21958" y="65761"/>
                                  <a:pt x="23952" y="67818"/>
                                  <a:pt x="27953" y="67818"/>
                                </a:cubicBezTo>
                                <a:lnTo>
                                  <a:pt x="39167" y="67818"/>
                                </a:lnTo>
                                <a:cubicBezTo>
                                  <a:pt x="43281" y="67818"/>
                                  <a:pt x="47320" y="66497"/>
                                  <a:pt x="51346" y="63817"/>
                                </a:cubicBezTo>
                                <a:cubicBezTo>
                                  <a:pt x="55385" y="61138"/>
                                  <a:pt x="58331" y="57810"/>
                                  <a:pt x="60211" y="53848"/>
                                </a:cubicBezTo>
                                <a:cubicBezTo>
                                  <a:pt x="60350" y="53518"/>
                                  <a:pt x="60655" y="53378"/>
                                  <a:pt x="61074" y="53378"/>
                                </a:cubicBezTo>
                                <a:cubicBezTo>
                                  <a:pt x="61582" y="53378"/>
                                  <a:pt x="62014" y="53518"/>
                                  <a:pt x="62357" y="53746"/>
                                </a:cubicBezTo>
                                <a:cubicBezTo>
                                  <a:pt x="62738" y="54026"/>
                                  <a:pt x="62941" y="54318"/>
                                  <a:pt x="62941" y="54699"/>
                                </a:cubicBezTo>
                                <a:cubicBezTo>
                                  <a:pt x="60147" y="60681"/>
                                  <a:pt x="57886" y="66345"/>
                                  <a:pt x="56134" y="71717"/>
                                </a:cubicBezTo>
                                <a:cubicBezTo>
                                  <a:pt x="43193" y="71323"/>
                                  <a:pt x="33947" y="71107"/>
                                  <a:pt x="28448" y="71107"/>
                                </a:cubicBezTo>
                                <a:cubicBezTo>
                                  <a:pt x="23025" y="71107"/>
                                  <a:pt x="13779" y="71323"/>
                                  <a:pt x="826" y="71717"/>
                                </a:cubicBezTo>
                                <a:cubicBezTo>
                                  <a:pt x="279" y="71717"/>
                                  <a:pt x="0" y="71247"/>
                                  <a:pt x="0" y="70282"/>
                                </a:cubicBezTo>
                                <a:cubicBezTo>
                                  <a:pt x="0" y="69406"/>
                                  <a:pt x="279" y="68948"/>
                                  <a:pt x="826" y="68897"/>
                                </a:cubicBezTo>
                                <a:cubicBezTo>
                                  <a:pt x="3670" y="68542"/>
                                  <a:pt x="5855" y="68085"/>
                                  <a:pt x="7366" y="67526"/>
                                </a:cubicBezTo>
                                <a:cubicBezTo>
                                  <a:pt x="8865" y="66942"/>
                                  <a:pt x="9919" y="66192"/>
                                  <a:pt x="10528" y="65214"/>
                                </a:cubicBezTo>
                                <a:cubicBezTo>
                                  <a:pt x="11150" y="64249"/>
                                  <a:pt x="11456" y="62573"/>
                                  <a:pt x="11456" y="60160"/>
                                </a:cubicBezTo>
                                <a:lnTo>
                                  <a:pt x="11456" y="11621"/>
                                </a:lnTo>
                                <a:cubicBezTo>
                                  <a:pt x="11456" y="9233"/>
                                  <a:pt x="11150" y="7569"/>
                                  <a:pt x="10592" y="6579"/>
                                </a:cubicBezTo>
                                <a:cubicBezTo>
                                  <a:pt x="10008" y="5613"/>
                                  <a:pt x="8966" y="4813"/>
                                  <a:pt x="7455" y="4242"/>
                                </a:cubicBezTo>
                                <a:cubicBezTo>
                                  <a:pt x="5956" y="3645"/>
                                  <a:pt x="3734" y="3175"/>
                                  <a:pt x="826" y="2845"/>
                                </a:cubicBezTo>
                                <a:cubicBezTo>
                                  <a:pt x="279" y="2845"/>
                                  <a:pt x="0" y="2375"/>
                                  <a:pt x="0" y="1435"/>
                                </a:cubicBezTo>
                                <a:cubicBezTo>
                                  <a:pt x="0" y="483"/>
                                  <a:pt x="279" y="0"/>
                                  <a:pt x="826" y="0"/>
                                </a:cubicBezTo>
                                <a:close/>
                              </a:path>
                            </a:pathLst>
                          </a:custGeom>
                          <a:solidFill>
                            <a:srgbClr val="333367"/>
                          </a:solidFill>
                          <a:ln w="0" cap="flat">
                            <a:noFill/>
                            <a:miter lim="127000"/>
                          </a:ln>
                          <a:effectLst/>
                        </wps:spPr>
                        <wps:bodyPr/>
                      </wps:wsp>
                      <wps:wsp>
                        <wps:cNvPr id="14232" name="Shape 373"/>
                        <wps:cNvSpPr>
                          <a:spLocks/>
                        </wps:cNvSpPr>
                        <wps:spPr>
                          <a:xfrm>
                            <a:off x="1339361" y="343481"/>
                            <a:ext cx="87185" cy="73406"/>
                          </a:xfrm>
                          <a:custGeom>
                            <a:avLst/>
                            <a:gdLst/>
                            <a:ahLst/>
                            <a:cxnLst/>
                            <a:rect l="0" t="0" r="0" b="0"/>
                            <a:pathLst>
                              <a:path w="87185" h="73406">
                                <a:moveTo>
                                  <a:pt x="2667" y="0"/>
                                </a:moveTo>
                                <a:cubicBezTo>
                                  <a:pt x="3873" y="0"/>
                                  <a:pt x="5562" y="114"/>
                                  <a:pt x="7722" y="343"/>
                                </a:cubicBezTo>
                                <a:cubicBezTo>
                                  <a:pt x="9639" y="521"/>
                                  <a:pt x="11100" y="635"/>
                                  <a:pt x="12040" y="635"/>
                                </a:cubicBezTo>
                                <a:cubicBezTo>
                                  <a:pt x="13258" y="635"/>
                                  <a:pt x="14732" y="521"/>
                                  <a:pt x="16421" y="343"/>
                                </a:cubicBezTo>
                                <a:cubicBezTo>
                                  <a:pt x="18110" y="114"/>
                                  <a:pt x="19608" y="0"/>
                                  <a:pt x="20828" y="0"/>
                                </a:cubicBezTo>
                                <a:lnTo>
                                  <a:pt x="70460" y="55550"/>
                                </a:lnTo>
                                <a:lnTo>
                                  <a:pt x="70460" y="11570"/>
                                </a:lnTo>
                                <a:cubicBezTo>
                                  <a:pt x="70460" y="8649"/>
                                  <a:pt x="69634" y="6591"/>
                                  <a:pt x="67957" y="5397"/>
                                </a:cubicBezTo>
                                <a:cubicBezTo>
                                  <a:pt x="66319" y="4216"/>
                                  <a:pt x="63221" y="3353"/>
                                  <a:pt x="58712" y="2845"/>
                                </a:cubicBezTo>
                                <a:cubicBezTo>
                                  <a:pt x="58166" y="2781"/>
                                  <a:pt x="57899" y="2324"/>
                                  <a:pt x="57899" y="1448"/>
                                </a:cubicBezTo>
                                <a:cubicBezTo>
                                  <a:pt x="57899" y="483"/>
                                  <a:pt x="58166" y="0"/>
                                  <a:pt x="58712" y="0"/>
                                </a:cubicBezTo>
                                <a:cubicBezTo>
                                  <a:pt x="60604" y="0"/>
                                  <a:pt x="63043" y="114"/>
                                  <a:pt x="66141" y="343"/>
                                </a:cubicBezTo>
                                <a:cubicBezTo>
                                  <a:pt x="69024" y="521"/>
                                  <a:pt x="71247" y="635"/>
                                  <a:pt x="72822" y="635"/>
                                </a:cubicBezTo>
                                <a:cubicBezTo>
                                  <a:pt x="74574" y="635"/>
                                  <a:pt x="76898" y="521"/>
                                  <a:pt x="79820" y="343"/>
                                </a:cubicBezTo>
                                <a:cubicBezTo>
                                  <a:pt x="82626" y="114"/>
                                  <a:pt x="84798" y="0"/>
                                  <a:pt x="86347" y="0"/>
                                </a:cubicBezTo>
                                <a:cubicBezTo>
                                  <a:pt x="86893" y="0"/>
                                  <a:pt x="87185" y="483"/>
                                  <a:pt x="87185" y="1448"/>
                                </a:cubicBezTo>
                                <a:cubicBezTo>
                                  <a:pt x="87185" y="2324"/>
                                  <a:pt x="86893" y="2781"/>
                                  <a:pt x="86347" y="2845"/>
                                </a:cubicBezTo>
                                <a:cubicBezTo>
                                  <a:pt x="82042" y="3327"/>
                                  <a:pt x="79121" y="4089"/>
                                  <a:pt x="77508" y="5207"/>
                                </a:cubicBezTo>
                                <a:cubicBezTo>
                                  <a:pt x="75908" y="6325"/>
                                  <a:pt x="75069" y="8445"/>
                                  <a:pt x="74993" y="11570"/>
                                </a:cubicBezTo>
                                <a:lnTo>
                                  <a:pt x="73876" y="72377"/>
                                </a:lnTo>
                                <a:cubicBezTo>
                                  <a:pt x="73876" y="73025"/>
                                  <a:pt x="73470" y="73406"/>
                                  <a:pt x="72606" y="73406"/>
                                </a:cubicBezTo>
                                <a:cubicBezTo>
                                  <a:pt x="72225" y="73406"/>
                                  <a:pt x="71679" y="73088"/>
                                  <a:pt x="70980" y="72568"/>
                                </a:cubicBezTo>
                                <a:lnTo>
                                  <a:pt x="17843" y="12471"/>
                                </a:lnTo>
                                <a:lnTo>
                                  <a:pt x="17119" y="60173"/>
                                </a:lnTo>
                                <a:cubicBezTo>
                                  <a:pt x="17069" y="60465"/>
                                  <a:pt x="17069" y="60719"/>
                                  <a:pt x="17069" y="60947"/>
                                </a:cubicBezTo>
                                <a:cubicBezTo>
                                  <a:pt x="17069" y="63563"/>
                                  <a:pt x="17869" y="65418"/>
                                  <a:pt x="19545" y="66497"/>
                                </a:cubicBezTo>
                                <a:cubicBezTo>
                                  <a:pt x="21184" y="67589"/>
                                  <a:pt x="24155" y="68389"/>
                                  <a:pt x="28461" y="68910"/>
                                </a:cubicBezTo>
                                <a:cubicBezTo>
                                  <a:pt x="28994" y="68961"/>
                                  <a:pt x="29273" y="69418"/>
                                  <a:pt x="29273" y="70282"/>
                                </a:cubicBezTo>
                                <a:cubicBezTo>
                                  <a:pt x="29273" y="71260"/>
                                  <a:pt x="28994" y="71730"/>
                                  <a:pt x="28461" y="71730"/>
                                </a:cubicBezTo>
                                <a:cubicBezTo>
                                  <a:pt x="26657" y="71730"/>
                                  <a:pt x="24193" y="71615"/>
                                  <a:pt x="21094" y="71399"/>
                                </a:cubicBezTo>
                                <a:cubicBezTo>
                                  <a:pt x="18148" y="71234"/>
                                  <a:pt x="15926" y="71120"/>
                                  <a:pt x="14338" y="71120"/>
                                </a:cubicBezTo>
                                <a:cubicBezTo>
                                  <a:pt x="12611" y="71120"/>
                                  <a:pt x="10300" y="71234"/>
                                  <a:pt x="7353" y="71399"/>
                                </a:cubicBezTo>
                                <a:cubicBezTo>
                                  <a:pt x="4521" y="71615"/>
                                  <a:pt x="2375" y="71730"/>
                                  <a:pt x="800" y="71730"/>
                                </a:cubicBezTo>
                                <a:cubicBezTo>
                                  <a:pt x="254" y="71730"/>
                                  <a:pt x="0" y="71260"/>
                                  <a:pt x="0" y="70282"/>
                                </a:cubicBezTo>
                                <a:cubicBezTo>
                                  <a:pt x="0" y="69418"/>
                                  <a:pt x="305" y="68961"/>
                                  <a:pt x="927" y="68910"/>
                                </a:cubicBezTo>
                                <a:cubicBezTo>
                                  <a:pt x="5207" y="68389"/>
                                  <a:pt x="8128" y="67589"/>
                                  <a:pt x="9703" y="66497"/>
                                </a:cubicBezTo>
                                <a:cubicBezTo>
                                  <a:pt x="11278" y="65418"/>
                                  <a:pt x="12103" y="63309"/>
                                  <a:pt x="12217" y="60173"/>
                                </a:cubicBezTo>
                                <a:lnTo>
                                  <a:pt x="14021" y="11620"/>
                                </a:lnTo>
                                <a:lnTo>
                                  <a:pt x="14021" y="11151"/>
                                </a:lnTo>
                                <a:cubicBezTo>
                                  <a:pt x="14021" y="8369"/>
                                  <a:pt x="13208" y="6413"/>
                                  <a:pt x="11582" y="5321"/>
                                </a:cubicBezTo>
                                <a:cubicBezTo>
                                  <a:pt x="9970" y="4216"/>
                                  <a:pt x="6985" y="3391"/>
                                  <a:pt x="2565" y="2845"/>
                                </a:cubicBezTo>
                                <a:cubicBezTo>
                                  <a:pt x="2083" y="2845"/>
                                  <a:pt x="1841" y="2388"/>
                                  <a:pt x="1841" y="1448"/>
                                </a:cubicBezTo>
                                <a:cubicBezTo>
                                  <a:pt x="1841" y="483"/>
                                  <a:pt x="2108" y="0"/>
                                  <a:pt x="2667" y="0"/>
                                </a:cubicBezTo>
                                <a:close/>
                              </a:path>
                            </a:pathLst>
                          </a:custGeom>
                          <a:solidFill>
                            <a:srgbClr val="333367"/>
                          </a:solidFill>
                          <a:ln w="0" cap="flat">
                            <a:noFill/>
                            <a:miter lim="127000"/>
                          </a:ln>
                          <a:effectLst/>
                        </wps:spPr>
                        <wps:bodyPr/>
                      </wps:wsp>
                      <wps:wsp>
                        <wps:cNvPr id="14233" name="Shape 374"/>
                        <wps:cNvSpPr>
                          <a:spLocks/>
                        </wps:cNvSpPr>
                        <wps:spPr>
                          <a:xfrm>
                            <a:off x="1426679" y="342652"/>
                            <a:ext cx="73419" cy="72555"/>
                          </a:xfrm>
                          <a:custGeom>
                            <a:avLst/>
                            <a:gdLst/>
                            <a:ahLst/>
                            <a:cxnLst/>
                            <a:rect l="0" t="0" r="0" b="0"/>
                            <a:pathLst>
                              <a:path w="73419" h="72555">
                                <a:moveTo>
                                  <a:pt x="5486" y="0"/>
                                </a:moveTo>
                                <a:cubicBezTo>
                                  <a:pt x="10147" y="978"/>
                                  <a:pt x="20828" y="1461"/>
                                  <a:pt x="37579" y="1461"/>
                                </a:cubicBezTo>
                                <a:cubicBezTo>
                                  <a:pt x="54737" y="1461"/>
                                  <a:pt x="65659" y="978"/>
                                  <a:pt x="70320" y="0"/>
                                </a:cubicBezTo>
                                <a:cubicBezTo>
                                  <a:pt x="70803" y="4483"/>
                                  <a:pt x="71831" y="10414"/>
                                  <a:pt x="73419" y="17818"/>
                                </a:cubicBezTo>
                                <a:cubicBezTo>
                                  <a:pt x="73419" y="18478"/>
                                  <a:pt x="72809" y="18783"/>
                                  <a:pt x="71590" y="18783"/>
                                </a:cubicBezTo>
                                <a:cubicBezTo>
                                  <a:pt x="71019" y="18783"/>
                                  <a:pt x="70650" y="18542"/>
                                  <a:pt x="70523" y="18059"/>
                                </a:cubicBezTo>
                                <a:cubicBezTo>
                                  <a:pt x="69075" y="13195"/>
                                  <a:pt x="66942" y="9779"/>
                                  <a:pt x="64173" y="7772"/>
                                </a:cubicBezTo>
                                <a:cubicBezTo>
                                  <a:pt x="61430" y="5766"/>
                                  <a:pt x="57353" y="4775"/>
                                  <a:pt x="51981" y="4775"/>
                                </a:cubicBezTo>
                                <a:lnTo>
                                  <a:pt x="47130" y="4775"/>
                                </a:lnTo>
                                <a:cubicBezTo>
                                  <a:pt x="45479" y="4775"/>
                                  <a:pt x="44298" y="5029"/>
                                  <a:pt x="43688" y="5601"/>
                                </a:cubicBezTo>
                                <a:cubicBezTo>
                                  <a:pt x="43078" y="6134"/>
                                  <a:pt x="42748" y="7163"/>
                                  <a:pt x="42748" y="8687"/>
                                </a:cubicBezTo>
                                <a:lnTo>
                                  <a:pt x="42748" y="60998"/>
                                </a:lnTo>
                                <a:cubicBezTo>
                                  <a:pt x="42748" y="63373"/>
                                  <a:pt x="43053" y="65049"/>
                                  <a:pt x="43675" y="66053"/>
                                </a:cubicBezTo>
                                <a:cubicBezTo>
                                  <a:pt x="44234" y="67018"/>
                                  <a:pt x="45314" y="67780"/>
                                  <a:pt x="46850" y="68351"/>
                                </a:cubicBezTo>
                                <a:cubicBezTo>
                                  <a:pt x="48387" y="68923"/>
                                  <a:pt x="50559" y="69380"/>
                                  <a:pt x="53416" y="69736"/>
                                </a:cubicBezTo>
                                <a:cubicBezTo>
                                  <a:pt x="53962" y="69786"/>
                                  <a:pt x="54229" y="70244"/>
                                  <a:pt x="54229" y="71107"/>
                                </a:cubicBezTo>
                                <a:cubicBezTo>
                                  <a:pt x="54229" y="72085"/>
                                  <a:pt x="53962" y="72555"/>
                                  <a:pt x="53416" y="72555"/>
                                </a:cubicBezTo>
                                <a:cubicBezTo>
                                  <a:pt x="51117" y="72555"/>
                                  <a:pt x="48387" y="72441"/>
                                  <a:pt x="45174" y="72225"/>
                                </a:cubicBezTo>
                                <a:cubicBezTo>
                                  <a:pt x="42139" y="72060"/>
                                  <a:pt x="39599" y="71946"/>
                                  <a:pt x="37579" y="71946"/>
                                </a:cubicBezTo>
                                <a:cubicBezTo>
                                  <a:pt x="35446" y="71946"/>
                                  <a:pt x="32868" y="72060"/>
                                  <a:pt x="29819" y="72225"/>
                                </a:cubicBezTo>
                                <a:cubicBezTo>
                                  <a:pt x="26619" y="72441"/>
                                  <a:pt x="23863" y="72555"/>
                                  <a:pt x="21565" y="72555"/>
                                </a:cubicBezTo>
                                <a:cubicBezTo>
                                  <a:pt x="21018" y="72555"/>
                                  <a:pt x="20739" y="72085"/>
                                  <a:pt x="20739" y="71107"/>
                                </a:cubicBezTo>
                                <a:cubicBezTo>
                                  <a:pt x="20739" y="70244"/>
                                  <a:pt x="21018" y="69786"/>
                                  <a:pt x="21565" y="69736"/>
                                </a:cubicBezTo>
                                <a:cubicBezTo>
                                  <a:pt x="25730" y="69240"/>
                                  <a:pt x="28562" y="68478"/>
                                  <a:pt x="30061" y="67399"/>
                                </a:cubicBezTo>
                                <a:cubicBezTo>
                                  <a:pt x="31547" y="66332"/>
                                  <a:pt x="32309" y="64211"/>
                                  <a:pt x="32309" y="60998"/>
                                </a:cubicBezTo>
                                <a:lnTo>
                                  <a:pt x="32309" y="8687"/>
                                </a:lnTo>
                                <a:cubicBezTo>
                                  <a:pt x="32309" y="7163"/>
                                  <a:pt x="31991" y="6134"/>
                                  <a:pt x="31369" y="5601"/>
                                </a:cubicBezTo>
                                <a:cubicBezTo>
                                  <a:pt x="30721" y="5029"/>
                                  <a:pt x="29566" y="4775"/>
                                  <a:pt x="27864" y="4775"/>
                                </a:cubicBezTo>
                                <a:lnTo>
                                  <a:pt x="23813" y="4775"/>
                                </a:lnTo>
                                <a:cubicBezTo>
                                  <a:pt x="18961" y="4775"/>
                                  <a:pt x="14567" y="5982"/>
                                  <a:pt x="10630" y="8433"/>
                                </a:cubicBezTo>
                                <a:cubicBezTo>
                                  <a:pt x="6693" y="10909"/>
                                  <a:pt x="4115" y="14097"/>
                                  <a:pt x="2908" y="18009"/>
                                </a:cubicBezTo>
                                <a:cubicBezTo>
                                  <a:pt x="2730" y="18542"/>
                                  <a:pt x="2349" y="18783"/>
                                  <a:pt x="1753" y="18783"/>
                                </a:cubicBezTo>
                                <a:cubicBezTo>
                                  <a:pt x="584" y="18783"/>
                                  <a:pt x="0" y="18415"/>
                                  <a:pt x="0" y="17666"/>
                                </a:cubicBezTo>
                                <a:cubicBezTo>
                                  <a:pt x="1943" y="12459"/>
                                  <a:pt x="3772" y="6591"/>
                                  <a:pt x="5486" y="0"/>
                                </a:cubicBezTo>
                                <a:close/>
                              </a:path>
                            </a:pathLst>
                          </a:custGeom>
                          <a:solidFill>
                            <a:srgbClr val="333367"/>
                          </a:solidFill>
                          <a:ln w="0" cap="flat">
                            <a:noFill/>
                            <a:miter lim="127000"/>
                          </a:ln>
                          <a:effectLst/>
                        </wps:spPr>
                        <wps:bodyPr/>
                      </wps:wsp>
                      <wps:wsp>
                        <wps:cNvPr id="14234" name="Shape 375"/>
                        <wps:cNvSpPr>
                          <a:spLocks/>
                        </wps:cNvSpPr>
                        <wps:spPr>
                          <a:xfrm>
                            <a:off x="1525378" y="341942"/>
                            <a:ext cx="37960" cy="74943"/>
                          </a:xfrm>
                          <a:custGeom>
                            <a:avLst/>
                            <a:gdLst/>
                            <a:ahLst/>
                            <a:cxnLst/>
                            <a:rect l="0" t="0" r="0" b="0"/>
                            <a:pathLst>
                              <a:path w="37960" h="74943">
                                <a:moveTo>
                                  <a:pt x="37935" y="0"/>
                                </a:moveTo>
                                <a:lnTo>
                                  <a:pt x="37960" y="4"/>
                                </a:lnTo>
                                <a:lnTo>
                                  <a:pt x="37960" y="3333"/>
                                </a:lnTo>
                                <a:lnTo>
                                  <a:pt x="37935" y="3327"/>
                                </a:lnTo>
                                <a:cubicBezTo>
                                  <a:pt x="29934" y="3327"/>
                                  <a:pt x="23495" y="6515"/>
                                  <a:pt x="18631" y="12941"/>
                                </a:cubicBezTo>
                                <a:cubicBezTo>
                                  <a:pt x="13767" y="19380"/>
                                  <a:pt x="11341" y="27661"/>
                                  <a:pt x="11341" y="37821"/>
                                </a:cubicBezTo>
                                <a:cubicBezTo>
                                  <a:pt x="11341" y="47879"/>
                                  <a:pt x="13741" y="56007"/>
                                  <a:pt x="18593" y="62255"/>
                                </a:cubicBezTo>
                                <a:cubicBezTo>
                                  <a:pt x="23419" y="68491"/>
                                  <a:pt x="29845" y="71615"/>
                                  <a:pt x="37935" y="71615"/>
                                </a:cubicBezTo>
                                <a:lnTo>
                                  <a:pt x="37960" y="71603"/>
                                </a:lnTo>
                                <a:lnTo>
                                  <a:pt x="37960" y="74938"/>
                                </a:lnTo>
                                <a:lnTo>
                                  <a:pt x="37935" y="74943"/>
                                </a:lnTo>
                                <a:cubicBezTo>
                                  <a:pt x="26632" y="74943"/>
                                  <a:pt x="17475" y="71476"/>
                                  <a:pt x="10477" y="64529"/>
                                </a:cubicBezTo>
                                <a:cubicBezTo>
                                  <a:pt x="3505" y="57607"/>
                                  <a:pt x="0" y="48666"/>
                                  <a:pt x="0" y="37821"/>
                                </a:cubicBezTo>
                                <a:cubicBezTo>
                                  <a:pt x="0" y="26861"/>
                                  <a:pt x="3518" y="17856"/>
                                  <a:pt x="10579" y="10706"/>
                                </a:cubicBezTo>
                                <a:cubicBezTo>
                                  <a:pt x="17602" y="3556"/>
                                  <a:pt x="26733" y="0"/>
                                  <a:pt x="37935" y="0"/>
                                </a:cubicBezTo>
                                <a:close/>
                              </a:path>
                            </a:pathLst>
                          </a:custGeom>
                          <a:solidFill>
                            <a:srgbClr val="333367"/>
                          </a:solidFill>
                          <a:ln w="0" cap="flat">
                            <a:noFill/>
                            <a:miter lim="127000"/>
                          </a:ln>
                          <a:effectLst/>
                        </wps:spPr>
                        <wps:bodyPr/>
                      </wps:wsp>
                      <wps:wsp>
                        <wps:cNvPr id="14235" name="Shape 376"/>
                        <wps:cNvSpPr>
                          <a:spLocks/>
                        </wps:cNvSpPr>
                        <wps:spPr>
                          <a:xfrm>
                            <a:off x="1563339" y="341947"/>
                            <a:ext cx="37973" cy="74934"/>
                          </a:xfrm>
                          <a:custGeom>
                            <a:avLst/>
                            <a:gdLst/>
                            <a:ahLst/>
                            <a:cxnLst/>
                            <a:rect l="0" t="0" r="0" b="0"/>
                            <a:pathLst>
                              <a:path w="37973" h="74934">
                                <a:moveTo>
                                  <a:pt x="0" y="0"/>
                                </a:moveTo>
                                <a:lnTo>
                                  <a:pt x="15262" y="2667"/>
                                </a:lnTo>
                                <a:cubicBezTo>
                                  <a:pt x="19840" y="4450"/>
                                  <a:pt x="23895" y="7127"/>
                                  <a:pt x="27406" y="10702"/>
                                </a:cubicBezTo>
                                <a:cubicBezTo>
                                  <a:pt x="34455" y="17852"/>
                                  <a:pt x="37973" y="26856"/>
                                  <a:pt x="37973" y="37816"/>
                                </a:cubicBezTo>
                                <a:cubicBezTo>
                                  <a:pt x="37973" y="48662"/>
                                  <a:pt x="34455" y="57603"/>
                                  <a:pt x="27457" y="64524"/>
                                </a:cubicBezTo>
                                <a:cubicBezTo>
                                  <a:pt x="23952" y="67998"/>
                                  <a:pt x="19907" y="70601"/>
                                  <a:pt x="15325" y="72336"/>
                                </a:cubicBezTo>
                                <a:lnTo>
                                  <a:pt x="0" y="74934"/>
                                </a:lnTo>
                                <a:lnTo>
                                  <a:pt x="0" y="71598"/>
                                </a:lnTo>
                                <a:lnTo>
                                  <a:pt x="19342" y="62251"/>
                                </a:lnTo>
                                <a:cubicBezTo>
                                  <a:pt x="24206" y="56003"/>
                                  <a:pt x="26619" y="47875"/>
                                  <a:pt x="26619" y="37816"/>
                                </a:cubicBezTo>
                                <a:cubicBezTo>
                                  <a:pt x="26619" y="27656"/>
                                  <a:pt x="24181" y="19376"/>
                                  <a:pt x="19304" y="12937"/>
                                </a:cubicBezTo>
                                <a:cubicBezTo>
                                  <a:pt x="16846" y="9724"/>
                                  <a:pt x="14005" y="7320"/>
                                  <a:pt x="10782" y="5720"/>
                                </a:cubicBezTo>
                                <a:lnTo>
                                  <a:pt x="0" y="3329"/>
                                </a:lnTo>
                                <a:lnTo>
                                  <a:pt x="0" y="0"/>
                                </a:lnTo>
                                <a:close/>
                              </a:path>
                            </a:pathLst>
                          </a:custGeom>
                          <a:solidFill>
                            <a:srgbClr val="333367"/>
                          </a:solidFill>
                          <a:ln w="0" cap="flat">
                            <a:noFill/>
                            <a:miter lim="127000"/>
                          </a:ln>
                          <a:effectLst/>
                        </wps:spPr>
                        <wps:bodyPr/>
                      </wps:wsp>
                      <wps:wsp>
                        <wps:cNvPr id="14236" name="Shape 377"/>
                        <wps:cNvSpPr>
                          <a:spLocks/>
                        </wps:cNvSpPr>
                        <wps:spPr>
                          <a:xfrm>
                            <a:off x="1609000" y="343488"/>
                            <a:ext cx="57112" cy="71717"/>
                          </a:xfrm>
                          <a:custGeom>
                            <a:avLst/>
                            <a:gdLst/>
                            <a:ahLst/>
                            <a:cxnLst/>
                            <a:rect l="0" t="0" r="0" b="0"/>
                            <a:pathLst>
                              <a:path w="57112" h="71717">
                                <a:moveTo>
                                  <a:pt x="813" y="0"/>
                                </a:moveTo>
                                <a:cubicBezTo>
                                  <a:pt x="9487" y="419"/>
                                  <a:pt x="18364" y="622"/>
                                  <a:pt x="27432" y="622"/>
                                </a:cubicBezTo>
                                <a:cubicBezTo>
                                  <a:pt x="36017" y="622"/>
                                  <a:pt x="44628" y="419"/>
                                  <a:pt x="53264" y="0"/>
                                </a:cubicBezTo>
                                <a:cubicBezTo>
                                  <a:pt x="54394" y="5969"/>
                                  <a:pt x="55715" y="11227"/>
                                  <a:pt x="57112" y="15773"/>
                                </a:cubicBezTo>
                                <a:cubicBezTo>
                                  <a:pt x="57112" y="16472"/>
                                  <a:pt x="56502" y="16828"/>
                                  <a:pt x="55321" y="16828"/>
                                </a:cubicBezTo>
                                <a:cubicBezTo>
                                  <a:pt x="54725" y="16828"/>
                                  <a:pt x="54382" y="16586"/>
                                  <a:pt x="54242" y="16091"/>
                                </a:cubicBezTo>
                                <a:cubicBezTo>
                                  <a:pt x="53023" y="12090"/>
                                  <a:pt x="50978" y="9081"/>
                                  <a:pt x="48057" y="7023"/>
                                </a:cubicBezTo>
                                <a:cubicBezTo>
                                  <a:pt x="45136" y="4940"/>
                                  <a:pt x="41554" y="3937"/>
                                  <a:pt x="37325" y="3937"/>
                                </a:cubicBezTo>
                                <a:lnTo>
                                  <a:pt x="28029" y="3937"/>
                                </a:lnTo>
                                <a:cubicBezTo>
                                  <a:pt x="24003" y="3937"/>
                                  <a:pt x="21946" y="5982"/>
                                  <a:pt x="21946" y="10084"/>
                                </a:cubicBezTo>
                                <a:lnTo>
                                  <a:pt x="21946" y="33033"/>
                                </a:lnTo>
                                <a:lnTo>
                                  <a:pt x="33718" y="33033"/>
                                </a:lnTo>
                                <a:cubicBezTo>
                                  <a:pt x="37148" y="33033"/>
                                  <a:pt x="39484" y="32271"/>
                                  <a:pt x="40691" y="30683"/>
                                </a:cubicBezTo>
                                <a:cubicBezTo>
                                  <a:pt x="41923" y="29096"/>
                                  <a:pt x="42787" y="26314"/>
                                  <a:pt x="43307" y="22276"/>
                                </a:cubicBezTo>
                                <a:cubicBezTo>
                                  <a:pt x="43307" y="21717"/>
                                  <a:pt x="43764" y="21438"/>
                                  <a:pt x="44679" y="21438"/>
                                </a:cubicBezTo>
                                <a:cubicBezTo>
                                  <a:pt x="45657" y="21438"/>
                                  <a:pt x="46139" y="21717"/>
                                  <a:pt x="46139" y="22276"/>
                                </a:cubicBezTo>
                                <a:cubicBezTo>
                                  <a:pt x="46139" y="23990"/>
                                  <a:pt x="46050" y="26162"/>
                                  <a:pt x="45834" y="28765"/>
                                </a:cubicBezTo>
                                <a:cubicBezTo>
                                  <a:pt x="45631" y="31293"/>
                                  <a:pt x="45542" y="33299"/>
                                  <a:pt x="45542" y="34912"/>
                                </a:cubicBezTo>
                                <a:cubicBezTo>
                                  <a:pt x="45542" y="36513"/>
                                  <a:pt x="45631" y="38595"/>
                                  <a:pt x="45834" y="41110"/>
                                </a:cubicBezTo>
                                <a:cubicBezTo>
                                  <a:pt x="46050" y="43790"/>
                                  <a:pt x="46139" y="45974"/>
                                  <a:pt x="46139" y="47689"/>
                                </a:cubicBezTo>
                                <a:cubicBezTo>
                                  <a:pt x="46139" y="48235"/>
                                  <a:pt x="45657" y="48514"/>
                                  <a:pt x="44679" y="48514"/>
                                </a:cubicBezTo>
                                <a:cubicBezTo>
                                  <a:pt x="43764" y="48514"/>
                                  <a:pt x="43307" y="48235"/>
                                  <a:pt x="43307" y="47689"/>
                                </a:cubicBezTo>
                                <a:cubicBezTo>
                                  <a:pt x="42761" y="43510"/>
                                  <a:pt x="41821" y="40551"/>
                                  <a:pt x="40539" y="38875"/>
                                </a:cubicBezTo>
                                <a:cubicBezTo>
                                  <a:pt x="39243" y="37211"/>
                                  <a:pt x="36995" y="36360"/>
                                  <a:pt x="33718" y="36360"/>
                                </a:cubicBezTo>
                                <a:lnTo>
                                  <a:pt x="21946" y="36360"/>
                                </a:lnTo>
                                <a:lnTo>
                                  <a:pt x="21946" y="60160"/>
                                </a:lnTo>
                                <a:cubicBezTo>
                                  <a:pt x="21946" y="62535"/>
                                  <a:pt x="22251" y="64211"/>
                                  <a:pt x="22873" y="65215"/>
                                </a:cubicBezTo>
                                <a:cubicBezTo>
                                  <a:pt x="23482" y="66180"/>
                                  <a:pt x="24524" y="66942"/>
                                  <a:pt x="26073" y="67513"/>
                                </a:cubicBezTo>
                                <a:cubicBezTo>
                                  <a:pt x="27584" y="68085"/>
                                  <a:pt x="29794" y="68542"/>
                                  <a:pt x="32639" y="68897"/>
                                </a:cubicBezTo>
                                <a:cubicBezTo>
                                  <a:pt x="33223" y="68948"/>
                                  <a:pt x="33503" y="69406"/>
                                  <a:pt x="33503" y="70269"/>
                                </a:cubicBezTo>
                                <a:cubicBezTo>
                                  <a:pt x="33503" y="71247"/>
                                  <a:pt x="33223" y="71717"/>
                                  <a:pt x="32690" y="71717"/>
                                </a:cubicBezTo>
                                <a:cubicBezTo>
                                  <a:pt x="30404" y="71717"/>
                                  <a:pt x="27661" y="71603"/>
                                  <a:pt x="24435" y="71387"/>
                                </a:cubicBezTo>
                                <a:cubicBezTo>
                                  <a:pt x="21374" y="71222"/>
                                  <a:pt x="18783" y="71107"/>
                                  <a:pt x="16688" y="71107"/>
                                </a:cubicBezTo>
                                <a:cubicBezTo>
                                  <a:pt x="14618" y="71107"/>
                                  <a:pt x="12040" y="71222"/>
                                  <a:pt x="9030" y="71387"/>
                                </a:cubicBezTo>
                                <a:cubicBezTo>
                                  <a:pt x="5867" y="71603"/>
                                  <a:pt x="3137" y="71717"/>
                                  <a:pt x="813" y="71717"/>
                                </a:cubicBezTo>
                                <a:cubicBezTo>
                                  <a:pt x="279" y="71717"/>
                                  <a:pt x="0" y="71247"/>
                                  <a:pt x="0" y="70269"/>
                                </a:cubicBezTo>
                                <a:cubicBezTo>
                                  <a:pt x="0" y="69406"/>
                                  <a:pt x="279" y="68948"/>
                                  <a:pt x="813" y="68897"/>
                                </a:cubicBezTo>
                                <a:cubicBezTo>
                                  <a:pt x="3670" y="68542"/>
                                  <a:pt x="5867" y="68085"/>
                                  <a:pt x="7353" y="67513"/>
                                </a:cubicBezTo>
                                <a:cubicBezTo>
                                  <a:pt x="8877" y="66942"/>
                                  <a:pt x="9919" y="66180"/>
                                  <a:pt x="10528" y="65215"/>
                                </a:cubicBezTo>
                                <a:cubicBezTo>
                                  <a:pt x="11138" y="64249"/>
                                  <a:pt x="11443" y="62573"/>
                                  <a:pt x="11443" y="60160"/>
                                </a:cubicBezTo>
                                <a:lnTo>
                                  <a:pt x="11443" y="11621"/>
                                </a:lnTo>
                                <a:cubicBezTo>
                                  <a:pt x="11443" y="9233"/>
                                  <a:pt x="11163" y="7569"/>
                                  <a:pt x="10592" y="6579"/>
                                </a:cubicBezTo>
                                <a:cubicBezTo>
                                  <a:pt x="10008" y="5613"/>
                                  <a:pt x="8967" y="4813"/>
                                  <a:pt x="7455" y="4242"/>
                                </a:cubicBezTo>
                                <a:cubicBezTo>
                                  <a:pt x="5957" y="3645"/>
                                  <a:pt x="3734" y="3175"/>
                                  <a:pt x="813" y="2845"/>
                                </a:cubicBezTo>
                                <a:cubicBezTo>
                                  <a:pt x="279" y="2845"/>
                                  <a:pt x="0" y="2375"/>
                                  <a:pt x="0" y="1435"/>
                                </a:cubicBezTo>
                                <a:cubicBezTo>
                                  <a:pt x="0" y="483"/>
                                  <a:pt x="279" y="0"/>
                                  <a:pt x="813" y="0"/>
                                </a:cubicBezTo>
                                <a:close/>
                              </a:path>
                            </a:pathLst>
                          </a:custGeom>
                          <a:solidFill>
                            <a:srgbClr val="333367"/>
                          </a:solidFill>
                          <a:ln w="0" cap="flat">
                            <a:noFill/>
                            <a:miter lim="127000"/>
                          </a:ln>
                          <a:effectLst/>
                        </wps:spPr>
                        <wps:bodyPr/>
                      </wps:wsp>
                      <wps:wsp>
                        <wps:cNvPr id="14237" name="Shape 378"/>
                        <wps:cNvSpPr>
                          <a:spLocks/>
                        </wps:cNvSpPr>
                        <wps:spPr>
                          <a:xfrm>
                            <a:off x="743341" y="467768"/>
                            <a:ext cx="87211" cy="99314"/>
                          </a:xfrm>
                          <a:custGeom>
                            <a:avLst/>
                            <a:gdLst/>
                            <a:ahLst/>
                            <a:cxnLst/>
                            <a:rect l="0" t="0" r="0" b="0"/>
                            <a:pathLst>
                              <a:path w="87211" h="99314">
                                <a:moveTo>
                                  <a:pt x="1156" y="0"/>
                                </a:moveTo>
                                <a:cubicBezTo>
                                  <a:pt x="13145" y="546"/>
                                  <a:pt x="25438" y="838"/>
                                  <a:pt x="38011" y="838"/>
                                </a:cubicBezTo>
                                <a:cubicBezTo>
                                  <a:pt x="50660" y="838"/>
                                  <a:pt x="62979" y="546"/>
                                  <a:pt x="74943" y="0"/>
                                </a:cubicBezTo>
                                <a:cubicBezTo>
                                  <a:pt x="76048" y="7341"/>
                                  <a:pt x="77661" y="14605"/>
                                  <a:pt x="79718" y="21831"/>
                                </a:cubicBezTo>
                                <a:cubicBezTo>
                                  <a:pt x="79718" y="22771"/>
                                  <a:pt x="78880" y="23241"/>
                                  <a:pt x="77229" y="23241"/>
                                </a:cubicBezTo>
                                <a:cubicBezTo>
                                  <a:pt x="76429" y="23241"/>
                                  <a:pt x="75908" y="22911"/>
                                  <a:pt x="75730" y="22238"/>
                                </a:cubicBezTo>
                                <a:cubicBezTo>
                                  <a:pt x="72212" y="10986"/>
                                  <a:pt x="64669" y="5398"/>
                                  <a:pt x="53149" y="5398"/>
                                </a:cubicBezTo>
                                <a:lnTo>
                                  <a:pt x="38710" y="5398"/>
                                </a:lnTo>
                                <a:cubicBezTo>
                                  <a:pt x="33172" y="5398"/>
                                  <a:pt x="30455" y="8242"/>
                                  <a:pt x="30455" y="13970"/>
                                </a:cubicBezTo>
                                <a:lnTo>
                                  <a:pt x="30455" y="45733"/>
                                </a:lnTo>
                                <a:lnTo>
                                  <a:pt x="48438" y="45733"/>
                                </a:lnTo>
                                <a:cubicBezTo>
                                  <a:pt x="53238" y="45733"/>
                                  <a:pt x="56477" y="44666"/>
                                  <a:pt x="58166" y="42469"/>
                                </a:cubicBezTo>
                                <a:cubicBezTo>
                                  <a:pt x="59868" y="40272"/>
                                  <a:pt x="61049" y="36398"/>
                                  <a:pt x="61722" y="30810"/>
                                </a:cubicBezTo>
                                <a:cubicBezTo>
                                  <a:pt x="61722" y="30061"/>
                                  <a:pt x="62370" y="29680"/>
                                  <a:pt x="63690" y="29680"/>
                                </a:cubicBezTo>
                                <a:cubicBezTo>
                                  <a:pt x="64973" y="29680"/>
                                  <a:pt x="65672" y="30061"/>
                                  <a:pt x="65672" y="30810"/>
                                </a:cubicBezTo>
                                <a:cubicBezTo>
                                  <a:pt x="65672" y="33198"/>
                                  <a:pt x="65519" y="36182"/>
                                  <a:pt x="65215" y="39853"/>
                                </a:cubicBezTo>
                                <a:cubicBezTo>
                                  <a:pt x="64948" y="43294"/>
                                  <a:pt x="64783" y="46126"/>
                                  <a:pt x="64783" y="48336"/>
                                </a:cubicBezTo>
                                <a:cubicBezTo>
                                  <a:pt x="64783" y="50571"/>
                                  <a:pt x="64948" y="53404"/>
                                  <a:pt x="65215" y="56909"/>
                                </a:cubicBezTo>
                                <a:cubicBezTo>
                                  <a:pt x="65519" y="60604"/>
                                  <a:pt x="65672" y="63665"/>
                                  <a:pt x="65672" y="66040"/>
                                </a:cubicBezTo>
                                <a:cubicBezTo>
                                  <a:pt x="65672" y="66802"/>
                                  <a:pt x="64973" y="67183"/>
                                  <a:pt x="63690" y="67183"/>
                                </a:cubicBezTo>
                                <a:cubicBezTo>
                                  <a:pt x="62370" y="67183"/>
                                  <a:pt x="61722" y="66802"/>
                                  <a:pt x="61722" y="66040"/>
                                </a:cubicBezTo>
                                <a:cubicBezTo>
                                  <a:pt x="61011" y="60211"/>
                                  <a:pt x="59741" y="56159"/>
                                  <a:pt x="57963" y="53823"/>
                                </a:cubicBezTo>
                                <a:cubicBezTo>
                                  <a:pt x="56159" y="51499"/>
                                  <a:pt x="52997" y="50343"/>
                                  <a:pt x="48438" y="50343"/>
                                </a:cubicBezTo>
                                <a:lnTo>
                                  <a:pt x="30455" y="50343"/>
                                </a:lnTo>
                                <a:lnTo>
                                  <a:pt x="30455" y="85458"/>
                                </a:lnTo>
                                <a:cubicBezTo>
                                  <a:pt x="30455" y="91084"/>
                                  <a:pt x="33172" y="93904"/>
                                  <a:pt x="38710" y="93904"/>
                                </a:cubicBezTo>
                                <a:lnTo>
                                  <a:pt x="54305" y="93904"/>
                                </a:lnTo>
                                <a:cubicBezTo>
                                  <a:pt x="59957" y="93904"/>
                                  <a:pt x="65596" y="92050"/>
                                  <a:pt x="71158" y="88354"/>
                                </a:cubicBezTo>
                                <a:cubicBezTo>
                                  <a:pt x="76721" y="84671"/>
                                  <a:pt x="80810" y="80086"/>
                                  <a:pt x="83439" y="74549"/>
                                </a:cubicBezTo>
                                <a:cubicBezTo>
                                  <a:pt x="83630" y="74130"/>
                                  <a:pt x="84036" y="73914"/>
                                  <a:pt x="84646" y="73914"/>
                                </a:cubicBezTo>
                                <a:cubicBezTo>
                                  <a:pt x="85331" y="73914"/>
                                  <a:pt x="85890" y="74092"/>
                                  <a:pt x="86449" y="74460"/>
                                </a:cubicBezTo>
                                <a:cubicBezTo>
                                  <a:pt x="86970" y="74790"/>
                                  <a:pt x="87211" y="75209"/>
                                  <a:pt x="87211" y="75768"/>
                                </a:cubicBezTo>
                                <a:cubicBezTo>
                                  <a:pt x="83363" y="83998"/>
                                  <a:pt x="80213" y="91846"/>
                                  <a:pt x="77788" y="99314"/>
                                </a:cubicBezTo>
                                <a:cubicBezTo>
                                  <a:pt x="59842" y="98743"/>
                                  <a:pt x="47079" y="98476"/>
                                  <a:pt x="39446" y="98476"/>
                                </a:cubicBezTo>
                                <a:cubicBezTo>
                                  <a:pt x="31940" y="98476"/>
                                  <a:pt x="19152" y="98743"/>
                                  <a:pt x="1156" y="99314"/>
                                </a:cubicBezTo>
                                <a:cubicBezTo>
                                  <a:pt x="381" y="99314"/>
                                  <a:pt x="0" y="98654"/>
                                  <a:pt x="0" y="97307"/>
                                </a:cubicBezTo>
                                <a:cubicBezTo>
                                  <a:pt x="0" y="96139"/>
                                  <a:pt x="381" y="95504"/>
                                  <a:pt x="1156" y="95415"/>
                                </a:cubicBezTo>
                                <a:cubicBezTo>
                                  <a:pt x="5106" y="94907"/>
                                  <a:pt x="8141" y="94310"/>
                                  <a:pt x="10236" y="93485"/>
                                </a:cubicBezTo>
                                <a:cubicBezTo>
                                  <a:pt x="12306" y="92735"/>
                                  <a:pt x="13780" y="91656"/>
                                  <a:pt x="14605" y="90322"/>
                                </a:cubicBezTo>
                                <a:cubicBezTo>
                                  <a:pt x="15418" y="88989"/>
                                  <a:pt x="15850" y="86652"/>
                                  <a:pt x="15850" y="83299"/>
                                </a:cubicBezTo>
                                <a:lnTo>
                                  <a:pt x="15850" y="16040"/>
                                </a:lnTo>
                                <a:cubicBezTo>
                                  <a:pt x="15850" y="12764"/>
                                  <a:pt x="15481" y="10452"/>
                                  <a:pt x="14668" y="9081"/>
                                </a:cubicBezTo>
                                <a:cubicBezTo>
                                  <a:pt x="13894" y="7709"/>
                                  <a:pt x="12446" y="6655"/>
                                  <a:pt x="10351" y="5829"/>
                                </a:cubicBezTo>
                                <a:cubicBezTo>
                                  <a:pt x="8281" y="5004"/>
                                  <a:pt x="5207" y="4369"/>
                                  <a:pt x="1156" y="3886"/>
                                </a:cubicBezTo>
                                <a:cubicBezTo>
                                  <a:pt x="381" y="3886"/>
                                  <a:pt x="0" y="3251"/>
                                  <a:pt x="0" y="1943"/>
                                </a:cubicBezTo>
                                <a:cubicBezTo>
                                  <a:pt x="0" y="635"/>
                                  <a:pt x="381" y="0"/>
                                  <a:pt x="1156" y="0"/>
                                </a:cubicBezTo>
                                <a:close/>
                              </a:path>
                            </a:pathLst>
                          </a:custGeom>
                          <a:solidFill>
                            <a:srgbClr val="333367"/>
                          </a:solidFill>
                          <a:ln w="0" cap="flat">
                            <a:noFill/>
                            <a:miter lim="127000"/>
                          </a:ln>
                          <a:effectLst/>
                        </wps:spPr>
                        <wps:bodyPr/>
                      </wps:wsp>
                      <wps:wsp>
                        <wps:cNvPr id="14238" name="Shape 379"/>
                        <wps:cNvSpPr>
                          <a:spLocks/>
                        </wps:cNvSpPr>
                        <wps:spPr>
                          <a:xfrm>
                            <a:off x="836339" y="468033"/>
                            <a:ext cx="61036" cy="99047"/>
                          </a:xfrm>
                          <a:custGeom>
                            <a:avLst/>
                            <a:gdLst/>
                            <a:ahLst/>
                            <a:cxnLst/>
                            <a:rect l="0" t="0" r="0" b="0"/>
                            <a:pathLst>
                              <a:path w="61036" h="99047">
                                <a:moveTo>
                                  <a:pt x="1156" y="0"/>
                                </a:moveTo>
                                <a:cubicBezTo>
                                  <a:pt x="6718" y="394"/>
                                  <a:pt x="15329" y="571"/>
                                  <a:pt x="27013" y="571"/>
                                </a:cubicBezTo>
                                <a:cubicBezTo>
                                  <a:pt x="29223" y="571"/>
                                  <a:pt x="33591" y="495"/>
                                  <a:pt x="40158" y="356"/>
                                </a:cubicBezTo>
                                <a:cubicBezTo>
                                  <a:pt x="46546" y="216"/>
                                  <a:pt x="50787" y="140"/>
                                  <a:pt x="52883" y="140"/>
                                </a:cubicBezTo>
                                <a:lnTo>
                                  <a:pt x="61036" y="1427"/>
                                </a:lnTo>
                                <a:lnTo>
                                  <a:pt x="61036" y="6532"/>
                                </a:lnTo>
                                <a:lnTo>
                                  <a:pt x="52705" y="4775"/>
                                </a:lnTo>
                                <a:lnTo>
                                  <a:pt x="52312" y="4775"/>
                                </a:lnTo>
                                <a:lnTo>
                                  <a:pt x="38862" y="5042"/>
                                </a:lnTo>
                                <a:cubicBezTo>
                                  <a:pt x="33223" y="5258"/>
                                  <a:pt x="30429" y="7988"/>
                                  <a:pt x="30429" y="13348"/>
                                </a:cubicBezTo>
                                <a:lnTo>
                                  <a:pt x="30429" y="85839"/>
                                </a:lnTo>
                                <a:cubicBezTo>
                                  <a:pt x="30429" y="91262"/>
                                  <a:pt x="33223" y="94018"/>
                                  <a:pt x="38862" y="94018"/>
                                </a:cubicBezTo>
                                <a:lnTo>
                                  <a:pt x="52312" y="94412"/>
                                </a:lnTo>
                                <a:lnTo>
                                  <a:pt x="61036" y="92603"/>
                                </a:lnTo>
                                <a:lnTo>
                                  <a:pt x="61036" y="97823"/>
                                </a:lnTo>
                                <a:lnTo>
                                  <a:pt x="52883" y="99047"/>
                                </a:lnTo>
                                <a:cubicBezTo>
                                  <a:pt x="50787" y="99047"/>
                                  <a:pt x="46546" y="98958"/>
                                  <a:pt x="40158" y="98781"/>
                                </a:cubicBezTo>
                                <a:cubicBezTo>
                                  <a:pt x="33591" y="98565"/>
                                  <a:pt x="29223" y="98476"/>
                                  <a:pt x="27013" y="98476"/>
                                </a:cubicBezTo>
                                <a:cubicBezTo>
                                  <a:pt x="18149" y="98476"/>
                                  <a:pt x="9525" y="98692"/>
                                  <a:pt x="1156" y="99047"/>
                                </a:cubicBezTo>
                                <a:cubicBezTo>
                                  <a:pt x="406" y="99047"/>
                                  <a:pt x="0" y="98387"/>
                                  <a:pt x="0" y="97041"/>
                                </a:cubicBezTo>
                                <a:cubicBezTo>
                                  <a:pt x="0" y="95872"/>
                                  <a:pt x="406" y="95237"/>
                                  <a:pt x="1156" y="95148"/>
                                </a:cubicBezTo>
                                <a:cubicBezTo>
                                  <a:pt x="5106" y="94640"/>
                                  <a:pt x="8115" y="94043"/>
                                  <a:pt x="10223" y="93231"/>
                                </a:cubicBezTo>
                                <a:cubicBezTo>
                                  <a:pt x="12306" y="92469"/>
                                  <a:pt x="13767" y="91389"/>
                                  <a:pt x="14605" y="90056"/>
                                </a:cubicBezTo>
                                <a:cubicBezTo>
                                  <a:pt x="15430" y="88735"/>
                                  <a:pt x="15875" y="86385"/>
                                  <a:pt x="15875" y="83033"/>
                                </a:cubicBezTo>
                                <a:lnTo>
                                  <a:pt x="15875" y="16065"/>
                                </a:lnTo>
                                <a:cubicBezTo>
                                  <a:pt x="15875" y="12789"/>
                                  <a:pt x="15481" y="10452"/>
                                  <a:pt x="14681" y="9081"/>
                                </a:cubicBezTo>
                                <a:cubicBezTo>
                                  <a:pt x="13894" y="7747"/>
                                  <a:pt x="12459" y="6642"/>
                                  <a:pt x="10376" y="5867"/>
                                </a:cubicBezTo>
                                <a:cubicBezTo>
                                  <a:pt x="8268" y="5042"/>
                                  <a:pt x="5207" y="4394"/>
                                  <a:pt x="1156" y="3886"/>
                                </a:cubicBezTo>
                                <a:cubicBezTo>
                                  <a:pt x="406" y="3886"/>
                                  <a:pt x="0" y="3251"/>
                                  <a:pt x="0" y="1943"/>
                                </a:cubicBezTo>
                                <a:cubicBezTo>
                                  <a:pt x="0" y="635"/>
                                  <a:pt x="406" y="0"/>
                                  <a:pt x="1156" y="0"/>
                                </a:cubicBezTo>
                                <a:close/>
                              </a:path>
                            </a:pathLst>
                          </a:custGeom>
                          <a:solidFill>
                            <a:srgbClr val="333367"/>
                          </a:solidFill>
                          <a:ln w="0" cap="flat">
                            <a:noFill/>
                            <a:miter lim="127000"/>
                          </a:ln>
                          <a:effectLst/>
                        </wps:spPr>
                        <wps:bodyPr/>
                      </wps:wsp>
                      <wps:wsp>
                        <wps:cNvPr id="14239" name="Shape 380"/>
                        <wps:cNvSpPr>
                          <a:spLocks/>
                        </wps:cNvSpPr>
                        <wps:spPr>
                          <a:xfrm>
                            <a:off x="897376" y="469461"/>
                            <a:ext cx="46330" cy="96396"/>
                          </a:xfrm>
                          <a:custGeom>
                            <a:avLst/>
                            <a:gdLst/>
                            <a:ahLst/>
                            <a:cxnLst/>
                            <a:rect l="0" t="0" r="0" b="0"/>
                            <a:pathLst>
                              <a:path w="46330" h="96396">
                                <a:moveTo>
                                  <a:pt x="0" y="0"/>
                                </a:moveTo>
                                <a:lnTo>
                                  <a:pt x="13903" y="2195"/>
                                </a:lnTo>
                                <a:cubicBezTo>
                                  <a:pt x="20475" y="4520"/>
                                  <a:pt x="26270" y="8009"/>
                                  <a:pt x="31293" y="12670"/>
                                </a:cubicBezTo>
                                <a:cubicBezTo>
                                  <a:pt x="41313" y="21992"/>
                                  <a:pt x="46330" y="33968"/>
                                  <a:pt x="46330" y="48649"/>
                                </a:cubicBezTo>
                                <a:cubicBezTo>
                                  <a:pt x="46330" y="63305"/>
                                  <a:pt x="41427" y="75141"/>
                                  <a:pt x="31610" y="84133"/>
                                </a:cubicBezTo>
                                <a:cubicBezTo>
                                  <a:pt x="26702" y="88628"/>
                                  <a:pt x="20936" y="92000"/>
                                  <a:pt x="14310" y="94248"/>
                                </a:cubicBezTo>
                                <a:lnTo>
                                  <a:pt x="0" y="96396"/>
                                </a:lnTo>
                                <a:lnTo>
                                  <a:pt x="0" y="91175"/>
                                </a:lnTo>
                                <a:lnTo>
                                  <a:pt x="6572" y="89813"/>
                                </a:lnTo>
                                <a:cubicBezTo>
                                  <a:pt x="11233" y="87698"/>
                                  <a:pt x="15456" y="84526"/>
                                  <a:pt x="19241" y="80297"/>
                                </a:cubicBezTo>
                                <a:cubicBezTo>
                                  <a:pt x="26822" y="71826"/>
                                  <a:pt x="30607" y="61273"/>
                                  <a:pt x="30607" y="48649"/>
                                </a:cubicBezTo>
                                <a:cubicBezTo>
                                  <a:pt x="30607" y="35657"/>
                                  <a:pt x="26912" y="24874"/>
                                  <a:pt x="19482" y="16264"/>
                                </a:cubicBezTo>
                                <a:cubicBezTo>
                                  <a:pt x="15786" y="11959"/>
                                  <a:pt x="11621" y="8730"/>
                                  <a:pt x="6985" y="6577"/>
                                </a:cubicBezTo>
                                <a:lnTo>
                                  <a:pt x="0" y="5104"/>
                                </a:lnTo>
                                <a:lnTo>
                                  <a:pt x="0" y="0"/>
                                </a:lnTo>
                                <a:close/>
                              </a:path>
                            </a:pathLst>
                          </a:custGeom>
                          <a:solidFill>
                            <a:srgbClr val="333367"/>
                          </a:solidFill>
                          <a:ln w="0" cap="flat">
                            <a:noFill/>
                            <a:miter lim="127000"/>
                          </a:ln>
                          <a:effectLst/>
                        </wps:spPr>
                        <wps:bodyPr/>
                      </wps:wsp>
                      <wps:wsp>
                        <wps:cNvPr id="14240" name="Shape 381"/>
                        <wps:cNvSpPr>
                          <a:spLocks/>
                        </wps:cNvSpPr>
                        <wps:spPr>
                          <a:xfrm>
                            <a:off x="952206" y="467765"/>
                            <a:ext cx="107848" cy="101600"/>
                          </a:xfrm>
                          <a:custGeom>
                            <a:avLst/>
                            <a:gdLst/>
                            <a:ahLst/>
                            <a:cxnLst/>
                            <a:rect l="0" t="0" r="0" b="0"/>
                            <a:pathLst>
                              <a:path w="107848" h="101600">
                                <a:moveTo>
                                  <a:pt x="1143" y="0"/>
                                </a:moveTo>
                                <a:cubicBezTo>
                                  <a:pt x="4331" y="0"/>
                                  <a:pt x="8115" y="114"/>
                                  <a:pt x="12497" y="406"/>
                                </a:cubicBezTo>
                                <a:cubicBezTo>
                                  <a:pt x="16675" y="686"/>
                                  <a:pt x="20231" y="838"/>
                                  <a:pt x="23139" y="838"/>
                                </a:cubicBezTo>
                                <a:cubicBezTo>
                                  <a:pt x="26035" y="838"/>
                                  <a:pt x="29629" y="686"/>
                                  <a:pt x="33833" y="406"/>
                                </a:cubicBezTo>
                                <a:cubicBezTo>
                                  <a:pt x="38303" y="114"/>
                                  <a:pt x="42101" y="0"/>
                                  <a:pt x="45263" y="0"/>
                                </a:cubicBezTo>
                                <a:cubicBezTo>
                                  <a:pt x="46038" y="0"/>
                                  <a:pt x="46418" y="635"/>
                                  <a:pt x="46418" y="1943"/>
                                </a:cubicBezTo>
                                <a:cubicBezTo>
                                  <a:pt x="46418" y="3251"/>
                                  <a:pt x="46038" y="3886"/>
                                  <a:pt x="45263" y="3886"/>
                                </a:cubicBezTo>
                                <a:cubicBezTo>
                                  <a:pt x="41237" y="4369"/>
                                  <a:pt x="38164" y="5004"/>
                                  <a:pt x="36068" y="5791"/>
                                </a:cubicBezTo>
                                <a:cubicBezTo>
                                  <a:pt x="33960" y="6566"/>
                                  <a:pt x="32499" y="7645"/>
                                  <a:pt x="31699" y="8992"/>
                                </a:cubicBezTo>
                                <a:cubicBezTo>
                                  <a:pt x="30836" y="10376"/>
                                  <a:pt x="30429" y="12725"/>
                                  <a:pt x="30429" y="16040"/>
                                </a:cubicBezTo>
                                <a:lnTo>
                                  <a:pt x="30429" y="61163"/>
                                </a:lnTo>
                                <a:cubicBezTo>
                                  <a:pt x="30429" y="72873"/>
                                  <a:pt x="32626" y="81509"/>
                                  <a:pt x="37084" y="86957"/>
                                </a:cubicBezTo>
                                <a:cubicBezTo>
                                  <a:pt x="41504" y="92469"/>
                                  <a:pt x="48692" y="95199"/>
                                  <a:pt x="58700" y="95199"/>
                                </a:cubicBezTo>
                                <a:cubicBezTo>
                                  <a:pt x="77521" y="95199"/>
                                  <a:pt x="86906" y="83287"/>
                                  <a:pt x="86906" y="59461"/>
                                </a:cubicBezTo>
                                <a:lnTo>
                                  <a:pt x="86906" y="16040"/>
                                </a:lnTo>
                                <a:cubicBezTo>
                                  <a:pt x="86906" y="11621"/>
                                  <a:pt x="85865" y="8636"/>
                                  <a:pt x="83744" y="7125"/>
                                </a:cubicBezTo>
                                <a:cubicBezTo>
                                  <a:pt x="81636" y="5651"/>
                                  <a:pt x="77648" y="4559"/>
                                  <a:pt x="71793" y="3886"/>
                                </a:cubicBezTo>
                                <a:cubicBezTo>
                                  <a:pt x="71006" y="3886"/>
                                  <a:pt x="70638" y="3251"/>
                                  <a:pt x="70638" y="1943"/>
                                </a:cubicBezTo>
                                <a:cubicBezTo>
                                  <a:pt x="70638" y="635"/>
                                  <a:pt x="71006" y="0"/>
                                  <a:pt x="71793" y="0"/>
                                </a:cubicBezTo>
                                <a:cubicBezTo>
                                  <a:pt x="73952" y="0"/>
                                  <a:pt x="76822" y="114"/>
                                  <a:pt x="80378" y="406"/>
                                </a:cubicBezTo>
                                <a:cubicBezTo>
                                  <a:pt x="84049" y="686"/>
                                  <a:pt x="86982" y="838"/>
                                  <a:pt x="89307" y="838"/>
                                </a:cubicBezTo>
                                <a:cubicBezTo>
                                  <a:pt x="91567" y="838"/>
                                  <a:pt x="94437" y="686"/>
                                  <a:pt x="97854" y="406"/>
                                </a:cubicBezTo>
                                <a:cubicBezTo>
                                  <a:pt x="101371" y="114"/>
                                  <a:pt x="104318" y="0"/>
                                  <a:pt x="106693" y="0"/>
                                </a:cubicBezTo>
                                <a:cubicBezTo>
                                  <a:pt x="107442" y="0"/>
                                  <a:pt x="107848" y="635"/>
                                  <a:pt x="107848" y="1943"/>
                                </a:cubicBezTo>
                                <a:cubicBezTo>
                                  <a:pt x="107848" y="3251"/>
                                  <a:pt x="107442" y="3886"/>
                                  <a:pt x="106693" y="3886"/>
                                </a:cubicBezTo>
                                <a:cubicBezTo>
                                  <a:pt x="100711" y="4661"/>
                                  <a:pt x="96672" y="5766"/>
                                  <a:pt x="94628" y="7214"/>
                                </a:cubicBezTo>
                                <a:cubicBezTo>
                                  <a:pt x="92583" y="8649"/>
                                  <a:pt x="91567" y="11621"/>
                                  <a:pt x="91567" y="16040"/>
                                </a:cubicBezTo>
                                <a:lnTo>
                                  <a:pt x="91567" y="60858"/>
                                </a:lnTo>
                                <a:cubicBezTo>
                                  <a:pt x="91567" y="73609"/>
                                  <a:pt x="88519" y="83579"/>
                                  <a:pt x="82372" y="90780"/>
                                </a:cubicBezTo>
                                <a:cubicBezTo>
                                  <a:pt x="76238" y="98006"/>
                                  <a:pt x="67577" y="101600"/>
                                  <a:pt x="56388" y="101600"/>
                                </a:cubicBezTo>
                                <a:cubicBezTo>
                                  <a:pt x="43650" y="101600"/>
                                  <a:pt x="33706" y="98171"/>
                                  <a:pt x="26569" y="91275"/>
                                </a:cubicBezTo>
                                <a:cubicBezTo>
                                  <a:pt x="19431" y="84404"/>
                                  <a:pt x="15837" y="75032"/>
                                  <a:pt x="15837" y="63144"/>
                                </a:cubicBezTo>
                                <a:lnTo>
                                  <a:pt x="15837" y="16040"/>
                                </a:lnTo>
                                <a:cubicBezTo>
                                  <a:pt x="15837" y="12763"/>
                                  <a:pt x="15456" y="10452"/>
                                  <a:pt x="14668" y="9080"/>
                                </a:cubicBezTo>
                                <a:cubicBezTo>
                                  <a:pt x="13881" y="7709"/>
                                  <a:pt x="12471" y="6655"/>
                                  <a:pt x="10363" y="5829"/>
                                </a:cubicBezTo>
                                <a:cubicBezTo>
                                  <a:pt x="8281" y="5004"/>
                                  <a:pt x="5181" y="4369"/>
                                  <a:pt x="1143" y="3886"/>
                                </a:cubicBezTo>
                                <a:cubicBezTo>
                                  <a:pt x="381" y="3886"/>
                                  <a:pt x="0" y="3251"/>
                                  <a:pt x="0" y="1943"/>
                                </a:cubicBezTo>
                                <a:cubicBezTo>
                                  <a:pt x="0" y="635"/>
                                  <a:pt x="381" y="0"/>
                                  <a:pt x="1143" y="0"/>
                                </a:cubicBezTo>
                                <a:close/>
                              </a:path>
                            </a:pathLst>
                          </a:custGeom>
                          <a:solidFill>
                            <a:srgbClr val="333367"/>
                          </a:solidFill>
                          <a:ln w="0" cap="flat">
                            <a:noFill/>
                            <a:miter lim="127000"/>
                          </a:ln>
                          <a:effectLst/>
                        </wps:spPr>
                        <wps:bodyPr/>
                      </wps:wsp>
                      <wps:wsp>
                        <wps:cNvPr id="14241" name="Shape 382"/>
                        <wps:cNvSpPr>
                          <a:spLocks/>
                        </wps:cNvSpPr>
                        <wps:spPr>
                          <a:xfrm>
                            <a:off x="1068199" y="465600"/>
                            <a:ext cx="94653" cy="103772"/>
                          </a:xfrm>
                          <a:custGeom>
                            <a:avLst/>
                            <a:gdLst/>
                            <a:ahLst/>
                            <a:cxnLst/>
                            <a:rect l="0" t="0" r="0" b="0"/>
                            <a:pathLst>
                              <a:path w="94653" h="103772">
                                <a:moveTo>
                                  <a:pt x="55855" y="0"/>
                                </a:moveTo>
                                <a:cubicBezTo>
                                  <a:pt x="60363" y="0"/>
                                  <a:pt x="66358" y="444"/>
                                  <a:pt x="73863" y="1435"/>
                                </a:cubicBezTo>
                                <a:cubicBezTo>
                                  <a:pt x="79731" y="2184"/>
                                  <a:pt x="83972" y="2565"/>
                                  <a:pt x="86627" y="2565"/>
                                </a:cubicBezTo>
                                <a:cubicBezTo>
                                  <a:pt x="87249" y="9233"/>
                                  <a:pt x="88367" y="17323"/>
                                  <a:pt x="89941" y="26835"/>
                                </a:cubicBezTo>
                                <a:cubicBezTo>
                                  <a:pt x="89941" y="27610"/>
                                  <a:pt x="89167" y="27991"/>
                                  <a:pt x="87643" y="27991"/>
                                </a:cubicBezTo>
                                <a:cubicBezTo>
                                  <a:pt x="86690" y="27991"/>
                                  <a:pt x="86119" y="27610"/>
                                  <a:pt x="85928" y="26835"/>
                                </a:cubicBezTo>
                                <a:cubicBezTo>
                                  <a:pt x="84226" y="20358"/>
                                  <a:pt x="80518" y="15037"/>
                                  <a:pt x="74841" y="10846"/>
                                </a:cubicBezTo>
                                <a:cubicBezTo>
                                  <a:pt x="69190" y="6667"/>
                                  <a:pt x="62674" y="4559"/>
                                  <a:pt x="55283" y="4559"/>
                                </a:cubicBezTo>
                                <a:cubicBezTo>
                                  <a:pt x="44082" y="4559"/>
                                  <a:pt x="34709" y="9169"/>
                                  <a:pt x="27102" y="18415"/>
                                </a:cubicBezTo>
                                <a:cubicBezTo>
                                  <a:pt x="19520" y="27661"/>
                                  <a:pt x="15735" y="38964"/>
                                  <a:pt x="15735" y="52349"/>
                                </a:cubicBezTo>
                                <a:cubicBezTo>
                                  <a:pt x="15735" y="65329"/>
                                  <a:pt x="19482" y="76416"/>
                                  <a:pt x="26988" y="85535"/>
                                </a:cubicBezTo>
                                <a:cubicBezTo>
                                  <a:pt x="34531" y="94653"/>
                                  <a:pt x="43714" y="99200"/>
                                  <a:pt x="54585" y="99200"/>
                                </a:cubicBezTo>
                                <a:cubicBezTo>
                                  <a:pt x="71577" y="99200"/>
                                  <a:pt x="83604" y="91161"/>
                                  <a:pt x="90703" y="75032"/>
                                </a:cubicBezTo>
                                <a:cubicBezTo>
                                  <a:pt x="91034" y="74320"/>
                                  <a:pt x="91681" y="73901"/>
                                  <a:pt x="92659" y="73901"/>
                                </a:cubicBezTo>
                                <a:cubicBezTo>
                                  <a:pt x="93955" y="73901"/>
                                  <a:pt x="94653" y="74320"/>
                                  <a:pt x="94653" y="75032"/>
                                </a:cubicBezTo>
                                <a:cubicBezTo>
                                  <a:pt x="92913" y="82690"/>
                                  <a:pt x="91287" y="90792"/>
                                  <a:pt x="89637" y="99365"/>
                                </a:cubicBezTo>
                                <a:cubicBezTo>
                                  <a:pt x="86919" y="99365"/>
                                  <a:pt x="81991" y="100000"/>
                                  <a:pt x="74841" y="101270"/>
                                </a:cubicBezTo>
                                <a:cubicBezTo>
                                  <a:pt x="65710" y="102933"/>
                                  <a:pt x="58953" y="103772"/>
                                  <a:pt x="54585" y="103772"/>
                                </a:cubicBezTo>
                                <a:cubicBezTo>
                                  <a:pt x="43714" y="103772"/>
                                  <a:pt x="34201" y="101638"/>
                                  <a:pt x="25984" y="97358"/>
                                </a:cubicBezTo>
                                <a:cubicBezTo>
                                  <a:pt x="17806" y="93066"/>
                                  <a:pt x="11418" y="86931"/>
                                  <a:pt x="6858" y="78969"/>
                                </a:cubicBezTo>
                                <a:cubicBezTo>
                                  <a:pt x="2286" y="70993"/>
                                  <a:pt x="0" y="62116"/>
                                  <a:pt x="0" y="52349"/>
                                </a:cubicBezTo>
                                <a:cubicBezTo>
                                  <a:pt x="0" y="42748"/>
                                  <a:pt x="2400" y="33858"/>
                                  <a:pt x="7239" y="25756"/>
                                </a:cubicBezTo>
                                <a:cubicBezTo>
                                  <a:pt x="12065" y="17628"/>
                                  <a:pt x="18745" y="11303"/>
                                  <a:pt x="27203" y="6769"/>
                                </a:cubicBezTo>
                                <a:cubicBezTo>
                                  <a:pt x="35687" y="2273"/>
                                  <a:pt x="45250" y="0"/>
                                  <a:pt x="55855" y="0"/>
                                </a:cubicBezTo>
                                <a:close/>
                              </a:path>
                            </a:pathLst>
                          </a:custGeom>
                          <a:solidFill>
                            <a:srgbClr val="333367"/>
                          </a:solidFill>
                          <a:ln w="0" cap="flat">
                            <a:noFill/>
                            <a:miter lim="127000"/>
                          </a:ln>
                          <a:effectLst/>
                        </wps:spPr>
                        <wps:bodyPr/>
                      </wps:wsp>
                      <wps:wsp>
                        <wps:cNvPr id="14242" name="Shape 383"/>
                        <wps:cNvSpPr>
                          <a:spLocks/>
                        </wps:cNvSpPr>
                        <wps:spPr>
                          <a:xfrm>
                            <a:off x="1166438" y="474411"/>
                            <a:ext cx="48489" cy="92675"/>
                          </a:xfrm>
                          <a:custGeom>
                            <a:avLst/>
                            <a:gdLst/>
                            <a:ahLst/>
                            <a:cxnLst/>
                            <a:rect l="0" t="0" r="0" b="0"/>
                            <a:pathLst>
                              <a:path w="48489" h="92675">
                                <a:moveTo>
                                  <a:pt x="48489" y="0"/>
                                </a:moveTo>
                                <a:lnTo>
                                  <a:pt x="48489" y="13253"/>
                                </a:lnTo>
                                <a:lnTo>
                                  <a:pt x="35484" y="48250"/>
                                </a:lnTo>
                                <a:lnTo>
                                  <a:pt x="48489" y="48250"/>
                                </a:lnTo>
                                <a:lnTo>
                                  <a:pt x="48489" y="52822"/>
                                </a:lnTo>
                                <a:lnTo>
                                  <a:pt x="33744" y="52822"/>
                                </a:lnTo>
                                <a:lnTo>
                                  <a:pt x="25591" y="74958"/>
                                </a:lnTo>
                                <a:cubicBezTo>
                                  <a:pt x="24536" y="77930"/>
                                  <a:pt x="24016" y="80242"/>
                                  <a:pt x="24016" y="81867"/>
                                </a:cubicBezTo>
                                <a:cubicBezTo>
                                  <a:pt x="24016" y="86096"/>
                                  <a:pt x="27877" y="88370"/>
                                  <a:pt x="35585" y="88763"/>
                                </a:cubicBezTo>
                                <a:cubicBezTo>
                                  <a:pt x="36144" y="88763"/>
                                  <a:pt x="36424" y="89398"/>
                                  <a:pt x="36424" y="90694"/>
                                </a:cubicBezTo>
                                <a:cubicBezTo>
                                  <a:pt x="36424" y="92040"/>
                                  <a:pt x="36056" y="92675"/>
                                  <a:pt x="35332" y="92675"/>
                                </a:cubicBezTo>
                                <a:cubicBezTo>
                                  <a:pt x="32436" y="92675"/>
                                  <a:pt x="29274" y="92561"/>
                                  <a:pt x="25807" y="92256"/>
                                </a:cubicBezTo>
                                <a:cubicBezTo>
                                  <a:pt x="22492" y="91951"/>
                                  <a:pt x="19584" y="91824"/>
                                  <a:pt x="17031" y="91824"/>
                                </a:cubicBezTo>
                                <a:cubicBezTo>
                                  <a:pt x="14961" y="91824"/>
                                  <a:pt x="12408" y="91951"/>
                                  <a:pt x="9335" y="92256"/>
                                </a:cubicBezTo>
                                <a:cubicBezTo>
                                  <a:pt x="6083" y="92561"/>
                                  <a:pt x="3315" y="92675"/>
                                  <a:pt x="1029" y="92675"/>
                                </a:cubicBezTo>
                                <a:cubicBezTo>
                                  <a:pt x="330" y="92675"/>
                                  <a:pt x="0" y="92078"/>
                                  <a:pt x="0" y="90884"/>
                                </a:cubicBezTo>
                                <a:cubicBezTo>
                                  <a:pt x="0" y="89538"/>
                                  <a:pt x="521" y="88852"/>
                                  <a:pt x="1613" y="88763"/>
                                </a:cubicBezTo>
                                <a:cubicBezTo>
                                  <a:pt x="5563" y="88370"/>
                                  <a:pt x="8687" y="87303"/>
                                  <a:pt x="11011" y="85487"/>
                                </a:cubicBezTo>
                                <a:cubicBezTo>
                                  <a:pt x="13310" y="83645"/>
                                  <a:pt x="15723" y="79975"/>
                                  <a:pt x="18174" y="74412"/>
                                </a:cubicBezTo>
                                <a:lnTo>
                                  <a:pt x="48489" y="0"/>
                                </a:lnTo>
                                <a:close/>
                              </a:path>
                            </a:pathLst>
                          </a:custGeom>
                          <a:solidFill>
                            <a:srgbClr val="333367"/>
                          </a:solidFill>
                          <a:ln w="0" cap="flat">
                            <a:noFill/>
                            <a:miter lim="127000"/>
                          </a:ln>
                          <a:effectLst/>
                        </wps:spPr>
                        <wps:bodyPr/>
                      </wps:wsp>
                      <wps:wsp>
                        <wps:cNvPr id="14243" name="Shape 384"/>
                        <wps:cNvSpPr>
                          <a:spLocks/>
                        </wps:cNvSpPr>
                        <wps:spPr>
                          <a:xfrm>
                            <a:off x="1214926" y="465600"/>
                            <a:ext cx="56350" cy="101486"/>
                          </a:xfrm>
                          <a:custGeom>
                            <a:avLst/>
                            <a:gdLst/>
                            <a:ahLst/>
                            <a:cxnLst/>
                            <a:rect l="0" t="0" r="0" b="0"/>
                            <a:pathLst>
                              <a:path w="56350" h="101486">
                                <a:moveTo>
                                  <a:pt x="5131" y="0"/>
                                </a:moveTo>
                                <a:cubicBezTo>
                                  <a:pt x="6274" y="0"/>
                                  <a:pt x="6947" y="330"/>
                                  <a:pt x="7251" y="1054"/>
                                </a:cubicBezTo>
                                <a:lnTo>
                                  <a:pt x="36779" y="83223"/>
                                </a:lnTo>
                                <a:cubicBezTo>
                                  <a:pt x="38417" y="87808"/>
                                  <a:pt x="40703" y="91224"/>
                                  <a:pt x="43497" y="93434"/>
                                </a:cubicBezTo>
                                <a:cubicBezTo>
                                  <a:pt x="46355" y="95618"/>
                                  <a:pt x="50165" y="96977"/>
                                  <a:pt x="54902" y="97574"/>
                                </a:cubicBezTo>
                                <a:cubicBezTo>
                                  <a:pt x="55842" y="97663"/>
                                  <a:pt x="56350" y="98298"/>
                                  <a:pt x="56350" y="99479"/>
                                </a:cubicBezTo>
                                <a:cubicBezTo>
                                  <a:pt x="56350" y="100825"/>
                                  <a:pt x="55956" y="101486"/>
                                  <a:pt x="55194" y="101486"/>
                                </a:cubicBezTo>
                                <a:cubicBezTo>
                                  <a:pt x="51892" y="101486"/>
                                  <a:pt x="48171" y="101371"/>
                                  <a:pt x="44005" y="101067"/>
                                </a:cubicBezTo>
                                <a:cubicBezTo>
                                  <a:pt x="40449" y="100762"/>
                                  <a:pt x="37414" y="100635"/>
                                  <a:pt x="34861" y="100635"/>
                                </a:cubicBezTo>
                                <a:cubicBezTo>
                                  <a:pt x="31991" y="100635"/>
                                  <a:pt x="28372" y="100762"/>
                                  <a:pt x="24092" y="101067"/>
                                </a:cubicBezTo>
                                <a:cubicBezTo>
                                  <a:pt x="19571" y="101371"/>
                                  <a:pt x="15710" y="101486"/>
                                  <a:pt x="12522" y="101486"/>
                                </a:cubicBezTo>
                                <a:cubicBezTo>
                                  <a:pt x="11760" y="101486"/>
                                  <a:pt x="11366" y="100851"/>
                                  <a:pt x="11366" y="99504"/>
                                </a:cubicBezTo>
                                <a:cubicBezTo>
                                  <a:pt x="11366" y="98209"/>
                                  <a:pt x="11646" y="97574"/>
                                  <a:pt x="12243" y="97574"/>
                                </a:cubicBezTo>
                                <a:cubicBezTo>
                                  <a:pt x="16472" y="97384"/>
                                  <a:pt x="19507" y="96812"/>
                                  <a:pt x="21361" y="95872"/>
                                </a:cubicBezTo>
                                <a:cubicBezTo>
                                  <a:pt x="23241" y="94958"/>
                                  <a:pt x="24155" y="93472"/>
                                  <a:pt x="24155" y="91529"/>
                                </a:cubicBezTo>
                                <a:cubicBezTo>
                                  <a:pt x="24155" y="90272"/>
                                  <a:pt x="23673" y="88278"/>
                                  <a:pt x="22733" y="85573"/>
                                </a:cubicBezTo>
                                <a:lnTo>
                                  <a:pt x="14592" y="61633"/>
                                </a:lnTo>
                                <a:lnTo>
                                  <a:pt x="0" y="61633"/>
                                </a:lnTo>
                                <a:lnTo>
                                  <a:pt x="0" y="57061"/>
                                </a:lnTo>
                                <a:lnTo>
                                  <a:pt x="13005" y="57061"/>
                                </a:lnTo>
                                <a:lnTo>
                                  <a:pt x="521" y="20663"/>
                                </a:lnTo>
                                <a:lnTo>
                                  <a:pt x="0" y="22064"/>
                                </a:lnTo>
                                <a:lnTo>
                                  <a:pt x="0" y="8811"/>
                                </a:lnTo>
                                <a:lnTo>
                                  <a:pt x="3124" y="1143"/>
                                </a:lnTo>
                                <a:cubicBezTo>
                                  <a:pt x="3403" y="356"/>
                                  <a:pt x="4064" y="0"/>
                                  <a:pt x="5131" y="0"/>
                                </a:cubicBezTo>
                                <a:close/>
                              </a:path>
                            </a:pathLst>
                          </a:custGeom>
                          <a:solidFill>
                            <a:srgbClr val="333367"/>
                          </a:solidFill>
                          <a:ln w="0" cap="flat">
                            <a:noFill/>
                            <a:miter lim="127000"/>
                          </a:ln>
                          <a:effectLst/>
                        </wps:spPr>
                        <wps:bodyPr/>
                      </wps:wsp>
                      <wps:wsp>
                        <wps:cNvPr id="14244" name="Shape 385"/>
                        <wps:cNvSpPr>
                          <a:spLocks/>
                        </wps:cNvSpPr>
                        <wps:spPr>
                          <a:xfrm>
                            <a:off x="1260476" y="466575"/>
                            <a:ext cx="101714" cy="100508"/>
                          </a:xfrm>
                          <a:custGeom>
                            <a:avLst/>
                            <a:gdLst/>
                            <a:ahLst/>
                            <a:cxnLst/>
                            <a:rect l="0" t="0" r="0" b="0"/>
                            <a:pathLst>
                              <a:path w="101714" h="100508">
                                <a:moveTo>
                                  <a:pt x="7569" y="0"/>
                                </a:moveTo>
                                <a:cubicBezTo>
                                  <a:pt x="14072" y="1346"/>
                                  <a:pt x="28880" y="2032"/>
                                  <a:pt x="52044" y="2032"/>
                                </a:cubicBezTo>
                                <a:cubicBezTo>
                                  <a:pt x="75806" y="2032"/>
                                  <a:pt x="90958" y="1346"/>
                                  <a:pt x="97422" y="0"/>
                                </a:cubicBezTo>
                                <a:cubicBezTo>
                                  <a:pt x="98095" y="6198"/>
                                  <a:pt x="99530" y="14402"/>
                                  <a:pt x="101714" y="24651"/>
                                </a:cubicBezTo>
                                <a:cubicBezTo>
                                  <a:pt x="101714" y="25578"/>
                                  <a:pt x="100864" y="26035"/>
                                  <a:pt x="99162" y="26035"/>
                                </a:cubicBezTo>
                                <a:cubicBezTo>
                                  <a:pt x="98387" y="26035"/>
                                  <a:pt x="97917" y="25692"/>
                                  <a:pt x="97739" y="25006"/>
                                </a:cubicBezTo>
                                <a:cubicBezTo>
                                  <a:pt x="95669" y="18301"/>
                                  <a:pt x="92748" y="13564"/>
                                  <a:pt x="88951" y="10757"/>
                                </a:cubicBezTo>
                                <a:cubicBezTo>
                                  <a:pt x="85115" y="7988"/>
                                  <a:pt x="79477" y="6591"/>
                                  <a:pt x="71984" y="6591"/>
                                </a:cubicBezTo>
                                <a:lnTo>
                                  <a:pt x="65303" y="6591"/>
                                </a:lnTo>
                                <a:cubicBezTo>
                                  <a:pt x="62967" y="6591"/>
                                  <a:pt x="61379" y="6947"/>
                                  <a:pt x="60503" y="7722"/>
                                </a:cubicBezTo>
                                <a:cubicBezTo>
                                  <a:pt x="59652" y="8471"/>
                                  <a:pt x="59233" y="9906"/>
                                  <a:pt x="59233" y="12014"/>
                                </a:cubicBezTo>
                                <a:lnTo>
                                  <a:pt x="59233" y="84531"/>
                                </a:lnTo>
                                <a:cubicBezTo>
                                  <a:pt x="59233" y="87821"/>
                                  <a:pt x="59652" y="90119"/>
                                  <a:pt x="60465" y="91491"/>
                                </a:cubicBezTo>
                                <a:cubicBezTo>
                                  <a:pt x="61316" y="92824"/>
                                  <a:pt x="62776" y="93929"/>
                                  <a:pt x="64910" y="94679"/>
                                </a:cubicBezTo>
                                <a:cubicBezTo>
                                  <a:pt x="67031" y="95504"/>
                                  <a:pt x="70041" y="96101"/>
                                  <a:pt x="73990" y="96609"/>
                                </a:cubicBezTo>
                                <a:cubicBezTo>
                                  <a:pt x="74752" y="96698"/>
                                  <a:pt x="75146" y="97320"/>
                                  <a:pt x="75146" y="98501"/>
                                </a:cubicBezTo>
                                <a:cubicBezTo>
                                  <a:pt x="75146" y="99847"/>
                                  <a:pt x="74752" y="100508"/>
                                  <a:pt x="73990" y="100508"/>
                                </a:cubicBezTo>
                                <a:cubicBezTo>
                                  <a:pt x="70828" y="100508"/>
                                  <a:pt x="66992" y="100393"/>
                                  <a:pt x="62560" y="100089"/>
                                </a:cubicBezTo>
                                <a:cubicBezTo>
                                  <a:pt x="58394" y="99784"/>
                                  <a:pt x="54839" y="99670"/>
                                  <a:pt x="52044" y="99670"/>
                                </a:cubicBezTo>
                                <a:cubicBezTo>
                                  <a:pt x="49136" y="99670"/>
                                  <a:pt x="45542" y="99784"/>
                                  <a:pt x="41288" y="100089"/>
                                </a:cubicBezTo>
                                <a:cubicBezTo>
                                  <a:pt x="36881" y="100393"/>
                                  <a:pt x="33045" y="100508"/>
                                  <a:pt x="29870" y="100508"/>
                                </a:cubicBezTo>
                                <a:cubicBezTo>
                                  <a:pt x="29096" y="100508"/>
                                  <a:pt x="28740" y="99847"/>
                                  <a:pt x="28740" y="98501"/>
                                </a:cubicBezTo>
                                <a:cubicBezTo>
                                  <a:pt x="28740" y="97320"/>
                                  <a:pt x="29096" y="96698"/>
                                  <a:pt x="29870" y="96609"/>
                                </a:cubicBezTo>
                                <a:cubicBezTo>
                                  <a:pt x="35623" y="95923"/>
                                  <a:pt x="39560" y="94869"/>
                                  <a:pt x="41618" y="93370"/>
                                </a:cubicBezTo>
                                <a:cubicBezTo>
                                  <a:pt x="43688" y="91910"/>
                                  <a:pt x="44717" y="88964"/>
                                  <a:pt x="44717" y="84531"/>
                                </a:cubicBezTo>
                                <a:lnTo>
                                  <a:pt x="44717" y="12014"/>
                                </a:lnTo>
                                <a:cubicBezTo>
                                  <a:pt x="44717" y="9906"/>
                                  <a:pt x="44298" y="8471"/>
                                  <a:pt x="43447" y="7722"/>
                                </a:cubicBezTo>
                                <a:cubicBezTo>
                                  <a:pt x="42570" y="6947"/>
                                  <a:pt x="40958" y="6591"/>
                                  <a:pt x="38583" y="6591"/>
                                </a:cubicBezTo>
                                <a:lnTo>
                                  <a:pt x="33007" y="6591"/>
                                </a:lnTo>
                                <a:cubicBezTo>
                                  <a:pt x="26276" y="6591"/>
                                  <a:pt x="20180" y="8293"/>
                                  <a:pt x="14719" y="11697"/>
                                </a:cubicBezTo>
                                <a:cubicBezTo>
                                  <a:pt x="9233" y="15100"/>
                                  <a:pt x="5664" y="19507"/>
                                  <a:pt x="4001" y="24956"/>
                                </a:cubicBezTo>
                                <a:cubicBezTo>
                                  <a:pt x="3772" y="25667"/>
                                  <a:pt x="3213" y="26035"/>
                                  <a:pt x="2439" y="26035"/>
                                </a:cubicBezTo>
                                <a:cubicBezTo>
                                  <a:pt x="800" y="26035"/>
                                  <a:pt x="0" y="25502"/>
                                  <a:pt x="0" y="24435"/>
                                </a:cubicBezTo>
                                <a:cubicBezTo>
                                  <a:pt x="2667" y="17259"/>
                                  <a:pt x="5207" y="9081"/>
                                  <a:pt x="7569" y="0"/>
                                </a:cubicBezTo>
                                <a:close/>
                              </a:path>
                            </a:pathLst>
                          </a:custGeom>
                          <a:solidFill>
                            <a:srgbClr val="333367"/>
                          </a:solidFill>
                          <a:ln w="0" cap="flat">
                            <a:noFill/>
                            <a:miter lim="127000"/>
                          </a:ln>
                          <a:effectLst/>
                        </wps:spPr>
                        <wps:bodyPr/>
                      </wps:wsp>
                      <wps:wsp>
                        <wps:cNvPr id="14245" name="Shape 386"/>
                        <wps:cNvSpPr>
                          <a:spLocks/>
                        </wps:cNvSpPr>
                        <wps:spPr>
                          <a:xfrm>
                            <a:off x="1370486" y="467768"/>
                            <a:ext cx="46431" cy="99314"/>
                          </a:xfrm>
                          <a:custGeom>
                            <a:avLst/>
                            <a:gdLst/>
                            <a:ahLst/>
                            <a:cxnLst/>
                            <a:rect l="0" t="0" r="0" b="0"/>
                            <a:pathLst>
                              <a:path w="46431" h="99314">
                                <a:moveTo>
                                  <a:pt x="1156" y="0"/>
                                </a:moveTo>
                                <a:cubicBezTo>
                                  <a:pt x="4382" y="0"/>
                                  <a:pt x="8204" y="114"/>
                                  <a:pt x="12611" y="406"/>
                                </a:cubicBezTo>
                                <a:cubicBezTo>
                                  <a:pt x="16828" y="686"/>
                                  <a:pt x="20358" y="838"/>
                                  <a:pt x="23292" y="838"/>
                                </a:cubicBezTo>
                                <a:cubicBezTo>
                                  <a:pt x="26175" y="838"/>
                                  <a:pt x="29756" y="686"/>
                                  <a:pt x="33922" y="406"/>
                                </a:cubicBezTo>
                                <a:cubicBezTo>
                                  <a:pt x="38316" y="114"/>
                                  <a:pt x="42113" y="0"/>
                                  <a:pt x="45263" y="0"/>
                                </a:cubicBezTo>
                                <a:cubicBezTo>
                                  <a:pt x="46038" y="0"/>
                                  <a:pt x="46431" y="635"/>
                                  <a:pt x="46431" y="1943"/>
                                </a:cubicBezTo>
                                <a:cubicBezTo>
                                  <a:pt x="46431" y="3251"/>
                                  <a:pt x="46038" y="3886"/>
                                  <a:pt x="45263" y="3886"/>
                                </a:cubicBezTo>
                                <a:cubicBezTo>
                                  <a:pt x="41275" y="4369"/>
                                  <a:pt x="38227" y="5004"/>
                                  <a:pt x="36144" y="5791"/>
                                </a:cubicBezTo>
                                <a:cubicBezTo>
                                  <a:pt x="34049" y="6566"/>
                                  <a:pt x="32588" y="7607"/>
                                  <a:pt x="31788" y="8954"/>
                                </a:cubicBezTo>
                                <a:cubicBezTo>
                                  <a:pt x="30975" y="10325"/>
                                  <a:pt x="30556" y="12662"/>
                                  <a:pt x="30556" y="16040"/>
                                </a:cubicBezTo>
                                <a:lnTo>
                                  <a:pt x="30556" y="83299"/>
                                </a:lnTo>
                                <a:cubicBezTo>
                                  <a:pt x="30556" y="86589"/>
                                  <a:pt x="30975" y="88925"/>
                                  <a:pt x="31788" y="90297"/>
                                </a:cubicBezTo>
                                <a:cubicBezTo>
                                  <a:pt x="32588" y="91643"/>
                                  <a:pt x="34024" y="92735"/>
                                  <a:pt x="36106" y="93485"/>
                                </a:cubicBezTo>
                                <a:cubicBezTo>
                                  <a:pt x="38176" y="94310"/>
                                  <a:pt x="41224" y="94907"/>
                                  <a:pt x="45212" y="95415"/>
                                </a:cubicBezTo>
                                <a:cubicBezTo>
                                  <a:pt x="46000" y="95504"/>
                                  <a:pt x="46431" y="96139"/>
                                  <a:pt x="46431" y="97307"/>
                                </a:cubicBezTo>
                                <a:cubicBezTo>
                                  <a:pt x="46431" y="98654"/>
                                  <a:pt x="46038" y="99314"/>
                                  <a:pt x="45263" y="99314"/>
                                </a:cubicBezTo>
                                <a:cubicBezTo>
                                  <a:pt x="42113" y="99314"/>
                                  <a:pt x="38316" y="99200"/>
                                  <a:pt x="33922" y="98895"/>
                                </a:cubicBezTo>
                                <a:cubicBezTo>
                                  <a:pt x="29756" y="98590"/>
                                  <a:pt x="26175" y="98476"/>
                                  <a:pt x="23292" y="98476"/>
                                </a:cubicBezTo>
                                <a:cubicBezTo>
                                  <a:pt x="20358" y="98476"/>
                                  <a:pt x="16828" y="98590"/>
                                  <a:pt x="12611" y="98895"/>
                                </a:cubicBezTo>
                                <a:cubicBezTo>
                                  <a:pt x="8204" y="99200"/>
                                  <a:pt x="4382" y="99314"/>
                                  <a:pt x="1156" y="99314"/>
                                </a:cubicBezTo>
                                <a:cubicBezTo>
                                  <a:pt x="356" y="99314"/>
                                  <a:pt x="0" y="98654"/>
                                  <a:pt x="0" y="97307"/>
                                </a:cubicBezTo>
                                <a:cubicBezTo>
                                  <a:pt x="0" y="96139"/>
                                  <a:pt x="356" y="95504"/>
                                  <a:pt x="1156" y="95415"/>
                                </a:cubicBezTo>
                                <a:cubicBezTo>
                                  <a:pt x="6896" y="94729"/>
                                  <a:pt x="10821" y="93637"/>
                                  <a:pt x="12903" y="92177"/>
                                </a:cubicBezTo>
                                <a:cubicBezTo>
                                  <a:pt x="14974" y="90729"/>
                                  <a:pt x="15977" y="87770"/>
                                  <a:pt x="15977" y="83299"/>
                                </a:cubicBezTo>
                                <a:lnTo>
                                  <a:pt x="15977" y="16040"/>
                                </a:lnTo>
                                <a:cubicBezTo>
                                  <a:pt x="15977" y="12725"/>
                                  <a:pt x="15596" y="10376"/>
                                  <a:pt x="14745" y="8992"/>
                                </a:cubicBezTo>
                                <a:cubicBezTo>
                                  <a:pt x="13919" y="7645"/>
                                  <a:pt x="12433" y="6566"/>
                                  <a:pt x="10351" y="5791"/>
                                </a:cubicBezTo>
                                <a:cubicBezTo>
                                  <a:pt x="8255" y="5004"/>
                                  <a:pt x="5169" y="4369"/>
                                  <a:pt x="1156" y="3886"/>
                                </a:cubicBezTo>
                                <a:cubicBezTo>
                                  <a:pt x="356" y="3886"/>
                                  <a:pt x="0" y="3251"/>
                                  <a:pt x="0" y="1943"/>
                                </a:cubicBezTo>
                                <a:cubicBezTo>
                                  <a:pt x="0" y="635"/>
                                  <a:pt x="356" y="0"/>
                                  <a:pt x="1156" y="0"/>
                                </a:cubicBezTo>
                                <a:close/>
                              </a:path>
                            </a:pathLst>
                          </a:custGeom>
                          <a:solidFill>
                            <a:srgbClr val="333367"/>
                          </a:solidFill>
                          <a:ln w="0" cap="flat">
                            <a:noFill/>
                            <a:miter lim="127000"/>
                          </a:ln>
                          <a:effectLst/>
                        </wps:spPr>
                        <wps:bodyPr/>
                      </wps:wsp>
                      <wps:wsp>
                        <wps:cNvPr id="14246" name="Shape 387"/>
                        <wps:cNvSpPr>
                          <a:spLocks/>
                        </wps:cNvSpPr>
                        <wps:spPr>
                          <a:xfrm>
                            <a:off x="1431737" y="465601"/>
                            <a:ext cx="52641" cy="103772"/>
                          </a:xfrm>
                          <a:custGeom>
                            <a:avLst/>
                            <a:gdLst/>
                            <a:ahLst/>
                            <a:cxnLst/>
                            <a:rect l="0" t="0" r="0" b="0"/>
                            <a:pathLst>
                              <a:path w="52641" h="103772">
                                <a:moveTo>
                                  <a:pt x="52591" y="0"/>
                                </a:moveTo>
                                <a:lnTo>
                                  <a:pt x="52641" y="9"/>
                                </a:lnTo>
                                <a:lnTo>
                                  <a:pt x="52641" y="4571"/>
                                </a:lnTo>
                                <a:lnTo>
                                  <a:pt x="52591" y="4559"/>
                                </a:lnTo>
                                <a:cubicBezTo>
                                  <a:pt x="41516" y="4559"/>
                                  <a:pt x="32614" y="9017"/>
                                  <a:pt x="25870" y="17907"/>
                                </a:cubicBezTo>
                                <a:cubicBezTo>
                                  <a:pt x="19114" y="26835"/>
                                  <a:pt x="15773" y="38303"/>
                                  <a:pt x="15773" y="52349"/>
                                </a:cubicBezTo>
                                <a:cubicBezTo>
                                  <a:pt x="15773" y="66307"/>
                                  <a:pt x="19088" y="77622"/>
                                  <a:pt x="25807" y="86246"/>
                                </a:cubicBezTo>
                                <a:cubicBezTo>
                                  <a:pt x="32461" y="94894"/>
                                  <a:pt x="41427" y="99200"/>
                                  <a:pt x="52591" y="99200"/>
                                </a:cubicBezTo>
                                <a:lnTo>
                                  <a:pt x="52641" y="99189"/>
                                </a:lnTo>
                                <a:lnTo>
                                  <a:pt x="52641" y="103763"/>
                                </a:lnTo>
                                <a:lnTo>
                                  <a:pt x="52591" y="103772"/>
                                </a:lnTo>
                                <a:cubicBezTo>
                                  <a:pt x="36919" y="103772"/>
                                  <a:pt x="24257" y="98971"/>
                                  <a:pt x="14541" y="89383"/>
                                </a:cubicBezTo>
                                <a:cubicBezTo>
                                  <a:pt x="4877" y="79781"/>
                                  <a:pt x="0" y="67462"/>
                                  <a:pt x="0" y="52349"/>
                                </a:cubicBezTo>
                                <a:cubicBezTo>
                                  <a:pt x="0" y="37211"/>
                                  <a:pt x="4890" y="24701"/>
                                  <a:pt x="14681" y="14808"/>
                                </a:cubicBezTo>
                                <a:cubicBezTo>
                                  <a:pt x="24435" y="4915"/>
                                  <a:pt x="37084" y="0"/>
                                  <a:pt x="52591" y="0"/>
                                </a:cubicBezTo>
                                <a:close/>
                              </a:path>
                            </a:pathLst>
                          </a:custGeom>
                          <a:solidFill>
                            <a:srgbClr val="333367"/>
                          </a:solidFill>
                          <a:ln w="0" cap="flat">
                            <a:noFill/>
                            <a:miter lim="127000"/>
                          </a:ln>
                          <a:effectLst/>
                        </wps:spPr>
                        <wps:bodyPr/>
                      </wps:wsp>
                      <wps:wsp>
                        <wps:cNvPr id="14247" name="Shape 388"/>
                        <wps:cNvSpPr>
                          <a:spLocks/>
                        </wps:cNvSpPr>
                        <wps:spPr>
                          <a:xfrm>
                            <a:off x="1484378" y="465610"/>
                            <a:ext cx="52578" cy="103754"/>
                          </a:xfrm>
                          <a:custGeom>
                            <a:avLst/>
                            <a:gdLst/>
                            <a:ahLst/>
                            <a:cxnLst/>
                            <a:rect l="0" t="0" r="0" b="0"/>
                            <a:pathLst>
                              <a:path w="52578" h="103754">
                                <a:moveTo>
                                  <a:pt x="0" y="0"/>
                                </a:moveTo>
                                <a:lnTo>
                                  <a:pt x="21136" y="3685"/>
                                </a:lnTo>
                                <a:cubicBezTo>
                                  <a:pt x="27474" y="6151"/>
                                  <a:pt x="33084" y="9853"/>
                                  <a:pt x="37960" y="14799"/>
                                </a:cubicBezTo>
                                <a:cubicBezTo>
                                  <a:pt x="47727" y="24693"/>
                                  <a:pt x="52578" y="37202"/>
                                  <a:pt x="52578" y="52341"/>
                                </a:cubicBezTo>
                                <a:cubicBezTo>
                                  <a:pt x="52578" y="67454"/>
                                  <a:pt x="47727" y="79773"/>
                                  <a:pt x="38024" y="89374"/>
                                </a:cubicBezTo>
                                <a:cubicBezTo>
                                  <a:pt x="33160" y="94168"/>
                                  <a:pt x="27559" y="97765"/>
                                  <a:pt x="21216" y="100164"/>
                                </a:cubicBezTo>
                                <a:lnTo>
                                  <a:pt x="0" y="103754"/>
                                </a:lnTo>
                                <a:lnTo>
                                  <a:pt x="0" y="99180"/>
                                </a:lnTo>
                                <a:lnTo>
                                  <a:pt x="15015" y="95957"/>
                                </a:lnTo>
                                <a:cubicBezTo>
                                  <a:pt x="19485" y="93800"/>
                                  <a:pt x="23406" y="90561"/>
                                  <a:pt x="26784" y="86237"/>
                                </a:cubicBezTo>
                                <a:cubicBezTo>
                                  <a:pt x="33528" y="77614"/>
                                  <a:pt x="36868" y="66298"/>
                                  <a:pt x="36868" y="52341"/>
                                </a:cubicBezTo>
                                <a:cubicBezTo>
                                  <a:pt x="36868" y="38294"/>
                                  <a:pt x="33490" y="26826"/>
                                  <a:pt x="26721" y="17898"/>
                                </a:cubicBezTo>
                                <a:cubicBezTo>
                                  <a:pt x="23311" y="13453"/>
                                  <a:pt x="19374" y="10116"/>
                                  <a:pt x="14911" y="7891"/>
                                </a:cubicBezTo>
                                <a:lnTo>
                                  <a:pt x="0" y="4562"/>
                                </a:lnTo>
                                <a:lnTo>
                                  <a:pt x="0" y="0"/>
                                </a:lnTo>
                                <a:close/>
                              </a:path>
                            </a:pathLst>
                          </a:custGeom>
                          <a:solidFill>
                            <a:srgbClr val="333367"/>
                          </a:solidFill>
                          <a:ln w="0" cap="flat">
                            <a:noFill/>
                            <a:miter lim="127000"/>
                          </a:ln>
                          <a:effectLst/>
                        </wps:spPr>
                        <wps:bodyPr/>
                      </wps:wsp>
                      <wps:wsp>
                        <wps:cNvPr id="14248" name="Shape 389"/>
                        <wps:cNvSpPr>
                          <a:spLocks/>
                        </wps:cNvSpPr>
                        <wps:spPr>
                          <a:xfrm>
                            <a:off x="1545178" y="467763"/>
                            <a:ext cx="120777" cy="101600"/>
                          </a:xfrm>
                          <a:custGeom>
                            <a:avLst/>
                            <a:gdLst/>
                            <a:ahLst/>
                            <a:cxnLst/>
                            <a:rect l="0" t="0" r="0" b="0"/>
                            <a:pathLst>
                              <a:path w="120777" h="101600">
                                <a:moveTo>
                                  <a:pt x="3721" y="0"/>
                                </a:moveTo>
                                <a:cubicBezTo>
                                  <a:pt x="5385" y="0"/>
                                  <a:pt x="7734" y="114"/>
                                  <a:pt x="10719" y="406"/>
                                </a:cubicBezTo>
                                <a:cubicBezTo>
                                  <a:pt x="13386" y="686"/>
                                  <a:pt x="15392" y="838"/>
                                  <a:pt x="16726" y="838"/>
                                </a:cubicBezTo>
                                <a:cubicBezTo>
                                  <a:pt x="18402" y="838"/>
                                  <a:pt x="20396" y="686"/>
                                  <a:pt x="22708" y="406"/>
                                </a:cubicBezTo>
                                <a:cubicBezTo>
                                  <a:pt x="25095" y="114"/>
                                  <a:pt x="27153" y="0"/>
                                  <a:pt x="28867" y="0"/>
                                </a:cubicBezTo>
                                <a:lnTo>
                                  <a:pt x="97638" y="76911"/>
                                </a:lnTo>
                                <a:lnTo>
                                  <a:pt x="97638" y="15989"/>
                                </a:lnTo>
                                <a:cubicBezTo>
                                  <a:pt x="97638" y="11938"/>
                                  <a:pt x="96482" y="9080"/>
                                  <a:pt x="94158" y="7442"/>
                                </a:cubicBezTo>
                                <a:cubicBezTo>
                                  <a:pt x="91872" y="5791"/>
                                  <a:pt x="87592" y="4610"/>
                                  <a:pt x="81356" y="3886"/>
                                </a:cubicBezTo>
                                <a:cubicBezTo>
                                  <a:pt x="80594" y="3797"/>
                                  <a:pt x="80239" y="3150"/>
                                  <a:pt x="80239" y="1968"/>
                                </a:cubicBezTo>
                                <a:cubicBezTo>
                                  <a:pt x="80239" y="673"/>
                                  <a:pt x="80594" y="0"/>
                                  <a:pt x="81356" y="0"/>
                                </a:cubicBezTo>
                                <a:cubicBezTo>
                                  <a:pt x="83947" y="0"/>
                                  <a:pt x="87363" y="114"/>
                                  <a:pt x="91656" y="406"/>
                                </a:cubicBezTo>
                                <a:cubicBezTo>
                                  <a:pt x="95657" y="686"/>
                                  <a:pt x="98717" y="838"/>
                                  <a:pt x="100940" y="838"/>
                                </a:cubicBezTo>
                                <a:cubicBezTo>
                                  <a:pt x="103327" y="838"/>
                                  <a:pt x="106528" y="686"/>
                                  <a:pt x="110567" y="406"/>
                                </a:cubicBezTo>
                                <a:cubicBezTo>
                                  <a:pt x="114478" y="114"/>
                                  <a:pt x="117501" y="0"/>
                                  <a:pt x="119659" y="0"/>
                                </a:cubicBezTo>
                                <a:cubicBezTo>
                                  <a:pt x="120396" y="0"/>
                                  <a:pt x="120777" y="673"/>
                                  <a:pt x="120777" y="1968"/>
                                </a:cubicBezTo>
                                <a:cubicBezTo>
                                  <a:pt x="120777" y="3150"/>
                                  <a:pt x="120396" y="3797"/>
                                  <a:pt x="119659" y="3886"/>
                                </a:cubicBezTo>
                                <a:cubicBezTo>
                                  <a:pt x="113703" y="4572"/>
                                  <a:pt x="109601" y="5651"/>
                                  <a:pt x="107379" y="7201"/>
                                </a:cubicBezTo>
                                <a:cubicBezTo>
                                  <a:pt x="105194" y="8725"/>
                                  <a:pt x="104039" y="11671"/>
                                  <a:pt x="103924" y="15989"/>
                                </a:cubicBezTo>
                                <a:lnTo>
                                  <a:pt x="102362" y="100178"/>
                                </a:lnTo>
                                <a:cubicBezTo>
                                  <a:pt x="102362" y="101143"/>
                                  <a:pt x="101791" y="101600"/>
                                  <a:pt x="100648" y="101600"/>
                                </a:cubicBezTo>
                                <a:cubicBezTo>
                                  <a:pt x="100089" y="101600"/>
                                  <a:pt x="99327" y="101244"/>
                                  <a:pt x="98361" y="100482"/>
                                </a:cubicBezTo>
                                <a:lnTo>
                                  <a:pt x="24714" y="17259"/>
                                </a:lnTo>
                                <a:lnTo>
                                  <a:pt x="23724" y="83337"/>
                                </a:lnTo>
                                <a:cubicBezTo>
                                  <a:pt x="23673" y="83706"/>
                                  <a:pt x="23660" y="84061"/>
                                  <a:pt x="23660" y="84404"/>
                                </a:cubicBezTo>
                                <a:cubicBezTo>
                                  <a:pt x="23660" y="88011"/>
                                  <a:pt x="24778" y="90576"/>
                                  <a:pt x="27038" y="92088"/>
                                </a:cubicBezTo>
                                <a:cubicBezTo>
                                  <a:pt x="29350" y="93586"/>
                                  <a:pt x="33490" y="94679"/>
                                  <a:pt x="39434" y="95415"/>
                                </a:cubicBezTo>
                                <a:cubicBezTo>
                                  <a:pt x="40208" y="95504"/>
                                  <a:pt x="40564" y="96139"/>
                                  <a:pt x="40564" y="97307"/>
                                </a:cubicBezTo>
                                <a:cubicBezTo>
                                  <a:pt x="40564" y="98654"/>
                                  <a:pt x="40208" y="99327"/>
                                  <a:pt x="39434" y="99327"/>
                                </a:cubicBezTo>
                                <a:cubicBezTo>
                                  <a:pt x="36970" y="99327"/>
                                  <a:pt x="33541" y="99212"/>
                                  <a:pt x="29210" y="98908"/>
                                </a:cubicBezTo>
                                <a:cubicBezTo>
                                  <a:pt x="25171" y="98603"/>
                                  <a:pt x="22060" y="98476"/>
                                  <a:pt x="19863" y="98476"/>
                                </a:cubicBezTo>
                                <a:cubicBezTo>
                                  <a:pt x="17488" y="98476"/>
                                  <a:pt x="14250" y="98603"/>
                                  <a:pt x="10224" y="98908"/>
                                </a:cubicBezTo>
                                <a:cubicBezTo>
                                  <a:pt x="6338" y="99212"/>
                                  <a:pt x="3277" y="99327"/>
                                  <a:pt x="1156" y="99327"/>
                                </a:cubicBezTo>
                                <a:cubicBezTo>
                                  <a:pt x="381" y="99327"/>
                                  <a:pt x="0" y="98654"/>
                                  <a:pt x="0" y="97307"/>
                                </a:cubicBezTo>
                                <a:cubicBezTo>
                                  <a:pt x="0" y="96139"/>
                                  <a:pt x="419" y="95504"/>
                                  <a:pt x="1308" y="95415"/>
                                </a:cubicBezTo>
                                <a:cubicBezTo>
                                  <a:pt x="7226" y="94679"/>
                                  <a:pt x="11252" y="93586"/>
                                  <a:pt x="13424" y="92088"/>
                                </a:cubicBezTo>
                                <a:cubicBezTo>
                                  <a:pt x="15608" y="90576"/>
                                  <a:pt x="16777" y="87643"/>
                                  <a:pt x="16955" y="83312"/>
                                </a:cubicBezTo>
                                <a:lnTo>
                                  <a:pt x="19431" y="16040"/>
                                </a:lnTo>
                                <a:lnTo>
                                  <a:pt x="19431" y="15405"/>
                                </a:lnTo>
                                <a:cubicBezTo>
                                  <a:pt x="19431" y="11544"/>
                                  <a:pt x="18301" y="8839"/>
                                  <a:pt x="16066" y="7328"/>
                                </a:cubicBezTo>
                                <a:cubicBezTo>
                                  <a:pt x="13843" y="5791"/>
                                  <a:pt x="9665" y="4674"/>
                                  <a:pt x="3582" y="3886"/>
                                </a:cubicBezTo>
                                <a:cubicBezTo>
                                  <a:pt x="2908" y="3886"/>
                                  <a:pt x="2591" y="3251"/>
                                  <a:pt x="2591" y="1943"/>
                                </a:cubicBezTo>
                                <a:cubicBezTo>
                                  <a:pt x="2591" y="635"/>
                                  <a:pt x="2934" y="0"/>
                                  <a:pt x="3721" y="0"/>
                                </a:cubicBezTo>
                                <a:close/>
                              </a:path>
                            </a:pathLst>
                          </a:custGeom>
                          <a:solidFill>
                            <a:srgbClr val="333367"/>
                          </a:solidFill>
                          <a:ln w="0" cap="flat">
                            <a:noFill/>
                            <a:miter lim="127000"/>
                          </a:ln>
                          <a:effectLst/>
                        </wps:spPr>
                        <wps:bodyPr/>
                      </wps:wsp>
                      <wps:wsp>
                        <wps:cNvPr id="14249" name="Shape 390"/>
                        <wps:cNvSpPr>
                          <a:spLocks/>
                        </wps:cNvSpPr>
                        <wps:spPr>
                          <a:xfrm>
                            <a:off x="159860" y="415694"/>
                            <a:ext cx="322669" cy="167081"/>
                          </a:xfrm>
                          <a:custGeom>
                            <a:avLst/>
                            <a:gdLst/>
                            <a:ahLst/>
                            <a:cxnLst/>
                            <a:rect l="0" t="0" r="0" b="0"/>
                            <a:pathLst>
                              <a:path w="322669" h="167081">
                                <a:moveTo>
                                  <a:pt x="0" y="0"/>
                                </a:moveTo>
                                <a:lnTo>
                                  <a:pt x="162103" y="85077"/>
                                </a:lnTo>
                                <a:lnTo>
                                  <a:pt x="322669" y="0"/>
                                </a:lnTo>
                                <a:lnTo>
                                  <a:pt x="322669" y="63360"/>
                                </a:lnTo>
                                <a:cubicBezTo>
                                  <a:pt x="322669" y="63360"/>
                                  <a:pt x="230061" y="156426"/>
                                  <a:pt x="162827" y="167081"/>
                                </a:cubicBezTo>
                                <a:cubicBezTo>
                                  <a:pt x="162827" y="167081"/>
                                  <a:pt x="56756" y="137414"/>
                                  <a:pt x="0" y="67208"/>
                                </a:cubicBezTo>
                                <a:lnTo>
                                  <a:pt x="0" y="0"/>
                                </a:lnTo>
                                <a:close/>
                              </a:path>
                            </a:pathLst>
                          </a:custGeom>
                          <a:solidFill>
                            <a:srgbClr val="333367"/>
                          </a:solidFill>
                          <a:ln w="0" cap="flat">
                            <a:noFill/>
                            <a:miter lim="127000"/>
                          </a:ln>
                          <a:effectLst/>
                        </wps:spPr>
                        <wps:bodyPr/>
                      </wps:wsp>
                      <wps:wsp>
                        <wps:cNvPr id="14250" name="Shape 391"/>
                        <wps:cNvSpPr>
                          <a:spLocks/>
                        </wps:cNvSpPr>
                        <wps:spPr>
                          <a:xfrm>
                            <a:off x="180706" y="232765"/>
                            <a:ext cx="88" cy="177"/>
                          </a:xfrm>
                          <a:custGeom>
                            <a:avLst/>
                            <a:gdLst/>
                            <a:ahLst/>
                            <a:cxnLst/>
                            <a:rect l="0" t="0" r="0" b="0"/>
                            <a:pathLst>
                              <a:path w="88" h="177">
                                <a:moveTo>
                                  <a:pt x="0" y="0"/>
                                </a:moveTo>
                                <a:lnTo>
                                  <a:pt x="88" y="137"/>
                                </a:lnTo>
                                <a:lnTo>
                                  <a:pt x="6" y="177"/>
                                </a:lnTo>
                                <a:lnTo>
                                  <a:pt x="0" y="0"/>
                                </a:lnTo>
                                <a:close/>
                              </a:path>
                            </a:pathLst>
                          </a:custGeom>
                          <a:solidFill>
                            <a:srgbClr val="333367"/>
                          </a:solidFill>
                          <a:ln w="0" cap="flat">
                            <a:noFill/>
                            <a:miter lim="127000"/>
                          </a:ln>
                          <a:effectLst/>
                        </wps:spPr>
                        <wps:bodyPr/>
                      </wps:wsp>
                      <wps:wsp>
                        <wps:cNvPr id="14251" name="Shape 392"/>
                        <wps:cNvSpPr>
                          <a:spLocks/>
                        </wps:cNvSpPr>
                        <wps:spPr>
                          <a:xfrm>
                            <a:off x="0" y="164020"/>
                            <a:ext cx="399203" cy="322682"/>
                          </a:xfrm>
                          <a:custGeom>
                            <a:avLst/>
                            <a:gdLst/>
                            <a:ahLst/>
                            <a:cxnLst/>
                            <a:rect l="0" t="0" r="0" b="0"/>
                            <a:pathLst>
                              <a:path w="399203" h="322682">
                                <a:moveTo>
                                  <a:pt x="322679" y="0"/>
                                </a:moveTo>
                                <a:lnTo>
                                  <a:pt x="399203" y="37322"/>
                                </a:lnTo>
                                <a:lnTo>
                                  <a:pt x="399203" y="186197"/>
                                </a:lnTo>
                                <a:lnTo>
                                  <a:pt x="339151" y="155804"/>
                                </a:lnTo>
                                <a:cubicBezTo>
                                  <a:pt x="340230" y="154153"/>
                                  <a:pt x="340878" y="152324"/>
                                  <a:pt x="340878" y="150368"/>
                                </a:cubicBezTo>
                                <a:cubicBezTo>
                                  <a:pt x="340878" y="143180"/>
                                  <a:pt x="332775" y="137376"/>
                                  <a:pt x="322768" y="137376"/>
                                </a:cubicBezTo>
                                <a:cubicBezTo>
                                  <a:pt x="312760" y="137376"/>
                                  <a:pt x="304658" y="143180"/>
                                  <a:pt x="304658" y="150368"/>
                                </a:cubicBezTo>
                                <a:cubicBezTo>
                                  <a:pt x="304658" y="157543"/>
                                  <a:pt x="312760" y="163335"/>
                                  <a:pt x="322768" y="163335"/>
                                </a:cubicBezTo>
                                <a:cubicBezTo>
                                  <a:pt x="328102" y="163335"/>
                                  <a:pt x="332852" y="161658"/>
                                  <a:pt x="336154" y="159029"/>
                                </a:cubicBezTo>
                                <a:lnTo>
                                  <a:pt x="399203" y="192031"/>
                                </a:lnTo>
                                <a:lnTo>
                                  <a:pt x="399203" y="282842"/>
                                </a:lnTo>
                                <a:lnTo>
                                  <a:pt x="321955" y="322682"/>
                                </a:lnTo>
                                <a:lnTo>
                                  <a:pt x="0" y="156656"/>
                                </a:lnTo>
                                <a:lnTo>
                                  <a:pt x="0" y="156653"/>
                                </a:lnTo>
                                <a:lnTo>
                                  <a:pt x="180712" y="68922"/>
                                </a:lnTo>
                                <a:lnTo>
                                  <a:pt x="182293" y="114490"/>
                                </a:lnTo>
                                <a:lnTo>
                                  <a:pt x="137983" y="126086"/>
                                </a:lnTo>
                                <a:lnTo>
                                  <a:pt x="182001" y="138722"/>
                                </a:lnTo>
                                <a:lnTo>
                                  <a:pt x="179321" y="184417"/>
                                </a:lnTo>
                                <a:lnTo>
                                  <a:pt x="204937" y="146507"/>
                                </a:lnTo>
                                <a:lnTo>
                                  <a:pt x="247597" y="163182"/>
                                </a:lnTo>
                                <a:lnTo>
                                  <a:pt x="219428" y="127076"/>
                                </a:lnTo>
                                <a:lnTo>
                                  <a:pt x="248447" y="91669"/>
                                </a:lnTo>
                                <a:lnTo>
                                  <a:pt x="205433" y="107290"/>
                                </a:lnTo>
                                <a:lnTo>
                                  <a:pt x="180794" y="68882"/>
                                </a:lnTo>
                                <a:lnTo>
                                  <a:pt x="322679" y="0"/>
                                </a:lnTo>
                                <a:close/>
                              </a:path>
                            </a:pathLst>
                          </a:custGeom>
                          <a:solidFill>
                            <a:srgbClr val="333367"/>
                          </a:solidFill>
                          <a:ln w="0" cap="flat">
                            <a:noFill/>
                            <a:miter lim="127000"/>
                          </a:ln>
                          <a:effectLst/>
                        </wps:spPr>
                        <wps:bodyPr/>
                      </wps:wsp>
                      <wps:wsp>
                        <wps:cNvPr id="14252" name="Shape 393"/>
                        <wps:cNvSpPr>
                          <a:spLocks/>
                        </wps:cNvSpPr>
                        <wps:spPr>
                          <a:xfrm>
                            <a:off x="399203" y="201343"/>
                            <a:ext cx="244672" cy="245519"/>
                          </a:xfrm>
                          <a:custGeom>
                            <a:avLst/>
                            <a:gdLst/>
                            <a:ahLst/>
                            <a:cxnLst/>
                            <a:rect l="0" t="0" r="0" b="0"/>
                            <a:pathLst>
                              <a:path w="244672" h="245519">
                                <a:moveTo>
                                  <a:pt x="0" y="0"/>
                                </a:moveTo>
                                <a:lnTo>
                                  <a:pt x="244672" y="119332"/>
                                </a:lnTo>
                                <a:lnTo>
                                  <a:pt x="0" y="245519"/>
                                </a:lnTo>
                                <a:lnTo>
                                  <a:pt x="0" y="154709"/>
                                </a:lnTo>
                                <a:lnTo>
                                  <a:pt x="87382" y="200447"/>
                                </a:lnTo>
                                <a:lnTo>
                                  <a:pt x="94545" y="196726"/>
                                </a:lnTo>
                                <a:lnTo>
                                  <a:pt x="0" y="148875"/>
                                </a:lnTo>
                                <a:lnTo>
                                  <a:pt x="0" y="0"/>
                                </a:lnTo>
                                <a:close/>
                              </a:path>
                            </a:pathLst>
                          </a:custGeom>
                          <a:solidFill>
                            <a:srgbClr val="333367"/>
                          </a:solidFill>
                          <a:ln w="0" cap="flat">
                            <a:noFill/>
                            <a:miter lim="127000"/>
                          </a:ln>
                          <a:effectLst/>
                        </wps:spPr>
                        <wps:bodyPr/>
                      </wps:wsp>
                      <wps:wsp>
                        <wps:cNvPr id="14253" name="Shape 394"/>
                        <wps:cNvSpPr>
                          <a:spLocks/>
                        </wps:cNvSpPr>
                        <wps:spPr>
                          <a:xfrm>
                            <a:off x="486580" y="398070"/>
                            <a:ext cx="30150" cy="202311"/>
                          </a:xfrm>
                          <a:custGeom>
                            <a:avLst/>
                            <a:gdLst/>
                            <a:ahLst/>
                            <a:cxnLst/>
                            <a:rect l="0" t="0" r="0" b="0"/>
                            <a:pathLst>
                              <a:path w="30150" h="202311">
                                <a:moveTo>
                                  <a:pt x="7188" y="0"/>
                                </a:moveTo>
                                <a:lnTo>
                                  <a:pt x="23432" y="8230"/>
                                </a:lnTo>
                                <a:lnTo>
                                  <a:pt x="30150" y="202311"/>
                                </a:lnTo>
                                <a:lnTo>
                                  <a:pt x="9271" y="202311"/>
                                </a:lnTo>
                                <a:lnTo>
                                  <a:pt x="15659" y="11875"/>
                                </a:lnTo>
                                <a:lnTo>
                                  <a:pt x="0" y="3696"/>
                                </a:lnTo>
                                <a:lnTo>
                                  <a:pt x="7188" y="0"/>
                                </a:lnTo>
                                <a:close/>
                              </a:path>
                            </a:pathLst>
                          </a:custGeom>
                          <a:solidFill>
                            <a:srgbClr val="333367"/>
                          </a:solidFill>
                          <a:ln w="0" cap="flat">
                            <a:noFill/>
                            <a:miter lim="127000"/>
                          </a:ln>
                          <a:effectLst/>
                        </wps:spPr>
                        <wps:bodyPr/>
                      </wps:wsp>
                      <wps:wsp>
                        <wps:cNvPr id="14254" name="Shape 395"/>
                        <wps:cNvSpPr>
                          <a:spLocks/>
                        </wps:cNvSpPr>
                        <wps:spPr>
                          <a:xfrm>
                            <a:off x="19213" y="164014"/>
                            <a:ext cx="80023" cy="79375"/>
                          </a:xfrm>
                          <a:custGeom>
                            <a:avLst/>
                            <a:gdLst/>
                            <a:ahLst/>
                            <a:cxnLst/>
                            <a:rect l="0" t="0" r="0" b="0"/>
                            <a:pathLst>
                              <a:path w="80023" h="79375">
                                <a:moveTo>
                                  <a:pt x="43891" y="0"/>
                                </a:moveTo>
                                <a:lnTo>
                                  <a:pt x="48184" y="31648"/>
                                </a:lnTo>
                                <a:lnTo>
                                  <a:pt x="80023" y="34392"/>
                                </a:lnTo>
                                <a:lnTo>
                                  <a:pt x="51244" y="48260"/>
                                </a:lnTo>
                                <a:lnTo>
                                  <a:pt x="58471" y="79375"/>
                                </a:lnTo>
                                <a:lnTo>
                                  <a:pt x="36373" y="56325"/>
                                </a:lnTo>
                                <a:lnTo>
                                  <a:pt x="9017" y="72809"/>
                                </a:lnTo>
                                <a:lnTo>
                                  <a:pt x="24130" y="44640"/>
                                </a:lnTo>
                                <a:lnTo>
                                  <a:pt x="0" y="23711"/>
                                </a:lnTo>
                                <a:lnTo>
                                  <a:pt x="31420" y="29413"/>
                                </a:lnTo>
                                <a:lnTo>
                                  <a:pt x="43891" y="0"/>
                                </a:lnTo>
                                <a:close/>
                              </a:path>
                            </a:pathLst>
                          </a:custGeom>
                          <a:solidFill>
                            <a:srgbClr val="DB3040"/>
                          </a:solidFill>
                          <a:ln w="0" cap="flat">
                            <a:noFill/>
                            <a:miter lim="127000"/>
                          </a:ln>
                          <a:effectLst/>
                        </wps:spPr>
                        <wps:bodyPr/>
                      </wps:wsp>
                      <wps:wsp>
                        <wps:cNvPr id="14255" name="Shape 396"/>
                        <wps:cNvSpPr>
                          <a:spLocks/>
                        </wps:cNvSpPr>
                        <wps:spPr>
                          <a:xfrm>
                            <a:off x="74685" y="0"/>
                            <a:ext cx="158267" cy="150545"/>
                          </a:xfrm>
                          <a:custGeom>
                            <a:avLst/>
                            <a:gdLst/>
                            <a:ahLst/>
                            <a:cxnLst/>
                            <a:rect l="0" t="0" r="0" b="0"/>
                            <a:pathLst>
                              <a:path w="158267" h="150545">
                                <a:moveTo>
                                  <a:pt x="79121" y="0"/>
                                </a:moveTo>
                                <a:lnTo>
                                  <a:pt x="79121" y="0"/>
                                </a:lnTo>
                                <a:lnTo>
                                  <a:pt x="95707" y="60413"/>
                                </a:lnTo>
                                <a:lnTo>
                                  <a:pt x="158267" y="57505"/>
                                </a:lnTo>
                                <a:lnTo>
                                  <a:pt x="105969" y="91947"/>
                                </a:lnTo>
                                <a:lnTo>
                                  <a:pt x="128054" y="150545"/>
                                </a:lnTo>
                                <a:lnTo>
                                  <a:pt x="79121" y="111429"/>
                                </a:lnTo>
                                <a:lnTo>
                                  <a:pt x="30213" y="150545"/>
                                </a:lnTo>
                                <a:lnTo>
                                  <a:pt x="52311" y="91947"/>
                                </a:lnTo>
                                <a:lnTo>
                                  <a:pt x="0" y="57505"/>
                                </a:lnTo>
                                <a:lnTo>
                                  <a:pt x="62560" y="60413"/>
                                </a:lnTo>
                                <a:lnTo>
                                  <a:pt x="79121" y="0"/>
                                </a:lnTo>
                                <a:close/>
                              </a:path>
                            </a:pathLst>
                          </a:custGeom>
                          <a:solidFill>
                            <a:srgbClr val="DB3040"/>
                          </a:solidFill>
                          <a:ln w="0" cap="flat">
                            <a:noFill/>
                            <a:miter lim="127000"/>
                          </a:ln>
                          <a:effectLst/>
                        </wps:spPr>
                        <wps:bodyPr/>
                      </wps:wsp>
                      <wps:wsp>
                        <wps:cNvPr id="14256" name="Shape 14202"/>
                        <wps:cNvSpPr>
                          <a:spLocks/>
                        </wps:cNvSpPr>
                        <wps:spPr>
                          <a:xfrm>
                            <a:off x="685457" y="180823"/>
                            <a:ext cx="9144" cy="388582"/>
                          </a:xfrm>
                          <a:custGeom>
                            <a:avLst/>
                            <a:gdLst/>
                            <a:ahLst/>
                            <a:cxnLst/>
                            <a:rect l="0" t="0" r="0" b="0"/>
                            <a:pathLst>
                              <a:path w="9144" h="388582">
                                <a:moveTo>
                                  <a:pt x="0" y="0"/>
                                </a:moveTo>
                                <a:lnTo>
                                  <a:pt x="9144" y="0"/>
                                </a:lnTo>
                                <a:lnTo>
                                  <a:pt x="9144" y="388582"/>
                                </a:lnTo>
                                <a:lnTo>
                                  <a:pt x="0" y="388582"/>
                                </a:lnTo>
                                <a:lnTo>
                                  <a:pt x="0" y="0"/>
                                </a:lnTo>
                              </a:path>
                            </a:pathLst>
                          </a:custGeom>
                          <a:solidFill>
                            <a:srgbClr val="DB3040"/>
                          </a:solidFill>
                          <a:ln w="0" cap="flat">
                            <a:noFill/>
                            <a:miter lim="127000"/>
                          </a:ln>
                          <a:effectLst/>
                        </wps:spPr>
                        <wps:bodyPr/>
                      </wps:wsp>
                      <wps:wsp>
                        <wps:cNvPr id="14257" name="Shape 398"/>
                        <wps:cNvSpPr>
                          <a:spLocks/>
                        </wps:cNvSpPr>
                        <wps:spPr>
                          <a:xfrm>
                            <a:off x="743516" y="638607"/>
                            <a:ext cx="102298" cy="150850"/>
                          </a:xfrm>
                          <a:custGeom>
                            <a:avLst/>
                            <a:gdLst/>
                            <a:ahLst/>
                            <a:cxnLst/>
                            <a:rect l="0" t="0" r="0" b="0"/>
                            <a:pathLst>
                              <a:path w="102298" h="150850">
                                <a:moveTo>
                                  <a:pt x="90906" y="0"/>
                                </a:moveTo>
                                <a:cubicBezTo>
                                  <a:pt x="98476" y="0"/>
                                  <a:pt x="102298" y="2502"/>
                                  <a:pt x="102298" y="7493"/>
                                </a:cubicBezTo>
                                <a:cubicBezTo>
                                  <a:pt x="102298" y="9550"/>
                                  <a:pt x="101549" y="11341"/>
                                  <a:pt x="100013" y="12890"/>
                                </a:cubicBezTo>
                                <a:cubicBezTo>
                                  <a:pt x="98514" y="14427"/>
                                  <a:pt x="96660" y="15202"/>
                                  <a:pt x="94501" y="15202"/>
                                </a:cubicBezTo>
                                <a:cubicBezTo>
                                  <a:pt x="92812" y="15202"/>
                                  <a:pt x="90703" y="14326"/>
                                  <a:pt x="88240" y="12586"/>
                                </a:cubicBezTo>
                                <a:cubicBezTo>
                                  <a:pt x="85712" y="10858"/>
                                  <a:pt x="83591" y="9995"/>
                                  <a:pt x="81877" y="9995"/>
                                </a:cubicBezTo>
                                <a:cubicBezTo>
                                  <a:pt x="78562" y="9995"/>
                                  <a:pt x="75908" y="10731"/>
                                  <a:pt x="73825" y="12154"/>
                                </a:cubicBezTo>
                                <a:cubicBezTo>
                                  <a:pt x="71780" y="13589"/>
                                  <a:pt x="69964" y="15964"/>
                                  <a:pt x="68567" y="19304"/>
                                </a:cubicBezTo>
                                <a:cubicBezTo>
                                  <a:pt x="67107" y="22631"/>
                                  <a:pt x="65227" y="29604"/>
                                  <a:pt x="62878" y="40284"/>
                                </a:cubicBezTo>
                                <a:cubicBezTo>
                                  <a:pt x="62103" y="44005"/>
                                  <a:pt x="61481" y="46876"/>
                                  <a:pt x="61062" y="48882"/>
                                </a:cubicBezTo>
                                <a:lnTo>
                                  <a:pt x="77508" y="48882"/>
                                </a:lnTo>
                                <a:cubicBezTo>
                                  <a:pt x="78067" y="48882"/>
                                  <a:pt x="78435" y="49022"/>
                                  <a:pt x="78600" y="49352"/>
                                </a:cubicBezTo>
                                <a:cubicBezTo>
                                  <a:pt x="78778" y="49657"/>
                                  <a:pt x="78842" y="50317"/>
                                  <a:pt x="78842" y="51283"/>
                                </a:cubicBezTo>
                                <a:cubicBezTo>
                                  <a:pt x="78842" y="52286"/>
                                  <a:pt x="78600" y="53200"/>
                                  <a:pt x="78067" y="54051"/>
                                </a:cubicBezTo>
                                <a:cubicBezTo>
                                  <a:pt x="77571" y="54864"/>
                                  <a:pt x="77038" y="55296"/>
                                  <a:pt x="76467" y="55296"/>
                                </a:cubicBezTo>
                                <a:lnTo>
                                  <a:pt x="59665" y="54991"/>
                                </a:lnTo>
                                <a:lnTo>
                                  <a:pt x="47358" y="106185"/>
                                </a:lnTo>
                                <a:cubicBezTo>
                                  <a:pt x="45225" y="115202"/>
                                  <a:pt x="42367" y="122961"/>
                                  <a:pt x="38760" y="129591"/>
                                </a:cubicBezTo>
                                <a:cubicBezTo>
                                  <a:pt x="35166" y="136233"/>
                                  <a:pt x="31026" y="141440"/>
                                  <a:pt x="26340" y="145199"/>
                                </a:cubicBezTo>
                                <a:lnTo>
                                  <a:pt x="12803" y="150850"/>
                                </a:lnTo>
                                <a:lnTo>
                                  <a:pt x="12800" y="150850"/>
                                </a:lnTo>
                                <a:lnTo>
                                  <a:pt x="3746" y="148196"/>
                                </a:lnTo>
                                <a:cubicBezTo>
                                  <a:pt x="1244" y="146431"/>
                                  <a:pt x="0" y="144412"/>
                                  <a:pt x="0" y="142075"/>
                                </a:cubicBezTo>
                                <a:cubicBezTo>
                                  <a:pt x="0" y="137782"/>
                                  <a:pt x="2134" y="135661"/>
                                  <a:pt x="6375" y="135661"/>
                                </a:cubicBezTo>
                                <a:cubicBezTo>
                                  <a:pt x="8179" y="135661"/>
                                  <a:pt x="10300" y="136779"/>
                                  <a:pt x="12865" y="139014"/>
                                </a:cubicBezTo>
                                <a:cubicBezTo>
                                  <a:pt x="15392" y="141249"/>
                                  <a:pt x="17539" y="142342"/>
                                  <a:pt x="19329" y="142342"/>
                                </a:cubicBezTo>
                                <a:cubicBezTo>
                                  <a:pt x="22466" y="142342"/>
                                  <a:pt x="24892" y="141160"/>
                                  <a:pt x="26594" y="138709"/>
                                </a:cubicBezTo>
                                <a:cubicBezTo>
                                  <a:pt x="28296" y="136271"/>
                                  <a:pt x="29997" y="131026"/>
                                  <a:pt x="31674" y="123012"/>
                                </a:cubicBezTo>
                                <a:lnTo>
                                  <a:pt x="45796" y="56782"/>
                                </a:lnTo>
                                <a:lnTo>
                                  <a:pt x="45796" y="56261"/>
                                </a:lnTo>
                                <a:cubicBezTo>
                                  <a:pt x="45796" y="55435"/>
                                  <a:pt x="45314" y="54991"/>
                                  <a:pt x="44348" y="54991"/>
                                </a:cubicBezTo>
                                <a:lnTo>
                                  <a:pt x="32410" y="54991"/>
                                </a:lnTo>
                                <a:cubicBezTo>
                                  <a:pt x="31521" y="54991"/>
                                  <a:pt x="31090" y="54381"/>
                                  <a:pt x="31090" y="53061"/>
                                </a:cubicBezTo>
                                <a:cubicBezTo>
                                  <a:pt x="31090" y="52286"/>
                                  <a:pt x="31648" y="51676"/>
                                  <a:pt x="32715" y="51283"/>
                                </a:cubicBezTo>
                                <a:cubicBezTo>
                                  <a:pt x="42939" y="50063"/>
                                  <a:pt x="48171" y="48539"/>
                                  <a:pt x="48362" y="46672"/>
                                </a:cubicBezTo>
                                <a:cubicBezTo>
                                  <a:pt x="49911" y="39154"/>
                                  <a:pt x="52984" y="31572"/>
                                  <a:pt x="57556" y="24016"/>
                                </a:cubicBezTo>
                                <a:cubicBezTo>
                                  <a:pt x="62116" y="16446"/>
                                  <a:pt x="67323" y="10554"/>
                                  <a:pt x="73139" y="6350"/>
                                </a:cubicBezTo>
                                <a:cubicBezTo>
                                  <a:pt x="78943" y="2121"/>
                                  <a:pt x="84874" y="0"/>
                                  <a:pt x="90906" y="0"/>
                                </a:cubicBezTo>
                                <a:close/>
                              </a:path>
                            </a:pathLst>
                          </a:custGeom>
                          <a:solidFill>
                            <a:srgbClr val="DB3040"/>
                          </a:solidFill>
                          <a:ln w="0" cap="flat">
                            <a:noFill/>
                            <a:miter lim="127000"/>
                          </a:ln>
                          <a:effectLst/>
                        </wps:spPr>
                        <wps:bodyPr/>
                      </wps:wsp>
                      <wps:wsp>
                        <wps:cNvPr id="14258" name="Shape 399"/>
                        <wps:cNvSpPr>
                          <a:spLocks/>
                        </wps:cNvSpPr>
                        <wps:spPr>
                          <a:xfrm>
                            <a:off x="804306" y="687512"/>
                            <a:ext cx="54712" cy="49263"/>
                          </a:xfrm>
                          <a:custGeom>
                            <a:avLst/>
                            <a:gdLst/>
                            <a:ahLst/>
                            <a:cxnLst/>
                            <a:rect l="0" t="0" r="0" b="0"/>
                            <a:pathLst>
                              <a:path w="54712" h="49263">
                                <a:moveTo>
                                  <a:pt x="17082" y="0"/>
                                </a:moveTo>
                                <a:cubicBezTo>
                                  <a:pt x="17742" y="0"/>
                                  <a:pt x="18047" y="483"/>
                                  <a:pt x="18047" y="1384"/>
                                </a:cubicBezTo>
                                <a:lnTo>
                                  <a:pt x="18047" y="30810"/>
                                </a:lnTo>
                                <a:cubicBezTo>
                                  <a:pt x="18047" y="34874"/>
                                  <a:pt x="18809" y="37783"/>
                                  <a:pt x="20396" y="39611"/>
                                </a:cubicBezTo>
                                <a:cubicBezTo>
                                  <a:pt x="21920" y="41478"/>
                                  <a:pt x="24333" y="42393"/>
                                  <a:pt x="27623" y="42393"/>
                                </a:cubicBezTo>
                                <a:cubicBezTo>
                                  <a:pt x="29718" y="42393"/>
                                  <a:pt x="31610" y="42012"/>
                                  <a:pt x="33198" y="41212"/>
                                </a:cubicBezTo>
                                <a:cubicBezTo>
                                  <a:pt x="34798" y="40437"/>
                                  <a:pt x="36525" y="39002"/>
                                  <a:pt x="38354" y="37059"/>
                                </a:cubicBezTo>
                                <a:lnTo>
                                  <a:pt x="38354" y="13322"/>
                                </a:lnTo>
                                <a:cubicBezTo>
                                  <a:pt x="38354" y="10185"/>
                                  <a:pt x="37935" y="8052"/>
                                  <a:pt x="37109" y="6998"/>
                                </a:cubicBezTo>
                                <a:cubicBezTo>
                                  <a:pt x="36246" y="5956"/>
                                  <a:pt x="34595" y="5436"/>
                                  <a:pt x="32093" y="5436"/>
                                </a:cubicBezTo>
                                <a:cubicBezTo>
                                  <a:pt x="31674" y="5436"/>
                                  <a:pt x="31191" y="5436"/>
                                  <a:pt x="30594" y="5474"/>
                                </a:cubicBezTo>
                                <a:cubicBezTo>
                                  <a:pt x="30061" y="5474"/>
                                  <a:pt x="29782" y="5055"/>
                                  <a:pt x="29782" y="4102"/>
                                </a:cubicBezTo>
                                <a:cubicBezTo>
                                  <a:pt x="29782" y="3010"/>
                                  <a:pt x="30074" y="2400"/>
                                  <a:pt x="30658" y="2400"/>
                                </a:cubicBezTo>
                                <a:cubicBezTo>
                                  <a:pt x="34785" y="2400"/>
                                  <a:pt x="40208" y="1626"/>
                                  <a:pt x="46926" y="0"/>
                                </a:cubicBezTo>
                                <a:cubicBezTo>
                                  <a:pt x="47587" y="0"/>
                                  <a:pt x="47892" y="483"/>
                                  <a:pt x="47892" y="1384"/>
                                </a:cubicBezTo>
                                <a:lnTo>
                                  <a:pt x="47892" y="35547"/>
                                </a:lnTo>
                                <a:cubicBezTo>
                                  <a:pt x="47892" y="37998"/>
                                  <a:pt x="48273" y="39611"/>
                                  <a:pt x="48946" y="40500"/>
                                </a:cubicBezTo>
                                <a:cubicBezTo>
                                  <a:pt x="49632" y="41351"/>
                                  <a:pt x="51257" y="41948"/>
                                  <a:pt x="53848" y="42291"/>
                                </a:cubicBezTo>
                                <a:cubicBezTo>
                                  <a:pt x="54407" y="42291"/>
                                  <a:pt x="54712" y="42774"/>
                                  <a:pt x="54712" y="43688"/>
                                </a:cubicBezTo>
                                <a:cubicBezTo>
                                  <a:pt x="54712" y="44475"/>
                                  <a:pt x="54407" y="44907"/>
                                  <a:pt x="53848" y="44983"/>
                                </a:cubicBezTo>
                                <a:cubicBezTo>
                                  <a:pt x="47346" y="45657"/>
                                  <a:pt x="42926" y="46901"/>
                                  <a:pt x="40513" y="48666"/>
                                </a:cubicBezTo>
                                <a:cubicBezTo>
                                  <a:pt x="40018" y="49060"/>
                                  <a:pt x="39510" y="49263"/>
                                  <a:pt x="39014" y="49263"/>
                                </a:cubicBezTo>
                                <a:cubicBezTo>
                                  <a:pt x="38303" y="49263"/>
                                  <a:pt x="37935" y="48971"/>
                                  <a:pt x="37935" y="48400"/>
                                </a:cubicBezTo>
                                <a:lnTo>
                                  <a:pt x="38354" y="41656"/>
                                </a:lnTo>
                                <a:cubicBezTo>
                                  <a:pt x="33083" y="46457"/>
                                  <a:pt x="28270" y="48819"/>
                                  <a:pt x="24016" y="48819"/>
                                </a:cubicBezTo>
                                <a:cubicBezTo>
                                  <a:pt x="19114" y="48819"/>
                                  <a:pt x="15329" y="47435"/>
                                  <a:pt x="12547" y="44679"/>
                                </a:cubicBezTo>
                                <a:cubicBezTo>
                                  <a:pt x="9842" y="41910"/>
                                  <a:pt x="8484" y="38151"/>
                                  <a:pt x="8484" y="33376"/>
                                </a:cubicBezTo>
                                <a:lnTo>
                                  <a:pt x="8484" y="13322"/>
                                </a:lnTo>
                                <a:cubicBezTo>
                                  <a:pt x="8484" y="10135"/>
                                  <a:pt x="8064" y="8001"/>
                                  <a:pt x="7226" y="6998"/>
                                </a:cubicBezTo>
                                <a:cubicBezTo>
                                  <a:pt x="6414" y="5944"/>
                                  <a:pt x="4801" y="5436"/>
                                  <a:pt x="2349" y="5436"/>
                                </a:cubicBezTo>
                                <a:cubicBezTo>
                                  <a:pt x="1918" y="5436"/>
                                  <a:pt x="1372" y="5436"/>
                                  <a:pt x="813" y="5474"/>
                                </a:cubicBezTo>
                                <a:cubicBezTo>
                                  <a:pt x="267" y="5474"/>
                                  <a:pt x="0" y="5055"/>
                                  <a:pt x="0" y="4102"/>
                                </a:cubicBezTo>
                                <a:cubicBezTo>
                                  <a:pt x="0" y="3010"/>
                                  <a:pt x="292" y="2400"/>
                                  <a:pt x="851" y="2400"/>
                                </a:cubicBezTo>
                                <a:cubicBezTo>
                                  <a:pt x="5004" y="2400"/>
                                  <a:pt x="10401" y="1626"/>
                                  <a:pt x="17082" y="0"/>
                                </a:cubicBezTo>
                                <a:close/>
                              </a:path>
                            </a:pathLst>
                          </a:custGeom>
                          <a:solidFill>
                            <a:srgbClr val="DB3040"/>
                          </a:solidFill>
                          <a:ln w="0" cap="flat">
                            <a:noFill/>
                            <a:miter lim="127000"/>
                          </a:ln>
                          <a:effectLst/>
                        </wps:spPr>
                        <wps:bodyPr/>
                      </wps:wsp>
                      <wps:wsp>
                        <wps:cNvPr id="14259" name="Shape 400"/>
                        <wps:cNvSpPr>
                          <a:spLocks/>
                        </wps:cNvSpPr>
                        <wps:spPr>
                          <a:xfrm>
                            <a:off x="857104" y="678086"/>
                            <a:ext cx="33553" cy="57823"/>
                          </a:xfrm>
                          <a:custGeom>
                            <a:avLst/>
                            <a:gdLst/>
                            <a:ahLst/>
                            <a:cxnLst/>
                            <a:rect l="0" t="0" r="0" b="0"/>
                            <a:pathLst>
                              <a:path w="33553" h="57823">
                                <a:moveTo>
                                  <a:pt x="15367" y="0"/>
                                </a:moveTo>
                                <a:cubicBezTo>
                                  <a:pt x="16345" y="0"/>
                                  <a:pt x="16853" y="317"/>
                                  <a:pt x="16853" y="889"/>
                                </a:cubicBezTo>
                                <a:lnTo>
                                  <a:pt x="16447" y="11125"/>
                                </a:lnTo>
                                <a:lnTo>
                                  <a:pt x="32195" y="11125"/>
                                </a:lnTo>
                                <a:cubicBezTo>
                                  <a:pt x="33134" y="11125"/>
                                  <a:pt x="33553" y="12078"/>
                                  <a:pt x="33553" y="13995"/>
                                </a:cubicBezTo>
                                <a:cubicBezTo>
                                  <a:pt x="33553" y="15900"/>
                                  <a:pt x="33134" y="16891"/>
                                  <a:pt x="32195" y="16891"/>
                                </a:cubicBezTo>
                                <a:lnTo>
                                  <a:pt x="16230" y="16446"/>
                                </a:lnTo>
                                <a:lnTo>
                                  <a:pt x="16230" y="42177"/>
                                </a:lnTo>
                                <a:cubicBezTo>
                                  <a:pt x="16230" y="48882"/>
                                  <a:pt x="18593" y="52248"/>
                                  <a:pt x="23406" y="52248"/>
                                </a:cubicBezTo>
                                <a:cubicBezTo>
                                  <a:pt x="26365" y="52248"/>
                                  <a:pt x="29058" y="51562"/>
                                  <a:pt x="31471" y="50165"/>
                                </a:cubicBezTo>
                                <a:cubicBezTo>
                                  <a:pt x="31763" y="50165"/>
                                  <a:pt x="32017" y="50343"/>
                                  <a:pt x="32283" y="50724"/>
                                </a:cubicBezTo>
                                <a:cubicBezTo>
                                  <a:pt x="32525" y="51105"/>
                                  <a:pt x="32639" y="51499"/>
                                  <a:pt x="32639" y="51930"/>
                                </a:cubicBezTo>
                                <a:cubicBezTo>
                                  <a:pt x="32639" y="52845"/>
                                  <a:pt x="31255" y="54038"/>
                                  <a:pt x="28639" y="55550"/>
                                </a:cubicBezTo>
                                <a:cubicBezTo>
                                  <a:pt x="25984" y="57048"/>
                                  <a:pt x="22987" y="57823"/>
                                  <a:pt x="19672" y="57823"/>
                                </a:cubicBezTo>
                                <a:cubicBezTo>
                                  <a:pt x="15621" y="57823"/>
                                  <a:pt x="12370" y="56578"/>
                                  <a:pt x="9957" y="54102"/>
                                </a:cubicBezTo>
                                <a:cubicBezTo>
                                  <a:pt x="7519" y="51638"/>
                                  <a:pt x="6324" y="48336"/>
                                  <a:pt x="6324" y="44260"/>
                                </a:cubicBezTo>
                                <a:lnTo>
                                  <a:pt x="6324" y="43777"/>
                                </a:lnTo>
                                <a:lnTo>
                                  <a:pt x="6528" y="17755"/>
                                </a:lnTo>
                                <a:cubicBezTo>
                                  <a:pt x="6528" y="16739"/>
                                  <a:pt x="6083" y="16243"/>
                                  <a:pt x="5245" y="16243"/>
                                </a:cubicBezTo>
                                <a:lnTo>
                                  <a:pt x="1156" y="16243"/>
                                </a:lnTo>
                                <a:cubicBezTo>
                                  <a:pt x="381" y="16243"/>
                                  <a:pt x="0" y="15786"/>
                                  <a:pt x="0" y="14897"/>
                                </a:cubicBezTo>
                                <a:cubicBezTo>
                                  <a:pt x="0" y="14160"/>
                                  <a:pt x="317" y="13652"/>
                                  <a:pt x="914" y="13297"/>
                                </a:cubicBezTo>
                                <a:cubicBezTo>
                                  <a:pt x="5893" y="10350"/>
                                  <a:pt x="10198" y="6210"/>
                                  <a:pt x="13881" y="889"/>
                                </a:cubicBezTo>
                                <a:cubicBezTo>
                                  <a:pt x="14275" y="317"/>
                                  <a:pt x="14783" y="0"/>
                                  <a:pt x="15367" y="0"/>
                                </a:cubicBezTo>
                                <a:close/>
                              </a:path>
                            </a:pathLst>
                          </a:custGeom>
                          <a:solidFill>
                            <a:srgbClr val="DB3040"/>
                          </a:solidFill>
                          <a:ln w="0" cap="flat">
                            <a:noFill/>
                            <a:miter lim="127000"/>
                          </a:ln>
                          <a:effectLst/>
                        </wps:spPr>
                        <wps:bodyPr/>
                      </wps:wsp>
                      <wps:wsp>
                        <wps:cNvPr id="14260" name="Shape 401"/>
                        <wps:cNvSpPr>
                          <a:spLocks/>
                        </wps:cNvSpPr>
                        <wps:spPr>
                          <a:xfrm>
                            <a:off x="893417" y="687512"/>
                            <a:ext cx="54686" cy="49263"/>
                          </a:xfrm>
                          <a:custGeom>
                            <a:avLst/>
                            <a:gdLst/>
                            <a:ahLst/>
                            <a:cxnLst/>
                            <a:rect l="0" t="0" r="0" b="0"/>
                            <a:pathLst>
                              <a:path w="54686" h="49263">
                                <a:moveTo>
                                  <a:pt x="17094" y="0"/>
                                </a:moveTo>
                                <a:cubicBezTo>
                                  <a:pt x="17729" y="0"/>
                                  <a:pt x="18072" y="483"/>
                                  <a:pt x="18072" y="1384"/>
                                </a:cubicBezTo>
                                <a:lnTo>
                                  <a:pt x="18072" y="30810"/>
                                </a:lnTo>
                                <a:cubicBezTo>
                                  <a:pt x="18072" y="34874"/>
                                  <a:pt x="18834" y="37783"/>
                                  <a:pt x="20384" y="39611"/>
                                </a:cubicBezTo>
                                <a:cubicBezTo>
                                  <a:pt x="21895" y="41478"/>
                                  <a:pt x="24333" y="42393"/>
                                  <a:pt x="27622" y="42393"/>
                                </a:cubicBezTo>
                                <a:cubicBezTo>
                                  <a:pt x="29744" y="42393"/>
                                  <a:pt x="31623" y="42012"/>
                                  <a:pt x="33223" y="41212"/>
                                </a:cubicBezTo>
                                <a:cubicBezTo>
                                  <a:pt x="34811" y="40437"/>
                                  <a:pt x="36538" y="39002"/>
                                  <a:pt x="38405" y="37059"/>
                                </a:cubicBezTo>
                                <a:lnTo>
                                  <a:pt x="38405" y="13322"/>
                                </a:lnTo>
                                <a:cubicBezTo>
                                  <a:pt x="38405" y="10185"/>
                                  <a:pt x="37935" y="8052"/>
                                  <a:pt x="37122" y="6998"/>
                                </a:cubicBezTo>
                                <a:cubicBezTo>
                                  <a:pt x="36259" y="5956"/>
                                  <a:pt x="34595" y="5436"/>
                                  <a:pt x="32105" y="5436"/>
                                </a:cubicBezTo>
                                <a:cubicBezTo>
                                  <a:pt x="31686" y="5436"/>
                                  <a:pt x="31178" y="5436"/>
                                  <a:pt x="30607" y="5474"/>
                                </a:cubicBezTo>
                                <a:cubicBezTo>
                                  <a:pt x="30048" y="5474"/>
                                  <a:pt x="29807" y="5055"/>
                                  <a:pt x="29807" y="4102"/>
                                </a:cubicBezTo>
                                <a:cubicBezTo>
                                  <a:pt x="29807" y="3010"/>
                                  <a:pt x="30086" y="2400"/>
                                  <a:pt x="30645" y="2400"/>
                                </a:cubicBezTo>
                                <a:cubicBezTo>
                                  <a:pt x="34773" y="2400"/>
                                  <a:pt x="40221" y="1626"/>
                                  <a:pt x="46952" y="0"/>
                                </a:cubicBezTo>
                                <a:cubicBezTo>
                                  <a:pt x="47587" y="0"/>
                                  <a:pt x="47904" y="483"/>
                                  <a:pt x="47904" y="1384"/>
                                </a:cubicBezTo>
                                <a:lnTo>
                                  <a:pt x="47904" y="35547"/>
                                </a:lnTo>
                                <a:cubicBezTo>
                                  <a:pt x="47904" y="37998"/>
                                  <a:pt x="48247" y="39611"/>
                                  <a:pt x="48946" y="40500"/>
                                </a:cubicBezTo>
                                <a:cubicBezTo>
                                  <a:pt x="49644" y="41351"/>
                                  <a:pt x="51295" y="41948"/>
                                  <a:pt x="53835" y="42291"/>
                                </a:cubicBezTo>
                                <a:cubicBezTo>
                                  <a:pt x="54445" y="42291"/>
                                  <a:pt x="54686" y="42774"/>
                                  <a:pt x="54686" y="43688"/>
                                </a:cubicBezTo>
                                <a:cubicBezTo>
                                  <a:pt x="54686" y="44475"/>
                                  <a:pt x="54445" y="44907"/>
                                  <a:pt x="53835" y="44983"/>
                                </a:cubicBezTo>
                                <a:cubicBezTo>
                                  <a:pt x="47358" y="45657"/>
                                  <a:pt x="42926" y="46901"/>
                                  <a:pt x="40500" y="48666"/>
                                </a:cubicBezTo>
                                <a:cubicBezTo>
                                  <a:pt x="40005" y="49060"/>
                                  <a:pt x="39510" y="49263"/>
                                  <a:pt x="39014" y="49263"/>
                                </a:cubicBezTo>
                                <a:cubicBezTo>
                                  <a:pt x="38303" y="49263"/>
                                  <a:pt x="37935" y="48971"/>
                                  <a:pt x="37935" y="48400"/>
                                </a:cubicBezTo>
                                <a:lnTo>
                                  <a:pt x="38405" y="41656"/>
                                </a:lnTo>
                                <a:cubicBezTo>
                                  <a:pt x="33084" y="46457"/>
                                  <a:pt x="28270" y="48819"/>
                                  <a:pt x="23990" y="48819"/>
                                </a:cubicBezTo>
                                <a:cubicBezTo>
                                  <a:pt x="19126" y="48819"/>
                                  <a:pt x="15303" y="47435"/>
                                  <a:pt x="12560" y="44679"/>
                                </a:cubicBezTo>
                                <a:cubicBezTo>
                                  <a:pt x="9855" y="41910"/>
                                  <a:pt x="8458" y="38151"/>
                                  <a:pt x="8458" y="33376"/>
                                </a:cubicBezTo>
                                <a:lnTo>
                                  <a:pt x="8458" y="13322"/>
                                </a:lnTo>
                                <a:cubicBezTo>
                                  <a:pt x="8458" y="10135"/>
                                  <a:pt x="8052" y="8001"/>
                                  <a:pt x="7239" y="6998"/>
                                </a:cubicBezTo>
                                <a:cubicBezTo>
                                  <a:pt x="6414" y="5944"/>
                                  <a:pt x="4800" y="5436"/>
                                  <a:pt x="2362" y="5436"/>
                                </a:cubicBezTo>
                                <a:cubicBezTo>
                                  <a:pt x="1892" y="5436"/>
                                  <a:pt x="1372" y="5436"/>
                                  <a:pt x="813" y="5474"/>
                                </a:cubicBezTo>
                                <a:cubicBezTo>
                                  <a:pt x="241" y="5474"/>
                                  <a:pt x="0" y="5055"/>
                                  <a:pt x="0" y="4102"/>
                                </a:cubicBezTo>
                                <a:cubicBezTo>
                                  <a:pt x="0" y="3010"/>
                                  <a:pt x="279" y="2400"/>
                                  <a:pt x="851" y="2400"/>
                                </a:cubicBezTo>
                                <a:cubicBezTo>
                                  <a:pt x="4991" y="2400"/>
                                  <a:pt x="10401" y="1626"/>
                                  <a:pt x="17094" y="0"/>
                                </a:cubicBezTo>
                                <a:close/>
                              </a:path>
                            </a:pathLst>
                          </a:custGeom>
                          <a:solidFill>
                            <a:srgbClr val="DB3040"/>
                          </a:solidFill>
                          <a:ln w="0" cap="flat">
                            <a:noFill/>
                            <a:miter lim="127000"/>
                          </a:ln>
                          <a:effectLst/>
                        </wps:spPr>
                        <wps:bodyPr/>
                      </wps:wsp>
                      <wps:wsp>
                        <wps:cNvPr id="14261" name="Shape 402"/>
                        <wps:cNvSpPr>
                          <a:spLocks/>
                        </wps:cNvSpPr>
                        <wps:spPr>
                          <a:xfrm>
                            <a:off x="950360" y="686394"/>
                            <a:ext cx="37236" cy="48324"/>
                          </a:xfrm>
                          <a:custGeom>
                            <a:avLst/>
                            <a:gdLst/>
                            <a:ahLst/>
                            <a:cxnLst/>
                            <a:rect l="0" t="0" r="0" b="0"/>
                            <a:pathLst>
                              <a:path w="37236" h="48324">
                                <a:moveTo>
                                  <a:pt x="16663" y="0"/>
                                </a:moveTo>
                                <a:cubicBezTo>
                                  <a:pt x="17691" y="0"/>
                                  <a:pt x="18136" y="292"/>
                                  <a:pt x="18136" y="851"/>
                                </a:cubicBezTo>
                                <a:lnTo>
                                  <a:pt x="17742" y="7595"/>
                                </a:lnTo>
                                <a:cubicBezTo>
                                  <a:pt x="20574" y="4991"/>
                                  <a:pt x="23063" y="3124"/>
                                  <a:pt x="25108" y="2032"/>
                                </a:cubicBezTo>
                                <a:cubicBezTo>
                                  <a:pt x="27127" y="940"/>
                                  <a:pt x="29197" y="457"/>
                                  <a:pt x="31229" y="457"/>
                                </a:cubicBezTo>
                                <a:cubicBezTo>
                                  <a:pt x="32881" y="457"/>
                                  <a:pt x="34277" y="940"/>
                                  <a:pt x="35458" y="2032"/>
                                </a:cubicBezTo>
                                <a:cubicBezTo>
                                  <a:pt x="36640" y="3124"/>
                                  <a:pt x="37236" y="4369"/>
                                  <a:pt x="37236" y="5791"/>
                                </a:cubicBezTo>
                                <a:cubicBezTo>
                                  <a:pt x="37236" y="7239"/>
                                  <a:pt x="36779" y="8433"/>
                                  <a:pt x="35928" y="9449"/>
                                </a:cubicBezTo>
                                <a:cubicBezTo>
                                  <a:pt x="35065" y="10414"/>
                                  <a:pt x="33973" y="10935"/>
                                  <a:pt x="32728" y="10935"/>
                                </a:cubicBezTo>
                                <a:cubicBezTo>
                                  <a:pt x="31166" y="10935"/>
                                  <a:pt x="29604" y="10401"/>
                                  <a:pt x="28054" y="9398"/>
                                </a:cubicBezTo>
                                <a:cubicBezTo>
                                  <a:pt x="26873" y="8573"/>
                                  <a:pt x="25807" y="8141"/>
                                  <a:pt x="24930" y="8141"/>
                                </a:cubicBezTo>
                                <a:cubicBezTo>
                                  <a:pt x="22593" y="8141"/>
                                  <a:pt x="20206" y="9500"/>
                                  <a:pt x="17742" y="12243"/>
                                </a:cubicBezTo>
                                <a:lnTo>
                                  <a:pt x="17742" y="36322"/>
                                </a:lnTo>
                                <a:cubicBezTo>
                                  <a:pt x="17742" y="39446"/>
                                  <a:pt x="18263" y="41618"/>
                                  <a:pt x="19355" y="42850"/>
                                </a:cubicBezTo>
                                <a:cubicBezTo>
                                  <a:pt x="20396" y="44069"/>
                                  <a:pt x="22708" y="44933"/>
                                  <a:pt x="26200" y="45415"/>
                                </a:cubicBezTo>
                                <a:cubicBezTo>
                                  <a:pt x="26772" y="45466"/>
                                  <a:pt x="27051" y="45974"/>
                                  <a:pt x="27051" y="46825"/>
                                </a:cubicBezTo>
                                <a:cubicBezTo>
                                  <a:pt x="27051" y="47841"/>
                                  <a:pt x="26772" y="48324"/>
                                  <a:pt x="26200" y="48324"/>
                                </a:cubicBezTo>
                                <a:cubicBezTo>
                                  <a:pt x="24740" y="48324"/>
                                  <a:pt x="22644" y="48235"/>
                                  <a:pt x="19990" y="48019"/>
                                </a:cubicBezTo>
                                <a:cubicBezTo>
                                  <a:pt x="17031" y="47803"/>
                                  <a:pt x="14681" y="47701"/>
                                  <a:pt x="12954" y="47701"/>
                                </a:cubicBezTo>
                                <a:cubicBezTo>
                                  <a:pt x="11176" y="47701"/>
                                  <a:pt x="9030" y="47803"/>
                                  <a:pt x="6490" y="48019"/>
                                </a:cubicBezTo>
                                <a:cubicBezTo>
                                  <a:pt x="4191" y="48235"/>
                                  <a:pt x="2311" y="48324"/>
                                  <a:pt x="864" y="48324"/>
                                </a:cubicBezTo>
                                <a:cubicBezTo>
                                  <a:pt x="305" y="48324"/>
                                  <a:pt x="0" y="47841"/>
                                  <a:pt x="0" y="46825"/>
                                </a:cubicBezTo>
                                <a:cubicBezTo>
                                  <a:pt x="0" y="45974"/>
                                  <a:pt x="305" y="45466"/>
                                  <a:pt x="864" y="45415"/>
                                </a:cubicBezTo>
                                <a:cubicBezTo>
                                  <a:pt x="3988" y="44983"/>
                                  <a:pt x="5956" y="44272"/>
                                  <a:pt x="6845" y="43180"/>
                                </a:cubicBezTo>
                                <a:cubicBezTo>
                                  <a:pt x="7696" y="42139"/>
                                  <a:pt x="8128" y="39827"/>
                                  <a:pt x="8128" y="36335"/>
                                </a:cubicBezTo>
                                <a:lnTo>
                                  <a:pt x="8128" y="16561"/>
                                </a:lnTo>
                                <a:cubicBezTo>
                                  <a:pt x="8128" y="13691"/>
                                  <a:pt x="7760" y="11849"/>
                                  <a:pt x="7023" y="10935"/>
                                </a:cubicBezTo>
                                <a:cubicBezTo>
                                  <a:pt x="6286" y="10033"/>
                                  <a:pt x="4674" y="9449"/>
                                  <a:pt x="2121" y="9169"/>
                                </a:cubicBezTo>
                                <a:cubicBezTo>
                                  <a:pt x="1575" y="9169"/>
                                  <a:pt x="1308" y="8687"/>
                                  <a:pt x="1308" y="7760"/>
                                </a:cubicBezTo>
                                <a:cubicBezTo>
                                  <a:pt x="1308" y="6858"/>
                                  <a:pt x="1575" y="6452"/>
                                  <a:pt x="2121" y="6452"/>
                                </a:cubicBezTo>
                                <a:cubicBezTo>
                                  <a:pt x="5677" y="5563"/>
                                  <a:pt x="8624" y="4559"/>
                                  <a:pt x="10897" y="3467"/>
                                </a:cubicBezTo>
                                <a:cubicBezTo>
                                  <a:pt x="13157" y="2375"/>
                                  <a:pt x="14681" y="1435"/>
                                  <a:pt x="15380" y="660"/>
                                </a:cubicBezTo>
                                <a:cubicBezTo>
                                  <a:pt x="15799" y="241"/>
                                  <a:pt x="16231" y="0"/>
                                  <a:pt x="16663" y="0"/>
                                </a:cubicBezTo>
                                <a:close/>
                              </a:path>
                            </a:pathLst>
                          </a:custGeom>
                          <a:solidFill>
                            <a:srgbClr val="DB3040"/>
                          </a:solidFill>
                          <a:ln w="0" cap="flat">
                            <a:noFill/>
                            <a:miter lim="127000"/>
                          </a:ln>
                          <a:effectLst/>
                        </wps:spPr>
                        <wps:bodyPr/>
                      </wps:wsp>
                      <wps:wsp>
                        <wps:cNvPr id="14262" name="Shape 403"/>
                        <wps:cNvSpPr>
                          <a:spLocks/>
                        </wps:cNvSpPr>
                        <wps:spPr>
                          <a:xfrm>
                            <a:off x="984703" y="687170"/>
                            <a:ext cx="22117" cy="48860"/>
                          </a:xfrm>
                          <a:custGeom>
                            <a:avLst/>
                            <a:gdLst/>
                            <a:ahLst/>
                            <a:cxnLst/>
                            <a:rect l="0" t="0" r="0" b="0"/>
                            <a:pathLst>
                              <a:path w="22117" h="48860">
                                <a:moveTo>
                                  <a:pt x="22117" y="0"/>
                                </a:moveTo>
                                <a:lnTo>
                                  <a:pt x="22117" y="3433"/>
                                </a:lnTo>
                                <a:lnTo>
                                  <a:pt x="15697" y="6546"/>
                                </a:lnTo>
                                <a:cubicBezTo>
                                  <a:pt x="13614" y="8858"/>
                                  <a:pt x="12281" y="11880"/>
                                  <a:pt x="11557" y="15627"/>
                                </a:cubicBezTo>
                                <a:lnTo>
                                  <a:pt x="22117" y="15320"/>
                                </a:lnTo>
                                <a:lnTo>
                                  <a:pt x="22117" y="18611"/>
                                </a:lnTo>
                                <a:lnTo>
                                  <a:pt x="11150" y="18611"/>
                                </a:lnTo>
                                <a:cubicBezTo>
                                  <a:pt x="10909" y="20567"/>
                                  <a:pt x="10820" y="22548"/>
                                  <a:pt x="10820" y="24593"/>
                                </a:cubicBezTo>
                                <a:cubicBezTo>
                                  <a:pt x="10820" y="30397"/>
                                  <a:pt x="12179" y="34816"/>
                                  <a:pt x="14922" y="37877"/>
                                </a:cubicBezTo>
                                <a:lnTo>
                                  <a:pt x="22117" y="40756"/>
                                </a:lnTo>
                                <a:lnTo>
                                  <a:pt x="22117" y="48860"/>
                                </a:lnTo>
                                <a:lnTo>
                                  <a:pt x="6591" y="42093"/>
                                </a:lnTo>
                                <a:cubicBezTo>
                                  <a:pt x="2184" y="37394"/>
                                  <a:pt x="0" y="31629"/>
                                  <a:pt x="0" y="24720"/>
                                </a:cubicBezTo>
                                <a:cubicBezTo>
                                  <a:pt x="0" y="17747"/>
                                  <a:pt x="2159" y="11804"/>
                                  <a:pt x="6439" y="6940"/>
                                </a:cubicBezTo>
                                <a:lnTo>
                                  <a:pt x="22117" y="0"/>
                                </a:lnTo>
                                <a:close/>
                              </a:path>
                            </a:pathLst>
                          </a:custGeom>
                          <a:solidFill>
                            <a:srgbClr val="DB3040"/>
                          </a:solidFill>
                          <a:ln w="0" cap="flat">
                            <a:noFill/>
                            <a:miter lim="127000"/>
                          </a:ln>
                          <a:effectLst/>
                        </wps:spPr>
                        <wps:bodyPr/>
                      </wps:wsp>
                      <wps:wsp>
                        <wps:cNvPr id="14263" name="Shape 404"/>
                        <wps:cNvSpPr>
                          <a:spLocks/>
                        </wps:cNvSpPr>
                        <wps:spPr>
                          <a:xfrm>
                            <a:off x="1006821" y="722355"/>
                            <a:ext cx="19983" cy="13983"/>
                          </a:xfrm>
                          <a:custGeom>
                            <a:avLst/>
                            <a:gdLst/>
                            <a:ahLst/>
                            <a:cxnLst/>
                            <a:rect l="0" t="0" r="0" b="0"/>
                            <a:pathLst>
                              <a:path w="19983" h="13983">
                                <a:moveTo>
                                  <a:pt x="18612" y="0"/>
                                </a:moveTo>
                                <a:cubicBezTo>
                                  <a:pt x="18916" y="0"/>
                                  <a:pt x="19234" y="178"/>
                                  <a:pt x="19526" y="571"/>
                                </a:cubicBezTo>
                                <a:cubicBezTo>
                                  <a:pt x="19831" y="1003"/>
                                  <a:pt x="19983" y="1460"/>
                                  <a:pt x="19983" y="1981"/>
                                </a:cubicBezTo>
                                <a:cubicBezTo>
                                  <a:pt x="19983" y="2731"/>
                                  <a:pt x="18853" y="4293"/>
                                  <a:pt x="16580" y="6668"/>
                                </a:cubicBezTo>
                                <a:cubicBezTo>
                                  <a:pt x="14294" y="9030"/>
                                  <a:pt x="11792" y="10859"/>
                                  <a:pt x="9137" y="12090"/>
                                </a:cubicBezTo>
                                <a:cubicBezTo>
                                  <a:pt x="6432" y="13348"/>
                                  <a:pt x="3626" y="13983"/>
                                  <a:pt x="705" y="13983"/>
                                </a:cubicBezTo>
                                <a:lnTo>
                                  <a:pt x="0" y="13676"/>
                                </a:lnTo>
                                <a:lnTo>
                                  <a:pt x="0" y="5572"/>
                                </a:lnTo>
                                <a:lnTo>
                                  <a:pt x="4451" y="7353"/>
                                </a:lnTo>
                                <a:cubicBezTo>
                                  <a:pt x="7004" y="7353"/>
                                  <a:pt x="9531" y="6668"/>
                                  <a:pt x="12160" y="5321"/>
                                </a:cubicBezTo>
                                <a:cubicBezTo>
                                  <a:pt x="14675" y="3924"/>
                                  <a:pt x="16758" y="2210"/>
                                  <a:pt x="18345" y="102"/>
                                </a:cubicBezTo>
                                <a:lnTo>
                                  <a:pt x="18612" y="0"/>
                                </a:lnTo>
                                <a:close/>
                              </a:path>
                            </a:pathLst>
                          </a:custGeom>
                          <a:solidFill>
                            <a:srgbClr val="DB3040"/>
                          </a:solidFill>
                          <a:ln w="0" cap="flat">
                            <a:noFill/>
                            <a:miter lim="127000"/>
                          </a:ln>
                          <a:effectLst/>
                        </wps:spPr>
                        <wps:bodyPr/>
                      </wps:wsp>
                      <wps:wsp>
                        <wps:cNvPr id="14264" name="Shape 405"/>
                        <wps:cNvSpPr>
                          <a:spLocks/>
                        </wps:cNvSpPr>
                        <wps:spPr>
                          <a:xfrm>
                            <a:off x="1006821" y="686858"/>
                            <a:ext cx="20313" cy="18923"/>
                          </a:xfrm>
                          <a:custGeom>
                            <a:avLst/>
                            <a:gdLst/>
                            <a:ahLst/>
                            <a:cxnLst/>
                            <a:rect l="0" t="0" r="0" b="0"/>
                            <a:pathLst>
                              <a:path w="20313" h="18923">
                                <a:moveTo>
                                  <a:pt x="705" y="0"/>
                                </a:moveTo>
                                <a:cubicBezTo>
                                  <a:pt x="6255" y="0"/>
                                  <a:pt x="10903" y="1791"/>
                                  <a:pt x="14662" y="5397"/>
                                </a:cubicBezTo>
                                <a:cubicBezTo>
                                  <a:pt x="18434" y="9042"/>
                                  <a:pt x="20313" y="13030"/>
                                  <a:pt x="20313" y="17450"/>
                                </a:cubicBezTo>
                                <a:cubicBezTo>
                                  <a:pt x="20313" y="18440"/>
                                  <a:pt x="19678" y="18923"/>
                                  <a:pt x="18370" y="18923"/>
                                </a:cubicBezTo>
                                <a:lnTo>
                                  <a:pt x="0" y="18923"/>
                                </a:lnTo>
                                <a:lnTo>
                                  <a:pt x="0" y="15632"/>
                                </a:lnTo>
                                <a:lnTo>
                                  <a:pt x="4337" y="15507"/>
                                </a:lnTo>
                                <a:cubicBezTo>
                                  <a:pt x="6572" y="15456"/>
                                  <a:pt x="8198" y="15240"/>
                                  <a:pt x="9137" y="14859"/>
                                </a:cubicBezTo>
                                <a:cubicBezTo>
                                  <a:pt x="10115" y="14491"/>
                                  <a:pt x="10560" y="13754"/>
                                  <a:pt x="10560" y="12725"/>
                                </a:cubicBezTo>
                                <a:cubicBezTo>
                                  <a:pt x="10560" y="10058"/>
                                  <a:pt x="9646" y="7836"/>
                                  <a:pt x="7791" y="6071"/>
                                </a:cubicBezTo>
                                <a:cubicBezTo>
                                  <a:pt x="5975" y="4280"/>
                                  <a:pt x="3600" y="3404"/>
                                  <a:pt x="705" y="3404"/>
                                </a:cubicBezTo>
                                <a:lnTo>
                                  <a:pt x="0" y="3745"/>
                                </a:lnTo>
                                <a:lnTo>
                                  <a:pt x="0" y="312"/>
                                </a:lnTo>
                                <a:lnTo>
                                  <a:pt x="705" y="0"/>
                                </a:lnTo>
                                <a:close/>
                              </a:path>
                            </a:pathLst>
                          </a:custGeom>
                          <a:solidFill>
                            <a:srgbClr val="DB3040"/>
                          </a:solidFill>
                          <a:ln w="0" cap="flat">
                            <a:noFill/>
                            <a:miter lim="127000"/>
                          </a:ln>
                          <a:effectLst/>
                        </wps:spPr>
                        <wps:bodyPr/>
                      </wps:wsp>
                      <wps:wsp>
                        <wps:cNvPr id="14265" name="Shape 406"/>
                        <wps:cNvSpPr>
                          <a:spLocks/>
                        </wps:cNvSpPr>
                        <wps:spPr>
                          <a:xfrm>
                            <a:off x="1057437" y="656868"/>
                            <a:ext cx="41897" cy="77851"/>
                          </a:xfrm>
                          <a:custGeom>
                            <a:avLst/>
                            <a:gdLst/>
                            <a:ahLst/>
                            <a:cxnLst/>
                            <a:rect l="0" t="0" r="0" b="0"/>
                            <a:pathLst>
                              <a:path w="41897" h="77851">
                                <a:moveTo>
                                  <a:pt x="34176" y="0"/>
                                </a:moveTo>
                                <a:cubicBezTo>
                                  <a:pt x="36563" y="0"/>
                                  <a:pt x="38456" y="470"/>
                                  <a:pt x="39815" y="1384"/>
                                </a:cubicBezTo>
                                <a:cubicBezTo>
                                  <a:pt x="41212" y="2248"/>
                                  <a:pt x="41897" y="3467"/>
                                  <a:pt x="41897" y="5042"/>
                                </a:cubicBezTo>
                                <a:cubicBezTo>
                                  <a:pt x="41897" y="6528"/>
                                  <a:pt x="41313" y="7671"/>
                                  <a:pt x="40208" y="8484"/>
                                </a:cubicBezTo>
                                <a:cubicBezTo>
                                  <a:pt x="39103" y="9335"/>
                                  <a:pt x="37605" y="9766"/>
                                  <a:pt x="35662" y="9766"/>
                                </a:cubicBezTo>
                                <a:cubicBezTo>
                                  <a:pt x="33960" y="9766"/>
                                  <a:pt x="32233" y="9093"/>
                                  <a:pt x="30455" y="7798"/>
                                </a:cubicBezTo>
                                <a:cubicBezTo>
                                  <a:pt x="28994" y="6668"/>
                                  <a:pt x="27699" y="6147"/>
                                  <a:pt x="26543" y="6147"/>
                                </a:cubicBezTo>
                                <a:cubicBezTo>
                                  <a:pt x="24105" y="6147"/>
                                  <a:pt x="22047" y="7493"/>
                                  <a:pt x="20333" y="10160"/>
                                </a:cubicBezTo>
                                <a:cubicBezTo>
                                  <a:pt x="18631" y="12878"/>
                                  <a:pt x="17768" y="16523"/>
                                  <a:pt x="17768" y="21120"/>
                                </a:cubicBezTo>
                                <a:lnTo>
                                  <a:pt x="17768" y="33630"/>
                                </a:lnTo>
                                <a:lnTo>
                                  <a:pt x="29782" y="33630"/>
                                </a:lnTo>
                                <a:cubicBezTo>
                                  <a:pt x="30620" y="33630"/>
                                  <a:pt x="31064" y="34569"/>
                                  <a:pt x="31064" y="36500"/>
                                </a:cubicBezTo>
                                <a:cubicBezTo>
                                  <a:pt x="31064" y="38418"/>
                                  <a:pt x="30620" y="39370"/>
                                  <a:pt x="29782" y="39370"/>
                                </a:cubicBezTo>
                                <a:lnTo>
                                  <a:pt x="17653" y="38976"/>
                                </a:lnTo>
                                <a:lnTo>
                                  <a:pt x="17653" y="65850"/>
                                </a:lnTo>
                                <a:cubicBezTo>
                                  <a:pt x="17653" y="69355"/>
                                  <a:pt x="18123" y="71666"/>
                                  <a:pt x="18936" y="72708"/>
                                </a:cubicBezTo>
                                <a:cubicBezTo>
                                  <a:pt x="19800" y="73800"/>
                                  <a:pt x="21780" y="74511"/>
                                  <a:pt x="24842" y="74943"/>
                                </a:cubicBezTo>
                                <a:cubicBezTo>
                                  <a:pt x="25413" y="74994"/>
                                  <a:pt x="25692" y="75502"/>
                                  <a:pt x="25692" y="76352"/>
                                </a:cubicBezTo>
                                <a:cubicBezTo>
                                  <a:pt x="25692" y="77368"/>
                                  <a:pt x="25413" y="77851"/>
                                  <a:pt x="24842" y="77851"/>
                                </a:cubicBezTo>
                                <a:cubicBezTo>
                                  <a:pt x="23394" y="77851"/>
                                  <a:pt x="21514" y="77762"/>
                                  <a:pt x="19279" y="77546"/>
                                </a:cubicBezTo>
                                <a:cubicBezTo>
                                  <a:pt x="16751" y="77330"/>
                                  <a:pt x="14593" y="77229"/>
                                  <a:pt x="12891" y="77229"/>
                                </a:cubicBezTo>
                                <a:cubicBezTo>
                                  <a:pt x="11125" y="77229"/>
                                  <a:pt x="8954" y="77330"/>
                                  <a:pt x="6452" y="77546"/>
                                </a:cubicBezTo>
                                <a:cubicBezTo>
                                  <a:pt x="4229" y="77762"/>
                                  <a:pt x="2375" y="77851"/>
                                  <a:pt x="915" y="77851"/>
                                </a:cubicBezTo>
                                <a:cubicBezTo>
                                  <a:pt x="330" y="77851"/>
                                  <a:pt x="0" y="77368"/>
                                  <a:pt x="0" y="76352"/>
                                </a:cubicBezTo>
                                <a:cubicBezTo>
                                  <a:pt x="0" y="75502"/>
                                  <a:pt x="330" y="74994"/>
                                  <a:pt x="915" y="74943"/>
                                </a:cubicBezTo>
                                <a:cubicBezTo>
                                  <a:pt x="3925" y="74511"/>
                                  <a:pt x="5880" y="73800"/>
                                  <a:pt x="6782" y="72708"/>
                                </a:cubicBezTo>
                                <a:cubicBezTo>
                                  <a:pt x="7633" y="71666"/>
                                  <a:pt x="8065" y="69355"/>
                                  <a:pt x="8065" y="65850"/>
                                </a:cubicBezTo>
                                <a:lnTo>
                                  <a:pt x="8065" y="40246"/>
                                </a:lnTo>
                                <a:cubicBezTo>
                                  <a:pt x="8065" y="39243"/>
                                  <a:pt x="7633" y="38773"/>
                                  <a:pt x="6795" y="38773"/>
                                </a:cubicBezTo>
                                <a:lnTo>
                                  <a:pt x="1346" y="38773"/>
                                </a:lnTo>
                                <a:cubicBezTo>
                                  <a:pt x="610" y="38773"/>
                                  <a:pt x="267" y="38303"/>
                                  <a:pt x="267" y="37376"/>
                                </a:cubicBezTo>
                                <a:cubicBezTo>
                                  <a:pt x="267" y="36462"/>
                                  <a:pt x="559" y="35941"/>
                                  <a:pt x="1257" y="35827"/>
                                </a:cubicBezTo>
                                <a:cubicBezTo>
                                  <a:pt x="5779" y="34747"/>
                                  <a:pt x="8065" y="33782"/>
                                  <a:pt x="8065" y="32804"/>
                                </a:cubicBezTo>
                                <a:cubicBezTo>
                                  <a:pt x="8065" y="24143"/>
                                  <a:pt x="10706" y="16523"/>
                                  <a:pt x="15964" y="9906"/>
                                </a:cubicBezTo>
                                <a:cubicBezTo>
                                  <a:pt x="21222" y="3327"/>
                                  <a:pt x="27280" y="0"/>
                                  <a:pt x="34176" y="0"/>
                                </a:cubicBezTo>
                                <a:close/>
                              </a:path>
                            </a:pathLst>
                          </a:custGeom>
                          <a:solidFill>
                            <a:srgbClr val="DB3040"/>
                          </a:solidFill>
                          <a:ln w="0" cap="flat">
                            <a:noFill/>
                            <a:miter lim="127000"/>
                          </a:ln>
                          <a:effectLst/>
                        </wps:spPr>
                        <wps:bodyPr/>
                      </wps:wsp>
                      <wps:wsp>
                        <wps:cNvPr id="14266" name="Shape 407"/>
                        <wps:cNvSpPr>
                          <a:spLocks/>
                        </wps:cNvSpPr>
                        <wps:spPr>
                          <a:xfrm>
                            <a:off x="1090038" y="686866"/>
                            <a:ext cx="24968" cy="49449"/>
                          </a:xfrm>
                          <a:custGeom>
                            <a:avLst/>
                            <a:gdLst/>
                            <a:ahLst/>
                            <a:cxnLst/>
                            <a:rect l="0" t="0" r="0" b="0"/>
                            <a:pathLst>
                              <a:path w="24968" h="49449">
                                <a:moveTo>
                                  <a:pt x="24968" y="0"/>
                                </a:moveTo>
                                <a:lnTo>
                                  <a:pt x="24968" y="3388"/>
                                </a:lnTo>
                                <a:cubicBezTo>
                                  <a:pt x="20612" y="3388"/>
                                  <a:pt x="17196" y="5357"/>
                                  <a:pt x="14643" y="9281"/>
                                </a:cubicBezTo>
                                <a:cubicBezTo>
                                  <a:pt x="12116" y="13218"/>
                                  <a:pt x="10833" y="18425"/>
                                  <a:pt x="10833" y="24902"/>
                                </a:cubicBezTo>
                                <a:cubicBezTo>
                                  <a:pt x="10833" y="31392"/>
                                  <a:pt x="12078" y="36548"/>
                                  <a:pt x="14593" y="40345"/>
                                </a:cubicBezTo>
                                <a:cubicBezTo>
                                  <a:pt x="17082" y="44130"/>
                                  <a:pt x="20536" y="46060"/>
                                  <a:pt x="24968" y="46060"/>
                                </a:cubicBezTo>
                                <a:lnTo>
                                  <a:pt x="24968" y="49449"/>
                                </a:lnTo>
                                <a:lnTo>
                                  <a:pt x="6972" y="42555"/>
                                </a:lnTo>
                                <a:cubicBezTo>
                                  <a:pt x="2299" y="37945"/>
                                  <a:pt x="0" y="32103"/>
                                  <a:pt x="0" y="25029"/>
                                </a:cubicBezTo>
                                <a:cubicBezTo>
                                  <a:pt x="0" y="17854"/>
                                  <a:pt x="2337" y="11872"/>
                                  <a:pt x="7036" y="7109"/>
                                </a:cubicBezTo>
                                <a:lnTo>
                                  <a:pt x="24968" y="0"/>
                                </a:lnTo>
                                <a:close/>
                              </a:path>
                            </a:pathLst>
                          </a:custGeom>
                          <a:solidFill>
                            <a:srgbClr val="DB3040"/>
                          </a:solidFill>
                          <a:ln w="0" cap="flat">
                            <a:noFill/>
                            <a:miter lim="127000"/>
                          </a:ln>
                          <a:effectLst/>
                        </wps:spPr>
                        <wps:bodyPr/>
                      </wps:wsp>
                      <wps:wsp>
                        <wps:cNvPr id="14267" name="Shape 408"/>
                        <wps:cNvSpPr>
                          <a:spLocks/>
                        </wps:cNvSpPr>
                        <wps:spPr>
                          <a:xfrm>
                            <a:off x="1115007" y="686851"/>
                            <a:ext cx="24981" cy="49479"/>
                          </a:xfrm>
                          <a:custGeom>
                            <a:avLst/>
                            <a:gdLst/>
                            <a:ahLst/>
                            <a:cxnLst/>
                            <a:rect l="0" t="0" r="0" b="0"/>
                            <a:pathLst>
                              <a:path w="24981" h="49479">
                                <a:moveTo>
                                  <a:pt x="38" y="0"/>
                                </a:moveTo>
                                <a:cubicBezTo>
                                  <a:pt x="7366" y="0"/>
                                  <a:pt x="13373" y="2362"/>
                                  <a:pt x="17996" y="7099"/>
                                </a:cubicBezTo>
                                <a:cubicBezTo>
                                  <a:pt x="22632" y="11862"/>
                                  <a:pt x="24981" y="17843"/>
                                  <a:pt x="24981" y="25044"/>
                                </a:cubicBezTo>
                                <a:cubicBezTo>
                                  <a:pt x="24981" y="32156"/>
                                  <a:pt x="22644" y="38024"/>
                                  <a:pt x="18021" y="42608"/>
                                </a:cubicBezTo>
                                <a:cubicBezTo>
                                  <a:pt x="13411" y="47193"/>
                                  <a:pt x="7391" y="49479"/>
                                  <a:pt x="38" y="49479"/>
                                </a:cubicBezTo>
                                <a:lnTo>
                                  <a:pt x="0" y="49464"/>
                                </a:lnTo>
                                <a:lnTo>
                                  <a:pt x="0" y="46076"/>
                                </a:lnTo>
                                <a:cubicBezTo>
                                  <a:pt x="4432" y="46076"/>
                                  <a:pt x="7874" y="44171"/>
                                  <a:pt x="10389" y="40424"/>
                                </a:cubicBezTo>
                                <a:cubicBezTo>
                                  <a:pt x="12891" y="36639"/>
                                  <a:pt x="14135" y="31471"/>
                                  <a:pt x="14135" y="24917"/>
                                </a:cubicBezTo>
                                <a:cubicBezTo>
                                  <a:pt x="14135" y="18390"/>
                                  <a:pt x="12891" y="13208"/>
                                  <a:pt x="10389" y="9258"/>
                                </a:cubicBezTo>
                                <a:cubicBezTo>
                                  <a:pt x="7849" y="5372"/>
                                  <a:pt x="4407" y="3404"/>
                                  <a:pt x="0" y="3404"/>
                                </a:cubicBezTo>
                                <a:lnTo>
                                  <a:pt x="0" y="15"/>
                                </a:lnTo>
                                <a:lnTo>
                                  <a:pt x="38" y="0"/>
                                </a:lnTo>
                                <a:close/>
                              </a:path>
                            </a:pathLst>
                          </a:custGeom>
                          <a:solidFill>
                            <a:srgbClr val="DB3040"/>
                          </a:solidFill>
                          <a:ln w="0" cap="flat">
                            <a:noFill/>
                            <a:miter lim="127000"/>
                          </a:ln>
                          <a:effectLst/>
                        </wps:spPr>
                        <wps:bodyPr/>
                      </wps:wsp>
                      <wps:wsp>
                        <wps:cNvPr id="14268" name="Shape 409"/>
                        <wps:cNvSpPr>
                          <a:spLocks/>
                        </wps:cNvSpPr>
                        <wps:spPr>
                          <a:xfrm>
                            <a:off x="1143670" y="686394"/>
                            <a:ext cx="37249" cy="48324"/>
                          </a:xfrm>
                          <a:custGeom>
                            <a:avLst/>
                            <a:gdLst/>
                            <a:ahLst/>
                            <a:cxnLst/>
                            <a:rect l="0" t="0" r="0" b="0"/>
                            <a:pathLst>
                              <a:path w="37249" h="48324">
                                <a:moveTo>
                                  <a:pt x="16675" y="0"/>
                                </a:moveTo>
                                <a:cubicBezTo>
                                  <a:pt x="17666" y="0"/>
                                  <a:pt x="18149" y="292"/>
                                  <a:pt x="18149" y="851"/>
                                </a:cubicBezTo>
                                <a:lnTo>
                                  <a:pt x="17730" y="7595"/>
                                </a:lnTo>
                                <a:cubicBezTo>
                                  <a:pt x="20612" y="4991"/>
                                  <a:pt x="23038" y="3124"/>
                                  <a:pt x="25095" y="2032"/>
                                </a:cubicBezTo>
                                <a:cubicBezTo>
                                  <a:pt x="27140" y="940"/>
                                  <a:pt x="29210" y="457"/>
                                  <a:pt x="31255" y="457"/>
                                </a:cubicBezTo>
                                <a:cubicBezTo>
                                  <a:pt x="32855" y="457"/>
                                  <a:pt x="34316" y="940"/>
                                  <a:pt x="35484" y="2032"/>
                                </a:cubicBezTo>
                                <a:cubicBezTo>
                                  <a:pt x="36665" y="3124"/>
                                  <a:pt x="37249" y="4369"/>
                                  <a:pt x="37249" y="5791"/>
                                </a:cubicBezTo>
                                <a:cubicBezTo>
                                  <a:pt x="37249" y="7239"/>
                                  <a:pt x="36792" y="8433"/>
                                  <a:pt x="35928" y="9449"/>
                                </a:cubicBezTo>
                                <a:cubicBezTo>
                                  <a:pt x="35052" y="10414"/>
                                  <a:pt x="33973" y="10935"/>
                                  <a:pt x="32728" y="10935"/>
                                </a:cubicBezTo>
                                <a:cubicBezTo>
                                  <a:pt x="31192" y="10935"/>
                                  <a:pt x="29604" y="10401"/>
                                  <a:pt x="28118" y="9398"/>
                                </a:cubicBezTo>
                                <a:cubicBezTo>
                                  <a:pt x="26886" y="8573"/>
                                  <a:pt x="25794" y="8141"/>
                                  <a:pt x="24905" y="8141"/>
                                </a:cubicBezTo>
                                <a:cubicBezTo>
                                  <a:pt x="22619" y="8141"/>
                                  <a:pt x="20219" y="9500"/>
                                  <a:pt x="17730" y="12243"/>
                                </a:cubicBezTo>
                                <a:lnTo>
                                  <a:pt x="17730" y="36322"/>
                                </a:lnTo>
                                <a:cubicBezTo>
                                  <a:pt x="17730" y="39446"/>
                                  <a:pt x="18276" y="41618"/>
                                  <a:pt x="19368" y="42850"/>
                                </a:cubicBezTo>
                                <a:cubicBezTo>
                                  <a:pt x="20396" y="44069"/>
                                  <a:pt x="22708" y="44933"/>
                                  <a:pt x="26213" y="45415"/>
                                </a:cubicBezTo>
                                <a:cubicBezTo>
                                  <a:pt x="26784" y="45466"/>
                                  <a:pt x="27051" y="45974"/>
                                  <a:pt x="27051" y="46825"/>
                                </a:cubicBezTo>
                                <a:cubicBezTo>
                                  <a:pt x="27051" y="47841"/>
                                  <a:pt x="26784" y="48324"/>
                                  <a:pt x="26213" y="48324"/>
                                </a:cubicBezTo>
                                <a:cubicBezTo>
                                  <a:pt x="24740" y="48324"/>
                                  <a:pt x="22682" y="48235"/>
                                  <a:pt x="20015" y="48019"/>
                                </a:cubicBezTo>
                                <a:cubicBezTo>
                                  <a:pt x="17056" y="47803"/>
                                  <a:pt x="14694" y="47701"/>
                                  <a:pt x="12954" y="47701"/>
                                </a:cubicBezTo>
                                <a:cubicBezTo>
                                  <a:pt x="11189" y="47701"/>
                                  <a:pt x="9030" y="47803"/>
                                  <a:pt x="6477" y="48019"/>
                                </a:cubicBezTo>
                                <a:cubicBezTo>
                                  <a:pt x="4216" y="48235"/>
                                  <a:pt x="2337" y="48324"/>
                                  <a:pt x="864" y="48324"/>
                                </a:cubicBezTo>
                                <a:cubicBezTo>
                                  <a:pt x="292" y="48324"/>
                                  <a:pt x="0" y="47841"/>
                                  <a:pt x="0" y="46825"/>
                                </a:cubicBezTo>
                                <a:cubicBezTo>
                                  <a:pt x="0" y="45974"/>
                                  <a:pt x="292" y="45466"/>
                                  <a:pt x="864" y="45415"/>
                                </a:cubicBezTo>
                                <a:cubicBezTo>
                                  <a:pt x="3963" y="44983"/>
                                  <a:pt x="5957" y="44272"/>
                                  <a:pt x="6858" y="43180"/>
                                </a:cubicBezTo>
                                <a:cubicBezTo>
                                  <a:pt x="7722" y="42139"/>
                                  <a:pt x="8179" y="39827"/>
                                  <a:pt x="8179" y="36335"/>
                                </a:cubicBezTo>
                                <a:lnTo>
                                  <a:pt x="8179" y="16561"/>
                                </a:lnTo>
                                <a:cubicBezTo>
                                  <a:pt x="8179" y="13691"/>
                                  <a:pt x="7785" y="11849"/>
                                  <a:pt x="7061" y="10935"/>
                                </a:cubicBezTo>
                                <a:cubicBezTo>
                                  <a:pt x="6299" y="10033"/>
                                  <a:pt x="4725" y="9449"/>
                                  <a:pt x="2159" y="9169"/>
                                </a:cubicBezTo>
                                <a:cubicBezTo>
                                  <a:pt x="1562" y="9169"/>
                                  <a:pt x="1283" y="8687"/>
                                  <a:pt x="1283" y="7760"/>
                                </a:cubicBezTo>
                                <a:cubicBezTo>
                                  <a:pt x="1283" y="6858"/>
                                  <a:pt x="1562" y="6452"/>
                                  <a:pt x="2159" y="6452"/>
                                </a:cubicBezTo>
                                <a:cubicBezTo>
                                  <a:pt x="5690" y="5563"/>
                                  <a:pt x="8611" y="4559"/>
                                  <a:pt x="10909" y="3467"/>
                                </a:cubicBezTo>
                                <a:cubicBezTo>
                                  <a:pt x="13195" y="2375"/>
                                  <a:pt x="14707" y="1435"/>
                                  <a:pt x="15418" y="660"/>
                                </a:cubicBezTo>
                                <a:cubicBezTo>
                                  <a:pt x="15812" y="241"/>
                                  <a:pt x="16269" y="0"/>
                                  <a:pt x="16675" y="0"/>
                                </a:cubicBezTo>
                                <a:close/>
                              </a:path>
                            </a:pathLst>
                          </a:custGeom>
                          <a:solidFill>
                            <a:srgbClr val="DB3040"/>
                          </a:solidFill>
                          <a:ln w="0" cap="flat">
                            <a:noFill/>
                            <a:miter lim="127000"/>
                          </a:ln>
                          <a:effectLst/>
                        </wps:spPr>
                        <wps:bodyPr/>
                      </wps:wsp>
                      <wps:wsp>
                        <wps:cNvPr id="14269" name="Shape 410"/>
                        <wps:cNvSpPr>
                          <a:spLocks/>
                        </wps:cNvSpPr>
                        <wps:spPr>
                          <a:xfrm>
                            <a:off x="1206078" y="687154"/>
                            <a:ext cx="22155" cy="48893"/>
                          </a:xfrm>
                          <a:custGeom>
                            <a:avLst/>
                            <a:gdLst/>
                            <a:ahLst/>
                            <a:cxnLst/>
                            <a:rect l="0" t="0" r="0" b="0"/>
                            <a:pathLst>
                              <a:path w="22155" h="48893">
                                <a:moveTo>
                                  <a:pt x="22155" y="0"/>
                                </a:moveTo>
                                <a:lnTo>
                                  <a:pt x="22155" y="3431"/>
                                </a:lnTo>
                                <a:lnTo>
                                  <a:pt x="15685" y="6562"/>
                                </a:lnTo>
                                <a:cubicBezTo>
                                  <a:pt x="13678" y="8874"/>
                                  <a:pt x="12294" y="11896"/>
                                  <a:pt x="11608" y="15643"/>
                                </a:cubicBezTo>
                                <a:lnTo>
                                  <a:pt x="22155" y="15337"/>
                                </a:lnTo>
                                <a:lnTo>
                                  <a:pt x="22155" y="18627"/>
                                </a:lnTo>
                                <a:lnTo>
                                  <a:pt x="11163" y="18627"/>
                                </a:lnTo>
                                <a:cubicBezTo>
                                  <a:pt x="10935" y="20583"/>
                                  <a:pt x="10833" y="22564"/>
                                  <a:pt x="10833" y="24609"/>
                                </a:cubicBezTo>
                                <a:cubicBezTo>
                                  <a:pt x="10833" y="30413"/>
                                  <a:pt x="12192" y="34833"/>
                                  <a:pt x="14948" y="37893"/>
                                </a:cubicBezTo>
                                <a:lnTo>
                                  <a:pt x="22155" y="40775"/>
                                </a:lnTo>
                                <a:lnTo>
                                  <a:pt x="22155" y="48893"/>
                                </a:lnTo>
                                <a:lnTo>
                                  <a:pt x="6604" y="42110"/>
                                </a:lnTo>
                                <a:cubicBezTo>
                                  <a:pt x="2236" y="37411"/>
                                  <a:pt x="0" y="31645"/>
                                  <a:pt x="0" y="24736"/>
                                </a:cubicBezTo>
                                <a:cubicBezTo>
                                  <a:pt x="0" y="17764"/>
                                  <a:pt x="2159" y="11820"/>
                                  <a:pt x="6464" y="6956"/>
                                </a:cubicBezTo>
                                <a:lnTo>
                                  <a:pt x="22155" y="0"/>
                                </a:lnTo>
                                <a:close/>
                              </a:path>
                            </a:pathLst>
                          </a:custGeom>
                          <a:solidFill>
                            <a:srgbClr val="DB3040"/>
                          </a:solidFill>
                          <a:ln w="0" cap="flat">
                            <a:noFill/>
                            <a:miter lim="127000"/>
                          </a:ln>
                          <a:effectLst/>
                        </wps:spPr>
                        <wps:bodyPr/>
                      </wps:wsp>
                      <wps:wsp>
                        <wps:cNvPr id="14270" name="Shape 411"/>
                        <wps:cNvSpPr>
                          <a:spLocks/>
                        </wps:cNvSpPr>
                        <wps:spPr>
                          <a:xfrm>
                            <a:off x="1228233" y="722355"/>
                            <a:ext cx="19971" cy="13983"/>
                          </a:xfrm>
                          <a:custGeom>
                            <a:avLst/>
                            <a:gdLst/>
                            <a:ahLst/>
                            <a:cxnLst/>
                            <a:rect l="0" t="0" r="0" b="0"/>
                            <a:pathLst>
                              <a:path w="19971" h="13983">
                                <a:moveTo>
                                  <a:pt x="18548" y="0"/>
                                </a:moveTo>
                                <a:cubicBezTo>
                                  <a:pt x="18891" y="0"/>
                                  <a:pt x="19209" y="178"/>
                                  <a:pt x="19526" y="571"/>
                                </a:cubicBezTo>
                                <a:cubicBezTo>
                                  <a:pt x="19857" y="1003"/>
                                  <a:pt x="19971" y="1460"/>
                                  <a:pt x="19971" y="1981"/>
                                </a:cubicBezTo>
                                <a:cubicBezTo>
                                  <a:pt x="19971" y="2731"/>
                                  <a:pt x="18828" y="4293"/>
                                  <a:pt x="16542" y="6668"/>
                                </a:cubicBezTo>
                                <a:cubicBezTo>
                                  <a:pt x="14256" y="9030"/>
                                  <a:pt x="11754" y="10859"/>
                                  <a:pt x="9087" y="12090"/>
                                </a:cubicBezTo>
                                <a:cubicBezTo>
                                  <a:pt x="6407" y="13348"/>
                                  <a:pt x="3588" y="13983"/>
                                  <a:pt x="667" y="13983"/>
                                </a:cubicBezTo>
                                <a:lnTo>
                                  <a:pt x="0" y="13692"/>
                                </a:lnTo>
                                <a:lnTo>
                                  <a:pt x="0" y="5574"/>
                                </a:lnTo>
                                <a:lnTo>
                                  <a:pt x="4451" y="7353"/>
                                </a:lnTo>
                                <a:cubicBezTo>
                                  <a:pt x="6991" y="7353"/>
                                  <a:pt x="9519" y="6668"/>
                                  <a:pt x="12071" y="5321"/>
                                </a:cubicBezTo>
                                <a:cubicBezTo>
                                  <a:pt x="14649" y="3924"/>
                                  <a:pt x="16732" y="2210"/>
                                  <a:pt x="18307" y="102"/>
                                </a:cubicBezTo>
                                <a:lnTo>
                                  <a:pt x="18548" y="0"/>
                                </a:lnTo>
                                <a:close/>
                              </a:path>
                            </a:pathLst>
                          </a:custGeom>
                          <a:solidFill>
                            <a:srgbClr val="DB3040"/>
                          </a:solidFill>
                          <a:ln w="0" cap="flat">
                            <a:noFill/>
                            <a:miter lim="127000"/>
                          </a:ln>
                          <a:effectLst/>
                        </wps:spPr>
                        <wps:bodyPr/>
                      </wps:wsp>
                      <wps:wsp>
                        <wps:cNvPr id="14271" name="Shape 412"/>
                        <wps:cNvSpPr>
                          <a:spLocks/>
                        </wps:cNvSpPr>
                        <wps:spPr>
                          <a:xfrm>
                            <a:off x="1228233" y="686858"/>
                            <a:ext cx="20314" cy="18923"/>
                          </a:xfrm>
                          <a:custGeom>
                            <a:avLst/>
                            <a:gdLst/>
                            <a:ahLst/>
                            <a:cxnLst/>
                            <a:rect l="0" t="0" r="0" b="0"/>
                            <a:pathLst>
                              <a:path w="20314" h="18923">
                                <a:moveTo>
                                  <a:pt x="667" y="0"/>
                                </a:moveTo>
                                <a:cubicBezTo>
                                  <a:pt x="6204" y="0"/>
                                  <a:pt x="10878" y="1791"/>
                                  <a:pt x="14624" y="5397"/>
                                </a:cubicBezTo>
                                <a:cubicBezTo>
                                  <a:pt x="18396" y="9042"/>
                                  <a:pt x="20314" y="13030"/>
                                  <a:pt x="20314" y="17450"/>
                                </a:cubicBezTo>
                                <a:cubicBezTo>
                                  <a:pt x="20314" y="18440"/>
                                  <a:pt x="19628" y="18923"/>
                                  <a:pt x="18358" y="18923"/>
                                </a:cubicBezTo>
                                <a:lnTo>
                                  <a:pt x="0" y="18923"/>
                                </a:lnTo>
                                <a:lnTo>
                                  <a:pt x="0" y="15632"/>
                                </a:lnTo>
                                <a:lnTo>
                                  <a:pt x="4325" y="15507"/>
                                </a:lnTo>
                                <a:cubicBezTo>
                                  <a:pt x="6598" y="15456"/>
                                  <a:pt x="8211" y="15240"/>
                                  <a:pt x="9125" y="14859"/>
                                </a:cubicBezTo>
                                <a:cubicBezTo>
                                  <a:pt x="10065" y="14491"/>
                                  <a:pt x="10547" y="13754"/>
                                  <a:pt x="10547" y="12725"/>
                                </a:cubicBezTo>
                                <a:cubicBezTo>
                                  <a:pt x="10547" y="10058"/>
                                  <a:pt x="9608" y="7836"/>
                                  <a:pt x="7779" y="6071"/>
                                </a:cubicBezTo>
                                <a:cubicBezTo>
                                  <a:pt x="5924" y="4280"/>
                                  <a:pt x="3550" y="3404"/>
                                  <a:pt x="667" y="3404"/>
                                </a:cubicBezTo>
                                <a:lnTo>
                                  <a:pt x="0" y="3726"/>
                                </a:lnTo>
                                <a:lnTo>
                                  <a:pt x="0" y="296"/>
                                </a:lnTo>
                                <a:lnTo>
                                  <a:pt x="667" y="0"/>
                                </a:lnTo>
                                <a:close/>
                              </a:path>
                            </a:pathLst>
                          </a:custGeom>
                          <a:solidFill>
                            <a:srgbClr val="DB3040"/>
                          </a:solidFill>
                          <a:ln w="0" cap="flat">
                            <a:noFill/>
                            <a:miter lim="127000"/>
                          </a:ln>
                          <a:effectLst/>
                        </wps:spPr>
                        <wps:bodyPr/>
                      </wps:wsp>
                      <wps:wsp>
                        <wps:cNvPr id="14272" name="Shape 413"/>
                        <wps:cNvSpPr>
                          <a:spLocks/>
                        </wps:cNvSpPr>
                        <wps:spPr>
                          <a:xfrm>
                            <a:off x="1248207" y="688557"/>
                            <a:ext cx="53530" cy="47904"/>
                          </a:xfrm>
                          <a:custGeom>
                            <a:avLst/>
                            <a:gdLst/>
                            <a:ahLst/>
                            <a:cxnLst/>
                            <a:rect l="0" t="0" r="0" b="0"/>
                            <a:pathLst>
                              <a:path w="53530" h="47904">
                                <a:moveTo>
                                  <a:pt x="826" y="0"/>
                                </a:moveTo>
                                <a:cubicBezTo>
                                  <a:pt x="2248" y="0"/>
                                  <a:pt x="4013" y="89"/>
                                  <a:pt x="6147" y="343"/>
                                </a:cubicBezTo>
                                <a:cubicBezTo>
                                  <a:pt x="8420" y="533"/>
                                  <a:pt x="10389" y="660"/>
                                  <a:pt x="12040" y="660"/>
                                </a:cubicBezTo>
                                <a:cubicBezTo>
                                  <a:pt x="13741" y="660"/>
                                  <a:pt x="15799" y="533"/>
                                  <a:pt x="18224" y="343"/>
                                </a:cubicBezTo>
                                <a:cubicBezTo>
                                  <a:pt x="20409" y="89"/>
                                  <a:pt x="22250" y="0"/>
                                  <a:pt x="23711" y="0"/>
                                </a:cubicBezTo>
                                <a:cubicBezTo>
                                  <a:pt x="24282" y="0"/>
                                  <a:pt x="24562" y="495"/>
                                  <a:pt x="24562" y="1473"/>
                                </a:cubicBezTo>
                                <a:cubicBezTo>
                                  <a:pt x="24562" y="2388"/>
                                  <a:pt x="24282" y="2857"/>
                                  <a:pt x="23711" y="2908"/>
                                </a:cubicBezTo>
                                <a:cubicBezTo>
                                  <a:pt x="21565" y="3226"/>
                                  <a:pt x="20079" y="3594"/>
                                  <a:pt x="19266" y="4102"/>
                                </a:cubicBezTo>
                                <a:cubicBezTo>
                                  <a:pt x="18466" y="4559"/>
                                  <a:pt x="18085" y="5283"/>
                                  <a:pt x="18085" y="6210"/>
                                </a:cubicBezTo>
                                <a:cubicBezTo>
                                  <a:pt x="18085" y="7315"/>
                                  <a:pt x="18567" y="9233"/>
                                  <a:pt x="19660" y="11925"/>
                                </a:cubicBezTo>
                                <a:lnTo>
                                  <a:pt x="28334" y="33020"/>
                                </a:lnTo>
                                <a:lnTo>
                                  <a:pt x="37198" y="11989"/>
                                </a:lnTo>
                                <a:cubicBezTo>
                                  <a:pt x="38329" y="9335"/>
                                  <a:pt x="38875" y="7379"/>
                                  <a:pt x="38875" y="6210"/>
                                </a:cubicBezTo>
                                <a:cubicBezTo>
                                  <a:pt x="38875" y="5283"/>
                                  <a:pt x="38443" y="4559"/>
                                  <a:pt x="37630" y="4102"/>
                                </a:cubicBezTo>
                                <a:cubicBezTo>
                                  <a:pt x="36817" y="3594"/>
                                  <a:pt x="35382" y="3226"/>
                                  <a:pt x="33338" y="2908"/>
                                </a:cubicBezTo>
                                <a:cubicBezTo>
                                  <a:pt x="32741" y="2857"/>
                                  <a:pt x="32486" y="2388"/>
                                  <a:pt x="32486" y="1473"/>
                                </a:cubicBezTo>
                                <a:cubicBezTo>
                                  <a:pt x="32486" y="495"/>
                                  <a:pt x="32741" y="0"/>
                                  <a:pt x="33338" y="0"/>
                                </a:cubicBezTo>
                                <a:cubicBezTo>
                                  <a:pt x="34861" y="0"/>
                                  <a:pt x="36513" y="89"/>
                                  <a:pt x="38430" y="343"/>
                                </a:cubicBezTo>
                                <a:cubicBezTo>
                                  <a:pt x="40272" y="533"/>
                                  <a:pt x="41910" y="660"/>
                                  <a:pt x="43371" y="660"/>
                                </a:cubicBezTo>
                                <a:cubicBezTo>
                                  <a:pt x="44107" y="660"/>
                                  <a:pt x="45326" y="546"/>
                                  <a:pt x="47015" y="368"/>
                                </a:cubicBezTo>
                                <a:cubicBezTo>
                                  <a:pt x="49327" y="102"/>
                                  <a:pt x="51194" y="0"/>
                                  <a:pt x="52616" y="0"/>
                                </a:cubicBezTo>
                                <a:cubicBezTo>
                                  <a:pt x="53200" y="0"/>
                                  <a:pt x="53530" y="483"/>
                                  <a:pt x="53530" y="1460"/>
                                </a:cubicBezTo>
                                <a:cubicBezTo>
                                  <a:pt x="53530" y="2362"/>
                                  <a:pt x="53226" y="2857"/>
                                  <a:pt x="52641" y="2908"/>
                                </a:cubicBezTo>
                                <a:cubicBezTo>
                                  <a:pt x="49670" y="3277"/>
                                  <a:pt x="47638" y="4013"/>
                                  <a:pt x="46622" y="5080"/>
                                </a:cubicBezTo>
                                <a:cubicBezTo>
                                  <a:pt x="45606" y="6210"/>
                                  <a:pt x="44310" y="8522"/>
                                  <a:pt x="42786" y="11989"/>
                                </a:cubicBezTo>
                                <a:lnTo>
                                  <a:pt x="27419" y="47015"/>
                                </a:lnTo>
                                <a:cubicBezTo>
                                  <a:pt x="27140" y="47587"/>
                                  <a:pt x="26746" y="47904"/>
                                  <a:pt x="26149" y="47904"/>
                                </a:cubicBezTo>
                                <a:cubicBezTo>
                                  <a:pt x="25489" y="47904"/>
                                  <a:pt x="25057" y="47587"/>
                                  <a:pt x="24816" y="47015"/>
                                </a:cubicBezTo>
                                <a:lnTo>
                                  <a:pt x="10389" y="11989"/>
                                </a:lnTo>
                                <a:cubicBezTo>
                                  <a:pt x="9055" y="8687"/>
                                  <a:pt x="7709" y="6452"/>
                                  <a:pt x="6388" y="5220"/>
                                </a:cubicBezTo>
                                <a:cubicBezTo>
                                  <a:pt x="5016" y="4051"/>
                                  <a:pt x="3162" y="3277"/>
                                  <a:pt x="851" y="2908"/>
                                </a:cubicBezTo>
                                <a:cubicBezTo>
                                  <a:pt x="305" y="2857"/>
                                  <a:pt x="0" y="2388"/>
                                  <a:pt x="0" y="1473"/>
                                </a:cubicBezTo>
                                <a:cubicBezTo>
                                  <a:pt x="0" y="495"/>
                                  <a:pt x="267" y="0"/>
                                  <a:pt x="826" y="0"/>
                                </a:cubicBezTo>
                                <a:close/>
                              </a:path>
                            </a:pathLst>
                          </a:custGeom>
                          <a:solidFill>
                            <a:srgbClr val="DB3040"/>
                          </a:solidFill>
                          <a:ln w="0" cap="flat">
                            <a:noFill/>
                            <a:miter lim="127000"/>
                          </a:ln>
                          <a:effectLst/>
                        </wps:spPr>
                        <wps:bodyPr/>
                      </wps:wsp>
                      <wps:wsp>
                        <wps:cNvPr id="14273" name="Shape 414"/>
                        <wps:cNvSpPr>
                          <a:spLocks/>
                        </wps:cNvSpPr>
                        <wps:spPr>
                          <a:xfrm>
                            <a:off x="1298719" y="687171"/>
                            <a:ext cx="22130" cy="48859"/>
                          </a:xfrm>
                          <a:custGeom>
                            <a:avLst/>
                            <a:gdLst/>
                            <a:ahLst/>
                            <a:cxnLst/>
                            <a:rect l="0" t="0" r="0" b="0"/>
                            <a:pathLst>
                              <a:path w="22130" h="48859">
                                <a:moveTo>
                                  <a:pt x="22130" y="0"/>
                                </a:moveTo>
                                <a:lnTo>
                                  <a:pt x="22130" y="3431"/>
                                </a:lnTo>
                                <a:lnTo>
                                  <a:pt x="15672" y="6545"/>
                                </a:lnTo>
                                <a:cubicBezTo>
                                  <a:pt x="13652" y="8857"/>
                                  <a:pt x="12293" y="11879"/>
                                  <a:pt x="11595" y="15626"/>
                                </a:cubicBezTo>
                                <a:lnTo>
                                  <a:pt x="22130" y="15320"/>
                                </a:lnTo>
                                <a:lnTo>
                                  <a:pt x="22130" y="18610"/>
                                </a:lnTo>
                                <a:lnTo>
                                  <a:pt x="11150" y="18610"/>
                                </a:lnTo>
                                <a:cubicBezTo>
                                  <a:pt x="10947" y="20566"/>
                                  <a:pt x="10833" y="22547"/>
                                  <a:pt x="10833" y="24592"/>
                                </a:cubicBezTo>
                                <a:cubicBezTo>
                                  <a:pt x="10833" y="30396"/>
                                  <a:pt x="12205" y="34816"/>
                                  <a:pt x="14910" y="37876"/>
                                </a:cubicBezTo>
                                <a:lnTo>
                                  <a:pt x="22130" y="40763"/>
                                </a:lnTo>
                                <a:lnTo>
                                  <a:pt x="22130" y="48859"/>
                                </a:lnTo>
                                <a:lnTo>
                                  <a:pt x="6617" y="42093"/>
                                </a:lnTo>
                                <a:cubicBezTo>
                                  <a:pt x="2197" y="37394"/>
                                  <a:pt x="0" y="31628"/>
                                  <a:pt x="0" y="24719"/>
                                </a:cubicBezTo>
                                <a:cubicBezTo>
                                  <a:pt x="0" y="17747"/>
                                  <a:pt x="2134" y="11803"/>
                                  <a:pt x="6477" y="6939"/>
                                </a:cubicBezTo>
                                <a:lnTo>
                                  <a:pt x="22130" y="0"/>
                                </a:lnTo>
                                <a:close/>
                              </a:path>
                            </a:pathLst>
                          </a:custGeom>
                          <a:solidFill>
                            <a:srgbClr val="DB3040"/>
                          </a:solidFill>
                          <a:ln w="0" cap="flat">
                            <a:noFill/>
                            <a:miter lim="127000"/>
                          </a:ln>
                          <a:effectLst/>
                        </wps:spPr>
                        <wps:bodyPr/>
                      </wps:wsp>
                      <wps:wsp>
                        <wps:cNvPr id="14274" name="Shape 415"/>
                        <wps:cNvSpPr>
                          <a:spLocks/>
                        </wps:cNvSpPr>
                        <wps:spPr>
                          <a:xfrm>
                            <a:off x="1320848" y="722355"/>
                            <a:ext cx="19971" cy="13983"/>
                          </a:xfrm>
                          <a:custGeom>
                            <a:avLst/>
                            <a:gdLst/>
                            <a:ahLst/>
                            <a:cxnLst/>
                            <a:rect l="0" t="0" r="0" b="0"/>
                            <a:pathLst>
                              <a:path w="19971" h="13983">
                                <a:moveTo>
                                  <a:pt x="18574" y="0"/>
                                </a:moveTo>
                                <a:cubicBezTo>
                                  <a:pt x="18891" y="0"/>
                                  <a:pt x="19234" y="178"/>
                                  <a:pt x="19514" y="571"/>
                                </a:cubicBezTo>
                                <a:cubicBezTo>
                                  <a:pt x="19806" y="1003"/>
                                  <a:pt x="19971" y="1460"/>
                                  <a:pt x="19971" y="1981"/>
                                </a:cubicBezTo>
                                <a:cubicBezTo>
                                  <a:pt x="19971" y="2731"/>
                                  <a:pt x="18840" y="4293"/>
                                  <a:pt x="16554" y="6668"/>
                                </a:cubicBezTo>
                                <a:cubicBezTo>
                                  <a:pt x="14281" y="9030"/>
                                  <a:pt x="11792" y="10859"/>
                                  <a:pt x="9125" y="12090"/>
                                </a:cubicBezTo>
                                <a:cubicBezTo>
                                  <a:pt x="6407" y="13348"/>
                                  <a:pt x="3626" y="13983"/>
                                  <a:pt x="705" y="13983"/>
                                </a:cubicBezTo>
                                <a:lnTo>
                                  <a:pt x="0" y="13675"/>
                                </a:lnTo>
                                <a:lnTo>
                                  <a:pt x="0" y="5579"/>
                                </a:lnTo>
                                <a:lnTo>
                                  <a:pt x="4438" y="7353"/>
                                </a:lnTo>
                                <a:cubicBezTo>
                                  <a:pt x="6979" y="7353"/>
                                  <a:pt x="9544" y="6668"/>
                                  <a:pt x="12122" y="5321"/>
                                </a:cubicBezTo>
                                <a:cubicBezTo>
                                  <a:pt x="14687" y="3924"/>
                                  <a:pt x="16745" y="2210"/>
                                  <a:pt x="18320" y="102"/>
                                </a:cubicBezTo>
                                <a:lnTo>
                                  <a:pt x="18574" y="0"/>
                                </a:lnTo>
                                <a:close/>
                              </a:path>
                            </a:pathLst>
                          </a:custGeom>
                          <a:solidFill>
                            <a:srgbClr val="DB3040"/>
                          </a:solidFill>
                          <a:ln w="0" cap="flat">
                            <a:noFill/>
                            <a:miter lim="127000"/>
                          </a:ln>
                          <a:effectLst/>
                        </wps:spPr>
                        <wps:bodyPr/>
                      </wps:wsp>
                      <wps:wsp>
                        <wps:cNvPr id="14275" name="Shape 416"/>
                        <wps:cNvSpPr>
                          <a:spLocks/>
                        </wps:cNvSpPr>
                        <wps:spPr>
                          <a:xfrm>
                            <a:off x="1320848" y="686858"/>
                            <a:ext cx="20313" cy="18923"/>
                          </a:xfrm>
                          <a:custGeom>
                            <a:avLst/>
                            <a:gdLst/>
                            <a:ahLst/>
                            <a:cxnLst/>
                            <a:rect l="0" t="0" r="0" b="0"/>
                            <a:pathLst>
                              <a:path w="20313" h="18923">
                                <a:moveTo>
                                  <a:pt x="705" y="0"/>
                                </a:moveTo>
                                <a:cubicBezTo>
                                  <a:pt x="6242" y="0"/>
                                  <a:pt x="10878" y="1791"/>
                                  <a:pt x="14649" y="5397"/>
                                </a:cubicBezTo>
                                <a:cubicBezTo>
                                  <a:pt x="18421" y="9042"/>
                                  <a:pt x="20313" y="13030"/>
                                  <a:pt x="20313" y="17450"/>
                                </a:cubicBezTo>
                                <a:cubicBezTo>
                                  <a:pt x="20313" y="18440"/>
                                  <a:pt x="19641" y="18923"/>
                                  <a:pt x="18358" y="18923"/>
                                </a:cubicBezTo>
                                <a:lnTo>
                                  <a:pt x="0" y="18923"/>
                                </a:lnTo>
                                <a:lnTo>
                                  <a:pt x="0" y="15632"/>
                                </a:lnTo>
                                <a:lnTo>
                                  <a:pt x="4324" y="15507"/>
                                </a:lnTo>
                                <a:cubicBezTo>
                                  <a:pt x="6598" y="15456"/>
                                  <a:pt x="8198" y="15240"/>
                                  <a:pt x="9150" y="14859"/>
                                </a:cubicBezTo>
                                <a:cubicBezTo>
                                  <a:pt x="10065" y="14491"/>
                                  <a:pt x="10535" y="13754"/>
                                  <a:pt x="10535" y="12725"/>
                                </a:cubicBezTo>
                                <a:cubicBezTo>
                                  <a:pt x="10535" y="10058"/>
                                  <a:pt x="9608" y="7836"/>
                                  <a:pt x="7817" y="6071"/>
                                </a:cubicBezTo>
                                <a:cubicBezTo>
                                  <a:pt x="5963" y="4280"/>
                                  <a:pt x="3588" y="3404"/>
                                  <a:pt x="705" y="3404"/>
                                </a:cubicBezTo>
                                <a:lnTo>
                                  <a:pt x="0" y="3744"/>
                                </a:lnTo>
                                <a:lnTo>
                                  <a:pt x="0" y="313"/>
                                </a:lnTo>
                                <a:lnTo>
                                  <a:pt x="705" y="0"/>
                                </a:lnTo>
                                <a:close/>
                              </a:path>
                            </a:pathLst>
                          </a:custGeom>
                          <a:solidFill>
                            <a:srgbClr val="DB3040"/>
                          </a:solidFill>
                          <a:ln w="0" cap="flat">
                            <a:noFill/>
                            <a:miter lim="127000"/>
                          </a:ln>
                          <a:effectLst/>
                        </wps:spPr>
                        <wps:bodyPr/>
                      </wps:wsp>
                      <wps:wsp>
                        <wps:cNvPr id="14276" name="Shape 417"/>
                        <wps:cNvSpPr>
                          <a:spLocks/>
                        </wps:cNvSpPr>
                        <wps:spPr>
                          <a:xfrm>
                            <a:off x="1342572" y="686394"/>
                            <a:ext cx="37211" cy="48324"/>
                          </a:xfrm>
                          <a:custGeom>
                            <a:avLst/>
                            <a:gdLst/>
                            <a:ahLst/>
                            <a:cxnLst/>
                            <a:rect l="0" t="0" r="0" b="0"/>
                            <a:pathLst>
                              <a:path w="37211" h="48324">
                                <a:moveTo>
                                  <a:pt x="16675" y="0"/>
                                </a:moveTo>
                                <a:cubicBezTo>
                                  <a:pt x="17678" y="0"/>
                                  <a:pt x="18174" y="292"/>
                                  <a:pt x="18174" y="851"/>
                                </a:cubicBezTo>
                                <a:lnTo>
                                  <a:pt x="17704" y="7595"/>
                                </a:lnTo>
                                <a:cubicBezTo>
                                  <a:pt x="20587" y="4991"/>
                                  <a:pt x="23051" y="3124"/>
                                  <a:pt x="25121" y="2032"/>
                                </a:cubicBezTo>
                                <a:cubicBezTo>
                                  <a:pt x="27140" y="940"/>
                                  <a:pt x="29185" y="457"/>
                                  <a:pt x="31229" y="457"/>
                                </a:cubicBezTo>
                                <a:cubicBezTo>
                                  <a:pt x="32906" y="457"/>
                                  <a:pt x="34290" y="940"/>
                                  <a:pt x="35458" y="2032"/>
                                </a:cubicBezTo>
                                <a:cubicBezTo>
                                  <a:pt x="36627" y="3124"/>
                                  <a:pt x="37211" y="4369"/>
                                  <a:pt x="37211" y="5791"/>
                                </a:cubicBezTo>
                                <a:cubicBezTo>
                                  <a:pt x="37211" y="7239"/>
                                  <a:pt x="36804" y="8433"/>
                                  <a:pt x="35903" y="9449"/>
                                </a:cubicBezTo>
                                <a:cubicBezTo>
                                  <a:pt x="35065" y="10414"/>
                                  <a:pt x="33985" y="10935"/>
                                  <a:pt x="32741" y="10935"/>
                                </a:cubicBezTo>
                                <a:cubicBezTo>
                                  <a:pt x="31166" y="10935"/>
                                  <a:pt x="29591" y="10401"/>
                                  <a:pt x="28092" y="9398"/>
                                </a:cubicBezTo>
                                <a:cubicBezTo>
                                  <a:pt x="26848" y="8573"/>
                                  <a:pt x="25806" y="8141"/>
                                  <a:pt x="24930" y="8141"/>
                                </a:cubicBezTo>
                                <a:cubicBezTo>
                                  <a:pt x="22593" y="8141"/>
                                  <a:pt x="20231" y="9500"/>
                                  <a:pt x="17704" y="12243"/>
                                </a:cubicBezTo>
                                <a:lnTo>
                                  <a:pt x="17704" y="36322"/>
                                </a:lnTo>
                                <a:cubicBezTo>
                                  <a:pt x="17704" y="39446"/>
                                  <a:pt x="18262" y="41618"/>
                                  <a:pt x="19342" y="42850"/>
                                </a:cubicBezTo>
                                <a:cubicBezTo>
                                  <a:pt x="20422" y="44069"/>
                                  <a:pt x="22695" y="44933"/>
                                  <a:pt x="26213" y="45415"/>
                                </a:cubicBezTo>
                                <a:cubicBezTo>
                                  <a:pt x="26784" y="45466"/>
                                  <a:pt x="27038" y="45974"/>
                                  <a:pt x="27038" y="46825"/>
                                </a:cubicBezTo>
                                <a:cubicBezTo>
                                  <a:pt x="27038" y="47841"/>
                                  <a:pt x="26784" y="48324"/>
                                  <a:pt x="26213" y="48324"/>
                                </a:cubicBezTo>
                                <a:cubicBezTo>
                                  <a:pt x="24740" y="48324"/>
                                  <a:pt x="22695" y="48235"/>
                                  <a:pt x="19990" y="48019"/>
                                </a:cubicBezTo>
                                <a:cubicBezTo>
                                  <a:pt x="17043" y="47803"/>
                                  <a:pt x="14706" y="47701"/>
                                  <a:pt x="12979" y="47701"/>
                                </a:cubicBezTo>
                                <a:cubicBezTo>
                                  <a:pt x="11163" y="47701"/>
                                  <a:pt x="9004" y="47803"/>
                                  <a:pt x="6477" y="48019"/>
                                </a:cubicBezTo>
                                <a:cubicBezTo>
                                  <a:pt x="4191" y="48235"/>
                                  <a:pt x="2337" y="48324"/>
                                  <a:pt x="826" y="48324"/>
                                </a:cubicBezTo>
                                <a:cubicBezTo>
                                  <a:pt x="292" y="48324"/>
                                  <a:pt x="0" y="47841"/>
                                  <a:pt x="0" y="46825"/>
                                </a:cubicBezTo>
                                <a:cubicBezTo>
                                  <a:pt x="0" y="45974"/>
                                  <a:pt x="292" y="45466"/>
                                  <a:pt x="826" y="45415"/>
                                </a:cubicBezTo>
                                <a:cubicBezTo>
                                  <a:pt x="4001" y="44983"/>
                                  <a:pt x="5981" y="44272"/>
                                  <a:pt x="6820" y="43180"/>
                                </a:cubicBezTo>
                                <a:cubicBezTo>
                                  <a:pt x="7696" y="42139"/>
                                  <a:pt x="8166" y="39827"/>
                                  <a:pt x="8166" y="36335"/>
                                </a:cubicBezTo>
                                <a:lnTo>
                                  <a:pt x="8166" y="16561"/>
                                </a:lnTo>
                                <a:cubicBezTo>
                                  <a:pt x="8166" y="13691"/>
                                  <a:pt x="7798" y="11849"/>
                                  <a:pt x="7061" y="10935"/>
                                </a:cubicBezTo>
                                <a:cubicBezTo>
                                  <a:pt x="6299" y="10033"/>
                                  <a:pt x="4686" y="9449"/>
                                  <a:pt x="2159" y="9169"/>
                                </a:cubicBezTo>
                                <a:cubicBezTo>
                                  <a:pt x="1575" y="9169"/>
                                  <a:pt x="1308" y="8687"/>
                                  <a:pt x="1308" y="7760"/>
                                </a:cubicBezTo>
                                <a:cubicBezTo>
                                  <a:pt x="1308" y="6858"/>
                                  <a:pt x="1575" y="6452"/>
                                  <a:pt x="2159" y="6452"/>
                                </a:cubicBezTo>
                                <a:cubicBezTo>
                                  <a:pt x="5715" y="5563"/>
                                  <a:pt x="8598" y="4559"/>
                                  <a:pt x="10871" y="3467"/>
                                </a:cubicBezTo>
                                <a:cubicBezTo>
                                  <a:pt x="13170" y="2375"/>
                                  <a:pt x="14706" y="1435"/>
                                  <a:pt x="15392" y="660"/>
                                </a:cubicBezTo>
                                <a:cubicBezTo>
                                  <a:pt x="15837" y="241"/>
                                  <a:pt x="16243" y="0"/>
                                  <a:pt x="16675" y="0"/>
                                </a:cubicBezTo>
                                <a:close/>
                              </a:path>
                            </a:pathLst>
                          </a:custGeom>
                          <a:solidFill>
                            <a:srgbClr val="DB3040"/>
                          </a:solidFill>
                          <a:ln w="0" cap="flat">
                            <a:noFill/>
                            <a:miter lim="127000"/>
                          </a:ln>
                          <a:effectLst/>
                        </wps:spPr>
                        <wps:bodyPr/>
                      </wps:wsp>
                      <wps:wsp>
                        <wps:cNvPr id="14277" name="Shape 418"/>
                        <wps:cNvSpPr>
                          <a:spLocks/>
                        </wps:cNvSpPr>
                        <wps:spPr>
                          <a:xfrm>
                            <a:off x="1381818" y="688557"/>
                            <a:ext cx="54369" cy="75425"/>
                          </a:xfrm>
                          <a:custGeom>
                            <a:avLst/>
                            <a:gdLst/>
                            <a:ahLst/>
                            <a:cxnLst/>
                            <a:rect l="0" t="0" r="0" b="0"/>
                            <a:pathLst>
                              <a:path w="54369" h="75425">
                                <a:moveTo>
                                  <a:pt x="788" y="0"/>
                                </a:moveTo>
                                <a:cubicBezTo>
                                  <a:pt x="2184" y="0"/>
                                  <a:pt x="3886" y="89"/>
                                  <a:pt x="5905" y="343"/>
                                </a:cubicBezTo>
                                <a:cubicBezTo>
                                  <a:pt x="8115" y="533"/>
                                  <a:pt x="10058" y="660"/>
                                  <a:pt x="11748" y="660"/>
                                </a:cubicBezTo>
                                <a:cubicBezTo>
                                  <a:pt x="13411" y="660"/>
                                  <a:pt x="15507" y="533"/>
                                  <a:pt x="17945" y="343"/>
                                </a:cubicBezTo>
                                <a:cubicBezTo>
                                  <a:pt x="20219" y="89"/>
                                  <a:pt x="22073" y="0"/>
                                  <a:pt x="23571" y="0"/>
                                </a:cubicBezTo>
                                <a:cubicBezTo>
                                  <a:pt x="24118" y="0"/>
                                  <a:pt x="24397" y="483"/>
                                  <a:pt x="24397" y="1460"/>
                                </a:cubicBezTo>
                                <a:cubicBezTo>
                                  <a:pt x="24397" y="2362"/>
                                  <a:pt x="24118" y="2857"/>
                                  <a:pt x="23571" y="2908"/>
                                </a:cubicBezTo>
                                <a:cubicBezTo>
                                  <a:pt x="19825" y="3404"/>
                                  <a:pt x="17945" y="4496"/>
                                  <a:pt x="17945" y="6185"/>
                                </a:cubicBezTo>
                                <a:cubicBezTo>
                                  <a:pt x="17945" y="7341"/>
                                  <a:pt x="18428" y="9335"/>
                                  <a:pt x="19431" y="11989"/>
                                </a:cubicBezTo>
                                <a:lnTo>
                                  <a:pt x="28054" y="34099"/>
                                </a:lnTo>
                                <a:lnTo>
                                  <a:pt x="38265" y="11989"/>
                                </a:lnTo>
                                <a:cubicBezTo>
                                  <a:pt x="39154" y="9957"/>
                                  <a:pt x="39612" y="8255"/>
                                  <a:pt x="39612" y="6960"/>
                                </a:cubicBezTo>
                                <a:cubicBezTo>
                                  <a:pt x="39612" y="4699"/>
                                  <a:pt x="37871" y="3378"/>
                                  <a:pt x="34430" y="2908"/>
                                </a:cubicBezTo>
                                <a:cubicBezTo>
                                  <a:pt x="33846" y="2857"/>
                                  <a:pt x="33592" y="2388"/>
                                  <a:pt x="33592" y="1473"/>
                                </a:cubicBezTo>
                                <a:cubicBezTo>
                                  <a:pt x="33592" y="495"/>
                                  <a:pt x="33846" y="0"/>
                                  <a:pt x="34430" y="0"/>
                                </a:cubicBezTo>
                                <a:cubicBezTo>
                                  <a:pt x="35928" y="0"/>
                                  <a:pt x="37617" y="89"/>
                                  <a:pt x="39446" y="343"/>
                                </a:cubicBezTo>
                                <a:cubicBezTo>
                                  <a:pt x="41262" y="533"/>
                                  <a:pt x="42900" y="660"/>
                                  <a:pt x="44348" y="660"/>
                                </a:cubicBezTo>
                                <a:cubicBezTo>
                                  <a:pt x="45110" y="660"/>
                                  <a:pt x="46292" y="546"/>
                                  <a:pt x="47955" y="368"/>
                                </a:cubicBezTo>
                                <a:cubicBezTo>
                                  <a:pt x="50241" y="102"/>
                                  <a:pt x="52070" y="0"/>
                                  <a:pt x="53492" y="0"/>
                                </a:cubicBezTo>
                                <a:cubicBezTo>
                                  <a:pt x="54077" y="0"/>
                                  <a:pt x="54369" y="483"/>
                                  <a:pt x="54369" y="1460"/>
                                </a:cubicBezTo>
                                <a:cubicBezTo>
                                  <a:pt x="54369" y="2362"/>
                                  <a:pt x="54077" y="2857"/>
                                  <a:pt x="53505" y="2908"/>
                                </a:cubicBezTo>
                                <a:cubicBezTo>
                                  <a:pt x="51067" y="3188"/>
                                  <a:pt x="49238" y="3912"/>
                                  <a:pt x="47917" y="5080"/>
                                </a:cubicBezTo>
                                <a:cubicBezTo>
                                  <a:pt x="46634" y="6248"/>
                                  <a:pt x="45174" y="8522"/>
                                  <a:pt x="43612" y="11989"/>
                                </a:cubicBezTo>
                                <a:lnTo>
                                  <a:pt x="18339" y="66624"/>
                                </a:lnTo>
                                <a:cubicBezTo>
                                  <a:pt x="15507" y="72492"/>
                                  <a:pt x="12230" y="75425"/>
                                  <a:pt x="8446" y="75425"/>
                                </a:cubicBezTo>
                                <a:cubicBezTo>
                                  <a:pt x="6642" y="75425"/>
                                  <a:pt x="5169" y="74917"/>
                                  <a:pt x="4089" y="73952"/>
                                </a:cubicBezTo>
                                <a:cubicBezTo>
                                  <a:pt x="3023" y="72961"/>
                                  <a:pt x="2439" y="71730"/>
                                  <a:pt x="2439" y="70180"/>
                                </a:cubicBezTo>
                                <a:cubicBezTo>
                                  <a:pt x="2439" y="68593"/>
                                  <a:pt x="2921" y="67246"/>
                                  <a:pt x="3925" y="66243"/>
                                </a:cubicBezTo>
                                <a:cubicBezTo>
                                  <a:pt x="4915" y="65227"/>
                                  <a:pt x="6236" y="64707"/>
                                  <a:pt x="7811" y="64707"/>
                                </a:cubicBezTo>
                                <a:cubicBezTo>
                                  <a:pt x="8636" y="64707"/>
                                  <a:pt x="9500" y="64986"/>
                                  <a:pt x="10490" y="65532"/>
                                </a:cubicBezTo>
                                <a:cubicBezTo>
                                  <a:pt x="11150" y="65824"/>
                                  <a:pt x="11583" y="66015"/>
                                  <a:pt x="11887" y="66015"/>
                                </a:cubicBezTo>
                                <a:cubicBezTo>
                                  <a:pt x="13068" y="66015"/>
                                  <a:pt x="14465" y="63983"/>
                                  <a:pt x="16053" y="59995"/>
                                </a:cubicBezTo>
                                <a:lnTo>
                                  <a:pt x="22771" y="45529"/>
                                </a:lnTo>
                                <a:lnTo>
                                  <a:pt x="10275" y="11989"/>
                                </a:lnTo>
                                <a:cubicBezTo>
                                  <a:pt x="8941" y="8725"/>
                                  <a:pt x="7594" y="6452"/>
                                  <a:pt x="6286" y="5220"/>
                                </a:cubicBezTo>
                                <a:cubicBezTo>
                                  <a:pt x="4953" y="4013"/>
                                  <a:pt x="3137" y="3226"/>
                                  <a:pt x="826" y="2908"/>
                                </a:cubicBezTo>
                                <a:cubicBezTo>
                                  <a:pt x="279" y="2857"/>
                                  <a:pt x="0" y="2362"/>
                                  <a:pt x="0" y="1460"/>
                                </a:cubicBezTo>
                                <a:cubicBezTo>
                                  <a:pt x="0" y="483"/>
                                  <a:pt x="279" y="0"/>
                                  <a:pt x="788" y="0"/>
                                </a:cubicBezTo>
                                <a:close/>
                              </a:path>
                            </a:pathLst>
                          </a:custGeom>
                          <a:solidFill>
                            <a:srgbClr val="DB3040"/>
                          </a:solidFill>
                          <a:ln w="0" cap="flat">
                            <a:noFill/>
                            <a:miter lim="127000"/>
                          </a:ln>
                          <a:effectLst/>
                        </wps:spPr>
                        <wps:bodyPr/>
                      </wps:wsp>
                      <wps:wsp>
                        <wps:cNvPr id="14278" name="Shape 419"/>
                        <wps:cNvSpPr>
                          <a:spLocks/>
                        </wps:cNvSpPr>
                        <wps:spPr>
                          <a:xfrm>
                            <a:off x="1455052" y="686860"/>
                            <a:ext cx="41339" cy="49479"/>
                          </a:xfrm>
                          <a:custGeom>
                            <a:avLst/>
                            <a:gdLst/>
                            <a:ahLst/>
                            <a:cxnLst/>
                            <a:rect l="0" t="0" r="0" b="0"/>
                            <a:pathLst>
                              <a:path w="41339" h="49479">
                                <a:moveTo>
                                  <a:pt x="24092" y="0"/>
                                </a:moveTo>
                                <a:cubicBezTo>
                                  <a:pt x="28918" y="0"/>
                                  <a:pt x="33045" y="800"/>
                                  <a:pt x="36309" y="2464"/>
                                </a:cubicBezTo>
                                <a:cubicBezTo>
                                  <a:pt x="39662" y="4128"/>
                                  <a:pt x="41339" y="6121"/>
                                  <a:pt x="41339" y="8433"/>
                                </a:cubicBezTo>
                                <a:cubicBezTo>
                                  <a:pt x="41339" y="11392"/>
                                  <a:pt x="39878" y="12840"/>
                                  <a:pt x="36970" y="12840"/>
                                </a:cubicBezTo>
                                <a:cubicBezTo>
                                  <a:pt x="35674" y="12840"/>
                                  <a:pt x="34671" y="12573"/>
                                  <a:pt x="33858" y="12027"/>
                                </a:cubicBezTo>
                                <a:cubicBezTo>
                                  <a:pt x="33058" y="11519"/>
                                  <a:pt x="32271" y="10338"/>
                                  <a:pt x="31433" y="8534"/>
                                </a:cubicBezTo>
                                <a:cubicBezTo>
                                  <a:pt x="30455" y="6426"/>
                                  <a:pt x="29451" y="5080"/>
                                  <a:pt x="28334" y="4394"/>
                                </a:cubicBezTo>
                                <a:cubicBezTo>
                                  <a:pt x="27254" y="3734"/>
                                  <a:pt x="25832" y="3391"/>
                                  <a:pt x="24092" y="3391"/>
                                </a:cubicBezTo>
                                <a:cubicBezTo>
                                  <a:pt x="19787" y="3391"/>
                                  <a:pt x="16485" y="5194"/>
                                  <a:pt x="14224" y="8776"/>
                                </a:cubicBezTo>
                                <a:cubicBezTo>
                                  <a:pt x="11938" y="12395"/>
                                  <a:pt x="10820" y="17628"/>
                                  <a:pt x="10820" y="24511"/>
                                </a:cubicBezTo>
                                <a:cubicBezTo>
                                  <a:pt x="10820" y="30264"/>
                                  <a:pt x="12243" y="34900"/>
                                  <a:pt x="15100" y="38405"/>
                                </a:cubicBezTo>
                                <a:cubicBezTo>
                                  <a:pt x="17945" y="41948"/>
                                  <a:pt x="21768" y="43688"/>
                                  <a:pt x="26543" y="43688"/>
                                </a:cubicBezTo>
                                <a:cubicBezTo>
                                  <a:pt x="31979" y="43688"/>
                                  <a:pt x="36284" y="41999"/>
                                  <a:pt x="39484" y="38621"/>
                                </a:cubicBezTo>
                                <a:lnTo>
                                  <a:pt x="39738" y="38494"/>
                                </a:lnTo>
                                <a:cubicBezTo>
                                  <a:pt x="40043" y="38494"/>
                                  <a:pt x="40399" y="38710"/>
                                  <a:pt x="40678" y="39103"/>
                                </a:cubicBezTo>
                                <a:cubicBezTo>
                                  <a:pt x="40970" y="39535"/>
                                  <a:pt x="41123" y="39992"/>
                                  <a:pt x="41123" y="40513"/>
                                </a:cubicBezTo>
                                <a:cubicBezTo>
                                  <a:pt x="41123" y="41212"/>
                                  <a:pt x="40107" y="42443"/>
                                  <a:pt x="38024" y="44171"/>
                                </a:cubicBezTo>
                                <a:cubicBezTo>
                                  <a:pt x="35890" y="45949"/>
                                  <a:pt x="33630" y="47257"/>
                                  <a:pt x="31115" y="48133"/>
                                </a:cubicBezTo>
                                <a:cubicBezTo>
                                  <a:pt x="28651" y="49009"/>
                                  <a:pt x="26010" y="49479"/>
                                  <a:pt x="23241" y="49479"/>
                                </a:cubicBezTo>
                                <a:cubicBezTo>
                                  <a:pt x="16802" y="49479"/>
                                  <a:pt x="11392" y="47117"/>
                                  <a:pt x="6845" y="42443"/>
                                </a:cubicBezTo>
                                <a:cubicBezTo>
                                  <a:pt x="2261" y="37744"/>
                                  <a:pt x="0" y="31814"/>
                                  <a:pt x="0" y="24600"/>
                                </a:cubicBezTo>
                                <a:cubicBezTo>
                                  <a:pt x="0" y="17539"/>
                                  <a:pt x="2388" y="11633"/>
                                  <a:pt x="7138" y="6960"/>
                                </a:cubicBezTo>
                                <a:cubicBezTo>
                                  <a:pt x="11900" y="2324"/>
                                  <a:pt x="17564" y="0"/>
                                  <a:pt x="24092" y="0"/>
                                </a:cubicBezTo>
                                <a:close/>
                              </a:path>
                            </a:pathLst>
                          </a:custGeom>
                          <a:solidFill>
                            <a:srgbClr val="DB3040"/>
                          </a:solidFill>
                          <a:ln w="0" cap="flat">
                            <a:noFill/>
                            <a:miter lim="127000"/>
                          </a:ln>
                          <a:effectLst/>
                        </wps:spPr>
                        <wps:bodyPr/>
                      </wps:wsp>
                      <wps:wsp>
                        <wps:cNvPr id="14279" name="Shape 420"/>
                        <wps:cNvSpPr>
                          <a:spLocks/>
                        </wps:cNvSpPr>
                        <wps:spPr>
                          <a:xfrm>
                            <a:off x="1496385" y="656459"/>
                            <a:ext cx="57341" cy="78257"/>
                          </a:xfrm>
                          <a:custGeom>
                            <a:avLst/>
                            <a:gdLst/>
                            <a:ahLst/>
                            <a:cxnLst/>
                            <a:rect l="0" t="0" r="0" b="0"/>
                            <a:pathLst>
                              <a:path w="57341" h="78257">
                                <a:moveTo>
                                  <a:pt x="17006" y="0"/>
                                </a:moveTo>
                                <a:cubicBezTo>
                                  <a:pt x="18009" y="0"/>
                                  <a:pt x="18479" y="267"/>
                                  <a:pt x="18479" y="876"/>
                                </a:cubicBezTo>
                                <a:cubicBezTo>
                                  <a:pt x="17945" y="6718"/>
                                  <a:pt x="17628" y="12929"/>
                                  <a:pt x="17628" y="19494"/>
                                </a:cubicBezTo>
                                <a:lnTo>
                                  <a:pt x="17628" y="37655"/>
                                </a:lnTo>
                                <a:cubicBezTo>
                                  <a:pt x="22784" y="32817"/>
                                  <a:pt x="27813" y="30391"/>
                                  <a:pt x="32804" y="30391"/>
                                </a:cubicBezTo>
                                <a:cubicBezTo>
                                  <a:pt x="37910" y="30391"/>
                                  <a:pt x="41885" y="31788"/>
                                  <a:pt x="44806" y="34544"/>
                                </a:cubicBezTo>
                                <a:cubicBezTo>
                                  <a:pt x="47727" y="37313"/>
                                  <a:pt x="49175" y="41097"/>
                                  <a:pt x="49175" y="45796"/>
                                </a:cubicBezTo>
                                <a:lnTo>
                                  <a:pt x="49175" y="66256"/>
                                </a:lnTo>
                                <a:cubicBezTo>
                                  <a:pt x="49175" y="69761"/>
                                  <a:pt x="49657" y="72072"/>
                                  <a:pt x="50546" y="73152"/>
                                </a:cubicBezTo>
                                <a:cubicBezTo>
                                  <a:pt x="51473" y="74257"/>
                                  <a:pt x="53442" y="74993"/>
                                  <a:pt x="56502" y="75349"/>
                                </a:cubicBezTo>
                                <a:cubicBezTo>
                                  <a:pt x="57036" y="75400"/>
                                  <a:pt x="57341" y="75921"/>
                                  <a:pt x="57341" y="76759"/>
                                </a:cubicBezTo>
                                <a:cubicBezTo>
                                  <a:pt x="57341" y="77775"/>
                                  <a:pt x="57036" y="78257"/>
                                  <a:pt x="56502" y="78257"/>
                                </a:cubicBezTo>
                                <a:cubicBezTo>
                                  <a:pt x="55055" y="78257"/>
                                  <a:pt x="53289" y="78168"/>
                                  <a:pt x="51181" y="77953"/>
                                </a:cubicBezTo>
                                <a:cubicBezTo>
                                  <a:pt x="48870" y="77737"/>
                                  <a:pt x="46889" y="77635"/>
                                  <a:pt x="45149" y="77635"/>
                                </a:cubicBezTo>
                                <a:cubicBezTo>
                                  <a:pt x="43371" y="77635"/>
                                  <a:pt x="41301" y="77737"/>
                                  <a:pt x="38938" y="77953"/>
                                </a:cubicBezTo>
                                <a:cubicBezTo>
                                  <a:pt x="36856" y="78168"/>
                                  <a:pt x="35078" y="78257"/>
                                  <a:pt x="33617" y="78257"/>
                                </a:cubicBezTo>
                                <a:cubicBezTo>
                                  <a:pt x="33071" y="78257"/>
                                  <a:pt x="32779" y="77775"/>
                                  <a:pt x="32779" y="76759"/>
                                </a:cubicBezTo>
                                <a:cubicBezTo>
                                  <a:pt x="32779" y="75921"/>
                                  <a:pt x="33071" y="75400"/>
                                  <a:pt x="33617" y="75349"/>
                                </a:cubicBezTo>
                                <a:cubicBezTo>
                                  <a:pt x="36132" y="75044"/>
                                  <a:pt x="37719" y="74346"/>
                                  <a:pt x="38507" y="73254"/>
                                </a:cubicBezTo>
                                <a:cubicBezTo>
                                  <a:pt x="39269" y="72123"/>
                                  <a:pt x="39662" y="69786"/>
                                  <a:pt x="39662" y="66256"/>
                                </a:cubicBezTo>
                                <a:lnTo>
                                  <a:pt x="39662" y="48374"/>
                                </a:lnTo>
                                <a:cubicBezTo>
                                  <a:pt x="39662" y="40665"/>
                                  <a:pt x="36144" y="36792"/>
                                  <a:pt x="29134" y="36792"/>
                                </a:cubicBezTo>
                                <a:cubicBezTo>
                                  <a:pt x="24676" y="36792"/>
                                  <a:pt x="20854" y="38583"/>
                                  <a:pt x="17628" y="42177"/>
                                </a:cubicBezTo>
                                <a:lnTo>
                                  <a:pt x="17628" y="66256"/>
                                </a:lnTo>
                                <a:cubicBezTo>
                                  <a:pt x="17628" y="69469"/>
                                  <a:pt x="18111" y="71704"/>
                                  <a:pt x="19050" y="72961"/>
                                </a:cubicBezTo>
                                <a:cubicBezTo>
                                  <a:pt x="19965" y="74219"/>
                                  <a:pt x="21793" y="75006"/>
                                  <a:pt x="24486" y="75349"/>
                                </a:cubicBezTo>
                                <a:cubicBezTo>
                                  <a:pt x="25095" y="75400"/>
                                  <a:pt x="25362" y="75921"/>
                                  <a:pt x="25362" y="76759"/>
                                </a:cubicBezTo>
                                <a:cubicBezTo>
                                  <a:pt x="25362" y="77775"/>
                                  <a:pt x="25095" y="78257"/>
                                  <a:pt x="24486" y="78257"/>
                                </a:cubicBezTo>
                                <a:cubicBezTo>
                                  <a:pt x="23051" y="78257"/>
                                  <a:pt x="21146" y="78168"/>
                                  <a:pt x="18796" y="77953"/>
                                </a:cubicBezTo>
                                <a:cubicBezTo>
                                  <a:pt x="16167" y="77737"/>
                                  <a:pt x="13983" y="77635"/>
                                  <a:pt x="12192" y="77635"/>
                                </a:cubicBezTo>
                                <a:cubicBezTo>
                                  <a:pt x="10427" y="77635"/>
                                  <a:pt x="8420" y="77737"/>
                                  <a:pt x="6109" y="77953"/>
                                </a:cubicBezTo>
                                <a:cubicBezTo>
                                  <a:pt x="4077" y="78168"/>
                                  <a:pt x="2337" y="78257"/>
                                  <a:pt x="851" y="78257"/>
                                </a:cubicBezTo>
                                <a:cubicBezTo>
                                  <a:pt x="305" y="78257"/>
                                  <a:pt x="0" y="77775"/>
                                  <a:pt x="0" y="76759"/>
                                </a:cubicBezTo>
                                <a:cubicBezTo>
                                  <a:pt x="0" y="75921"/>
                                  <a:pt x="305" y="75400"/>
                                  <a:pt x="851" y="75349"/>
                                </a:cubicBezTo>
                                <a:cubicBezTo>
                                  <a:pt x="3861" y="75006"/>
                                  <a:pt x="5804" y="74295"/>
                                  <a:pt x="6680" y="73215"/>
                                </a:cubicBezTo>
                                <a:cubicBezTo>
                                  <a:pt x="7620" y="72123"/>
                                  <a:pt x="8039" y="69812"/>
                                  <a:pt x="8039" y="66269"/>
                                </a:cubicBezTo>
                                <a:lnTo>
                                  <a:pt x="8039" y="16561"/>
                                </a:lnTo>
                                <a:cubicBezTo>
                                  <a:pt x="8039" y="13640"/>
                                  <a:pt x="7696" y="11773"/>
                                  <a:pt x="6998" y="10871"/>
                                </a:cubicBezTo>
                                <a:cubicBezTo>
                                  <a:pt x="6325" y="9957"/>
                                  <a:pt x="4687" y="9385"/>
                                  <a:pt x="2134" y="9093"/>
                                </a:cubicBezTo>
                                <a:cubicBezTo>
                                  <a:pt x="1588" y="9030"/>
                                  <a:pt x="1308" y="8572"/>
                                  <a:pt x="1308" y="7747"/>
                                </a:cubicBezTo>
                                <a:cubicBezTo>
                                  <a:pt x="1308" y="6782"/>
                                  <a:pt x="1588" y="6337"/>
                                  <a:pt x="2134" y="6337"/>
                                </a:cubicBezTo>
                                <a:cubicBezTo>
                                  <a:pt x="8243" y="4890"/>
                                  <a:pt x="12738" y="2997"/>
                                  <a:pt x="15685" y="648"/>
                                </a:cubicBezTo>
                                <a:cubicBezTo>
                                  <a:pt x="16218" y="216"/>
                                  <a:pt x="16663" y="0"/>
                                  <a:pt x="17006" y="0"/>
                                </a:cubicBezTo>
                                <a:close/>
                              </a:path>
                            </a:pathLst>
                          </a:custGeom>
                          <a:solidFill>
                            <a:srgbClr val="DB3040"/>
                          </a:solidFill>
                          <a:ln w="0" cap="flat">
                            <a:noFill/>
                            <a:miter lim="127000"/>
                          </a:ln>
                          <a:effectLst/>
                        </wps:spPr>
                        <wps:bodyPr/>
                      </wps:wsp>
                      <wps:wsp>
                        <wps:cNvPr id="14280" name="Shape 421"/>
                        <wps:cNvSpPr>
                          <a:spLocks/>
                        </wps:cNvSpPr>
                        <wps:spPr>
                          <a:xfrm>
                            <a:off x="1557502" y="686394"/>
                            <a:ext cx="25806" cy="48324"/>
                          </a:xfrm>
                          <a:custGeom>
                            <a:avLst/>
                            <a:gdLst/>
                            <a:ahLst/>
                            <a:cxnLst/>
                            <a:rect l="0" t="0" r="0" b="0"/>
                            <a:pathLst>
                              <a:path w="25806" h="48324">
                                <a:moveTo>
                                  <a:pt x="16980" y="0"/>
                                </a:moveTo>
                                <a:cubicBezTo>
                                  <a:pt x="18034" y="0"/>
                                  <a:pt x="18517" y="292"/>
                                  <a:pt x="18517" y="851"/>
                                </a:cubicBezTo>
                                <a:cubicBezTo>
                                  <a:pt x="17919" y="8865"/>
                                  <a:pt x="17640" y="15075"/>
                                  <a:pt x="17640" y="19520"/>
                                </a:cubicBezTo>
                                <a:lnTo>
                                  <a:pt x="17640" y="36322"/>
                                </a:lnTo>
                                <a:cubicBezTo>
                                  <a:pt x="17640" y="39827"/>
                                  <a:pt x="18085" y="42139"/>
                                  <a:pt x="18961" y="43180"/>
                                </a:cubicBezTo>
                                <a:cubicBezTo>
                                  <a:pt x="19825" y="44272"/>
                                  <a:pt x="21831" y="44983"/>
                                  <a:pt x="24930" y="45415"/>
                                </a:cubicBezTo>
                                <a:cubicBezTo>
                                  <a:pt x="25502" y="45466"/>
                                  <a:pt x="25806" y="45974"/>
                                  <a:pt x="25806" y="46825"/>
                                </a:cubicBezTo>
                                <a:cubicBezTo>
                                  <a:pt x="25806" y="47841"/>
                                  <a:pt x="25502" y="48324"/>
                                  <a:pt x="24930" y="48324"/>
                                </a:cubicBezTo>
                                <a:cubicBezTo>
                                  <a:pt x="23469" y="48324"/>
                                  <a:pt x="21590" y="48235"/>
                                  <a:pt x="19304" y="48019"/>
                                </a:cubicBezTo>
                                <a:cubicBezTo>
                                  <a:pt x="16751" y="47803"/>
                                  <a:pt x="14605" y="47701"/>
                                  <a:pt x="12840" y="47701"/>
                                </a:cubicBezTo>
                                <a:cubicBezTo>
                                  <a:pt x="11075" y="47701"/>
                                  <a:pt x="8941" y="47803"/>
                                  <a:pt x="6452" y="48019"/>
                                </a:cubicBezTo>
                                <a:cubicBezTo>
                                  <a:pt x="4204" y="48235"/>
                                  <a:pt x="2337" y="48324"/>
                                  <a:pt x="889" y="48324"/>
                                </a:cubicBezTo>
                                <a:cubicBezTo>
                                  <a:pt x="317" y="48324"/>
                                  <a:pt x="0" y="47841"/>
                                  <a:pt x="0" y="46825"/>
                                </a:cubicBezTo>
                                <a:cubicBezTo>
                                  <a:pt x="0" y="45974"/>
                                  <a:pt x="317" y="45466"/>
                                  <a:pt x="889" y="45415"/>
                                </a:cubicBezTo>
                                <a:cubicBezTo>
                                  <a:pt x="3911" y="44983"/>
                                  <a:pt x="5867" y="44272"/>
                                  <a:pt x="6744" y="43180"/>
                                </a:cubicBezTo>
                                <a:cubicBezTo>
                                  <a:pt x="7607" y="42139"/>
                                  <a:pt x="8065" y="39827"/>
                                  <a:pt x="8065" y="36335"/>
                                </a:cubicBezTo>
                                <a:lnTo>
                                  <a:pt x="8065" y="16561"/>
                                </a:lnTo>
                                <a:cubicBezTo>
                                  <a:pt x="8065" y="13691"/>
                                  <a:pt x="7671" y="11849"/>
                                  <a:pt x="6972" y="10935"/>
                                </a:cubicBezTo>
                                <a:cubicBezTo>
                                  <a:pt x="6210" y="10033"/>
                                  <a:pt x="4648" y="9449"/>
                                  <a:pt x="2172" y="9169"/>
                                </a:cubicBezTo>
                                <a:cubicBezTo>
                                  <a:pt x="1588" y="9169"/>
                                  <a:pt x="1282" y="8687"/>
                                  <a:pt x="1282" y="7760"/>
                                </a:cubicBezTo>
                                <a:cubicBezTo>
                                  <a:pt x="1282" y="6858"/>
                                  <a:pt x="1588" y="6452"/>
                                  <a:pt x="2172" y="6452"/>
                                </a:cubicBezTo>
                                <a:cubicBezTo>
                                  <a:pt x="5905" y="5474"/>
                                  <a:pt x="8941" y="4432"/>
                                  <a:pt x="11379" y="3340"/>
                                </a:cubicBezTo>
                                <a:cubicBezTo>
                                  <a:pt x="13741" y="2261"/>
                                  <a:pt x="15202" y="1359"/>
                                  <a:pt x="15811" y="660"/>
                                </a:cubicBezTo>
                                <a:cubicBezTo>
                                  <a:pt x="16192" y="241"/>
                                  <a:pt x="16599" y="0"/>
                                  <a:pt x="16980" y="0"/>
                                </a:cubicBezTo>
                                <a:close/>
                              </a:path>
                            </a:pathLst>
                          </a:custGeom>
                          <a:solidFill>
                            <a:srgbClr val="DB3040"/>
                          </a:solidFill>
                          <a:ln w="0" cap="flat">
                            <a:noFill/>
                            <a:miter lim="127000"/>
                          </a:ln>
                          <a:effectLst/>
                        </wps:spPr>
                        <wps:bodyPr/>
                      </wps:wsp>
                      <wps:wsp>
                        <wps:cNvPr id="14281" name="Shape 422"/>
                        <wps:cNvSpPr>
                          <a:spLocks/>
                        </wps:cNvSpPr>
                        <wps:spPr>
                          <a:xfrm>
                            <a:off x="1564652" y="662899"/>
                            <a:ext cx="11125" cy="11125"/>
                          </a:xfrm>
                          <a:custGeom>
                            <a:avLst/>
                            <a:gdLst/>
                            <a:ahLst/>
                            <a:cxnLst/>
                            <a:rect l="0" t="0" r="0" b="0"/>
                            <a:pathLst>
                              <a:path w="11125" h="11125">
                                <a:moveTo>
                                  <a:pt x="5563" y="0"/>
                                </a:moveTo>
                                <a:cubicBezTo>
                                  <a:pt x="7112" y="0"/>
                                  <a:pt x="8420" y="546"/>
                                  <a:pt x="9512" y="1600"/>
                                </a:cubicBezTo>
                                <a:cubicBezTo>
                                  <a:pt x="10579" y="2654"/>
                                  <a:pt x="11125" y="3988"/>
                                  <a:pt x="11125" y="5575"/>
                                </a:cubicBezTo>
                                <a:cubicBezTo>
                                  <a:pt x="11125" y="7061"/>
                                  <a:pt x="10579" y="8344"/>
                                  <a:pt x="9512" y="9449"/>
                                </a:cubicBezTo>
                                <a:cubicBezTo>
                                  <a:pt x="8420" y="10579"/>
                                  <a:pt x="7112" y="11125"/>
                                  <a:pt x="5563" y="11125"/>
                                </a:cubicBezTo>
                                <a:cubicBezTo>
                                  <a:pt x="4051" y="11125"/>
                                  <a:pt x="2730" y="10579"/>
                                  <a:pt x="1638" y="9449"/>
                                </a:cubicBezTo>
                                <a:cubicBezTo>
                                  <a:pt x="521" y="8344"/>
                                  <a:pt x="0" y="7061"/>
                                  <a:pt x="0" y="5575"/>
                                </a:cubicBezTo>
                                <a:cubicBezTo>
                                  <a:pt x="0" y="3988"/>
                                  <a:pt x="521" y="2654"/>
                                  <a:pt x="1600" y="1600"/>
                                </a:cubicBezTo>
                                <a:cubicBezTo>
                                  <a:pt x="2692" y="546"/>
                                  <a:pt x="4013" y="0"/>
                                  <a:pt x="5563" y="0"/>
                                </a:cubicBezTo>
                                <a:close/>
                              </a:path>
                            </a:pathLst>
                          </a:custGeom>
                          <a:solidFill>
                            <a:srgbClr val="DB3040"/>
                          </a:solidFill>
                          <a:ln w="0" cap="flat">
                            <a:noFill/>
                            <a:miter lim="127000"/>
                          </a:ln>
                          <a:effectLst/>
                        </wps:spPr>
                        <wps:bodyPr/>
                      </wps:wsp>
                      <wps:wsp>
                        <wps:cNvPr id="14282" name="Shape 423"/>
                        <wps:cNvSpPr>
                          <a:spLocks/>
                        </wps:cNvSpPr>
                        <wps:spPr>
                          <a:xfrm>
                            <a:off x="1586909" y="656350"/>
                            <a:ext cx="25794" cy="78283"/>
                          </a:xfrm>
                          <a:custGeom>
                            <a:avLst/>
                            <a:gdLst/>
                            <a:ahLst/>
                            <a:cxnLst/>
                            <a:rect l="0" t="0" r="0" b="0"/>
                            <a:pathLst>
                              <a:path w="25794" h="78283">
                                <a:moveTo>
                                  <a:pt x="17018" y="0"/>
                                </a:moveTo>
                                <a:cubicBezTo>
                                  <a:pt x="18009" y="0"/>
                                  <a:pt x="18529" y="292"/>
                                  <a:pt x="18529" y="864"/>
                                </a:cubicBezTo>
                                <a:cubicBezTo>
                                  <a:pt x="17958" y="8852"/>
                                  <a:pt x="17653" y="15049"/>
                                  <a:pt x="17653" y="19494"/>
                                </a:cubicBezTo>
                                <a:lnTo>
                                  <a:pt x="17653" y="66243"/>
                                </a:lnTo>
                                <a:cubicBezTo>
                                  <a:pt x="17653" y="69786"/>
                                  <a:pt x="18110" y="72085"/>
                                  <a:pt x="19012" y="73165"/>
                                </a:cubicBezTo>
                                <a:cubicBezTo>
                                  <a:pt x="19901" y="74232"/>
                                  <a:pt x="21882" y="74968"/>
                                  <a:pt x="24917" y="75336"/>
                                </a:cubicBezTo>
                                <a:cubicBezTo>
                                  <a:pt x="25527" y="75387"/>
                                  <a:pt x="25794" y="75895"/>
                                  <a:pt x="25794" y="76759"/>
                                </a:cubicBezTo>
                                <a:cubicBezTo>
                                  <a:pt x="25794" y="77775"/>
                                  <a:pt x="25527" y="78283"/>
                                  <a:pt x="24917" y="78283"/>
                                </a:cubicBezTo>
                                <a:cubicBezTo>
                                  <a:pt x="23482" y="78283"/>
                                  <a:pt x="21603" y="78194"/>
                                  <a:pt x="19317" y="78003"/>
                                </a:cubicBezTo>
                                <a:cubicBezTo>
                                  <a:pt x="16777" y="77813"/>
                                  <a:pt x="14580" y="77737"/>
                                  <a:pt x="12827" y="77737"/>
                                </a:cubicBezTo>
                                <a:cubicBezTo>
                                  <a:pt x="11150" y="77737"/>
                                  <a:pt x="8992" y="77813"/>
                                  <a:pt x="6490" y="78003"/>
                                </a:cubicBezTo>
                                <a:cubicBezTo>
                                  <a:pt x="4178" y="78194"/>
                                  <a:pt x="2299" y="78283"/>
                                  <a:pt x="851" y="78283"/>
                                </a:cubicBezTo>
                                <a:cubicBezTo>
                                  <a:pt x="267" y="78283"/>
                                  <a:pt x="0" y="77775"/>
                                  <a:pt x="0" y="76759"/>
                                </a:cubicBezTo>
                                <a:cubicBezTo>
                                  <a:pt x="0" y="75895"/>
                                  <a:pt x="267" y="75387"/>
                                  <a:pt x="851" y="75336"/>
                                </a:cubicBezTo>
                                <a:cubicBezTo>
                                  <a:pt x="3861" y="74968"/>
                                  <a:pt x="5855" y="74232"/>
                                  <a:pt x="6744" y="73165"/>
                                </a:cubicBezTo>
                                <a:cubicBezTo>
                                  <a:pt x="7671" y="72085"/>
                                  <a:pt x="8141" y="69799"/>
                                  <a:pt x="8141" y="66269"/>
                                </a:cubicBezTo>
                                <a:lnTo>
                                  <a:pt x="8141" y="16561"/>
                                </a:lnTo>
                                <a:cubicBezTo>
                                  <a:pt x="8141" y="13665"/>
                                  <a:pt x="7772" y="11735"/>
                                  <a:pt x="7074" y="10871"/>
                                </a:cubicBezTo>
                                <a:cubicBezTo>
                                  <a:pt x="6350" y="9982"/>
                                  <a:pt x="4725" y="9385"/>
                                  <a:pt x="2121" y="9119"/>
                                </a:cubicBezTo>
                                <a:cubicBezTo>
                                  <a:pt x="1537" y="9004"/>
                                  <a:pt x="1232" y="8585"/>
                                  <a:pt x="1232" y="7734"/>
                                </a:cubicBezTo>
                                <a:cubicBezTo>
                                  <a:pt x="1232" y="6883"/>
                                  <a:pt x="1537" y="6452"/>
                                  <a:pt x="2121" y="6452"/>
                                </a:cubicBezTo>
                                <a:cubicBezTo>
                                  <a:pt x="5893" y="5461"/>
                                  <a:pt x="8966" y="4420"/>
                                  <a:pt x="11341" y="3353"/>
                                </a:cubicBezTo>
                                <a:cubicBezTo>
                                  <a:pt x="13716" y="2261"/>
                                  <a:pt x="15253" y="1346"/>
                                  <a:pt x="15837" y="597"/>
                                </a:cubicBezTo>
                                <a:cubicBezTo>
                                  <a:pt x="16231" y="190"/>
                                  <a:pt x="16599" y="0"/>
                                  <a:pt x="17018" y="0"/>
                                </a:cubicBezTo>
                                <a:close/>
                              </a:path>
                            </a:pathLst>
                          </a:custGeom>
                          <a:solidFill>
                            <a:srgbClr val="DB3040"/>
                          </a:solidFill>
                          <a:ln w="0" cap="flat">
                            <a:noFill/>
                            <a:miter lim="127000"/>
                          </a:ln>
                          <a:effectLst/>
                        </wps:spPr>
                        <wps:bodyPr/>
                      </wps:wsp>
                      <wps:wsp>
                        <wps:cNvPr id="14283" name="Shape 424"/>
                        <wps:cNvSpPr>
                          <a:spLocks/>
                        </wps:cNvSpPr>
                        <wps:spPr>
                          <a:xfrm>
                            <a:off x="1612706" y="687407"/>
                            <a:ext cx="23819" cy="48923"/>
                          </a:xfrm>
                          <a:custGeom>
                            <a:avLst/>
                            <a:gdLst/>
                            <a:ahLst/>
                            <a:cxnLst/>
                            <a:rect l="0" t="0" r="0" b="0"/>
                            <a:pathLst>
                              <a:path w="23819" h="48923">
                                <a:moveTo>
                                  <a:pt x="23819" y="0"/>
                                </a:moveTo>
                                <a:lnTo>
                                  <a:pt x="23819" y="4095"/>
                                </a:lnTo>
                                <a:lnTo>
                                  <a:pt x="14754" y="8348"/>
                                </a:lnTo>
                                <a:cubicBezTo>
                                  <a:pt x="12154" y="12014"/>
                                  <a:pt x="10859" y="17509"/>
                                  <a:pt x="10859" y="24831"/>
                                </a:cubicBezTo>
                                <a:cubicBezTo>
                                  <a:pt x="10859" y="30648"/>
                                  <a:pt x="12078" y="35435"/>
                                  <a:pt x="14592" y="39284"/>
                                </a:cubicBezTo>
                                <a:lnTo>
                                  <a:pt x="23819" y="44677"/>
                                </a:lnTo>
                                <a:lnTo>
                                  <a:pt x="23819" y="48273"/>
                                </a:lnTo>
                                <a:lnTo>
                                  <a:pt x="22301" y="48923"/>
                                </a:lnTo>
                                <a:cubicBezTo>
                                  <a:pt x="16104" y="48923"/>
                                  <a:pt x="10871" y="46561"/>
                                  <a:pt x="6502" y="41824"/>
                                </a:cubicBezTo>
                                <a:cubicBezTo>
                                  <a:pt x="2197" y="37074"/>
                                  <a:pt x="0" y="31384"/>
                                  <a:pt x="0" y="24717"/>
                                </a:cubicBezTo>
                                <a:cubicBezTo>
                                  <a:pt x="0" y="17198"/>
                                  <a:pt x="2387" y="11090"/>
                                  <a:pt x="7201" y="6416"/>
                                </a:cubicBezTo>
                                <a:lnTo>
                                  <a:pt x="23819" y="0"/>
                                </a:lnTo>
                                <a:close/>
                              </a:path>
                            </a:pathLst>
                          </a:custGeom>
                          <a:solidFill>
                            <a:srgbClr val="DB3040"/>
                          </a:solidFill>
                          <a:ln w="0" cap="flat">
                            <a:noFill/>
                            <a:miter lim="127000"/>
                          </a:ln>
                          <a:effectLst/>
                        </wps:spPr>
                        <wps:bodyPr/>
                      </wps:wsp>
                      <wps:wsp>
                        <wps:cNvPr id="14284" name="Shape 425"/>
                        <wps:cNvSpPr>
                          <a:spLocks/>
                        </wps:cNvSpPr>
                        <wps:spPr>
                          <a:xfrm>
                            <a:off x="1636525" y="656358"/>
                            <a:ext cx="29318" cy="80416"/>
                          </a:xfrm>
                          <a:custGeom>
                            <a:avLst/>
                            <a:gdLst/>
                            <a:ahLst/>
                            <a:cxnLst/>
                            <a:rect l="0" t="0" r="0" b="0"/>
                            <a:pathLst>
                              <a:path w="29318" h="80416">
                                <a:moveTo>
                                  <a:pt x="21837" y="0"/>
                                </a:moveTo>
                                <a:cubicBezTo>
                                  <a:pt x="22853" y="0"/>
                                  <a:pt x="23336" y="292"/>
                                  <a:pt x="23336" y="864"/>
                                </a:cubicBezTo>
                                <a:cubicBezTo>
                                  <a:pt x="22765" y="8623"/>
                                  <a:pt x="22511" y="14834"/>
                                  <a:pt x="22511" y="19495"/>
                                </a:cubicBezTo>
                                <a:lnTo>
                                  <a:pt x="22511" y="66662"/>
                                </a:lnTo>
                                <a:cubicBezTo>
                                  <a:pt x="22511" y="69126"/>
                                  <a:pt x="22853" y="70764"/>
                                  <a:pt x="23552" y="71603"/>
                                </a:cubicBezTo>
                                <a:cubicBezTo>
                                  <a:pt x="24238" y="72454"/>
                                  <a:pt x="25914" y="73038"/>
                                  <a:pt x="28492" y="73406"/>
                                </a:cubicBezTo>
                                <a:cubicBezTo>
                                  <a:pt x="29038" y="73406"/>
                                  <a:pt x="29318" y="73863"/>
                                  <a:pt x="29318" y="74803"/>
                                </a:cubicBezTo>
                                <a:cubicBezTo>
                                  <a:pt x="29318" y="75578"/>
                                  <a:pt x="29038" y="76022"/>
                                  <a:pt x="28492" y="76086"/>
                                </a:cubicBezTo>
                                <a:cubicBezTo>
                                  <a:pt x="26460" y="76327"/>
                                  <a:pt x="24098" y="76810"/>
                                  <a:pt x="21380" y="77572"/>
                                </a:cubicBezTo>
                                <a:cubicBezTo>
                                  <a:pt x="18713" y="78346"/>
                                  <a:pt x="16605" y="79045"/>
                                  <a:pt x="15094" y="79820"/>
                                </a:cubicBezTo>
                                <a:cubicBezTo>
                                  <a:pt x="14332" y="80213"/>
                                  <a:pt x="13735" y="80416"/>
                                  <a:pt x="13405" y="80416"/>
                                </a:cubicBezTo>
                                <a:cubicBezTo>
                                  <a:pt x="12795" y="80416"/>
                                  <a:pt x="12503" y="80124"/>
                                  <a:pt x="12503" y="79553"/>
                                </a:cubicBezTo>
                                <a:lnTo>
                                  <a:pt x="12960" y="73774"/>
                                </a:lnTo>
                                <a:lnTo>
                                  <a:pt x="0" y="79322"/>
                                </a:lnTo>
                                <a:lnTo>
                                  <a:pt x="0" y="75726"/>
                                </a:lnTo>
                                <a:lnTo>
                                  <a:pt x="616" y="76086"/>
                                </a:lnTo>
                                <a:cubicBezTo>
                                  <a:pt x="2965" y="76086"/>
                                  <a:pt x="5048" y="75527"/>
                                  <a:pt x="6915" y="74498"/>
                                </a:cubicBezTo>
                                <a:cubicBezTo>
                                  <a:pt x="8832" y="73431"/>
                                  <a:pt x="10839" y="71653"/>
                                  <a:pt x="12960" y="69088"/>
                                </a:cubicBezTo>
                                <a:lnTo>
                                  <a:pt x="12960" y="41618"/>
                                </a:lnTo>
                                <a:cubicBezTo>
                                  <a:pt x="12960" y="39751"/>
                                  <a:pt x="11868" y="37998"/>
                                  <a:pt x="9722" y="36386"/>
                                </a:cubicBezTo>
                                <a:cubicBezTo>
                                  <a:pt x="7524" y="34735"/>
                                  <a:pt x="5200" y="33896"/>
                                  <a:pt x="2660" y="33896"/>
                                </a:cubicBezTo>
                                <a:lnTo>
                                  <a:pt x="0" y="35144"/>
                                </a:lnTo>
                                <a:lnTo>
                                  <a:pt x="0" y="31049"/>
                                </a:lnTo>
                                <a:lnTo>
                                  <a:pt x="1441" y="30493"/>
                                </a:lnTo>
                                <a:cubicBezTo>
                                  <a:pt x="5607" y="30493"/>
                                  <a:pt x="9442" y="31763"/>
                                  <a:pt x="12960" y="34354"/>
                                </a:cubicBezTo>
                                <a:lnTo>
                                  <a:pt x="12960" y="16548"/>
                                </a:lnTo>
                                <a:cubicBezTo>
                                  <a:pt x="12960" y="13627"/>
                                  <a:pt x="12566" y="11735"/>
                                  <a:pt x="11868" y="10859"/>
                                </a:cubicBezTo>
                                <a:cubicBezTo>
                                  <a:pt x="11169" y="9970"/>
                                  <a:pt x="9531" y="9385"/>
                                  <a:pt x="6915" y="9106"/>
                                </a:cubicBezTo>
                                <a:cubicBezTo>
                                  <a:pt x="6369" y="9004"/>
                                  <a:pt x="6102" y="8585"/>
                                  <a:pt x="6102" y="7722"/>
                                </a:cubicBezTo>
                                <a:cubicBezTo>
                                  <a:pt x="6102" y="6795"/>
                                  <a:pt x="6369" y="6312"/>
                                  <a:pt x="6940" y="6312"/>
                                </a:cubicBezTo>
                                <a:cubicBezTo>
                                  <a:pt x="10293" y="5512"/>
                                  <a:pt x="13252" y="4597"/>
                                  <a:pt x="15716" y="3480"/>
                                </a:cubicBezTo>
                                <a:cubicBezTo>
                                  <a:pt x="18192" y="2350"/>
                                  <a:pt x="19856" y="1410"/>
                                  <a:pt x="20682" y="521"/>
                                </a:cubicBezTo>
                                <a:cubicBezTo>
                                  <a:pt x="21050" y="165"/>
                                  <a:pt x="21418" y="0"/>
                                  <a:pt x="21837" y="0"/>
                                </a:cubicBezTo>
                                <a:close/>
                              </a:path>
                            </a:pathLst>
                          </a:custGeom>
                          <a:solidFill>
                            <a:srgbClr val="DB3040"/>
                          </a:solidFill>
                          <a:ln w="0" cap="flat">
                            <a:noFill/>
                            <a:miter lim="127000"/>
                          </a:ln>
                          <a:effectLst/>
                        </wps:spPr>
                        <wps:bodyPr/>
                      </wps:wsp>
                      <wps:wsp>
                        <wps:cNvPr id="14285" name="Shape 426"/>
                        <wps:cNvSpPr>
                          <a:spLocks/>
                        </wps:cNvSpPr>
                        <wps:spPr>
                          <a:xfrm>
                            <a:off x="481943" y="656350"/>
                            <a:ext cx="29229" cy="80201"/>
                          </a:xfrm>
                          <a:custGeom>
                            <a:avLst/>
                            <a:gdLst/>
                            <a:ahLst/>
                            <a:cxnLst/>
                            <a:rect l="0" t="0" r="0" b="0"/>
                            <a:pathLst>
                              <a:path w="29229" h="80201">
                                <a:moveTo>
                                  <a:pt x="15659" y="0"/>
                                </a:moveTo>
                                <a:cubicBezTo>
                                  <a:pt x="16650" y="0"/>
                                  <a:pt x="17158" y="292"/>
                                  <a:pt x="17158" y="864"/>
                                </a:cubicBezTo>
                                <a:cubicBezTo>
                                  <a:pt x="16561" y="8623"/>
                                  <a:pt x="16281" y="14872"/>
                                  <a:pt x="16281" y="19558"/>
                                </a:cubicBezTo>
                                <a:lnTo>
                                  <a:pt x="16281" y="35535"/>
                                </a:lnTo>
                                <a:cubicBezTo>
                                  <a:pt x="19621" y="32207"/>
                                  <a:pt x="23736" y="30531"/>
                                  <a:pt x="28626" y="30531"/>
                                </a:cubicBezTo>
                                <a:lnTo>
                                  <a:pt x="29229" y="30755"/>
                                </a:lnTo>
                                <a:lnTo>
                                  <a:pt x="29229" y="35336"/>
                                </a:lnTo>
                                <a:lnTo>
                                  <a:pt x="27318" y="34366"/>
                                </a:lnTo>
                                <a:cubicBezTo>
                                  <a:pt x="24790" y="34366"/>
                                  <a:pt x="22314" y="35319"/>
                                  <a:pt x="19901" y="37211"/>
                                </a:cubicBezTo>
                                <a:cubicBezTo>
                                  <a:pt x="17501" y="39116"/>
                                  <a:pt x="16281" y="41034"/>
                                  <a:pt x="16281" y="42901"/>
                                </a:cubicBezTo>
                                <a:lnTo>
                                  <a:pt x="16281" y="67640"/>
                                </a:lnTo>
                                <a:cubicBezTo>
                                  <a:pt x="16281" y="69533"/>
                                  <a:pt x="17742" y="71476"/>
                                  <a:pt x="20587" y="73381"/>
                                </a:cubicBezTo>
                                <a:cubicBezTo>
                                  <a:pt x="23482" y="75336"/>
                                  <a:pt x="26124" y="76340"/>
                                  <a:pt x="28613" y="76340"/>
                                </a:cubicBezTo>
                                <a:lnTo>
                                  <a:pt x="29229" y="75986"/>
                                </a:lnTo>
                                <a:lnTo>
                                  <a:pt x="29229" y="79610"/>
                                </a:lnTo>
                                <a:lnTo>
                                  <a:pt x="20079" y="77622"/>
                                </a:lnTo>
                                <a:cubicBezTo>
                                  <a:pt x="17907" y="76670"/>
                                  <a:pt x="15977" y="76162"/>
                                  <a:pt x="14300" y="76162"/>
                                </a:cubicBezTo>
                                <a:cubicBezTo>
                                  <a:pt x="11659" y="76162"/>
                                  <a:pt x="9868" y="77305"/>
                                  <a:pt x="9017" y="79553"/>
                                </a:cubicBezTo>
                                <a:cubicBezTo>
                                  <a:pt x="8826" y="79985"/>
                                  <a:pt x="8407" y="80201"/>
                                  <a:pt x="7671" y="80201"/>
                                </a:cubicBezTo>
                                <a:cubicBezTo>
                                  <a:pt x="6769" y="80201"/>
                                  <a:pt x="6274" y="79921"/>
                                  <a:pt x="6274" y="79350"/>
                                </a:cubicBezTo>
                                <a:cubicBezTo>
                                  <a:pt x="6579" y="76391"/>
                                  <a:pt x="6718" y="72771"/>
                                  <a:pt x="6718" y="68567"/>
                                </a:cubicBezTo>
                                <a:lnTo>
                                  <a:pt x="6718" y="16523"/>
                                </a:lnTo>
                                <a:cubicBezTo>
                                  <a:pt x="6718" y="13627"/>
                                  <a:pt x="6363" y="11735"/>
                                  <a:pt x="5613" y="10833"/>
                                </a:cubicBezTo>
                                <a:cubicBezTo>
                                  <a:pt x="4902" y="9944"/>
                                  <a:pt x="3302" y="9385"/>
                                  <a:pt x="838" y="9144"/>
                                </a:cubicBezTo>
                                <a:cubicBezTo>
                                  <a:pt x="254" y="9144"/>
                                  <a:pt x="0" y="8712"/>
                                  <a:pt x="0" y="7836"/>
                                </a:cubicBezTo>
                                <a:cubicBezTo>
                                  <a:pt x="0" y="6833"/>
                                  <a:pt x="254" y="6312"/>
                                  <a:pt x="838" y="6312"/>
                                </a:cubicBezTo>
                                <a:cubicBezTo>
                                  <a:pt x="7150" y="4699"/>
                                  <a:pt x="11659" y="2794"/>
                                  <a:pt x="14300" y="648"/>
                                </a:cubicBezTo>
                                <a:cubicBezTo>
                                  <a:pt x="14872" y="229"/>
                                  <a:pt x="15291" y="0"/>
                                  <a:pt x="15659" y="0"/>
                                </a:cubicBezTo>
                                <a:close/>
                              </a:path>
                            </a:pathLst>
                          </a:custGeom>
                          <a:solidFill>
                            <a:srgbClr val="DB3040"/>
                          </a:solidFill>
                          <a:ln w="0" cap="flat">
                            <a:noFill/>
                            <a:miter lim="127000"/>
                          </a:ln>
                          <a:effectLst/>
                        </wps:spPr>
                        <wps:bodyPr/>
                      </wps:wsp>
                      <wps:wsp>
                        <wps:cNvPr id="14286" name="Shape 427"/>
                        <wps:cNvSpPr>
                          <a:spLocks/>
                        </wps:cNvSpPr>
                        <wps:spPr>
                          <a:xfrm>
                            <a:off x="511172" y="687105"/>
                            <a:ext cx="23768" cy="49014"/>
                          </a:xfrm>
                          <a:custGeom>
                            <a:avLst/>
                            <a:gdLst/>
                            <a:ahLst/>
                            <a:cxnLst/>
                            <a:rect l="0" t="0" r="0" b="0"/>
                            <a:pathLst>
                              <a:path w="23768" h="49014">
                                <a:moveTo>
                                  <a:pt x="0" y="0"/>
                                </a:moveTo>
                                <a:lnTo>
                                  <a:pt x="17012" y="6316"/>
                                </a:lnTo>
                                <a:cubicBezTo>
                                  <a:pt x="21520" y="10736"/>
                                  <a:pt x="23768" y="16680"/>
                                  <a:pt x="23768" y="24122"/>
                                </a:cubicBezTo>
                                <a:cubicBezTo>
                                  <a:pt x="23768" y="30713"/>
                                  <a:pt x="21457" y="36454"/>
                                  <a:pt x="16808" y="41521"/>
                                </a:cubicBezTo>
                                <a:cubicBezTo>
                                  <a:pt x="12186" y="46525"/>
                                  <a:pt x="6788" y="49014"/>
                                  <a:pt x="730" y="49014"/>
                                </a:cubicBezTo>
                                <a:lnTo>
                                  <a:pt x="0" y="48855"/>
                                </a:lnTo>
                                <a:lnTo>
                                  <a:pt x="0" y="45231"/>
                                </a:lnTo>
                                <a:lnTo>
                                  <a:pt x="9392" y="39832"/>
                                </a:lnTo>
                                <a:cubicBezTo>
                                  <a:pt x="11792" y="36034"/>
                                  <a:pt x="12948" y="30929"/>
                                  <a:pt x="12948" y="24541"/>
                                </a:cubicBezTo>
                                <a:cubicBezTo>
                                  <a:pt x="12948" y="18026"/>
                                  <a:pt x="11703" y="12895"/>
                                  <a:pt x="9049" y="9174"/>
                                </a:cubicBezTo>
                                <a:lnTo>
                                  <a:pt x="0" y="4581"/>
                                </a:lnTo>
                                <a:lnTo>
                                  <a:pt x="0" y="0"/>
                                </a:lnTo>
                                <a:close/>
                              </a:path>
                            </a:pathLst>
                          </a:custGeom>
                          <a:solidFill>
                            <a:srgbClr val="DB3040"/>
                          </a:solidFill>
                          <a:ln w="0" cap="flat">
                            <a:noFill/>
                            <a:miter lim="127000"/>
                          </a:ln>
                          <a:effectLst/>
                        </wps:spPr>
                        <wps:bodyPr/>
                      </wps:wsp>
                      <wps:wsp>
                        <wps:cNvPr id="14287" name="Shape 428"/>
                        <wps:cNvSpPr>
                          <a:spLocks/>
                        </wps:cNvSpPr>
                        <wps:spPr>
                          <a:xfrm>
                            <a:off x="534935" y="686327"/>
                            <a:ext cx="37135" cy="48209"/>
                          </a:xfrm>
                          <a:custGeom>
                            <a:avLst/>
                            <a:gdLst/>
                            <a:ahLst/>
                            <a:cxnLst/>
                            <a:rect l="0" t="0" r="0" b="0"/>
                            <a:pathLst>
                              <a:path w="37135" h="48209">
                                <a:moveTo>
                                  <a:pt x="16637" y="0"/>
                                </a:moveTo>
                                <a:cubicBezTo>
                                  <a:pt x="17628" y="0"/>
                                  <a:pt x="18123" y="279"/>
                                  <a:pt x="18123" y="851"/>
                                </a:cubicBezTo>
                                <a:lnTo>
                                  <a:pt x="17691" y="7569"/>
                                </a:lnTo>
                                <a:cubicBezTo>
                                  <a:pt x="20523" y="4928"/>
                                  <a:pt x="22987" y="3099"/>
                                  <a:pt x="25032" y="2032"/>
                                </a:cubicBezTo>
                                <a:cubicBezTo>
                                  <a:pt x="27076" y="940"/>
                                  <a:pt x="29121" y="445"/>
                                  <a:pt x="31128" y="445"/>
                                </a:cubicBezTo>
                                <a:cubicBezTo>
                                  <a:pt x="32791" y="445"/>
                                  <a:pt x="34201" y="940"/>
                                  <a:pt x="35357" y="2032"/>
                                </a:cubicBezTo>
                                <a:cubicBezTo>
                                  <a:pt x="36538" y="3099"/>
                                  <a:pt x="37135" y="4356"/>
                                  <a:pt x="37135" y="5766"/>
                                </a:cubicBezTo>
                                <a:cubicBezTo>
                                  <a:pt x="37135" y="7188"/>
                                  <a:pt x="36703" y="8407"/>
                                  <a:pt x="35814" y="9411"/>
                                </a:cubicBezTo>
                                <a:cubicBezTo>
                                  <a:pt x="34950" y="10427"/>
                                  <a:pt x="33858" y="10909"/>
                                  <a:pt x="32626" y="10909"/>
                                </a:cubicBezTo>
                                <a:cubicBezTo>
                                  <a:pt x="31064" y="10909"/>
                                  <a:pt x="29527" y="10401"/>
                                  <a:pt x="27991" y="9335"/>
                                </a:cubicBezTo>
                                <a:cubicBezTo>
                                  <a:pt x="26772" y="8547"/>
                                  <a:pt x="25717" y="8115"/>
                                  <a:pt x="24829" y="8115"/>
                                </a:cubicBezTo>
                                <a:cubicBezTo>
                                  <a:pt x="22517" y="8115"/>
                                  <a:pt x="20129" y="9474"/>
                                  <a:pt x="17691" y="12192"/>
                                </a:cubicBezTo>
                                <a:lnTo>
                                  <a:pt x="17691" y="36220"/>
                                </a:lnTo>
                                <a:cubicBezTo>
                                  <a:pt x="17691" y="39332"/>
                                  <a:pt x="18212" y="41504"/>
                                  <a:pt x="19266" y="42736"/>
                                </a:cubicBezTo>
                                <a:cubicBezTo>
                                  <a:pt x="20345" y="43955"/>
                                  <a:pt x="22644" y="44806"/>
                                  <a:pt x="26111" y="45263"/>
                                </a:cubicBezTo>
                                <a:cubicBezTo>
                                  <a:pt x="26695" y="45352"/>
                                  <a:pt x="26988" y="45834"/>
                                  <a:pt x="26988" y="46723"/>
                                </a:cubicBezTo>
                                <a:cubicBezTo>
                                  <a:pt x="26988" y="47689"/>
                                  <a:pt x="26695" y="48209"/>
                                  <a:pt x="26111" y="48209"/>
                                </a:cubicBezTo>
                                <a:cubicBezTo>
                                  <a:pt x="24638" y="48209"/>
                                  <a:pt x="22606" y="48082"/>
                                  <a:pt x="19914" y="47879"/>
                                </a:cubicBezTo>
                                <a:cubicBezTo>
                                  <a:pt x="16993" y="47650"/>
                                  <a:pt x="14618" y="47600"/>
                                  <a:pt x="12890" y="47600"/>
                                </a:cubicBezTo>
                                <a:cubicBezTo>
                                  <a:pt x="11138" y="47600"/>
                                  <a:pt x="8966" y="47650"/>
                                  <a:pt x="6439" y="47879"/>
                                </a:cubicBezTo>
                                <a:cubicBezTo>
                                  <a:pt x="4166" y="48082"/>
                                  <a:pt x="2311" y="48209"/>
                                  <a:pt x="864" y="48209"/>
                                </a:cubicBezTo>
                                <a:cubicBezTo>
                                  <a:pt x="279" y="48209"/>
                                  <a:pt x="0" y="47689"/>
                                  <a:pt x="0" y="46723"/>
                                </a:cubicBezTo>
                                <a:cubicBezTo>
                                  <a:pt x="0" y="45834"/>
                                  <a:pt x="279" y="45352"/>
                                  <a:pt x="864" y="45263"/>
                                </a:cubicBezTo>
                                <a:cubicBezTo>
                                  <a:pt x="3950" y="44869"/>
                                  <a:pt x="5956" y="44132"/>
                                  <a:pt x="6807" y="43091"/>
                                </a:cubicBezTo>
                                <a:cubicBezTo>
                                  <a:pt x="7671" y="42012"/>
                                  <a:pt x="8128" y="39726"/>
                                  <a:pt x="8128" y="36233"/>
                                </a:cubicBezTo>
                                <a:lnTo>
                                  <a:pt x="8128" y="16510"/>
                                </a:lnTo>
                                <a:cubicBezTo>
                                  <a:pt x="8128" y="13665"/>
                                  <a:pt x="7760" y="11798"/>
                                  <a:pt x="7023" y="10909"/>
                                </a:cubicBezTo>
                                <a:cubicBezTo>
                                  <a:pt x="6299" y="10008"/>
                                  <a:pt x="4648" y="9423"/>
                                  <a:pt x="2134" y="9131"/>
                                </a:cubicBezTo>
                                <a:cubicBezTo>
                                  <a:pt x="1562" y="9131"/>
                                  <a:pt x="1295" y="8674"/>
                                  <a:pt x="1295" y="7747"/>
                                </a:cubicBezTo>
                                <a:cubicBezTo>
                                  <a:pt x="1295" y="6833"/>
                                  <a:pt x="1562" y="6414"/>
                                  <a:pt x="2134" y="6414"/>
                                </a:cubicBezTo>
                                <a:cubicBezTo>
                                  <a:pt x="5651" y="5525"/>
                                  <a:pt x="8573" y="4534"/>
                                  <a:pt x="10858" y="3429"/>
                                </a:cubicBezTo>
                                <a:cubicBezTo>
                                  <a:pt x="13119" y="2337"/>
                                  <a:pt x="14618" y="1422"/>
                                  <a:pt x="15329" y="635"/>
                                </a:cubicBezTo>
                                <a:cubicBezTo>
                                  <a:pt x="15786" y="216"/>
                                  <a:pt x="16205" y="0"/>
                                  <a:pt x="16637" y="0"/>
                                </a:cubicBezTo>
                                <a:close/>
                              </a:path>
                            </a:pathLst>
                          </a:custGeom>
                          <a:solidFill>
                            <a:srgbClr val="DB3040"/>
                          </a:solidFill>
                          <a:ln w="0" cap="flat">
                            <a:noFill/>
                            <a:miter lim="127000"/>
                          </a:ln>
                          <a:effectLst/>
                        </wps:spPr>
                        <wps:bodyPr/>
                      </wps:wsp>
                      <wps:wsp>
                        <wps:cNvPr id="14288" name="Shape 429"/>
                        <wps:cNvSpPr>
                          <a:spLocks/>
                        </wps:cNvSpPr>
                        <wps:spPr>
                          <a:xfrm>
                            <a:off x="574789" y="686335"/>
                            <a:ext cx="25717" cy="48209"/>
                          </a:xfrm>
                          <a:custGeom>
                            <a:avLst/>
                            <a:gdLst/>
                            <a:ahLst/>
                            <a:cxnLst/>
                            <a:rect l="0" t="0" r="0" b="0"/>
                            <a:pathLst>
                              <a:path w="25717" h="48209">
                                <a:moveTo>
                                  <a:pt x="16954" y="0"/>
                                </a:moveTo>
                                <a:cubicBezTo>
                                  <a:pt x="17945" y="0"/>
                                  <a:pt x="18428" y="267"/>
                                  <a:pt x="18428" y="838"/>
                                </a:cubicBezTo>
                                <a:cubicBezTo>
                                  <a:pt x="17843" y="8826"/>
                                  <a:pt x="17602" y="15011"/>
                                  <a:pt x="17602" y="19444"/>
                                </a:cubicBezTo>
                                <a:lnTo>
                                  <a:pt x="17602" y="36220"/>
                                </a:lnTo>
                                <a:cubicBezTo>
                                  <a:pt x="17602" y="39713"/>
                                  <a:pt x="18021" y="41999"/>
                                  <a:pt x="18885" y="43091"/>
                                </a:cubicBezTo>
                                <a:cubicBezTo>
                                  <a:pt x="19761" y="44132"/>
                                  <a:pt x="21768" y="44869"/>
                                  <a:pt x="24829" y="45263"/>
                                </a:cubicBezTo>
                                <a:cubicBezTo>
                                  <a:pt x="25413" y="45352"/>
                                  <a:pt x="25717" y="45822"/>
                                  <a:pt x="25717" y="46711"/>
                                </a:cubicBezTo>
                                <a:cubicBezTo>
                                  <a:pt x="25717" y="47688"/>
                                  <a:pt x="25413" y="48209"/>
                                  <a:pt x="24829" y="48209"/>
                                </a:cubicBezTo>
                                <a:cubicBezTo>
                                  <a:pt x="23381" y="48209"/>
                                  <a:pt x="21514" y="48082"/>
                                  <a:pt x="19215" y="47866"/>
                                </a:cubicBezTo>
                                <a:cubicBezTo>
                                  <a:pt x="16688" y="47638"/>
                                  <a:pt x="14529" y="47600"/>
                                  <a:pt x="12802" y="47600"/>
                                </a:cubicBezTo>
                                <a:cubicBezTo>
                                  <a:pt x="11036" y="47600"/>
                                  <a:pt x="8865" y="47638"/>
                                  <a:pt x="6401" y="47866"/>
                                </a:cubicBezTo>
                                <a:cubicBezTo>
                                  <a:pt x="4166" y="48082"/>
                                  <a:pt x="2324" y="48209"/>
                                  <a:pt x="864" y="48209"/>
                                </a:cubicBezTo>
                                <a:cubicBezTo>
                                  <a:pt x="305" y="48209"/>
                                  <a:pt x="0" y="47688"/>
                                  <a:pt x="0" y="46711"/>
                                </a:cubicBezTo>
                                <a:cubicBezTo>
                                  <a:pt x="0" y="45822"/>
                                  <a:pt x="305" y="45352"/>
                                  <a:pt x="864" y="45263"/>
                                </a:cubicBezTo>
                                <a:cubicBezTo>
                                  <a:pt x="3886" y="44869"/>
                                  <a:pt x="5829" y="44132"/>
                                  <a:pt x="6680" y="43091"/>
                                </a:cubicBezTo>
                                <a:cubicBezTo>
                                  <a:pt x="7569" y="41999"/>
                                  <a:pt x="8014" y="39726"/>
                                  <a:pt x="8014" y="36233"/>
                                </a:cubicBezTo>
                                <a:lnTo>
                                  <a:pt x="8014" y="16497"/>
                                </a:lnTo>
                                <a:cubicBezTo>
                                  <a:pt x="8014" y="13665"/>
                                  <a:pt x="7633" y="11786"/>
                                  <a:pt x="6934" y="10897"/>
                                </a:cubicBezTo>
                                <a:cubicBezTo>
                                  <a:pt x="6172" y="10008"/>
                                  <a:pt x="4597" y="9423"/>
                                  <a:pt x="2121" y="9119"/>
                                </a:cubicBezTo>
                                <a:cubicBezTo>
                                  <a:pt x="1562" y="9119"/>
                                  <a:pt x="1270" y="8661"/>
                                  <a:pt x="1270" y="7734"/>
                                </a:cubicBezTo>
                                <a:cubicBezTo>
                                  <a:pt x="1270" y="6833"/>
                                  <a:pt x="1562" y="6413"/>
                                  <a:pt x="2121" y="6413"/>
                                </a:cubicBezTo>
                                <a:cubicBezTo>
                                  <a:pt x="5867" y="5448"/>
                                  <a:pt x="8903" y="4407"/>
                                  <a:pt x="11328" y="3340"/>
                                </a:cubicBezTo>
                                <a:cubicBezTo>
                                  <a:pt x="13678" y="2261"/>
                                  <a:pt x="15164" y="1346"/>
                                  <a:pt x="15786" y="622"/>
                                </a:cubicBezTo>
                                <a:cubicBezTo>
                                  <a:pt x="16129" y="216"/>
                                  <a:pt x="16510" y="0"/>
                                  <a:pt x="16954" y="0"/>
                                </a:cubicBezTo>
                                <a:close/>
                              </a:path>
                            </a:pathLst>
                          </a:custGeom>
                          <a:solidFill>
                            <a:srgbClr val="DB3040"/>
                          </a:solidFill>
                          <a:ln w="0" cap="flat">
                            <a:noFill/>
                            <a:miter lim="127000"/>
                          </a:ln>
                          <a:effectLst/>
                        </wps:spPr>
                        <wps:bodyPr/>
                      </wps:wsp>
                      <wps:wsp>
                        <wps:cNvPr id="14289" name="Shape 430"/>
                        <wps:cNvSpPr>
                          <a:spLocks/>
                        </wps:cNvSpPr>
                        <wps:spPr>
                          <a:xfrm>
                            <a:off x="581901" y="662891"/>
                            <a:ext cx="11087" cy="11125"/>
                          </a:xfrm>
                          <a:custGeom>
                            <a:avLst/>
                            <a:gdLst/>
                            <a:ahLst/>
                            <a:cxnLst/>
                            <a:rect l="0" t="0" r="0" b="0"/>
                            <a:pathLst>
                              <a:path w="11087" h="11125">
                                <a:moveTo>
                                  <a:pt x="5524" y="0"/>
                                </a:moveTo>
                                <a:cubicBezTo>
                                  <a:pt x="7087" y="0"/>
                                  <a:pt x="8382" y="508"/>
                                  <a:pt x="9487" y="1588"/>
                                </a:cubicBezTo>
                                <a:cubicBezTo>
                                  <a:pt x="10579" y="2642"/>
                                  <a:pt x="11087" y="3962"/>
                                  <a:pt x="11087" y="5537"/>
                                </a:cubicBezTo>
                                <a:cubicBezTo>
                                  <a:pt x="11087" y="7023"/>
                                  <a:pt x="10579" y="8331"/>
                                  <a:pt x="9487" y="9436"/>
                                </a:cubicBezTo>
                                <a:cubicBezTo>
                                  <a:pt x="8382" y="10579"/>
                                  <a:pt x="7087" y="11125"/>
                                  <a:pt x="5524" y="11125"/>
                                </a:cubicBezTo>
                                <a:cubicBezTo>
                                  <a:pt x="4026" y="11125"/>
                                  <a:pt x="2705" y="10579"/>
                                  <a:pt x="1613" y="9436"/>
                                </a:cubicBezTo>
                                <a:cubicBezTo>
                                  <a:pt x="521" y="8331"/>
                                  <a:pt x="0" y="7023"/>
                                  <a:pt x="0" y="5537"/>
                                </a:cubicBezTo>
                                <a:cubicBezTo>
                                  <a:pt x="0" y="3962"/>
                                  <a:pt x="521" y="2642"/>
                                  <a:pt x="1575" y="1588"/>
                                </a:cubicBezTo>
                                <a:cubicBezTo>
                                  <a:pt x="2667" y="508"/>
                                  <a:pt x="4026" y="0"/>
                                  <a:pt x="5524" y="0"/>
                                </a:cubicBezTo>
                                <a:close/>
                              </a:path>
                            </a:pathLst>
                          </a:custGeom>
                          <a:solidFill>
                            <a:srgbClr val="DB3040"/>
                          </a:solidFill>
                          <a:ln w="0" cap="flat">
                            <a:noFill/>
                            <a:miter lim="127000"/>
                          </a:ln>
                          <a:effectLst/>
                        </wps:spPr>
                        <wps:bodyPr/>
                      </wps:wsp>
                      <wps:wsp>
                        <wps:cNvPr id="14290" name="Shape 431"/>
                        <wps:cNvSpPr>
                          <a:spLocks/>
                        </wps:cNvSpPr>
                        <wps:spPr>
                          <a:xfrm>
                            <a:off x="599003" y="686771"/>
                            <a:ext cx="26911" cy="76822"/>
                          </a:xfrm>
                          <a:custGeom>
                            <a:avLst/>
                            <a:gdLst/>
                            <a:ahLst/>
                            <a:cxnLst/>
                            <a:rect l="0" t="0" r="0" b="0"/>
                            <a:pathLst>
                              <a:path w="26911" h="76822">
                                <a:moveTo>
                                  <a:pt x="26365" y="0"/>
                                </a:moveTo>
                                <a:lnTo>
                                  <a:pt x="26911" y="94"/>
                                </a:lnTo>
                                <a:lnTo>
                                  <a:pt x="26911" y="3633"/>
                                </a:lnTo>
                                <a:lnTo>
                                  <a:pt x="26403" y="3391"/>
                                </a:lnTo>
                                <a:cubicBezTo>
                                  <a:pt x="20523" y="3391"/>
                                  <a:pt x="17564" y="8395"/>
                                  <a:pt x="17564" y="18377"/>
                                </a:cubicBezTo>
                                <a:cubicBezTo>
                                  <a:pt x="17564" y="22911"/>
                                  <a:pt x="18224" y="26187"/>
                                  <a:pt x="19583" y="28245"/>
                                </a:cubicBezTo>
                                <a:cubicBezTo>
                                  <a:pt x="20980" y="30277"/>
                                  <a:pt x="23241" y="31293"/>
                                  <a:pt x="26403" y="31293"/>
                                </a:cubicBezTo>
                                <a:lnTo>
                                  <a:pt x="26911" y="31012"/>
                                </a:lnTo>
                                <a:lnTo>
                                  <a:pt x="26911" y="34314"/>
                                </a:lnTo>
                                <a:lnTo>
                                  <a:pt x="25844" y="34709"/>
                                </a:lnTo>
                                <a:lnTo>
                                  <a:pt x="23724" y="34709"/>
                                </a:lnTo>
                                <a:cubicBezTo>
                                  <a:pt x="20891" y="34709"/>
                                  <a:pt x="18605" y="35090"/>
                                  <a:pt x="16967" y="35852"/>
                                </a:cubicBezTo>
                                <a:cubicBezTo>
                                  <a:pt x="15316" y="36614"/>
                                  <a:pt x="14453" y="37490"/>
                                  <a:pt x="14453" y="38456"/>
                                </a:cubicBezTo>
                                <a:cubicBezTo>
                                  <a:pt x="14453" y="39700"/>
                                  <a:pt x="15126" y="40767"/>
                                  <a:pt x="16535" y="41542"/>
                                </a:cubicBezTo>
                                <a:cubicBezTo>
                                  <a:pt x="17920" y="42342"/>
                                  <a:pt x="19863" y="42761"/>
                                  <a:pt x="22352" y="42786"/>
                                </a:cubicBezTo>
                                <a:lnTo>
                                  <a:pt x="26911" y="42847"/>
                                </a:lnTo>
                                <a:lnTo>
                                  <a:pt x="26911" y="52083"/>
                                </a:lnTo>
                                <a:lnTo>
                                  <a:pt x="21946" y="51981"/>
                                </a:lnTo>
                                <a:cubicBezTo>
                                  <a:pt x="19456" y="51981"/>
                                  <a:pt x="17297" y="51638"/>
                                  <a:pt x="15418" y="50902"/>
                                </a:cubicBezTo>
                                <a:cubicBezTo>
                                  <a:pt x="11062" y="53276"/>
                                  <a:pt x="8915" y="56426"/>
                                  <a:pt x="8915" y="60287"/>
                                </a:cubicBezTo>
                                <a:cubicBezTo>
                                  <a:pt x="8915" y="63805"/>
                                  <a:pt x="10376" y="66675"/>
                                  <a:pt x="13322" y="68834"/>
                                </a:cubicBezTo>
                                <a:cubicBezTo>
                                  <a:pt x="16294" y="71018"/>
                                  <a:pt x="20053" y="72123"/>
                                  <a:pt x="24600" y="72123"/>
                                </a:cubicBezTo>
                                <a:lnTo>
                                  <a:pt x="26911" y="71515"/>
                                </a:lnTo>
                                <a:lnTo>
                                  <a:pt x="26911" y="74807"/>
                                </a:lnTo>
                                <a:lnTo>
                                  <a:pt x="19939" y="76822"/>
                                </a:lnTo>
                                <a:cubicBezTo>
                                  <a:pt x="14313" y="76822"/>
                                  <a:pt x="9588" y="75489"/>
                                  <a:pt x="5728" y="72720"/>
                                </a:cubicBezTo>
                                <a:cubicBezTo>
                                  <a:pt x="1880" y="69990"/>
                                  <a:pt x="0" y="66675"/>
                                  <a:pt x="0" y="62751"/>
                                </a:cubicBezTo>
                                <a:cubicBezTo>
                                  <a:pt x="0" y="60096"/>
                                  <a:pt x="1194" y="57544"/>
                                  <a:pt x="3619" y="55029"/>
                                </a:cubicBezTo>
                                <a:cubicBezTo>
                                  <a:pt x="6083" y="52527"/>
                                  <a:pt x="8953" y="50686"/>
                                  <a:pt x="12268" y="49505"/>
                                </a:cubicBezTo>
                                <a:cubicBezTo>
                                  <a:pt x="10071" y="48514"/>
                                  <a:pt x="8255" y="47104"/>
                                  <a:pt x="6858" y="45250"/>
                                </a:cubicBezTo>
                                <a:cubicBezTo>
                                  <a:pt x="5486" y="43409"/>
                                  <a:pt x="4788" y="41592"/>
                                  <a:pt x="4788" y="39738"/>
                                </a:cubicBezTo>
                                <a:cubicBezTo>
                                  <a:pt x="4788" y="38456"/>
                                  <a:pt x="6083" y="37135"/>
                                  <a:pt x="8699" y="35636"/>
                                </a:cubicBezTo>
                                <a:cubicBezTo>
                                  <a:pt x="11354" y="34150"/>
                                  <a:pt x="14059" y="33172"/>
                                  <a:pt x="16840" y="32690"/>
                                </a:cubicBezTo>
                                <a:cubicBezTo>
                                  <a:pt x="13792" y="31191"/>
                                  <a:pt x="11430" y="29197"/>
                                  <a:pt x="9703" y="26708"/>
                                </a:cubicBezTo>
                                <a:cubicBezTo>
                                  <a:pt x="7988" y="24219"/>
                                  <a:pt x="7150" y="21450"/>
                                  <a:pt x="7150" y="18377"/>
                                </a:cubicBezTo>
                                <a:cubicBezTo>
                                  <a:pt x="7150" y="13424"/>
                                  <a:pt x="9017" y="9157"/>
                                  <a:pt x="12827" y="5474"/>
                                </a:cubicBezTo>
                                <a:cubicBezTo>
                                  <a:pt x="16599" y="1829"/>
                                  <a:pt x="21107" y="0"/>
                                  <a:pt x="26365" y="0"/>
                                </a:cubicBezTo>
                                <a:close/>
                              </a:path>
                            </a:pathLst>
                          </a:custGeom>
                          <a:solidFill>
                            <a:srgbClr val="DB3040"/>
                          </a:solidFill>
                          <a:ln w="0" cap="flat">
                            <a:noFill/>
                            <a:miter lim="127000"/>
                          </a:ln>
                          <a:effectLst/>
                        </wps:spPr>
                        <wps:bodyPr/>
                      </wps:wsp>
                      <wps:wsp>
                        <wps:cNvPr id="14291" name="Shape 432"/>
                        <wps:cNvSpPr>
                          <a:spLocks/>
                        </wps:cNvSpPr>
                        <wps:spPr>
                          <a:xfrm>
                            <a:off x="625914" y="729619"/>
                            <a:ext cx="24689" cy="31960"/>
                          </a:xfrm>
                          <a:custGeom>
                            <a:avLst/>
                            <a:gdLst/>
                            <a:ahLst/>
                            <a:cxnLst/>
                            <a:rect l="0" t="0" r="0" b="0"/>
                            <a:pathLst>
                              <a:path w="24689" h="31960">
                                <a:moveTo>
                                  <a:pt x="0" y="0"/>
                                </a:moveTo>
                                <a:lnTo>
                                  <a:pt x="7811" y="104"/>
                                </a:lnTo>
                                <a:cubicBezTo>
                                  <a:pt x="13157" y="206"/>
                                  <a:pt x="17272" y="1323"/>
                                  <a:pt x="20231" y="3495"/>
                                </a:cubicBezTo>
                                <a:cubicBezTo>
                                  <a:pt x="23190" y="5591"/>
                                  <a:pt x="24689" y="8588"/>
                                  <a:pt x="24689" y="12398"/>
                                </a:cubicBezTo>
                                <a:cubicBezTo>
                                  <a:pt x="24689" y="18176"/>
                                  <a:pt x="21552" y="23218"/>
                                  <a:pt x="15304" y="27536"/>
                                </a:cubicBezTo>
                                <a:lnTo>
                                  <a:pt x="0" y="31960"/>
                                </a:lnTo>
                                <a:lnTo>
                                  <a:pt x="0" y="28668"/>
                                </a:lnTo>
                                <a:lnTo>
                                  <a:pt x="11976" y="25517"/>
                                </a:lnTo>
                                <a:cubicBezTo>
                                  <a:pt x="15989" y="23040"/>
                                  <a:pt x="17996" y="19992"/>
                                  <a:pt x="17996" y="16373"/>
                                </a:cubicBezTo>
                                <a:cubicBezTo>
                                  <a:pt x="17996" y="13909"/>
                                  <a:pt x="17209" y="12169"/>
                                  <a:pt x="15583" y="11090"/>
                                </a:cubicBezTo>
                                <a:cubicBezTo>
                                  <a:pt x="13945" y="10048"/>
                                  <a:pt x="11252" y="9477"/>
                                  <a:pt x="7430" y="9388"/>
                                </a:cubicBezTo>
                                <a:lnTo>
                                  <a:pt x="0" y="9236"/>
                                </a:lnTo>
                                <a:lnTo>
                                  <a:pt x="0" y="0"/>
                                </a:lnTo>
                                <a:close/>
                              </a:path>
                            </a:pathLst>
                          </a:custGeom>
                          <a:solidFill>
                            <a:srgbClr val="DB3040"/>
                          </a:solidFill>
                          <a:ln w="0" cap="flat">
                            <a:noFill/>
                            <a:miter lim="127000"/>
                          </a:ln>
                          <a:effectLst/>
                        </wps:spPr>
                        <wps:bodyPr/>
                      </wps:wsp>
                      <wps:wsp>
                        <wps:cNvPr id="14292" name="Shape 433"/>
                        <wps:cNvSpPr>
                          <a:spLocks/>
                        </wps:cNvSpPr>
                        <wps:spPr>
                          <a:xfrm>
                            <a:off x="625914" y="686866"/>
                            <a:ext cx="25311" cy="34219"/>
                          </a:xfrm>
                          <a:custGeom>
                            <a:avLst/>
                            <a:gdLst/>
                            <a:ahLst/>
                            <a:cxnLst/>
                            <a:rect l="0" t="0" r="0" b="0"/>
                            <a:pathLst>
                              <a:path w="25311" h="34219">
                                <a:moveTo>
                                  <a:pt x="0" y="0"/>
                                </a:moveTo>
                                <a:lnTo>
                                  <a:pt x="7620" y="1315"/>
                                </a:lnTo>
                                <a:cubicBezTo>
                                  <a:pt x="10300" y="2293"/>
                                  <a:pt x="12522" y="3601"/>
                                  <a:pt x="14288" y="5227"/>
                                </a:cubicBezTo>
                                <a:lnTo>
                                  <a:pt x="23927" y="4922"/>
                                </a:lnTo>
                                <a:cubicBezTo>
                                  <a:pt x="24879" y="4922"/>
                                  <a:pt x="25311" y="5875"/>
                                  <a:pt x="25311" y="7792"/>
                                </a:cubicBezTo>
                                <a:cubicBezTo>
                                  <a:pt x="25311" y="9710"/>
                                  <a:pt x="24879" y="10688"/>
                                  <a:pt x="23927" y="10688"/>
                                </a:cubicBezTo>
                                <a:lnTo>
                                  <a:pt x="17145" y="10472"/>
                                </a:lnTo>
                                <a:cubicBezTo>
                                  <a:pt x="17932" y="12504"/>
                                  <a:pt x="18326" y="14562"/>
                                  <a:pt x="18326" y="16670"/>
                                </a:cubicBezTo>
                                <a:cubicBezTo>
                                  <a:pt x="18326" y="21813"/>
                                  <a:pt x="16434" y="26093"/>
                                  <a:pt x="12738" y="29497"/>
                                </a:cubicBezTo>
                                <a:lnTo>
                                  <a:pt x="0" y="34219"/>
                                </a:lnTo>
                                <a:lnTo>
                                  <a:pt x="0" y="30918"/>
                                </a:lnTo>
                                <a:lnTo>
                                  <a:pt x="6117" y="27541"/>
                                </a:lnTo>
                                <a:cubicBezTo>
                                  <a:pt x="7591" y="25102"/>
                                  <a:pt x="8331" y="21445"/>
                                  <a:pt x="8331" y="16568"/>
                                </a:cubicBezTo>
                                <a:cubicBezTo>
                                  <a:pt x="8331" y="12021"/>
                                  <a:pt x="7620" y="8656"/>
                                  <a:pt x="6236" y="6510"/>
                                </a:cubicBezTo>
                                <a:lnTo>
                                  <a:pt x="0" y="3539"/>
                                </a:lnTo>
                                <a:lnTo>
                                  <a:pt x="0" y="0"/>
                                </a:lnTo>
                                <a:close/>
                              </a:path>
                            </a:pathLst>
                          </a:custGeom>
                          <a:solidFill>
                            <a:srgbClr val="DB3040"/>
                          </a:solidFill>
                          <a:ln w="0" cap="flat">
                            <a:noFill/>
                            <a:miter lim="127000"/>
                          </a:ln>
                          <a:effectLst/>
                        </wps:spPr>
                        <wps:bodyPr/>
                      </wps:wsp>
                      <wps:wsp>
                        <wps:cNvPr id="14293" name="Shape 434"/>
                        <wps:cNvSpPr>
                          <a:spLocks/>
                        </wps:cNvSpPr>
                        <wps:spPr>
                          <a:xfrm>
                            <a:off x="652226" y="656457"/>
                            <a:ext cx="57214" cy="78080"/>
                          </a:xfrm>
                          <a:custGeom>
                            <a:avLst/>
                            <a:gdLst/>
                            <a:ahLst/>
                            <a:cxnLst/>
                            <a:rect l="0" t="0" r="0" b="0"/>
                            <a:pathLst>
                              <a:path w="57214" h="78080">
                                <a:moveTo>
                                  <a:pt x="16980" y="0"/>
                                </a:moveTo>
                                <a:cubicBezTo>
                                  <a:pt x="17971" y="0"/>
                                  <a:pt x="18453" y="267"/>
                                  <a:pt x="18453" y="876"/>
                                </a:cubicBezTo>
                                <a:cubicBezTo>
                                  <a:pt x="17894" y="6693"/>
                                  <a:pt x="17602" y="12890"/>
                                  <a:pt x="17602" y="19444"/>
                                </a:cubicBezTo>
                                <a:lnTo>
                                  <a:pt x="17602" y="37579"/>
                                </a:lnTo>
                                <a:cubicBezTo>
                                  <a:pt x="22720" y="32728"/>
                                  <a:pt x="27800" y="30315"/>
                                  <a:pt x="32715" y="30315"/>
                                </a:cubicBezTo>
                                <a:cubicBezTo>
                                  <a:pt x="37808" y="30315"/>
                                  <a:pt x="41796" y="31674"/>
                                  <a:pt x="44691" y="34468"/>
                                </a:cubicBezTo>
                                <a:cubicBezTo>
                                  <a:pt x="47638" y="37249"/>
                                  <a:pt x="49098" y="41021"/>
                                  <a:pt x="49098" y="45682"/>
                                </a:cubicBezTo>
                                <a:lnTo>
                                  <a:pt x="49098" y="66091"/>
                                </a:lnTo>
                                <a:cubicBezTo>
                                  <a:pt x="49098" y="69596"/>
                                  <a:pt x="49556" y="71882"/>
                                  <a:pt x="50444" y="72961"/>
                                </a:cubicBezTo>
                                <a:cubicBezTo>
                                  <a:pt x="51346" y="74066"/>
                                  <a:pt x="53327" y="74778"/>
                                  <a:pt x="56324" y="75133"/>
                                </a:cubicBezTo>
                                <a:cubicBezTo>
                                  <a:pt x="56909" y="75235"/>
                                  <a:pt x="57214" y="75705"/>
                                  <a:pt x="57214" y="76594"/>
                                </a:cubicBezTo>
                                <a:cubicBezTo>
                                  <a:pt x="57214" y="77559"/>
                                  <a:pt x="56909" y="78080"/>
                                  <a:pt x="56324" y="78080"/>
                                </a:cubicBezTo>
                                <a:cubicBezTo>
                                  <a:pt x="54915" y="78080"/>
                                  <a:pt x="53175" y="77953"/>
                                  <a:pt x="51041" y="77749"/>
                                </a:cubicBezTo>
                                <a:cubicBezTo>
                                  <a:pt x="48781" y="77521"/>
                                  <a:pt x="46761" y="77470"/>
                                  <a:pt x="45047" y="77470"/>
                                </a:cubicBezTo>
                                <a:cubicBezTo>
                                  <a:pt x="43269" y="77470"/>
                                  <a:pt x="41224" y="77521"/>
                                  <a:pt x="38913" y="77749"/>
                                </a:cubicBezTo>
                                <a:cubicBezTo>
                                  <a:pt x="36767" y="77953"/>
                                  <a:pt x="35027" y="78080"/>
                                  <a:pt x="33566" y="78080"/>
                                </a:cubicBezTo>
                                <a:cubicBezTo>
                                  <a:pt x="32982" y="78080"/>
                                  <a:pt x="32715" y="77559"/>
                                  <a:pt x="32715" y="76594"/>
                                </a:cubicBezTo>
                                <a:cubicBezTo>
                                  <a:pt x="32715" y="75705"/>
                                  <a:pt x="32982" y="75235"/>
                                  <a:pt x="33566" y="75133"/>
                                </a:cubicBezTo>
                                <a:cubicBezTo>
                                  <a:pt x="36030" y="74841"/>
                                  <a:pt x="37643" y="74168"/>
                                  <a:pt x="38430" y="73063"/>
                                </a:cubicBezTo>
                                <a:cubicBezTo>
                                  <a:pt x="39192" y="71946"/>
                                  <a:pt x="39586" y="69634"/>
                                  <a:pt x="39586" y="66091"/>
                                </a:cubicBezTo>
                                <a:lnTo>
                                  <a:pt x="39586" y="48260"/>
                                </a:lnTo>
                                <a:cubicBezTo>
                                  <a:pt x="39586" y="40564"/>
                                  <a:pt x="36055" y="36703"/>
                                  <a:pt x="29096" y="36703"/>
                                </a:cubicBezTo>
                                <a:cubicBezTo>
                                  <a:pt x="24651" y="36703"/>
                                  <a:pt x="20828" y="38519"/>
                                  <a:pt x="17602" y="42062"/>
                                </a:cubicBezTo>
                                <a:lnTo>
                                  <a:pt x="17602" y="66091"/>
                                </a:lnTo>
                                <a:cubicBezTo>
                                  <a:pt x="17602" y="69304"/>
                                  <a:pt x="18060" y="71552"/>
                                  <a:pt x="18999" y="72784"/>
                                </a:cubicBezTo>
                                <a:cubicBezTo>
                                  <a:pt x="19926" y="74041"/>
                                  <a:pt x="21742" y="74790"/>
                                  <a:pt x="24460" y="75133"/>
                                </a:cubicBezTo>
                                <a:cubicBezTo>
                                  <a:pt x="25032" y="75235"/>
                                  <a:pt x="25337" y="75705"/>
                                  <a:pt x="25337" y="76594"/>
                                </a:cubicBezTo>
                                <a:cubicBezTo>
                                  <a:pt x="25337" y="77559"/>
                                  <a:pt x="25032" y="78080"/>
                                  <a:pt x="24460" y="78080"/>
                                </a:cubicBezTo>
                                <a:cubicBezTo>
                                  <a:pt x="23025" y="78080"/>
                                  <a:pt x="21120" y="77953"/>
                                  <a:pt x="18733" y="77749"/>
                                </a:cubicBezTo>
                                <a:cubicBezTo>
                                  <a:pt x="16129" y="77521"/>
                                  <a:pt x="13957" y="77470"/>
                                  <a:pt x="12205" y="77470"/>
                                </a:cubicBezTo>
                                <a:cubicBezTo>
                                  <a:pt x="10427" y="77470"/>
                                  <a:pt x="8395" y="77521"/>
                                  <a:pt x="6122" y="77749"/>
                                </a:cubicBezTo>
                                <a:cubicBezTo>
                                  <a:pt x="4102" y="77953"/>
                                  <a:pt x="2349" y="78080"/>
                                  <a:pt x="902" y="78080"/>
                                </a:cubicBezTo>
                                <a:cubicBezTo>
                                  <a:pt x="318" y="78080"/>
                                  <a:pt x="0" y="77559"/>
                                  <a:pt x="0" y="76594"/>
                                </a:cubicBezTo>
                                <a:cubicBezTo>
                                  <a:pt x="0" y="75705"/>
                                  <a:pt x="318" y="75235"/>
                                  <a:pt x="902" y="75133"/>
                                </a:cubicBezTo>
                                <a:cubicBezTo>
                                  <a:pt x="3874" y="74790"/>
                                  <a:pt x="5817" y="74117"/>
                                  <a:pt x="6693" y="73025"/>
                                </a:cubicBezTo>
                                <a:cubicBezTo>
                                  <a:pt x="7595" y="71946"/>
                                  <a:pt x="8065" y="69634"/>
                                  <a:pt x="8065" y="66104"/>
                                </a:cubicBezTo>
                                <a:lnTo>
                                  <a:pt x="8065" y="16523"/>
                                </a:lnTo>
                                <a:cubicBezTo>
                                  <a:pt x="8065" y="13614"/>
                                  <a:pt x="7709" y="11735"/>
                                  <a:pt x="6998" y="10858"/>
                                </a:cubicBezTo>
                                <a:cubicBezTo>
                                  <a:pt x="6299" y="9957"/>
                                  <a:pt x="4686" y="9373"/>
                                  <a:pt x="2172" y="9080"/>
                                </a:cubicBezTo>
                                <a:cubicBezTo>
                                  <a:pt x="1613" y="9017"/>
                                  <a:pt x="1295" y="8534"/>
                                  <a:pt x="1295" y="7722"/>
                                </a:cubicBezTo>
                                <a:cubicBezTo>
                                  <a:pt x="1295" y="6794"/>
                                  <a:pt x="1613" y="6299"/>
                                  <a:pt x="2172" y="6299"/>
                                </a:cubicBezTo>
                                <a:cubicBezTo>
                                  <a:pt x="8242" y="4890"/>
                                  <a:pt x="12751" y="2972"/>
                                  <a:pt x="15659" y="648"/>
                                </a:cubicBezTo>
                                <a:cubicBezTo>
                                  <a:pt x="16167" y="216"/>
                                  <a:pt x="16612" y="0"/>
                                  <a:pt x="16980" y="0"/>
                                </a:cubicBezTo>
                                <a:close/>
                              </a:path>
                            </a:pathLst>
                          </a:custGeom>
                          <a:solidFill>
                            <a:srgbClr val="DB3040"/>
                          </a:solidFill>
                          <a:ln w="0" cap="flat">
                            <a:noFill/>
                            <a:miter lim="127000"/>
                          </a:ln>
                          <a:effectLst/>
                        </wps:spPr>
                        <wps:bodyPr/>
                      </wps:wsp>
                      <wps:wsp>
                        <wps:cNvPr id="14294" name="Shape 435"/>
                        <wps:cNvSpPr>
                          <a:spLocks/>
                        </wps:cNvSpPr>
                        <wps:spPr>
                          <a:xfrm>
                            <a:off x="707323" y="678070"/>
                            <a:ext cx="33503" cy="57633"/>
                          </a:xfrm>
                          <a:custGeom>
                            <a:avLst/>
                            <a:gdLst/>
                            <a:ahLst/>
                            <a:cxnLst/>
                            <a:rect l="0" t="0" r="0" b="0"/>
                            <a:pathLst>
                              <a:path w="33503" h="57633">
                                <a:moveTo>
                                  <a:pt x="15342" y="0"/>
                                </a:moveTo>
                                <a:cubicBezTo>
                                  <a:pt x="16332" y="0"/>
                                  <a:pt x="16815" y="267"/>
                                  <a:pt x="16815" y="851"/>
                                </a:cubicBezTo>
                                <a:lnTo>
                                  <a:pt x="16408" y="11036"/>
                                </a:lnTo>
                                <a:lnTo>
                                  <a:pt x="32118" y="11036"/>
                                </a:lnTo>
                                <a:cubicBezTo>
                                  <a:pt x="33045" y="11036"/>
                                  <a:pt x="33503" y="12014"/>
                                  <a:pt x="33503" y="13932"/>
                                </a:cubicBezTo>
                                <a:cubicBezTo>
                                  <a:pt x="33503" y="15824"/>
                                  <a:pt x="33045" y="16802"/>
                                  <a:pt x="32118" y="16802"/>
                                </a:cubicBezTo>
                                <a:lnTo>
                                  <a:pt x="16192" y="16370"/>
                                </a:lnTo>
                                <a:lnTo>
                                  <a:pt x="16192" y="42037"/>
                                </a:lnTo>
                                <a:cubicBezTo>
                                  <a:pt x="16192" y="48730"/>
                                  <a:pt x="18567" y="52083"/>
                                  <a:pt x="23368" y="52083"/>
                                </a:cubicBezTo>
                                <a:cubicBezTo>
                                  <a:pt x="26314" y="52083"/>
                                  <a:pt x="28981" y="51384"/>
                                  <a:pt x="31420" y="50000"/>
                                </a:cubicBezTo>
                                <a:cubicBezTo>
                                  <a:pt x="31712" y="50000"/>
                                  <a:pt x="31966" y="50178"/>
                                  <a:pt x="32207" y="50571"/>
                                </a:cubicBezTo>
                                <a:cubicBezTo>
                                  <a:pt x="32423" y="50927"/>
                                  <a:pt x="32550" y="51359"/>
                                  <a:pt x="32550" y="51765"/>
                                </a:cubicBezTo>
                                <a:cubicBezTo>
                                  <a:pt x="32550" y="52641"/>
                                  <a:pt x="31229" y="53861"/>
                                  <a:pt x="28575" y="55397"/>
                                </a:cubicBezTo>
                                <a:cubicBezTo>
                                  <a:pt x="25921" y="56883"/>
                                  <a:pt x="22962" y="57633"/>
                                  <a:pt x="19621" y="57633"/>
                                </a:cubicBezTo>
                                <a:cubicBezTo>
                                  <a:pt x="15583" y="57633"/>
                                  <a:pt x="12357" y="56413"/>
                                  <a:pt x="9931" y="53912"/>
                                </a:cubicBezTo>
                                <a:cubicBezTo>
                                  <a:pt x="7518" y="51448"/>
                                  <a:pt x="6312" y="48158"/>
                                  <a:pt x="6312" y="44107"/>
                                </a:cubicBezTo>
                                <a:lnTo>
                                  <a:pt x="6312" y="43637"/>
                                </a:lnTo>
                                <a:lnTo>
                                  <a:pt x="6528" y="17678"/>
                                </a:lnTo>
                                <a:cubicBezTo>
                                  <a:pt x="6528" y="16662"/>
                                  <a:pt x="6096" y="16167"/>
                                  <a:pt x="5258" y="16167"/>
                                </a:cubicBezTo>
                                <a:lnTo>
                                  <a:pt x="1168" y="16167"/>
                                </a:lnTo>
                                <a:cubicBezTo>
                                  <a:pt x="394" y="16167"/>
                                  <a:pt x="0" y="15710"/>
                                  <a:pt x="0" y="14834"/>
                                </a:cubicBezTo>
                                <a:cubicBezTo>
                                  <a:pt x="0" y="14110"/>
                                  <a:pt x="330" y="13589"/>
                                  <a:pt x="952" y="13221"/>
                                </a:cubicBezTo>
                                <a:cubicBezTo>
                                  <a:pt x="5893" y="10300"/>
                                  <a:pt x="10173" y="6160"/>
                                  <a:pt x="13856" y="851"/>
                                </a:cubicBezTo>
                                <a:cubicBezTo>
                                  <a:pt x="14249" y="267"/>
                                  <a:pt x="14732" y="0"/>
                                  <a:pt x="15342" y="0"/>
                                </a:cubicBezTo>
                                <a:close/>
                              </a:path>
                            </a:pathLst>
                          </a:custGeom>
                          <a:solidFill>
                            <a:srgbClr val="DB3040"/>
                          </a:solidFill>
                          <a:ln w="0" cap="flat">
                            <a:noFill/>
                            <a:miter lim="127000"/>
                          </a:ln>
                          <a:effectLst/>
                        </wps:spPr>
                        <wps:bodyPr/>
                      </wps:wsp>
                      <wps:wsp>
                        <wps:cNvPr id="14295" name="Shape 436"/>
                        <wps:cNvSpPr>
                          <a:spLocks/>
                        </wps:cNvSpPr>
                        <wps:spPr>
                          <a:xfrm>
                            <a:off x="538" y="659947"/>
                            <a:ext cx="65672" cy="74816"/>
                          </a:xfrm>
                          <a:custGeom>
                            <a:avLst/>
                            <a:gdLst/>
                            <a:ahLst/>
                            <a:cxnLst/>
                            <a:rect l="0" t="0" r="0" b="0"/>
                            <a:pathLst>
                              <a:path w="65672" h="74816">
                                <a:moveTo>
                                  <a:pt x="851" y="0"/>
                                </a:moveTo>
                                <a:cubicBezTo>
                                  <a:pt x="9893" y="419"/>
                                  <a:pt x="19139" y="648"/>
                                  <a:pt x="28626" y="648"/>
                                </a:cubicBezTo>
                                <a:cubicBezTo>
                                  <a:pt x="38151" y="648"/>
                                  <a:pt x="47435" y="419"/>
                                  <a:pt x="56413" y="0"/>
                                </a:cubicBezTo>
                                <a:cubicBezTo>
                                  <a:pt x="57252" y="5550"/>
                                  <a:pt x="58471" y="11036"/>
                                  <a:pt x="60046" y="16446"/>
                                </a:cubicBezTo>
                                <a:cubicBezTo>
                                  <a:pt x="60046" y="17183"/>
                                  <a:pt x="59411" y="17526"/>
                                  <a:pt x="58128" y="17526"/>
                                </a:cubicBezTo>
                                <a:cubicBezTo>
                                  <a:pt x="57544" y="17526"/>
                                  <a:pt x="57163" y="17285"/>
                                  <a:pt x="57010" y="16764"/>
                                </a:cubicBezTo>
                                <a:cubicBezTo>
                                  <a:pt x="54369" y="8331"/>
                                  <a:pt x="48679" y="4077"/>
                                  <a:pt x="40018" y="4077"/>
                                </a:cubicBezTo>
                                <a:lnTo>
                                  <a:pt x="29134" y="4077"/>
                                </a:lnTo>
                                <a:cubicBezTo>
                                  <a:pt x="24994" y="4077"/>
                                  <a:pt x="22898" y="6236"/>
                                  <a:pt x="22898" y="10541"/>
                                </a:cubicBezTo>
                                <a:lnTo>
                                  <a:pt x="22898" y="34468"/>
                                </a:lnTo>
                                <a:lnTo>
                                  <a:pt x="36462" y="34468"/>
                                </a:lnTo>
                                <a:cubicBezTo>
                                  <a:pt x="40081" y="34468"/>
                                  <a:pt x="42532" y="33655"/>
                                  <a:pt x="43815" y="32004"/>
                                </a:cubicBezTo>
                                <a:cubicBezTo>
                                  <a:pt x="45060" y="30366"/>
                                  <a:pt x="45974" y="27419"/>
                                  <a:pt x="46457" y="23241"/>
                                </a:cubicBezTo>
                                <a:cubicBezTo>
                                  <a:pt x="46457" y="22669"/>
                                  <a:pt x="46977" y="22377"/>
                                  <a:pt x="47955" y="22377"/>
                                </a:cubicBezTo>
                                <a:cubicBezTo>
                                  <a:pt x="48946" y="22377"/>
                                  <a:pt x="49403" y="22669"/>
                                  <a:pt x="49403" y="23241"/>
                                </a:cubicBezTo>
                                <a:cubicBezTo>
                                  <a:pt x="49403" y="25019"/>
                                  <a:pt x="49314" y="27267"/>
                                  <a:pt x="49098" y="29997"/>
                                </a:cubicBezTo>
                                <a:cubicBezTo>
                                  <a:pt x="48908" y="32652"/>
                                  <a:pt x="48794" y="34747"/>
                                  <a:pt x="48794" y="36385"/>
                                </a:cubicBezTo>
                                <a:cubicBezTo>
                                  <a:pt x="48794" y="38125"/>
                                  <a:pt x="48908" y="40246"/>
                                  <a:pt x="49098" y="42850"/>
                                </a:cubicBezTo>
                                <a:cubicBezTo>
                                  <a:pt x="49314" y="45656"/>
                                  <a:pt x="49403" y="47968"/>
                                  <a:pt x="49403" y="49771"/>
                                </a:cubicBezTo>
                                <a:cubicBezTo>
                                  <a:pt x="49403" y="50330"/>
                                  <a:pt x="48946" y="50609"/>
                                  <a:pt x="47955" y="50609"/>
                                </a:cubicBezTo>
                                <a:cubicBezTo>
                                  <a:pt x="46977" y="50609"/>
                                  <a:pt x="46457" y="50330"/>
                                  <a:pt x="46457" y="49771"/>
                                </a:cubicBezTo>
                                <a:cubicBezTo>
                                  <a:pt x="45949" y="45364"/>
                                  <a:pt x="44983" y="42316"/>
                                  <a:pt x="43625" y="40551"/>
                                </a:cubicBezTo>
                                <a:cubicBezTo>
                                  <a:pt x="42278" y="38786"/>
                                  <a:pt x="39891" y="37948"/>
                                  <a:pt x="36462" y="37948"/>
                                </a:cubicBezTo>
                                <a:lnTo>
                                  <a:pt x="22898" y="37948"/>
                                </a:lnTo>
                                <a:lnTo>
                                  <a:pt x="22898" y="64389"/>
                                </a:lnTo>
                                <a:cubicBezTo>
                                  <a:pt x="22898" y="68605"/>
                                  <a:pt x="24994" y="70739"/>
                                  <a:pt x="29134" y="70739"/>
                                </a:cubicBezTo>
                                <a:lnTo>
                                  <a:pt x="40869" y="70739"/>
                                </a:lnTo>
                                <a:cubicBezTo>
                                  <a:pt x="45136" y="70739"/>
                                  <a:pt x="49378" y="69355"/>
                                  <a:pt x="53569" y="66523"/>
                                </a:cubicBezTo>
                                <a:cubicBezTo>
                                  <a:pt x="57760" y="63779"/>
                                  <a:pt x="60846" y="60312"/>
                                  <a:pt x="62827" y="56147"/>
                                </a:cubicBezTo>
                                <a:cubicBezTo>
                                  <a:pt x="62967" y="55842"/>
                                  <a:pt x="63272" y="55651"/>
                                  <a:pt x="63741" y="55651"/>
                                </a:cubicBezTo>
                                <a:cubicBezTo>
                                  <a:pt x="64249" y="55651"/>
                                  <a:pt x="64694" y="55829"/>
                                  <a:pt x="65088" y="56083"/>
                                </a:cubicBezTo>
                                <a:cubicBezTo>
                                  <a:pt x="65494" y="56337"/>
                                  <a:pt x="65672" y="56680"/>
                                  <a:pt x="65672" y="57061"/>
                                </a:cubicBezTo>
                                <a:cubicBezTo>
                                  <a:pt x="62751" y="63271"/>
                                  <a:pt x="60401" y="69202"/>
                                  <a:pt x="58585" y="74816"/>
                                </a:cubicBezTo>
                                <a:cubicBezTo>
                                  <a:pt x="45047" y="74409"/>
                                  <a:pt x="35433" y="74168"/>
                                  <a:pt x="29680" y="74168"/>
                                </a:cubicBezTo>
                                <a:cubicBezTo>
                                  <a:pt x="24003" y="74168"/>
                                  <a:pt x="14427" y="74409"/>
                                  <a:pt x="851" y="74816"/>
                                </a:cubicBezTo>
                                <a:cubicBezTo>
                                  <a:pt x="292" y="74816"/>
                                  <a:pt x="0" y="74320"/>
                                  <a:pt x="0" y="73317"/>
                                </a:cubicBezTo>
                                <a:cubicBezTo>
                                  <a:pt x="0" y="72428"/>
                                  <a:pt x="292" y="71920"/>
                                  <a:pt x="851" y="71857"/>
                                </a:cubicBezTo>
                                <a:cubicBezTo>
                                  <a:pt x="3848" y="71501"/>
                                  <a:pt x="6109" y="71031"/>
                                  <a:pt x="7709" y="70421"/>
                                </a:cubicBezTo>
                                <a:cubicBezTo>
                                  <a:pt x="9246" y="69850"/>
                                  <a:pt x="10363" y="69050"/>
                                  <a:pt x="11024" y="68072"/>
                                </a:cubicBezTo>
                                <a:cubicBezTo>
                                  <a:pt x="11621" y="67031"/>
                                  <a:pt x="11951" y="65291"/>
                                  <a:pt x="11951" y="62763"/>
                                </a:cubicBezTo>
                                <a:lnTo>
                                  <a:pt x="11951" y="12090"/>
                                </a:lnTo>
                                <a:cubicBezTo>
                                  <a:pt x="11951" y="9639"/>
                                  <a:pt x="11646" y="7874"/>
                                  <a:pt x="11049" y="6871"/>
                                </a:cubicBezTo>
                                <a:cubicBezTo>
                                  <a:pt x="10465" y="5817"/>
                                  <a:pt x="9373" y="5029"/>
                                  <a:pt x="7798" y="4420"/>
                                </a:cubicBezTo>
                                <a:cubicBezTo>
                                  <a:pt x="6210" y="3810"/>
                                  <a:pt x="3912" y="3302"/>
                                  <a:pt x="851" y="2946"/>
                                </a:cubicBezTo>
                                <a:cubicBezTo>
                                  <a:pt x="292" y="2946"/>
                                  <a:pt x="0" y="2489"/>
                                  <a:pt x="0" y="1460"/>
                                </a:cubicBezTo>
                                <a:cubicBezTo>
                                  <a:pt x="0" y="470"/>
                                  <a:pt x="292" y="0"/>
                                  <a:pt x="851" y="0"/>
                                </a:cubicBezTo>
                                <a:close/>
                              </a:path>
                            </a:pathLst>
                          </a:custGeom>
                          <a:solidFill>
                            <a:srgbClr val="DB3040"/>
                          </a:solidFill>
                          <a:ln w="0" cap="flat">
                            <a:noFill/>
                            <a:miter lim="127000"/>
                          </a:ln>
                          <a:effectLst/>
                        </wps:spPr>
                        <wps:bodyPr/>
                      </wps:wsp>
                      <wps:wsp>
                        <wps:cNvPr id="14296" name="Shape 437"/>
                        <wps:cNvSpPr>
                          <a:spLocks/>
                        </wps:cNvSpPr>
                        <wps:spPr>
                          <a:xfrm>
                            <a:off x="64808" y="686237"/>
                            <a:ext cx="55715" cy="48514"/>
                          </a:xfrm>
                          <a:custGeom>
                            <a:avLst/>
                            <a:gdLst/>
                            <a:ahLst/>
                            <a:cxnLst/>
                            <a:rect l="0" t="0" r="0" b="0"/>
                            <a:pathLst>
                              <a:path w="55715" h="48514">
                                <a:moveTo>
                                  <a:pt x="16650" y="0"/>
                                </a:moveTo>
                                <a:cubicBezTo>
                                  <a:pt x="17666" y="0"/>
                                  <a:pt x="18174" y="305"/>
                                  <a:pt x="18174" y="851"/>
                                </a:cubicBezTo>
                                <a:lnTo>
                                  <a:pt x="17755" y="7633"/>
                                </a:lnTo>
                                <a:cubicBezTo>
                                  <a:pt x="22898" y="2819"/>
                                  <a:pt x="27686" y="419"/>
                                  <a:pt x="32131" y="419"/>
                                </a:cubicBezTo>
                                <a:cubicBezTo>
                                  <a:pt x="36995" y="419"/>
                                  <a:pt x="40792" y="1854"/>
                                  <a:pt x="43561" y="4623"/>
                                </a:cubicBezTo>
                                <a:cubicBezTo>
                                  <a:pt x="46266" y="7430"/>
                                  <a:pt x="47663" y="11227"/>
                                  <a:pt x="47663" y="15900"/>
                                </a:cubicBezTo>
                                <a:lnTo>
                                  <a:pt x="47663" y="36474"/>
                                </a:lnTo>
                                <a:cubicBezTo>
                                  <a:pt x="47663" y="39992"/>
                                  <a:pt x="48108" y="42304"/>
                                  <a:pt x="48984" y="43345"/>
                                </a:cubicBezTo>
                                <a:cubicBezTo>
                                  <a:pt x="49847" y="44437"/>
                                  <a:pt x="51790" y="45174"/>
                                  <a:pt x="54826" y="45568"/>
                                </a:cubicBezTo>
                                <a:cubicBezTo>
                                  <a:pt x="55435" y="45631"/>
                                  <a:pt x="55715" y="46139"/>
                                  <a:pt x="55715" y="47028"/>
                                </a:cubicBezTo>
                                <a:cubicBezTo>
                                  <a:pt x="55715" y="48031"/>
                                  <a:pt x="55435" y="48514"/>
                                  <a:pt x="54826" y="48514"/>
                                </a:cubicBezTo>
                                <a:cubicBezTo>
                                  <a:pt x="53416" y="48514"/>
                                  <a:pt x="51664" y="48387"/>
                                  <a:pt x="49593" y="48209"/>
                                </a:cubicBezTo>
                                <a:cubicBezTo>
                                  <a:pt x="47295" y="47993"/>
                                  <a:pt x="45275" y="47879"/>
                                  <a:pt x="43523" y="47879"/>
                                </a:cubicBezTo>
                                <a:cubicBezTo>
                                  <a:pt x="41732" y="47879"/>
                                  <a:pt x="39688" y="47993"/>
                                  <a:pt x="37363" y="48209"/>
                                </a:cubicBezTo>
                                <a:cubicBezTo>
                                  <a:pt x="35230" y="48387"/>
                                  <a:pt x="33477" y="48514"/>
                                  <a:pt x="32029" y="48514"/>
                                </a:cubicBezTo>
                                <a:cubicBezTo>
                                  <a:pt x="31496" y="48514"/>
                                  <a:pt x="31191" y="48031"/>
                                  <a:pt x="31191" y="47028"/>
                                </a:cubicBezTo>
                                <a:cubicBezTo>
                                  <a:pt x="31191" y="46139"/>
                                  <a:pt x="31496" y="45631"/>
                                  <a:pt x="32029" y="45568"/>
                                </a:cubicBezTo>
                                <a:cubicBezTo>
                                  <a:pt x="34531" y="45263"/>
                                  <a:pt x="36144" y="44564"/>
                                  <a:pt x="36931" y="43485"/>
                                </a:cubicBezTo>
                                <a:cubicBezTo>
                                  <a:pt x="37693" y="42355"/>
                                  <a:pt x="38087" y="40030"/>
                                  <a:pt x="38087" y="36474"/>
                                </a:cubicBezTo>
                                <a:lnTo>
                                  <a:pt x="38087" y="18517"/>
                                </a:lnTo>
                                <a:cubicBezTo>
                                  <a:pt x="38087" y="14503"/>
                                  <a:pt x="37300" y="11557"/>
                                  <a:pt x="35700" y="9703"/>
                                </a:cubicBezTo>
                                <a:cubicBezTo>
                                  <a:pt x="34125" y="7836"/>
                                  <a:pt x="31686" y="6871"/>
                                  <a:pt x="28397" y="6871"/>
                                </a:cubicBezTo>
                                <a:cubicBezTo>
                                  <a:pt x="26327" y="6871"/>
                                  <a:pt x="24460" y="7277"/>
                                  <a:pt x="22885" y="8065"/>
                                </a:cubicBezTo>
                                <a:cubicBezTo>
                                  <a:pt x="21272" y="8865"/>
                                  <a:pt x="19571" y="10249"/>
                                  <a:pt x="17755" y="12281"/>
                                </a:cubicBezTo>
                                <a:lnTo>
                                  <a:pt x="17755" y="36474"/>
                                </a:lnTo>
                                <a:cubicBezTo>
                                  <a:pt x="17755" y="40030"/>
                                  <a:pt x="18110" y="42355"/>
                                  <a:pt x="18910" y="43485"/>
                                </a:cubicBezTo>
                                <a:cubicBezTo>
                                  <a:pt x="19672" y="44564"/>
                                  <a:pt x="21272" y="45263"/>
                                  <a:pt x="23774" y="45568"/>
                                </a:cubicBezTo>
                                <a:cubicBezTo>
                                  <a:pt x="24333" y="45631"/>
                                  <a:pt x="24625" y="46139"/>
                                  <a:pt x="24625" y="47028"/>
                                </a:cubicBezTo>
                                <a:cubicBezTo>
                                  <a:pt x="24625" y="48031"/>
                                  <a:pt x="24333" y="48514"/>
                                  <a:pt x="23774" y="48514"/>
                                </a:cubicBezTo>
                                <a:cubicBezTo>
                                  <a:pt x="22288" y="48514"/>
                                  <a:pt x="20485" y="48387"/>
                                  <a:pt x="18390" y="48209"/>
                                </a:cubicBezTo>
                                <a:cubicBezTo>
                                  <a:pt x="16040" y="47993"/>
                                  <a:pt x="14008" y="47879"/>
                                  <a:pt x="12255" y="47879"/>
                                </a:cubicBezTo>
                                <a:cubicBezTo>
                                  <a:pt x="10528" y="47879"/>
                                  <a:pt x="8547" y="47993"/>
                                  <a:pt x="6236" y="48209"/>
                                </a:cubicBezTo>
                                <a:cubicBezTo>
                                  <a:pt x="4115" y="48387"/>
                                  <a:pt x="2324" y="48514"/>
                                  <a:pt x="851" y="48514"/>
                                </a:cubicBezTo>
                                <a:cubicBezTo>
                                  <a:pt x="292" y="48514"/>
                                  <a:pt x="0" y="48031"/>
                                  <a:pt x="0" y="47028"/>
                                </a:cubicBezTo>
                                <a:cubicBezTo>
                                  <a:pt x="0" y="46139"/>
                                  <a:pt x="292" y="45631"/>
                                  <a:pt x="851" y="45568"/>
                                </a:cubicBezTo>
                                <a:cubicBezTo>
                                  <a:pt x="3937" y="45174"/>
                                  <a:pt x="5931" y="44437"/>
                                  <a:pt x="6820" y="43345"/>
                                </a:cubicBezTo>
                                <a:cubicBezTo>
                                  <a:pt x="7721" y="42266"/>
                                  <a:pt x="8179" y="39980"/>
                                  <a:pt x="8179" y="36474"/>
                                </a:cubicBezTo>
                                <a:lnTo>
                                  <a:pt x="8179" y="16599"/>
                                </a:lnTo>
                                <a:cubicBezTo>
                                  <a:pt x="8179" y="13767"/>
                                  <a:pt x="7810" y="11887"/>
                                  <a:pt x="7061" y="10973"/>
                                </a:cubicBezTo>
                                <a:cubicBezTo>
                                  <a:pt x="6325" y="10084"/>
                                  <a:pt x="4686" y="9500"/>
                                  <a:pt x="2134" y="9220"/>
                                </a:cubicBezTo>
                                <a:cubicBezTo>
                                  <a:pt x="1588" y="9220"/>
                                  <a:pt x="1283" y="8738"/>
                                  <a:pt x="1283" y="7785"/>
                                </a:cubicBezTo>
                                <a:cubicBezTo>
                                  <a:pt x="1283" y="6896"/>
                                  <a:pt x="1588" y="6490"/>
                                  <a:pt x="2134" y="6490"/>
                                </a:cubicBezTo>
                                <a:cubicBezTo>
                                  <a:pt x="5677" y="5575"/>
                                  <a:pt x="8661" y="4534"/>
                                  <a:pt x="11011" y="3404"/>
                                </a:cubicBezTo>
                                <a:cubicBezTo>
                                  <a:pt x="13398" y="2286"/>
                                  <a:pt x="14859" y="1372"/>
                                  <a:pt x="15468" y="673"/>
                                </a:cubicBezTo>
                                <a:cubicBezTo>
                                  <a:pt x="15837" y="216"/>
                                  <a:pt x="16231" y="0"/>
                                  <a:pt x="16650" y="0"/>
                                </a:cubicBezTo>
                                <a:close/>
                              </a:path>
                            </a:pathLst>
                          </a:custGeom>
                          <a:solidFill>
                            <a:srgbClr val="DB3040"/>
                          </a:solidFill>
                          <a:ln w="0" cap="flat">
                            <a:noFill/>
                            <a:miter lim="127000"/>
                          </a:ln>
                          <a:effectLst/>
                        </wps:spPr>
                        <wps:bodyPr/>
                      </wps:wsp>
                      <wps:wsp>
                        <wps:cNvPr id="14297" name="Shape 438"/>
                        <wps:cNvSpPr>
                          <a:spLocks/>
                        </wps:cNvSpPr>
                        <wps:spPr>
                          <a:xfrm>
                            <a:off x="122800" y="686656"/>
                            <a:ext cx="33033" cy="49733"/>
                          </a:xfrm>
                          <a:custGeom>
                            <a:avLst/>
                            <a:gdLst/>
                            <a:ahLst/>
                            <a:cxnLst/>
                            <a:rect l="0" t="0" r="0" b="0"/>
                            <a:pathLst>
                              <a:path w="33033" h="49733">
                                <a:moveTo>
                                  <a:pt x="17272" y="0"/>
                                </a:moveTo>
                                <a:cubicBezTo>
                                  <a:pt x="19152" y="0"/>
                                  <a:pt x="21755" y="343"/>
                                  <a:pt x="25108" y="978"/>
                                </a:cubicBezTo>
                                <a:cubicBezTo>
                                  <a:pt x="27000" y="1346"/>
                                  <a:pt x="28219" y="1524"/>
                                  <a:pt x="28791" y="1524"/>
                                </a:cubicBezTo>
                                <a:cubicBezTo>
                                  <a:pt x="28880" y="5779"/>
                                  <a:pt x="29134" y="9347"/>
                                  <a:pt x="29489" y="12319"/>
                                </a:cubicBezTo>
                                <a:cubicBezTo>
                                  <a:pt x="29489" y="12878"/>
                                  <a:pt x="28956" y="13144"/>
                                  <a:pt x="27902" y="13144"/>
                                </a:cubicBezTo>
                                <a:cubicBezTo>
                                  <a:pt x="27025" y="13144"/>
                                  <a:pt x="26543" y="12865"/>
                                  <a:pt x="26429" y="12281"/>
                                </a:cubicBezTo>
                                <a:cubicBezTo>
                                  <a:pt x="26022" y="9665"/>
                                  <a:pt x="25044" y="7544"/>
                                  <a:pt x="23457" y="5944"/>
                                </a:cubicBezTo>
                                <a:cubicBezTo>
                                  <a:pt x="21895" y="4267"/>
                                  <a:pt x="20002" y="3454"/>
                                  <a:pt x="17843" y="3454"/>
                                </a:cubicBezTo>
                                <a:cubicBezTo>
                                  <a:pt x="12255" y="3454"/>
                                  <a:pt x="9487" y="5918"/>
                                  <a:pt x="9487" y="10808"/>
                                </a:cubicBezTo>
                                <a:cubicBezTo>
                                  <a:pt x="9487" y="12408"/>
                                  <a:pt x="10160" y="13957"/>
                                  <a:pt x="11468" y="15342"/>
                                </a:cubicBezTo>
                                <a:cubicBezTo>
                                  <a:pt x="12789" y="16777"/>
                                  <a:pt x="15659" y="18555"/>
                                  <a:pt x="20066" y="20815"/>
                                </a:cubicBezTo>
                                <a:cubicBezTo>
                                  <a:pt x="25349" y="23457"/>
                                  <a:pt x="28842" y="25756"/>
                                  <a:pt x="30518" y="27673"/>
                                </a:cubicBezTo>
                                <a:cubicBezTo>
                                  <a:pt x="32207" y="29629"/>
                                  <a:pt x="33033" y="31788"/>
                                  <a:pt x="33033" y="34226"/>
                                </a:cubicBezTo>
                                <a:cubicBezTo>
                                  <a:pt x="33033" y="38608"/>
                                  <a:pt x="31331" y="42291"/>
                                  <a:pt x="27876" y="45276"/>
                                </a:cubicBezTo>
                                <a:cubicBezTo>
                                  <a:pt x="24435" y="48222"/>
                                  <a:pt x="20307" y="49733"/>
                                  <a:pt x="15418" y="49733"/>
                                </a:cubicBezTo>
                                <a:cubicBezTo>
                                  <a:pt x="13716" y="49733"/>
                                  <a:pt x="11036" y="49378"/>
                                  <a:pt x="7468" y="48616"/>
                                </a:cubicBezTo>
                                <a:cubicBezTo>
                                  <a:pt x="4775" y="48044"/>
                                  <a:pt x="2959" y="47790"/>
                                  <a:pt x="1994" y="47790"/>
                                </a:cubicBezTo>
                                <a:cubicBezTo>
                                  <a:pt x="1714" y="45276"/>
                                  <a:pt x="1054" y="41427"/>
                                  <a:pt x="0" y="36360"/>
                                </a:cubicBezTo>
                                <a:cubicBezTo>
                                  <a:pt x="0" y="35789"/>
                                  <a:pt x="521" y="35522"/>
                                  <a:pt x="1549" y="35522"/>
                                </a:cubicBezTo>
                                <a:cubicBezTo>
                                  <a:pt x="2438" y="35522"/>
                                  <a:pt x="2934" y="35827"/>
                                  <a:pt x="3111" y="36398"/>
                                </a:cubicBezTo>
                                <a:cubicBezTo>
                                  <a:pt x="3950" y="39040"/>
                                  <a:pt x="5588" y="41351"/>
                                  <a:pt x="8014" y="43320"/>
                                </a:cubicBezTo>
                                <a:cubicBezTo>
                                  <a:pt x="10452" y="45276"/>
                                  <a:pt x="12979" y="46304"/>
                                  <a:pt x="15557" y="46304"/>
                                </a:cubicBezTo>
                                <a:cubicBezTo>
                                  <a:pt x="18237" y="46304"/>
                                  <a:pt x="20345" y="45555"/>
                                  <a:pt x="21819" y="44082"/>
                                </a:cubicBezTo>
                                <a:cubicBezTo>
                                  <a:pt x="23304" y="42596"/>
                                  <a:pt x="24079" y="40551"/>
                                  <a:pt x="24079" y="37871"/>
                                </a:cubicBezTo>
                                <a:cubicBezTo>
                                  <a:pt x="24079" y="36220"/>
                                  <a:pt x="23432" y="34696"/>
                                  <a:pt x="22187" y="33414"/>
                                </a:cubicBezTo>
                                <a:cubicBezTo>
                                  <a:pt x="20968" y="32144"/>
                                  <a:pt x="18275" y="30531"/>
                                  <a:pt x="14173" y="28613"/>
                                </a:cubicBezTo>
                                <a:cubicBezTo>
                                  <a:pt x="8725" y="26175"/>
                                  <a:pt x="5169" y="23851"/>
                                  <a:pt x="3404" y="21654"/>
                                </a:cubicBezTo>
                                <a:cubicBezTo>
                                  <a:pt x="1676" y="19444"/>
                                  <a:pt x="826" y="16853"/>
                                  <a:pt x="826" y="13754"/>
                                </a:cubicBezTo>
                                <a:cubicBezTo>
                                  <a:pt x="826" y="10008"/>
                                  <a:pt x="2438" y="6769"/>
                                  <a:pt x="5702" y="4089"/>
                                </a:cubicBezTo>
                                <a:cubicBezTo>
                                  <a:pt x="8979" y="1384"/>
                                  <a:pt x="12827" y="0"/>
                                  <a:pt x="17272" y="0"/>
                                </a:cubicBezTo>
                                <a:close/>
                              </a:path>
                            </a:pathLst>
                          </a:custGeom>
                          <a:solidFill>
                            <a:srgbClr val="DB3040"/>
                          </a:solidFill>
                          <a:ln w="0" cap="flat">
                            <a:noFill/>
                            <a:miter lim="127000"/>
                          </a:ln>
                          <a:effectLst/>
                        </wps:spPr>
                        <wps:bodyPr/>
                      </wps:wsp>
                      <wps:wsp>
                        <wps:cNvPr id="14298" name="Shape 439"/>
                        <wps:cNvSpPr>
                          <a:spLocks/>
                        </wps:cNvSpPr>
                        <wps:spPr>
                          <a:xfrm>
                            <a:off x="155353" y="687374"/>
                            <a:ext cx="54902" cy="49441"/>
                          </a:xfrm>
                          <a:custGeom>
                            <a:avLst/>
                            <a:gdLst/>
                            <a:ahLst/>
                            <a:cxnLst/>
                            <a:rect l="0" t="0" r="0" b="0"/>
                            <a:pathLst>
                              <a:path w="54902" h="49441">
                                <a:moveTo>
                                  <a:pt x="17145" y="0"/>
                                </a:moveTo>
                                <a:cubicBezTo>
                                  <a:pt x="17780" y="0"/>
                                  <a:pt x="18123" y="457"/>
                                  <a:pt x="18123" y="1334"/>
                                </a:cubicBezTo>
                                <a:lnTo>
                                  <a:pt x="18123" y="30925"/>
                                </a:lnTo>
                                <a:cubicBezTo>
                                  <a:pt x="18123" y="34976"/>
                                  <a:pt x="18885" y="37922"/>
                                  <a:pt x="20434" y="39751"/>
                                </a:cubicBezTo>
                                <a:cubicBezTo>
                                  <a:pt x="21984" y="41643"/>
                                  <a:pt x="24384" y="42558"/>
                                  <a:pt x="27699" y="42558"/>
                                </a:cubicBezTo>
                                <a:cubicBezTo>
                                  <a:pt x="29819" y="42558"/>
                                  <a:pt x="31699" y="42177"/>
                                  <a:pt x="33299" y="41364"/>
                                </a:cubicBezTo>
                                <a:cubicBezTo>
                                  <a:pt x="34925" y="40576"/>
                                  <a:pt x="36665" y="39167"/>
                                  <a:pt x="38481" y="37160"/>
                                </a:cubicBezTo>
                                <a:lnTo>
                                  <a:pt x="38481" y="13373"/>
                                </a:lnTo>
                                <a:cubicBezTo>
                                  <a:pt x="38481" y="10198"/>
                                  <a:pt x="38062" y="8090"/>
                                  <a:pt x="37236" y="7023"/>
                                </a:cubicBezTo>
                                <a:cubicBezTo>
                                  <a:pt x="36386" y="5969"/>
                                  <a:pt x="34709" y="5436"/>
                                  <a:pt x="32195" y="5436"/>
                                </a:cubicBezTo>
                                <a:cubicBezTo>
                                  <a:pt x="31775" y="5436"/>
                                  <a:pt x="31255" y="5461"/>
                                  <a:pt x="30696" y="5486"/>
                                </a:cubicBezTo>
                                <a:cubicBezTo>
                                  <a:pt x="30150" y="5486"/>
                                  <a:pt x="29883" y="5055"/>
                                  <a:pt x="29883" y="4089"/>
                                </a:cubicBezTo>
                                <a:cubicBezTo>
                                  <a:pt x="29883" y="2985"/>
                                  <a:pt x="30163" y="2426"/>
                                  <a:pt x="30747" y="2426"/>
                                </a:cubicBezTo>
                                <a:cubicBezTo>
                                  <a:pt x="34912" y="2426"/>
                                  <a:pt x="40373" y="1638"/>
                                  <a:pt x="47104" y="0"/>
                                </a:cubicBezTo>
                                <a:cubicBezTo>
                                  <a:pt x="47752" y="0"/>
                                  <a:pt x="48057" y="457"/>
                                  <a:pt x="48057" y="1334"/>
                                </a:cubicBezTo>
                                <a:lnTo>
                                  <a:pt x="48057" y="35674"/>
                                </a:lnTo>
                                <a:cubicBezTo>
                                  <a:pt x="48057" y="38138"/>
                                  <a:pt x="48412" y="39776"/>
                                  <a:pt x="49136" y="40665"/>
                                </a:cubicBezTo>
                                <a:cubicBezTo>
                                  <a:pt x="49797" y="41478"/>
                                  <a:pt x="51460" y="42101"/>
                                  <a:pt x="54039" y="42431"/>
                                </a:cubicBezTo>
                                <a:cubicBezTo>
                                  <a:pt x="54623" y="42431"/>
                                  <a:pt x="54902" y="42939"/>
                                  <a:pt x="54902" y="43879"/>
                                </a:cubicBezTo>
                                <a:cubicBezTo>
                                  <a:pt x="54902" y="44653"/>
                                  <a:pt x="54623" y="45060"/>
                                  <a:pt x="54039" y="45149"/>
                                </a:cubicBezTo>
                                <a:cubicBezTo>
                                  <a:pt x="47511" y="45847"/>
                                  <a:pt x="43053" y="47079"/>
                                  <a:pt x="40653" y="48870"/>
                                </a:cubicBezTo>
                                <a:cubicBezTo>
                                  <a:pt x="40132" y="49251"/>
                                  <a:pt x="39637" y="49441"/>
                                  <a:pt x="39154" y="49441"/>
                                </a:cubicBezTo>
                                <a:cubicBezTo>
                                  <a:pt x="38417" y="49441"/>
                                  <a:pt x="38062" y="49149"/>
                                  <a:pt x="38062" y="48590"/>
                                </a:cubicBezTo>
                                <a:lnTo>
                                  <a:pt x="38481" y="41808"/>
                                </a:lnTo>
                                <a:cubicBezTo>
                                  <a:pt x="33185" y="46596"/>
                                  <a:pt x="28385" y="49022"/>
                                  <a:pt x="24079" y="49022"/>
                                </a:cubicBezTo>
                                <a:cubicBezTo>
                                  <a:pt x="19152" y="49022"/>
                                  <a:pt x="15329" y="47612"/>
                                  <a:pt x="12586" y="44844"/>
                                </a:cubicBezTo>
                                <a:cubicBezTo>
                                  <a:pt x="9855" y="42050"/>
                                  <a:pt x="8471" y="38265"/>
                                  <a:pt x="8471" y="33503"/>
                                </a:cubicBezTo>
                                <a:lnTo>
                                  <a:pt x="8471" y="13373"/>
                                </a:lnTo>
                                <a:cubicBezTo>
                                  <a:pt x="8471" y="10173"/>
                                  <a:pt x="8064" y="8014"/>
                                  <a:pt x="7239" y="6985"/>
                                </a:cubicBezTo>
                                <a:cubicBezTo>
                                  <a:pt x="6414" y="5956"/>
                                  <a:pt x="4775" y="5436"/>
                                  <a:pt x="2349" y="5436"/>
                                </a:cubicBezTo>
                                <a:cubicBezTo>
                                  <a:pt x="1892" y="5436"/>
                                  <a:pt x="1372" y="5461"/>
                                  <a:pt x="775" y="5486"/>
                                </a:cubicBezTo>
                                <a:cubicBezTo>
                                  <a:pt x="229" y="5486"/>
                                  <a:pt x="0" y="5055"/>
                                  <a:pt x="0" y="4089"/>
                                </a:cubicBezTo>
                                <a:cubicBezTo>
                                  <a:pt x="0" y="2985"/>
                                  <a:pt x="267" y="2426"/>
                                  <a:pt x="826" y="2426"/>
                                </a:cubicBezTo>
                                <a:cubicBezTo>
                                  <a:pt x="4991" y="2426"/>
                                  <a:pt x="10414" y="1638"/>
                                  <a:pt x="17145" y="0"/>
                                </a:cubicBezTo>
                                <a:close/>
                              </a:path>
                            </a:pathLst>
                          </a:custGeom>
                          <a:solidFill>
                            <a:srgbClr val="DB3040"/>
                          </a:solidFill>
                          <a:ln w="0" cap="flat">
                            <a:noFill/>
                            <a:miter lim="127000"/>
                          </a:ln>
                          <a:effectLst/>
                        </wps:spPr>
                        <wps:bodyPr/>
                      </wps:wsp>
                      <wps:wsp>
                        <wps:cNvPr id="14299" name="Shape 440"/>
                        <wps:cNvSpPr>
                          <a:spLocks/>
                        </wps:cNvSpPr>
                        <wps:spPr>
                          <a:xfrm>
                            <a:off x="212960" y="686243"/>
                            <a:ext cx="37376" cy="48514"/>
                          </a:xfrm>
                          <a:custGeom>
                            <a:avLst/>
                            <a:gdLst/>
                            <a:ahLst/>
                            <a:cxnLst/>
                            <a:rect l="0" t="0" r="0" b="0"/>
                            <a:pathLst>
                              <a:path w="37376" h="48514">
                                <a:moveTo>
                                  <a:pt x="16713" y="0"/>
                                </a:moveTo>
                                <a:cubicBezTo>
                                  <a:pt x="17716" y="0"/>
                                  <a:pt x="18224" y="305"/>
                                  <a:pt x="18224" y="851"/>
                                </a:cubicBezTo>
                                <a:lnTo>
                                  <a:pt x="17793" y="7620"/>
                                </a:lnTo>
                                <a:cubicBezTo>
                                  <a:pt x="20650" y="4978"/>
                                  <a:pt x="23127" y="3112"/>
                                  <a:pt x="25197" y="2070"/>
                                </a:cubicBezTo>
                                <a:cubicBezTo>
                                  <a:pt x="27241" y="940"/>
                                  <a:pt x="29312" y="419"/>
                                  <a:pt x="31331" y="419"/>
                                </a:cubicBezTo>
                                <a:cubicBezTo>
                                  <a:pt x="32982" y="419"/>
                                  <a:pt x="34404" y="940"/>
                                  <a:pt x="35623" y="2070"/>
                                </a:cubicBezTo>
                                <a:cubicBezTo>
                                  <a:pt x="36779" y="3112"/>
                                  <a:pt x="37376" y="4394"/>
                                  <a:pt x="37376" y="5804"/>
                                </a:cubicBezTo>
                                <a:cubicBezTo>
                                  <a:pt x="37376" y="7226"/>
                                  <a:pt x="36931" y="8446"/>
                                  <a:pt x="36043" y="9449"/>
                                </a:cubicBezTo>
                                <a:cubicBezTo>
                                  <a:pt x="35204" y="10465"/>
                                  <a:pt x="34125" y="10973"/>
                                  <a:pt x="32855" y="10973"/>
                                </a:cubicBezTo>
                                <a:cubicBezTo>
                                  <a:pt x="31280" y="10973"/>
                                  <a:pt x="29718" y="10465"/>
                                  <a:pt x="28181" y="9411"/>
                                </a:cubicBezTo>
                                <a:cubicBezTo>
                                  <a:pt x="26949" y="8585"/>
                                  <a:pt x="25895" y="8179"/>
                                  <a:pt x="24993" y="8179"/>
                                </a:cubicBezTo>
                                <a:cubicBezTo>
                                  <a:pt x="22669" y="8179"/>
                                  <a:pt x="20269" y="9550"/>
                                  <a:pt x="17793" y="12281"/>
                                </a:cubicBezTo>
                                <a:lnTo>
                                  <a:pt x="17793" y="36474"/>
                                </a:lnTo>
                                <a:cubicBezTo>
                                  <a:pt x="17793" y="39599"/>
                                  <a:pt x="18326" y="41796"/>
                                  <a:pt x="19418" y="43015"/>
                                </a:cubicBezTo>
                                <a:cubicBezTo>
                                  <a:pt x="20472" y="44260"/>
                                  <a:pt x="22771" y="45110"/>
                                  <a:pt x="26289" y="45568"/>
                                </a:cubicBezTo>
                                <a:cubicBezTo>
                                  <a:pt x="26860" y="45618"/>
                                  <a:pt x="27140" y="46126"/>
                                  <a:pt x="27140" y="47015"/>
                                </a:cubicBezTo>
                                <a:cubicBezTo>
                                  <a:pt x="27140" y="48031"/>
                                  <a:pt x="26860" y="48514"/>
                                  <a:pt x="26289" y="48514"/>
                                </a:cubicBezTo>
                                <a:cubicBezTo>
                                  <a:pt x="24828" y="48514"/>
                                  <a:pt x="22746" y="48387"/>
                                  <a:pt x="20066" y="48209"/>
                                </a:cubicBezTo>
                                <a:cubicBezTo>
                                  <a:pt x="17081" y="47993"/>
                                  <a:pt x="14732" y="47879"/>
                                  <a:pt x="12979" y="47879"/>
                                </a:cubicBezTo>
                                <a:cubicBezTo>
                                  <a:pt x="11189" y="47879"/>
                                  <a:pt x="9030" y="47993"/>
                                  <a:pt x="6502" y="48209"/>
                                </a:cubicBezTo>
                                <a:cubicBezTo>
                                  <a:pt x="4204" y="48387"/>
                                  <a:pt x="2299" y="48514"/>
                                  <a:pt x="864" y="48514"/>
                                </a:cubicBezTo>
                                <a:cubicBezTo>
                                  <a:pt x="305" y="48514"/>
                                  <a:pt x="0" y="48031"/>
                                  <a:pt x="0" y="47015"/>
                                </a:cubicBezTo>
                                <a:cubicBezTo>
                                  <a:pt x="0" y="46126"/>
                                  <a:pt x="305" y="45618"/>
                                  <a:pt x="864" y="45568"/>
                                </a:cubicBezTo>
                                <a:cubicBezTo>
                                  <a:pt x="3950" y="45174"/>
                                  <a:pt x="5982" y="44437"/>
                                  <a:pt x="6833" y="43332"/>
                                </a:cubicBezTo>
                                <a:cubicBezTo>
                                  <a:pt x="7721" y="42291"/>
                                  <a:pt x="8141" y="39980"/>
                                  <a:pt x="8141" y="36474"/>
                                </a:cubicBezTo>
                                <a:lnTo>
                                  <a:pt x="8141" y="16586"/>
                                </a:lnTo>
                                <a:cubicBezTo>
                                  <a:pt x="8141" y="13754"/>
                                  <a:pt x="7798" y="11887"/>
                                  <a:pt x="7048" y="10973"/>
                                </a:cubicBezTo>
                                <a:cubicBezTo>
                                  <a:pt x="6312" y="10071"/>
                                  <a:pt x="4686" y="9487"/>
                                  <a:pt x="2134" y="9220"/>
                                </a:cubicBezTo>
                                <a:cubicBezTo>
                                  <a:pt x="1549" y="9220"/>
                                  <a:pt x="1270" y="8725"/>
                                  <a:pt x="1270" y="7785"/>
                                </a:cubicBezTo>
                                <a:cubicBezTo>
                                  <a:pt x="1270" y="6896"/>
                                  <a:pt x="1549" y="6477"/>
                                  <a:pt x="2134" y="6477"/>
                                </a:cubicBezTo>
                                <a:cubicBezTo>
                                  <a:pt x="5677" y="5563"/>
                                  <a:pt x="8623" y="4559"/>
                                  <a:pt x="10935" y="3454"/>
                                </a:cubicBezTo>
                                <a:cubicBezTo>
                                  <a:pt x="13221" y="2375"/>
                                  <a:pt x="14732" y="1422"/>
                                  <a:pt x="15456" y="660"/>
                                </a:cubicBezTo>
                                <a:cubicBezTo>
                                  <a:pt x="15875" y="216"/>
                                  <a:pt x="16294" y="0"/>
                                  <a:pt x="16713" y="0"/>
                                </a:cubicBezTo>
                                <a:close/>
                              </a:path>
                            </a:pathLst>
                          </a:custGeom>
                          <a:solidFill>
                            <a:srgbClr val="DB3040"/>
                          </a:solidFill>
                          <a:ln w="0" cap="flat">
                            <a:noFill/>
                            <a:miter lim="127000"/>
                          </a:ln>
                          <a:effectLst/>
                        </wps:spPr>
                        <wps:bodyPr/>
                      </wps:wsp>
                      <wps:wsp>
                        <wps:cNvPr id="14300" name="Shape 441"/>
                        <wps:cNvSpPr>
                          <a:spLocks/>
                        </wps:cNvSpPr>
                        <wps:spPr>
                          <a:xfrm>
                            <a:off x="251197" y="686247"/>
                            <a:ext cx="25895" cy="48514"/>
                          </a:xfrm>
                          <a:custGeom>
                            <a:avLst/>
                            <a:gdLst/>
                            <a:ahLst/>
                            <a:cxnLst/>
                            <a:rect l="0" t="0" r="0" b="0"/>
                            <a:pathLst>
                              <a:path w="25895" h="48514">
                                <a:moveTo>
                                  <a:pt x="17069" y="0"/>
                                </a:moveTo>
                                <a:cubicBezTo>
                                  <a:pt x="18085" y="0"/>
                                  <a:pt x="18567" y="305"/>
                                  <a:pt x="18567" y="838"/>
                                </a:cubicBezTo>
                                <a:cubicBezTo>
                                  <a:pt x="17996" y="8877"/>
                                  <a:pt x="17704" y="15126"/>
                                  <a:pt x="17704" y="19571"/>
                                </a:cubicBezTo>
                                <a:lnTo>
                                  <a:pt x="17704" y="36474"/>
                                </a:lnTo>
                                <a:cubicBezTo>
                                  <a:pt x="17704" y="39980"/>
                                  <a:pt x="18161" y="42291"/>
                                  <a:pt x="19025" y="43332"/>
                                </a:cubicBezTo>
                                <a:cubicBezTo>
                                  <a:pt x="19901" y="44437"/>
                                  <a:pt x="21908" y="45161"/>
                                  <a:pt x="25032" y="45555"/>
                                </a:cubicBezTo>
                                <a:cubicBezTo>
                                  <a:pt x="25616" y="45618"/>
                                  <a:pt x="25895" y="46126"/>
                                  <a:pt x="25895" y="47015"/>
                                </a:cubicBezTo>
                                <a:cubicBezTo>
                                  <a:pt x="25895" y="48019"/>
                                  <a:pt x="25616" y="48514"/>
                                  <a:pt x="25032" y="48514"/>
                                </a:cubicBezTo>
                                <a:cubicBezTo>
                                  <a:pt x="23558" y="48514"/>
                                  <a:pt x="21679" y="48387"/>
                                  <a:pt x="19355" y="48196"/>
                                </a:cubicBezTo>
                                <a:cubicBezTo>
                                  <a:pt x="16789" y="47993"/>
                                  <a:pt x="14643" y="47879"/>
                                  <a:pt x="12878" y="47879"/>
                                </a:cubicBezTo>
                                <a:cubicBezTo>
                                  <a:pt x="11113" y="47879"/>
                                  <a:pt x="8966" y="47993"/>
                                  <a:pt x="6477" y="48196"/>
                                </a:cubicBezTo>
                                <a:cubicBezTo>
                                  <a:pt x="4204" y="48387"/>
                                  <a:pt x="2337" y="48514"/>
                                  <a:pt x="876" y="48514"/>
                                </a:cubicBezTo>
                                <a:cubicBezTo>
                                  <a:pt x="305" y="48514"/>
                                  <a:pt x="0" y="48019"/>
                                  <a:pt x="0" y="47015"/>
                                </a:cubicBezTo>
                                <a:cubicBezTo>
                                  <a:pt x="0" y="46126"/>
                                  <a:pt x="305" y="45618"/>
                                  <a:pt x="876" y="45555"/>
                                </a:cubicBezTo>
                                <a:cubicBezTo>
                                  <a:pt x="3912" y="45161"/>
                                  <a:pt x="5905" y="44437"/>
                                  <a:pt x="6769" y="43332"/>
                                </a:cubicBezTo>
                                <a:cubicBezTo>
                                  <a:pt x="7658" y="42291"/>
                                  <a:pt x="8090" y="39980"/>
                                  <a:pt x="8090" y="36474"/>
                                </a:cubicBezTo>
                                <a:lnTo>
                                  <a:pt x="8090" y="16586"/>
                                </a:lnTo>
                                <a:cubicBezTo>
                                  <a:pt x="8090" y="13754"/>
                                  <a:pt x="7722" y="11875"/>
                                  <a:pt x="6985" y="10960"/>
                                </a:cubicBezTo>
                                <a:cubicBezTo>
                                  <a:pt x="6261" y="10071"/>
                                  <a:pt x="4636" y="9487"/>
                                  <a:pt x="2159" y="9207"/>
                                </a:cubicBezTo>
                                <a:cubicBezTo>
                                  <a:pt x="1588" y="9207"/>
                                  <a:pt x="1308" y="8725"/>
                                  <a:pt x="1308" y="7772"/>
                                </a:cubicBezTo>
                                <a:cubicBezTo>
                                  <a:pt x="1308" y="6883"/>
                                  <a:pt x="1588" y="6477"/>
                                  <a:pt x="2159" y="6477"/>
                                </a:cubicBezTo>
                                <a:cubicBezTo>
                                  <a:pt x="5918" y="5499"/>
                                  <a:pt x="9004" y="4470"/>
                                  <a:pt x="11405" y="3340"/>
                                </a:cubicBezTo>
                                <a:cubicBezTo>
                                  <a:pt x="13792" y="2248"/>
                                  <a:pt x="15291" y="1359"/>
                                  <a:pt x="15888" y="660"/>
                                </a:cubicBezTo>
                                <a:cubicBezTo>
                                  <a:pt x="16256" y="203"/>
                                  <a:pt x="16637" y="0"/>
                                  <a:pt x="17069" y="0"/>
                                </a:cubicBezTo>
                                <a:close/>
                              </a:path>
                            </a:pathLst>
                          </a:custGeom>
                          <a:solidFill>
                            <a:srgbClr val="DB3040"/>
                          </a:solidFill>
                          <a:ln w="0" cap="flat">
                            <a:noFill/>
                            <a:miter lim="127000"/>
                          </a:ln>
                          <a:effectLst/>
                        </wps:spPr>
                        <wps:bodyPr/>
                      </wps:wsp>
                      <wps:wsp>
                        <wps:cNvPr id="14301" name="Shape 442"/>
                        <wps:cNvSpPr>
                          <a:spLocks/>
                        </wps:cNvSpPr>
                        <wps:spPr>
                          <a:xfrm>
                            <a:off x="258373" y="662638"/>
                            <a:ext cx="11189" cy="11176"/>
                          </a:xfrm>
                          <a:custGeom>
                            <a:avLst/>
                            <a:gdLst/>
                            <a:ahLst/>
                            <a:cxnLst/>
                            <a:rect l="0" t="0" r="0" b="0"/>
                            <a:pathLst>
                              <a:path w="11189" h="11176">
                                <a:moveTo>
                                  <a:pt x="5588" y="0"/>
                                </a:moveTo>
                                <a:cubicBezTo>
                                  <a:pt x="7125" y="0"/>
                                  <a:pt x="8445" y="533"/>
                                  <a:pt x="9538" y="1613"/>
                                </a:cubicBezTo>
                                <a:cubicBezTo>
                                  <a:pt x="10630" y="2667"/>
                                  <a:pt x="11189" y="4001"/>
                                  <a:pt x="11189" y="5588"/>
                                </a:cubicBezTo>
                                <a:cubicBezTo>
                                  <a:pt x="11189" y="7099"/>
                                  <a:pt x="10630" y="8382"/>
                                  <a:pt x="9538" y="9500"/>
                                </a:cubicBezTo>
                                <a:cubicBezTo>
                                  <a:pt x="8445" y="10630"/>
                                  <a:pt x="7125" y="11176"/>
                                  <a:pt x="5588" y="11176"/>
                                </a:cubicBezTo>
                                <a:cubicBezTo>
                                  <a:pt x="4051" y="11176"/>
                                  <a:pt x="2718" y="10630"/>
                                  <a:pt x="1638" y="9500"/>
                                </a:cubicBezTo>
                                <a:cubicBezTo>
                                  <a:pt x="546" y="8382"/>
                                  <a:pt x="0" y="7099"/>
                                  <a:pt x="0" y="5588"/>
                                </a:cubicBezTo>
                                <a:cubicBezTo>
                                  <a:pt x="0" y="4001"/>
                                  <a:pt x="546" y="2667"/>
                                  <a:pt x="1613" y="1613"/>
                                </a:cubicBezTo>
                                <a:cubicBezTo>
                                  <a:pt x="2667" y="533"/>
                                  <a:pt x="4013" y="0"/>
                                  <a:pt x="5588" y="0"/>
                                </a:cubicBezTo>
                                <a:close/>
                              </a:path>
                            </a:pathLst>
                          </a:custGeom>
                          <a:solidFill>
                            <a:srgbClr val="DB3040"/>
                          </a:solidFill>
                          <a:ln w="0" cap="flat">
                            <a:noFill/>
                            <a:miter lim="127000"/>
                          </a:ln>
                          <a:effectLst/>
                        </wps:spPr>
                        <wps:bodyPr/>
                      </wps:wsp>
                      <wps:wsp>
                        <wps:cNvPr id="14302" name="Shape 443"/>
                        <wps:cNvSpPr>
                          <a:spLocks/>
                        </wps:cNvSpPr>
                        <wps:spPr>
                          <a:xfrm>
                            <a:off x="279658" y="686237"/>
                            <a:ext cx="55728" cy="48514"/>
                          </a:xfrm>
                          <a:custGeom>
                            <a:avLst/>
                            <a:gdLst/>
                            <a:ahLst/>
                            <a:cxnLst/>
                            <a:rect l="0" t="0" r="0" b="0"/>
                            <a:pathLst>
                              <a:path w="55728" h="48514">
                                <a:moveTo>
                                  <a:pt x="16688" y="0"/>
                                </a:moveTo>
                                <a:cubicBezTo>
                                  <a:pt x="17717" y="0"/>
                                  <a:pt x="18186" y="305"/>
                                  <a:pt x="18186" y="851"/>
                                </a:cubicBezTo>
                                <a:lnTo>
                                  <a:pt x="17780" y="7633"/>
                                </a:lnTo>
                                <a:cubicBezTo>
                                  <a:pt x="22924" y="2819"/>
                                  <a:pt x="27711" y="419"/>
                                  <a:pt x="32182" y="419"/>
                                </a:cubicBezTo>
                                <a:cubicBezTo>
                                  <a:pt x="37033" y="419"/>
                                  <a:pt x="40830" y="1854"/>
                                  <a:pt x="43574" y="4623"/>
                                </a:cubicBezTo>
                                <a:cubicBezTo>
                                  <a:pt x="46317" y="7430"/>
                                  <a:pt x="47676" y="11227"/>
                                  <a:pt x="47676" y="15900"/>
                                </a:cubicBezTo>
                                <a:lnTo>
                                  <a:pt x="47676" y="36474"/>
                                </a:lnTo>
                                <a:cubicBezTo>
                                  <a:pt x="47676" y="39992"/>
                                  <a:pt x="48120" y="42304"/>
                                  <a:pt x="48997" y="43345"/>
                                </a:cubicBezTo>
                                <a:cubicBezTo>
                                  <a:pt x="49860" y="44437"/>
                                  <a:pt x="51841" y="45174"/>
                                  <a:pt x="54889" y="45568"/>
                                </a:cubicBezTo>
                                <a:cubicBezTo>
                                  <a:pt x="55461" y="45631"/>
                                  <a:pt x="55728" y="46139"/>
                                  <a:pt x="55728" y="47028"/>
                                </a:cubicBezTo>
                                <a:cubicBezTo>
                                  <a:pt x="55728" y="48031"/>
                                  <a:pt x="55461" y="48514"/>
                                  <a:pt x="54889" y="48514"/>
                                </a:cubicBezTo>
                                <a:cubicBezTo>
                                  <a:pt x="53454" y="48514"/>
                                  <a:pt x="51689" y="48387"/>
                                  <a:pt x="49593" y="48209"/>
                                </a:cubicBezTo>
                                <a:cubicBezTo>
                                  <a:pt x="47308" y="47993"/>
                                  <a:pt x="45301" y="47879"/>
                                  <a:pt x="43548" y="47879"/>
                                </a:cubicBezTo>
                                <a:cubicBezTo>
                                  <a:pt x="41783" y="47879"/>
                                  <a:pt x="39713" y="47993"/>
                                  <a:pt x="37402" y="48209"/>
                                </a:cubicBezTo>
                                <a:cubicBezTo>
                                  <a:pt x="35281" y="48387"/>
                                  <a:pt x="33477" y="48514"/>
                                  <a:pt x="32080" y="48514"/>
                                </a:cubicBezTo>
                                <a:cubicBezTo>
                                  <a:pt x="31509" y="48514"/>
                                  <a:pt x="31204" y="48031"/>
                                  <a:pt x="31204" y="47028"/>
                                </a:cubicBezTo>
                                <a:cubicBezTo>
                                  <a:pt x="31204" y="46139"/>
                                  <a:pt x="31509" y="45631"/>
                                  <a:pt x="32080" y="45568"/>
                                </a:cubicBezTo>
                                <a:cubicBezTo>
                                  <a:pt x="34544" y="45263"/>
                                  <a:pt x="36170" y="44564"/>
                                  <a:pt x="36944" y="43485"/>
                                </a:cubicBezTo>
                                <a:cubicBezTo>
                                  <a:pt x="37706" y="42355"/>
                                  <a:pt x="38113" y="40030"/>
                                  <a:pt x="38113" y="36474"/>
                                </a:cubicBezTo>
                                <a:lnTo>
                                  <a:pt x="38113" y="18517"/>
                                </a:lnTo>
                                <a:cubicBezTo>
                                  <a:pt x="38113" y="14503"/>
                                  <a:pt x="37325" y="11557"/>
                                  <a:pt x="35738" y="9703"/>
                                </a:cubicBezTo>
                                <a:cubicBezTo>
                                  <a:pt x="34150" y="7836"/>
                                  <a:pt x="31725" y="6871"/>
                                  <a:pt x="28435" y="6871"/>
                                </a:cubicBezTo>
                                <a:cubicBezTo>
                                  <a:pt x="26340" y="6871"/>
                                  <a:pt x="24486" y="7277"/>
                                  <a:pt x="22911" y="8065"/>
                                </a:cubicBezTo>
                                <a:cubicBezTo>
                                  <a:pt x="21311" y="8865"/>
                                  <a:pt x="19596" y="10249"/>
                                  <a:pt x="17780" y="12281"/>
                                </a:cubicBezTo>
                                <a:lnTo>
                                  <a:pt x="17780" y="36474"/>
                                </a:lnTo>
                                <a:cubicBezTo>
                                  <a:pt x="17780" y="40030"/>
                                  <a:pt x="18161" y="42355"/>
                                  <a:pt x="18923" y="43485"/>
                                </a:cubicBezTo>
                                <a:cubicBezTo>
                                  <a:pt x="19698" y="44564"/>
                                  <a:pt x="21323" y="45263"/>
                                  <a:pt x="23787" y="45568"/>
                                </a:cubicBezTo>
                                <a:cubicBezTo>
                                  <a:pt x="24371" y="45631"/>
                                  <a:pt x="24651" y="46139"/>
                                  <a:pt x="24651" y="47028"/>
                                </a:cubicBezTo>
                                <a:cubicBezTo>
                                  <a:pt x="24651" y="48031"/>
                                  <a:pt x="24371" y="48514"/>
                                  <a:pt x="23787" y="48514"/>
                                </a:cubicBezTo>
                                <a:cubicBezTo>
                                  <a:pt x="22314" y="48514"/>
                                  <a:pt x="20536" y="48387"/>
                                  <a:pt x="18402" y="48209"/>
                                </a:cubicBezTo>
                                <a:cubicBezTo>
                                  <a:pt x="16078" y="47993"/>
                                  <a:pt x="14046" y="47879"/>
                                  <a:pt x="12281" y="47879"/>
                                </a:cubicBezTo>
                                <a:cubicBezTo>
                                  <a:pt x="10566" y="47879"/>
                                  <a:pt x="8547" y="47993"/>
                                  <a:pt x="6248" y="48209"/>
                                </a:cubicBezTo>
                                <a:cubicBezTo>
                                  <a:pt x="4153" y="48387"/>
                                  <a:pt x="2362" y="48514"/>
                                  <a:pt x="864" y="48514"/>
                                </a:cubicBezTo>
                                <a:cubicBezTo>
                                  <a:pt x="292" y="48514"/>
                                  <a:pt x="0" y="48031"/>
                                  <a:pt x="0" y="47028"/>
                                </a:cubicBezTo>
                                <a:cubicBezTo>
                                  <a:pt x="0" y="46139"/>
                                  <a:pt x="292" y="45631"/>
                                  <a:pt x="864" y="45568"/>
                                </a:cubicBezTo>
                                <a:cubicBezTo>
                                  <a:pt x="3962" y="45174"/>
                                  <a:pt x="5944" y="44437"/>
                                  <a:pt x="6858" y="43345"/>
                                </a:cubicBezTo>
                                <a:cubicBezTo>
                                  <a:pt x="7760" y="42266"/>
                                  <a:pt x="8204" y="39980"/>
                                  <a:pt x="8204" y="36474"/>
                                </a:cubicBezTo>
                                <a:lnTo>
                                  <a:pt x="8204" y="16599"/>
                                </a:lnTo>
                                <a:cubicBezTo>
                                  <a:pt x="8204" y="13767"/>
                                  <a:pt x="7836" y="11887"/>
                                  <a:pt x="7099" y="10973"/>
                                </a:cubicBezTo>
                                <a:cubicBezTo>
                                  <a:pt x="6350" y="10084"/>
                                  <a:pt x="4699" y="9500"/>
                                  <a:pt x="2172" y="9220"/>
                                </a:cubicBezTo>
                                <a:cubicBezTo>
                                  <a:pt x="1600" y="9220"/>
                                  <a:pt x="1321" y="8738"/>
                                  <a:pt x="1321" y="7785"/>
                                </a:cubicBezTo>
                                <a:cubicBezTo>
                                  <a:pt x="1321" y="6896"/>
                                  <a:pt x="1600" y="6490"/>
                                  <a:pt x="2172" y="6490"/>
                                </a:cubicBezTo>
                                <a:cubicBezTo>
                                  <a:pt x="5715" y="5575"/>
                                  <a:pt x="8687" y="4534"/>
                                  <a:pt x="11049" y="3404"/>
                                </a:cubicBezTo>
                                <a:cubicBezTo>
                                  <a:pt x="13424" y="2286"/>
                                  <a:pt x="14897" y="1372"/>
                                  <a:pt x="15519" y="673"/>
                                </a:cubicBezTo>
                                <a:cubicBezTo>
                                  <a:pt x="15862" y="216"/>
                                  <a:pt x="16269" y="0"/>
                                  <a:pt x="16688" y="0"/>
                                </a:cubicBezTo>
                                <a:close/>
                              </a:path>
                            </a:pathLst>
                          </a:custGeom>
                          <a:solidFill>
                            <a:srgbClr val="DB3040"/>
                          </a:solidFill>
                          <a:ln w="0" cap="flat">
                            <a:noFill/>
                            <a:miter lim="127000"/>
                          </a:ln>
                          <a:effectLst/>
                        </wps:spPr>
                        <wps:bodyPr/>
                      </wps:wsp>
                      <wps:wsp>
                        <wps:cNvPr id="14303" name="Shape 444"/>
                        <wps:cNvSpPr>
                          <a:spLocks/>
                        </wps:cNvSpPr>
                        <wps:spPr>
                          <a:xfrm>
                            <a:off x="332262" y="686657"/>
                            <a:ext cx="27089" cy="77368"/>
                          </a:xfrm>
                          <a:custGeom>
                            <a:avLst/>
                            <a:gdLst/>
                            <a:ahLst/>
                            <a:cxnLst/>
                            <a:rect l="0" t="0" r="0" b="0"/>
                            <a:pathLst>
                              <a:path w="27089" h="77368">
                                <a:moveTo>
                                  <a:pt x="26543" y="0"/>
                                </a:moveTo>
                                <a:lnTo>
                                  <a:pt x="27089" y="98"/>
                                </a:lnTo>
                                <a:lnTo>
                                  <a:pt x="27089" y="3696"/>
                                </a:lnTo>
                                <a:lnTo>
                                  <a:pt x="26581" y="3454"/>
                                </a:lnTo>
                                <a:cubicBezTo>
                                  <a:pt x="20650" y="3454"/>
                                  <a:pt x="17691" y="8471"/>
                                  <a:pt x="17691" y="18517"/>
                                </a:cubicBezTo>
                                <a:cubicBezTo>
                                  <a:pt x="17691" y="23089"/>
                                  <a:pt x="18377" y="26391"/>
                                  <a:pt x="19761" y="28448"/>
                                </a:cubicBezTo>
                                <a:cubicBezTo>
                                  <a:pt x="21120" y="30505"/>
                                  <a:pt x="23406" y="31534"/>
                                  <a:pt x="26581" y="31534"/>
                                </a:cubicBezTo>
                                <a:lnTo>
                                  <a:pt x="27089" y="31255"/>
                                </a:lnTo>
                                <a:lnTo>
                                  <a:pt x="27089" y="34612"/>
                                </a:lnTo>
                                <a:lnTo>
                                  <a:pt x="26048" y="35001"/>
                                </a:lnTo>
                                <a:lnTo>
                                  <a:pt x="23889" y="35001"/>
                                </a:lnTo>
                                <a:cubicBezTo>
                                  <a:pt x="21044" y="35001"/>
                                  <a:pt x="18745" y="35357"/>
                                  <a:pt x="17082" y="36119"/>
                                </a:cubicBezTo>
                                <a:cubicBezTo>
                                  <a:pt x="15405" y="36855"/>
                                  <a:pt x="14580" y="37744"/>
                                  <a:pt x="14580" y="38773"/>
                                </a:cubicBezTo>
                                <a:cubicBezTo>
                                  <a:pt x="14580" y="39992"/>
                                  <a:pt x="15266" y="41046"/>
                                  <a:pt x="16650" y="41846"/>
                                </a:cubicBezTo>
                                <a:cubicBezTo>
                                  <a:pt x="18047" y="42647"/>
                                  <a:pt x="20003" y="43066"/>
                                  <a:pt x="22492" y="43104"/>
                                </a:cubicBezTo>
                                <a:lnTo>
                                  <a:pt x="27089" y="43170"/>
                                </a:lnTo>
                                <a:lnTo>
                                  <a:pt x="27089" y="52474"/>
                                </a:lnTo>
                                <a:lnTo>
                                  <a:pt x="22098" y="52362"/>
                                </a:lnTo>
                                <a:cubicBezTo>
                                  <a:pt x="19634" y="52362"/>
                                  <a:pt x="17437" y="52019"/>
                                  <a:pt x="15532" y="51295"/>
                                </a:cubicBezTo>
                                <a:cubicBezTo>
                                  <a:pt x="11151" y="53657"/>
                                  <a:pt x="8966" y="56820"/>
                                  <a:pt x="8966" y="60731"/>
                                </a:cubicBezTo>
                                <a:cubicBezTo>
                                  <a:pt x="8966" y="64262"/>
                                  <a:pt x="10439" y="67158"/>
                                  <a:pt x="13424" y="69355"/>
                                </a:cubicBezTo>
                                <a:cubicBezTo>
                                  <a:pt x="16396" y="71526"/>
                                  <a:pt x="20180" y="72619"/>
                                  <a:pt x="24803" y="72619"/>
                                </a:cubicBezTo>
                                <a:lnTo>
                                  <a:pt x="27089" y="72022"/>
                                </a:lnTo>
                                <a:lnTo>
                                  <a:pt x="27089" y="75332"/>
                                </a:lnTo>
                                <a:lnTo>
                                  <a:pt x="20091" y="77368"/>
                                </a:lnTo>
                                <a:cubicBezTo>
                                  <a:pt x="14440" y="77368"/>
                                  <a:pt x="9665" y="75997"/>
                                  <a:pt x="5766" y="73241"/>
                                </a:cubicBezTo>
                                <a:cubicBezTo>
                                  <a:pt x="1918" y="70498"/>
                                  <a:pt x="0" y="67158"/>
                                  <a:pt x="0" y="63195"/>
                                </a:cubicBezTo>
                                <a:cubicBezTo>
                                  <a:pt x="0" y="60541"/>
                                  <a:pt x="1219" y="57937"/>
                                  <a:pt x="3670" y="55423"/>
                                </a:cubicBezTo>
                                <a:cubicBezTo>
                                  <a:pt x="6109" y="52896"/>
                                  <a:pt x="9030" y="51054"/>
                                  <a:pt x="12357" y="49860"/>
                                </a:cubicBezTo>
                                <a:cubicBezTo>
                                  <a:pt x="10135" y="48844"/>
                                  <a:pt x="8319" y="47435"/>
                                  <a:pt x="6909" y="45593"/>
                                </a:cubicBezTo>
                                <a:cubicBezTo>
                                  <a:pt x="5525" y="43713"/>
                                  <a:pt x="4839" y="41897"/>
                                  <a:pt x="4839" y="40056"/>
                                </a:cubicBezTo>
                                <a:cubicBezTo>
                                  <a:pt x="4839" y="38773"/>
                                  <a:pt x="6134" y="37389"/>
                                  <a:pt x="8776" y="35916"/>
                                </a:cubicBezTo>
                                <a:cubicBezTo>
                                  <a:pt x="11405" y="34430"/>
                                  <a:pt x="14161" y="33452"/>
                                  <a:pt x="16993" y="32931"/>
                                </a:cubicBezTo>
                                <a:cubicBezTo>
                                  <a:pt x="13907" y="31432"/>
                                  <a:pt x="11481" y="29439"/>
                                  <a:pt x="9766" y="26911"/>
                                </a:cubicBezTo>
                                <a:cubicBezTo>
                                  <a:pt x="8052" y="24384"/>
                                  <a:pt x="7188" y="21590"/>
                                  <a:pt x="7188" y="18517"/>
                                </a:cubicBezTo>
                                <a:cubicBezTo>
                                  <a:pt x="7188" y="13551"/>
                                  <a:pt x="9119" y="9246"/>
                                  <a:pt x="12916" y="5575"/>
                                </a:cubicBezTo>
                                <a:cubicBezTo>
                                  <a:pt x="16739" y="1867"/>
                                  <a:pt x="21273" y="0"/>
                                  <a:pt x="26543" y="0"/>
                                </a:cubicBezTo>
                                <a:close/>
                              </a:path>
                            </a:pathLst>
                          </a:custGeom>
                          <a:solidFill>
                            <a:srgbClr val="DB3040"/>
                          </a:solidFill>
                          <a:ln w="0" cap="flat">
                            <a:noFill/>
                            <a:miter lim="127000"/>
                          </a:ln>
                          <a:effectLst/>
                        </wps:spPr>
                        <wps:bodyPr/>
                      </wps:wsp>
                      <wps:wsp>
                        <wps:cNvPr id="14304" name="Shape 445"/>
                        <wps:cNvSpPr>
                          <a:spLocks/>
                        </wps:cNvSpPr>
                        <wps:spPr>
                          <a:xfrm>
                            <a:off x="359352" y="729826"/>
                            <a:ext cx="24841" cy="32163"/>
                          </a:xfrm>
                          <a:custGeom>
                            <a:avLst/>
                            <a:gdLst/>
                            <a:ahLst/>
                            <a:cxnLst/>
                            <a:rect l="0" t="0" r="0" b="0"/>
                            <a:pathLst>
                              <a:path w="24841" h="32163">
                                <a:moveTo>
                                  <a:pt x="0" y="0"/>
                                </a:moveTo>
                                <a:lnTo>
                                  <a:pt x="7836" y="112"/>
                                </a:lnTo>
                                <a:cubicBezTo>
                                  <a:pt x="13221" y="214"/>
                                  <a:pt x="17412" y="1306"/>
                                  <a:pt x="20358" y="3503"/>
                                </a:cubicBezTo>
                                <a:cubicBezTo>
                                  <a:pt x="23368" y="5636"/>
                                  <a:pt x="24841" y="8659"/>
                                  <a:pt x="24841" y="12469"/>
                                </a:cubicBezTo>
                                <a:cubicBezTo>
                                  <a:pt x="24841" y="18248"/>
                                  <a:pt x="21679" y="23353"/>
                                  <a:pt x="15392" y="27684"/>
                                </a:cubicBezTo>
                                <a:lnTo>
                                  <a:pt x="0" y="32163"/>
                                </a:lnTo>
                                <a:lnTo>
                                  <a:pt x="0" y="28852"/>
                                </a:lnTo>
                                <a:lnTo>
                                  <a:pt x="12065" y="25703"/>
                                </a:lnTo>
                                <a:cubicBezTo>
                                  <a:pt x="16103" y="23201"/>
                                  <a:pt x="18123" y="20140"/>
                                  <a:pt x="18123" y="16470"/>
                                </a:cubicBezTo>
                                <a:cubicBezTo>
                                  <a:pt x="18123" y="14019"/>
                                  <a:pt x="17323" y="12253"/>
                                  <a:pt x="15672" y="11174"/>
                                </a:cubicBezTo>
                                <a:cubicBezTo>
                                  <a:pt x="14046" y="10094"/>
                                  <a:pt x="11303" y="9548"/>
                                  <a:pt x="7480" y="9472"/>
                                </a:cubicBezTo>
                                <a:lnTo>
                                  <a:pt x="0" y="9304"/>
                                </a:lnTo>
                                <a:lnTo>
                                  <a:pt x="0" y="0"/>
                                </a:lnTo>
                                <a:close/>
                              </a:path>
                            </a:pathLst>
                          </a:custGeom>
                          <a:solidFill>
                            <a:srgbClr val="DB3040"/>
                          </a:solidFill>
                          <a:ln w="0" cap="flat">
                            <a:noFill/>
                            <a:miter lim="127000"/>
                          </a:ln>
                          <a:effectLst/>
                        </wps:spPr>
                        <wps:bodyPr/>
                      </wps:wsp>
                      <wps:wsp>
                        <wps:cNvPr id="14305" name="Shape 446"/>
                        <wps:cNvSpPr>
                          <a:spLocks/>
                        </wps:cNvSpPr>
                        <wps:spPr>
                          <a:xfrm>
                            <a:off x="359352" y="686754"/>
                            <a:ext cx="25489" cy="34514"/>
                          </a:xfrm>
                          <a:custGeom>
                            <a:avLst/>
                            <a:gdLst/>
                            <a:ahLst/>
                            <a:cxnLst/>
                            <a:rect l="0" t="0" r="0" b="0"/>
                            <a:pathLst>
                              <a:path w="25489" h="34514">
                                <a:moveTo>
                                  <a:pt x="0" y="0"/>
                                </a:moveTo>
                                <a:lnTo>
                                  <a:pt x="7683" y="1375"/>
                                </a:lnTo>
                                <a:cubicBezTo>
                                  <a:pt x="10389" y="2341"/>
                                  <a:pt x="12636" y="3661"/>
                                  <a:pt x="14376" y="5300"/>
                                </a:cubicBezTo>
                                <a:lnTo>
                                  <a:pt x="24092" y="4982"/>
                                </a:lnTo>
                                <a:cubicBezTo>
                                  <a:pt x="25006" y="4982"/>
                                  <a:pt x="25489" y="5973"/>
                                  <a:pt x="25489" y="7891"/>
                                </a:cubicBezTo>
                                <a:cubicBezTo>
                                  <a:pt x="25489" y="9796"/>
                                  <a:pt x="25006" y="10799"/>
                                  <a:pt x="24092" y="10799"/>
                                </a:cubicBezTo>
                                <a:lnTo>
                                  <a:pt x="17272" y="10583"/>
                                </a:lnTo>
                                <a:cubicBezTo>
                                  <a:pt x="18085" y="12615"/>
                                  <a:pt x="18440" y="14685"/>
                                  <a:pt x="18440" y="16819"/>
                                </a:cubicBezTo>
                                <a:cubicBezTo>
                                  <a:pt x="18440" y="21975"/>
                                  <a:pt x="16561" y="26267"/>
                                  <a:pt x="12789" y="29735"/>
                                </a:cubicBezTo>
                                <a:lnTo>
                                  <a:pt x="0" y="34514"/>
                                </a:lnTo>
                                <a:lnTo>
                                  <a:pt x="0" y="31157"/>
                                </a:lnTo>
                                <a:lnTo>
                                  <a:pt x="6172" y="27761"/>
                                </a:lnTo>
                                <a:cubicBezTo>
                                  <a:pt x="7655" y="25309"/>
                                  <a:pt x="8395" y="21626"/>
                                  <a:pt x="8395" y="16704"/>
                                </a:cubicBezTo>
                                <a:cubicBezTo>
                                  <a:pt x="8395" y="12132"/>
                                  <a:pt x="7683" y="8767"/>
                                  <a:pt x="6261" y="6582"/>
                                </a:cubicBezTo>
                                <a:lnTo>
                                  <a:pt x="0" y="3599"/>
                                </a:lnTo>
                                <a:lnTo>
                                  <a:pt x="0" y="0"/>
                                </a:lnTo>
                                <a:close/>
                              </a:path>
                            </a:pathLst>
                          </a:custGeom>
                          <a:solidFill>
                            <a:srgbClr val="DB3040"/>
                          </a:solidFill>
                          <a:ln w="0" cap="flat">
                            <a:noFill/>
                            <a:miter lim="127000"/>
                          </a:ln>
                          <a:effectLst/>
                        </wps:spPr>
                        <wps:bodyPr/>
                      </wps:wsp>
                      <wps:wsp>
                        <wps:cNvPr id="14306" name="Shape 447"/>
                        <wps:cNvSpPr>
                          <a:spLocks/>
                        </wps:cNvSpPr>
                        <wps:spPr>
                          <a:xfrm>
                            <a:off x="415181" y="711285"/>
                            <a:ext cx="18212" cy="25111"/>
                          </a:xfrm>
                          <a:custGeom>
                            <a:avLst/>
                            <a:gdLst/>
                            <a:ahLst/>
                            <a:cxnLst/>
                            <a:rect l="0" t="0" r="0" b="0"/>
                            <a:pathLst>
                              <a:path w="18212" h="25111">
                                <a:moveTo>
                                  <a:pt x="18212" y="0"/>
                                </a:moveTo>
                                <a:lnTo>
                                  <a:pt x="18212" y="3550"/>
                                </a:lnTo>
                                <a:lnTo>
                                  <a:pt x="14302" y="5124"/>
                                </a:lnTo>
                                <a:cubicBezTo>
                                  <a:pt x="11687" y="7086"/>
                                  <a:pt x="10376" y="9433"/>
                                  <a:pt x="10376" y="12157"/>
                                </a:cubicBezTo>
                                <a:cubicBezTo>
                                  <a:pt x="10376" y="17275"/>
                                  <a:pt x="12370" y="19828"/>
                                  <a:pt x="16294" y="19828"/>
                                </a:cubicBezTo>
                                <a:lnTo>
                                  <a:pt x="18212" y="19335"/>
                                </a:lnTo>
                                <a:lnTo>
                                  <a:pt x="18212" y="22259"/>
                                </a:lnTo>
                                <a:lnTo>
                                  <a:pt x="10985" y="25111"/>
                                </a:lnTo>
                                <a:cubicBezTo>
                                  <a:pt x="7760" y="25111"/>
                                  <a:pt x="5118" y="24095"/>
                                  <a:pt x="3073" y="22126"/>
                                </a:cubicBezTo>
                                <a:cubicBezTo>
                                  <a:pt x="1016" y="20132"/>
                                  <a:pt x="0" y="17631"/>
                                  <a:pt x="0" y="14646"/>
                                </a:cubicBezTo>
                                <a:cubicBezTo>
                                  <a:pt x="0" y="10976"/>
                                  <a:pt x="2181" y="7655"/>
                                  <a:pt x="6540" y="4683"/>
                                </a:cubicBezTo>
                                <a:lnTo>
                                  <a:pt x="18212" y="0"/>
                                </a:lnTo>
                                <a:close/>
                              </a:path>
                            </a:pathLst>
                          </a:custGeom>
                          <a:solidFill>
                            <a:srgbClr val="DB3040"/>
                          </a:solidFill>
                          <a:ln w="0" cap="flat">
                            <a:noFill/>
                            <a:miter lim="127000"/>
                          </a:ln>
                          <a:effectLst/>
                        </wps:spPr>
                        <wps:bodyPr/>
                      </wps:wsp>
                      <wps:wsp>
                        <wps:cNvPr id="14307" name="Shape 448"/>
                        <wps:cNvSpPr>
                          <a:spLocks/>
                        </wps:cNvSpPr>
                        <wps:spPr>
                          <a:xfrm>
                            <a:off x="416705" y="688230"/>
                            <a:ext cx="16688" cy="15463"/>
                          </a:xfrm>
                          <a:custGeom>
                            <a:avLst/>
                            <a:gdLst/>
                            <a:ahLst/>
                            <a:cxnLst/>
                            <a:rect l="0" t="0" r="0" b="0"/>
                            <a:pathLst>
                              <a:path w="16688" h="15463">
                                <a:moveTo>
                                  <a:pt x="16688" y="0"/>
                                </a:moveTo>
                                <a:lnTo>
                                  <a:pt x="16688" y="3106"/>
                                </a:lnTo>
                                <a:lnTo>
                                  <a:pt x="12573" y="4300"/>
                                </a:lnTo>
                                <a:cubicBezTo>
                                  <a:pt x="11113" y="5303"/>
                                  <a:pt x="10363" y="6586"/>
                                  <a:pt x="10325" y="8110"/>
                                </a:cubicBezTo>
                                <a:cubicBezTo>
                                  <a:pt x="10274" y="10434"/>
                                  <a:pt x="9677" y="12174"/>
                                  <a:pt x="8534" y="13495"/>
                                </a:cubicBezTo>
                                <a:cubicBezTo>
                                  <a:pt x="7353" y="14803"/>
                                  <a:pt x="5817" y="15463"/>
                                  <a:pt x="3861" y="15463"/>
                                </a:cubicBezTo>
                                <a:cubicBezTo>
                                  <a:pt x="2705" y="15463"/>
                                  <a:pt x="1753" y="15120"/>
                                  <a:pt x="1054" y="14422"/>
                                </a:cubicBezTo>
                                <a:cubicBezTo>
                                  <a:pt x="368" y="13748"/>
                                  <a:pt x="0" y="12847"/>
                                  <a:pt x="0" y="11653"/>
                                </a:cubicBezTo>
                                <a:cubicBezTo>
                                  <a:pt x="0" y="8923"/>
                                  <a:pt x="2489" y="6014"/>
                                  <a:pt x="7518" y="2979"/>
                                </a:cubicBezTo>
                                <a:lnTo>
                                  <a:pt x="16688" y="0"/>
                                </a:lnTo>
                                <a:close/>
                              </a:path>
                            </a:pathLst>
                          </a:custGeom>
                          <a:solidFill>
                            <a:srgbClr val="DB3040"/>
                          </a:solidFill>
                          <a:ln w="0" cap="flat">
                            <a:noFill/>
                            <a:miter lim="127000"/>
                          </a:ln>
                          <a:effectLst/>
                        </wps:spPr>
                        <wps:bodyPr/>
                      </wps:wsp>
                      <wps:wsp>
                        <wps:cNvPr id="14308" name="Shape 449"/>
                        <wps:cNvSpPr>
                          <a:spLocks/>
                        </wps:cNvSpPr>
                        <wps:spPr>
                          <a:xfrm>
                            <a:off x="433393" y="686662"/>
                            <a:ext cx="26378" cy="49301"/>
                          </a:xfrm>
                          <a:custGeom>
                            <a:avLst/>
                            <a:gdLst/>
                            <a:ahLst/>
                            <a:cxnLst/>
                            <a:rect l="0" t="0" r="0" b="0"/>
                            <a:pathLst>
                              <a:path w="26378" h="49301">
                                <a:moveTo>
                                  <a:pt x="4826" y="0"/>
                                </a:moveTo>
                                <a:cubicBezTo>
                                  <a:pt x="8712" y="0"/>
                                  <a:pt x="11824" y="1168"/>
                                  <a:pt x="14224" y="3454"/>
                                </a:cubicBezTo>
                                <a:cubicBezTo>
                                  <a:pt x="16624" y="5766"/>
                                  <a:pt x="17843" y="8852"/>
                                  <a:pt x="17843" y="12713"/>
                                </a:cubicBezTo>
                                <a:lnTo>
                                  <a:pt x="17843" y="13360"/>
                                </a:lnTo>
                                <a:lnTo>
                                  <a:pt x="17018" y="37668"/>
                                </a:lnTo>
                                <a:lnTo>
                                  <a:pt x="17018" y="38037"/>
                                </a:lnTo>
                                <a:cubicBezTo>
                                  <a:pt x="17018" y="41834"/>
                                  <a:pt x="18237" y="43713"/>
                                  <a:pt x="20663" y="43713"/>
                                </a:cubicBezTo>
                                <a:cubicBezTo>
                                  <a:pt x="21869" y="43713"/>
                                  <a:pt x="23254" y="42990"/>
                                  <a:pt x="24828" y="41542"/>
                                </a:cubicBezTo>
                                <a:lnTo>
                                  <a:pt x="25184" y="41427"/>
                                </a:lnTo>
                                <a:cubicBezTo>
                                  <a:pt x="25463" y="41427"/>
                                  <a:pt x="25768" y="41618"/>
                                  <a:pt x="25984" y="41986"/>
                                </a:cubicBezTo>
                                <a:cubicBezTo>
                                  <a:pt x="26264" y="42393"/>
                                  <a:pt x="26378" y="42799"/>
                                  <a:pt x="26378" y="43231"/>
                                </a:cubicBezTo>
                                <a:cubicBezTo>
                                  <a:pt x="26378" y="44272"/>
                                  <a:pt x="25298" y="45529"/>
                                  <a:pt x="23152" y="47015"/>
                                </a:cubicBezTo>
                                <a:cubicBezTo>
                                  <a:pt x="20968" y="48539"/>
                                  <a:pt x="18593" y="49301"/>
                                  <a:pt x="16065" y="49301"/>
                                </a:cubicBezTo>
                                <a:cubicBezTo>
                                  <a:pt x="14071" y="49301"/>
                                  <a:pt x="12332" y="48793"/>
                                  <a:pt x="10858" y="47828"/>
                                </a:cubicBezTo>
                                <a:cubicBezTo>
                                  <a:pt x="9385" y="46812"/>
                                  <a:pt x="8369" y="45491"/>
                                  <a:pt x="7836" y="43790"/>
                                </a:cubicBezTo>
                                <a:lnTo>
                                  <a:pt x="0" y="46882"/>
                                </a:lnTo>
                                <a:lnTo>
                                  <a:pt x="0" y="43957"/>
                                </a:lnTo>
                                <a:lnTo>
                                  <a:pt x="3670" y="43015"/>
                                </a:lnTo>
                                <a:cubicBezTo>
                                  <a:pt x="5537" y="42062"/>
                                  <a:pt x="6756" y="40894"/>
                                  <a:pt x="7391" y="39484"/>
                                </a:cubicBezTo>
                                <a:lnTo>
                                  <a:pt x="7836" y="25019"/>
                                </a:lnTo>
                                <a:lnTo>
                                  <a:pt x="0" y="28173"/>
                                </a:lnTo>
                                <a:lnTo>
                                  <a:pt x="0" y="24622"/>
                                </a:lnTo>
                                <a:lnTo>
                                  <a:pt x="7937" y="21438"/>
                                </a:lnTo>
                                <a:lnTo>
                                  <a:pt x="8255" y="13043"/>
                                </a:lnTo>
                                <a:lnTo>
                                  <a:pt x="8255" y="12776"/>
                                </a:lnTo>
                                <a:cubicBezTo>
                                  <a:pt x="8255" y="10173"/>
                                  <a:pt x="7620" y="8141"/>
                                  <a:pt x="6337" y="6591"/>
                                </a:cubicBezTo>
                                <a:cubicBezTo>
                                  <a:pt x="5067" y="5080"/>
                                  <a:pt x="3378" y="4305"/>
                                  <a:pt x="1270" y="4305"/>
                                </a:cubicBezTo>
                                <a:lnTo>
                                  <a:pt x="0" y="4674"/>
                                </a:lnTo>
                                <a:lnTo>
                                  <a:pt x="0" y="1568"/>
                                </a:lnTo>
                                <a:lnTo>
                                  <a:pt x="4826" y="0"/>
                                </a:lnTo>
                                <a:close/>
                              </a:path>
                            </a:pathLst>
                          </a:custGeom>
                          <a:solidFill>
                            <a:srgbClr val="DB3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6DE9EE5" id="Group 12394" o:spid="_x0000_s1026" style="position:absolute;margin-left:94pt;margin-top:1.2pt;width:131.2pt;height:62.15pt;z-index:251661312" coordsize="16662,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">
                <v:shape id="Shape 348" o:spid="_x0000_s1027" style="position:absolute;left:7410;top:1831;width:1467;height:1105;visibility:visible;mso-wrap-style:square;v-text-anchor:top" coordsize="146761,1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" path="m11201,v1905,,4636,152,8154,495c22352,800,24549,953,25946,953v1829,,4394,-153,7760,-458c37186,152,39903,,41783,l75133,86309,109538,v2082,,4775,152,8128,495c120726,800,123101,953,124866,953v2172,,4788,-153,7836,-458c135865,152,138582,,140843,v940,,1397,737,1397,2159c142240,3569,141846,4293,140995,4293v-6045,736,-10172,1854,-12382,3352c126416,9131,125311,11989,125311,16180r,1321l128905,90653v165,3657,711,6197,1677,7645c131509,99733,133147,100902,135496,101752v2337,839,5690,1550,10008,2070c146329,103924,146761,104610,146761,105905v,1461,-432,2197,-1257,2197c142037,108102,137833,107925,132855,107607v-4750,-292,-8700,-444,-11850,-444c117869,107163,114008,107315,109474,107607v-4788,318,-8890,495,-12357,495c96202,108102,95707,107366,95707,105905v,-1295,432,-1981,1283,-2083c103048,103086,107137,101968,109360,100470v2222,-1486,3315,-4344,3315,-8547l112675,90678,109398,15405,71933,109322v-292,850,-1029,1232,-2185,1232c68593,110554,67894,110172,67666,109322l32410,19126,26822,90729v-139,902,-178,1689,-178,2349c26644,96558,27838,99035,30239,100533v2375,1524,6629,2616,12725,3289c43701,103924,44069,104610,44069,105943v,1436,-457,2159,-1435,2159c39967,108102,36284,107925,31610,107607v-4343,-292,-7671,-444,-10033,-444c18986,107163,15507,107315,11024,107607v-4293,318,-7595,495,-9919,495c356,108102,,107366,,105905v,-1295,483,-1981,1397,-2083c7925,103035,12459,101803,14961,100165v2502,-1664,3962,-4826,4343,-9512l27381,17501v26,-927,64,-1753,64,-2477c27445,11659,26238,9208,23851,7709,21488,6210,17158,5093,10884,4293v-711,,-1080,-724,-1080,-2134c9804,1651,9957,1181,10262,699,10566,241,10884,,11201,xe" fillcolor="#333367" stroked="f" strokeweight="0">
                  <v:stroke miterlimit="83231f" joinstyle="miter"/>
                  <v:path arrowok="t" textboxrect="0,0,146761,110554"/>
                </v:shape>
                <v:shape id="Shape 349" o:spid="_x0000_s1028" style="position:absolute;left:9000;top:1831;width:505;height:1081;visibility:visible;mso-wrap-style:square;v-text-anchor:top" coordsize="50457,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" path="m1232,c4763,,8915,152,13767,495v4533,305,8382,458,11557,458c28473,953,32347,800,36906,495,41643,152,45771,,49225,v838,,1232,737,1232,2159c50457,3569,50063,4293,49225,4293v-4343,520,-7633,1206,-9918,2044c37020,7214,35433,8369,34556,9830v-914,1448,-1320,4000,-1320,7671l33236,90653v,3619,406,6134,1320,7607c35433,99733,37008,100902,39243,101752v2248,839,5562,1550,9931,2070c50025,103924,50457,104610,50457,105905v,1461,-394,2197,-1232,2197c45771,108102,41643,107925,36906,107607v-4559,-292,-8433,-444,-11582,-444c22149,107163,18300,107315,13767,107607v-4852,318,-9004,495,-12535,495c394,108102,,107366,,105905v,-1295,394,-1981,1232,-2083c7518,103086,11773,101930,14033,100317v2236,-1613,3366,-4838,3366,-9664l17399,17501v,-3633,-483,-6160,-1384,-7646c15125,8369,13526,7214,11252,6337,8966,5499,5626,4813,1232,4293,394,4293,,3569,,2159,,737,394,,1232,xe" fillcolor="#333367" stroked="f" strokeweight="0">
                  <v:stroke miterlimit="83231f" joinstyle="miter"/>
                  <v:path arrowok="t" textboxrect="0,0,50457,108102"/>
                </v:shape>
                <v:shape id="Shape 350" o:spid="_x0000_s1029" style="position:absolute;left:9660;top:1808;width:669;height:1128;visibility:visible;mso-wrap-style:square;v-text-anchor:top" coordsize="66827,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" path="m35306,v3632,,7810,495,12509,1473c52260,2350,56058,2807,59258,2807v635,9080,1448,17145,2515,24066c61773,27699,61100,28092,59728,28092v-1422,,-2248,-393,-2400,-1219c55626,19088,53035,13526,49556,10122,46088,6680,41249,4978,35141,4978v-5830,,-10478,1702,-13919,5144c17780,13526,16078,18123,16078,23927v,3657,1460,7188,4344,10528c23292,37795,29515,42253,39116,47854v11405,6629,18847,12179,22390,16624c65049,68910,66827,73838,66827,79159v,10313,-3048,18504,-9194,24587c51511,109855,43243,112865,32829,112865v-4622,,-10121,-800,-16586,-2464c10401,108826,5588,108052,1854,108052,1549,99238,927,90462,,81661v,-825,787,-1257,2337,-1257c3416,80404,4076,80836,4343,81661v2807,9614,6363,16408,10744,20333c19456,105943,25552,107912,33426,107912v6274,,11138,-1829,14542,-5436c51422,98831,53099,93764,53099,87249v,-4204,-1473,-8090,-4458,-11709c45631,71958,39230,67297,29426,61608,18212,55143,10858,49644,7391,45110,3924,40615,2159,35636,2159,30150v,-8433,3137,-15583,9398,-21412c17780,2921,25717,,35306,xe" fillcolor="#333367" stroked="f" strokeweight="0">
                  <v:stroke miterlimit="83231f" joinstyle="miter"/>
                  <v:path arrowok="t" textboxrect="0,0,66827,112865"/>
                </v:shape>
                <v:shape id="Shape 351" o:spid="_x0000_s1030" style="position:absolute;left:10448;top:1808;width:668;height:1128;visibility:visible;mso-wrap-style:square;v-text-anchor:top" coordsize="66815,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" path="m35293,v3658,,7849,495,12522,1473c52222,2350,56058,2807,59271,2807v635,9080,1447,17145,2502,24066c61773,27699,61074,28092,59766,28092v-1486,,-2299,-393,-2426,-1219c55613,19088,53010,13526,49543,10122,46088,6680,41262,4978,35115,4978v-5804,,-10465,1702,-13906,5144c17793,13526,16078,18123,16078,23927v,3657,1435,7188,4331,10528c23279,37795,29540,42253,39154,47854v11354,6629,18834,12179,22378,16624c65062,68910,66815,73838,66815,79159v,10313,-3061,18504,-9170,24587c51511,109855,43256,112865,32842,112865v-4623,,-10134,-800,-16599,-2464c10376,108826,5626,108052,1867,108052,1524,99238,914,90462,,81661v,-825,762,-1257,2324,-1257c3442,80404,4089,80836,4343,81661v2794,9614,6389,16408,10744,20333c19443,105943,25540,107912,33401,107912v6261,,11138,-1829,14592,-5436c51397,98831,53137,93764,53137,87249v,-4204,-1524,-8090,-4496,-11709c45605,71958,39217,67297,29439,61608,18212,55143,10845,49644,7391,45110,3911,40615,2172,35636,2172,30150v,-8433,3137,-15583,9347,-21412c17793,2921,25730,,35293,xe" fillcolor="#333367" stroked="f" strokeweight="0">
                  <v:stroke miterlimit="83231f" joinstyle="miter"/>
                  <v:path arrowok="t" textboxrect="0,0,66815,112865"/>
                </v:shape>
                <v:shape id="Shape 352" o:spid="_x0000_s1031" style="position:absolute;left:11262;top:1831;width:505;height:1081;visibility:visible;mso-wrap-style:square;v-text-anchor:top" coordsize="50483,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" path="m1244,c4737,,8941,152,13729,495v4597,305,8458,458,11620,458c28473,953,32334,800,36919,495,41669,152,45809,,49251,v838,,1232,737,1232,2159c50483,3569,50089,4293,49251,4293v-4356,520,-7646,1206,-9919,2044c37059,7214,35446,8369,34582,9830v-889,1448,-1333,4000,-1333,7671l33249,90653v,3619,444,6134,1333,7607c35446,99733,37021,100902,39269,101752v2273,839,5562,1550,9918,2070c50051,103924,50483,104610,50483,105905v,1461,-394,2197,-1232,2197c45809,108102,41669,107925,36919,107607v-4585,-292,-8446,-444,-11570,-444c22187,107163,18326,107315,13729,107607v-4788,318,-8992,495,-12485,495c432,108102,,107366,,105905v,-1295,432,-1981,1244,-2083c7531,103086,11786,101930,14021,100317v2248,-1613,3391,-4838,3391,-9664l17412,17501v,-3633,-458,-6160,-1385,-7646c15151,8369,13551,7214,11278,6337,8992,5499,5664,4813,1244,4293,432,4293,,3569,,2159,,737,432,,1244,xe" fillcolor="#333367" stroked="f" strokeweight="0">
                  <v:stroke miterlimit="83231f" joinstyle="miter"/>
                  <v:path arrowok="t" textboxrect="0,0,50483,108102"/>
                </v:shape>
                <v:shape id="Shape 353" o:spid="_x0000_s1032" style="position:absolute;left:11923;top:1808;width:668;height:1128;visibility:visible;mso-wrap-style:square;v-text-anchor:top" coordsize="66789,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" path="m35319,v3619,,7772,495,12497,1473c52222,2350,56045,2807,59246,2807v634,9080,1460,17145,2501,24066c61747,27699,61062,28092,59741,28092v-1435,,-2286,-393,-2426,-1219c55626,19088,53010,13526,49543,10122,46088,6680,41250,4978,35116,4978v-5817,,-10440,1702,-13907,5144c17780,13526,16066,18123,16066,23927v,3657,1460,7188,4343,10528c23266,37795,29540,42253,39129,47854v11392,6629,18834,12179,22377,16624c65037,68910,66789,73838,66789,79159v,10313,-3035,18504,-9169,24587c51498,109855,43256,112865,32817,112865v-4636,,-10135,-800,-16561,-2464c10401,108826,5614,108052,1854,108052,1550,99238,927,90462,,81661v,-825,762,-1257,2311,-1257c3404,80404,4089,80836,4318,81661v2832,9614,6376,16408,10769,20333c19418,105943,25565,107912,33426,107912v6236,,11088,-1829,14542,-5436c51410,98831,53111,93764,53111,87249v,-4204,-1485,-8090,-4483,-11709c45593,71958,39230,67297,29426,61608,18199,55143,10859,49644,7366,45110,3899,40615,2159,35636,2159,30150v,-8433,3162,-15583,9360,-21412c17780,2921,25717,,35319,xe" fillcolor="#333367" stroked="f" strokeweight="0">
                  <v:stroke miterlimit="83231f" joinstyle="miter"/>
                  <v:path arrowok="t" textboxrect="0,0,66789,112865"/>
                </v:shape>
                <v:shape id="Shape 354" o:spid="_x0000_s1033" style="position:absolute;left:12710;top:1808;width:669;height:1128;visibility:visible;mso-wrap-style:square;v-text-anchor:top" coordsize="66840,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" path="m35319,v3645,,7810,495,12522,1473c52248,2350,56071,2807,59258,2807v648,9080,1461,17145,2502,24066c61760,27699,61087,28092,59741,28092v-1422,,-2248,-393,-2426,-1219c55613,19088,53022,13526,49568,10122,46075,6680,41275,4978,35141,4978v-5829,,-10465,1702,-13894,5144c17780,13526,16091,18123,16091,23927v,3657,1435,7188,4331,10528c23304,37795,29553,42253,39154,47854v11392,6629,18822,12179,22365,16624c65037,68910,66840,73838,66840,79159v,10313,-3086,18504,-9195,24587c51524,109855,43256,112865,32868,112865v-4661,,-10160,-800,-16612,-2464c10401,108826,5613,108052,1867,108052,1562,99238,953,90462,,81661v,-825,775,-1257,2311,-1257c3442,80404,4102,80836,4344,81661v2794,9614,6388,16408,10756,20333c19457,105943,25565,107912,33439,107912v6261,,11113,-1829,14542,-5436c51422,98831,53124,93764,53124,87249v,-4204,-1486,-8090,-4458,-11709c45644,71958,39256,67297,29439,61608,18199,55143,10859,49644,7379,45110,3924,40615,2184,35636,2184,30150v,-8433,3137,-15583,9360,-21412c17780,2921,25705,,35319,xe" fillcolor="#333367" stroked="f" strokeweight="0">
                  <v:stroke miterlimit="83231f" joinstyle="miter"/>
                  <v:path arrowok="t" textboxrect="0,0,66840,112865"/>
                </v:shape>
                <v:shape id="Shape 355" o:spid="_x0000_s1034" style="position:absolute;left:13525;top:1831;width:505;height:1081;visibility:visible;mso-wrap-style:square;v-text-anchor:top" coordsize="50495,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" path="m1245,c4750,,8916,152,13754,495v4572,305,8395,458,11544,458c28473,953,32347,800,36856,495,41644,152,45796,,49238,v838,,1257,737,1257,2159c50495,3569,50076,4293,49238,4293v-4343,520,-7645,1206,-9931,2044c37008,7214,35446,8369,34557,9830v-864,1448,-1308,4000,-1308,7671l33249,90653v,3619,444,6134,1308,7607c35446,99733,37008,100902,39269,101752v2222,839,5575,1550,9931,2070c50051,103924,50495,104610,50495,105905v,1461,-419,2197,-1257,2197c45796,108102,41644,107925,36856,107607v-4509,-292,-8383,-444,-11558,-444c22149,107163,18326,107315,13754,107607v-4838,318,-9004,495,-12509,495c394,108102,,107366,,105905v,-1295,394,-1981,1245,-2083c7506,103086,11761,101930,14021,100317v2261,-1613,3391,-4838,3391,-9664l17412,17501v,-3633,-470,-6160,-1384,-7646c15139,8369,13526,7214,11252,6337,8979,5499,5652,4813,1245,4293,394,4293,,3569,,2159,,737,394,,1245,xe" fillcolor="#333367" stroked="f" strokeweight="0">
                  <v:stroke miterlimit="83231f" joinstyle="miter"/>
                  <v:path arrowok="t" textboxrect="0,0,50495,108102"/>
                </v:shape>
                <v:shape id="Shape 356" o:spid="_x0000_s1035" style="position:absolute;left:14165;top:1831;width:521;height:1081;visibility:visible;mso-wrap-style:square;v-text-anchor:top" coordsize="52102,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" path="m1219,c4724,,8852,152,13665,495v4610,305,8496,458,11646,458c28473,953,32309,800,36881,495,41656,152,45732,,49213,r2889,807l52102,6718,48641,5220v-4026,,-7176,330,-9360,927c37097,6794,35522,7811,34608,9195v-890,1410,-1334,4191,-1334,8356l33274,53315v,2209,660,3721,2096,4483c36754,58522,39763,58915,44424,58915r7678,-2839l52102,63777r-540,193c45364,63970,39243,63691,33274,63183r,27495c33274,94323,33718,96850,34608,98298v914,1448,2489,2604,4749,3454c41592,102591,44907,103302,49238,103823v838,101,1270,787,1270,2082c50508,107366,50076,108102,49238,108102v-3455,,-7582,-177,-12332,-495c32347,107315,28486,107163,25336,107163v-3175,,-7061,152,-11671,444c8852,107925,4724,108102,1219,108102,432,108102,,107366,,105905v,-1295,432,-1981,1219,-2082c7506,103086,11773,101930,14008,100317v2286,-1613,3378,-4838,3378,-9664l17386,17513v,-3645,-432,-6172,-1346,-7658c15138,8369,13526,7214,11252,6337,8991,5499,5639,4813,1219,4293,432,4293,,3569,,2159,,737,432,,1219,xe" fillcolor="#333367" stroked="f" strokeweight="0">
                  <v:stroke miterlimit="83231f" joinstyle="miter"/>
                  <v:path arrowok="t" textboxrect="0,0,52102,108102"/>
                </v:shape>
                <v:shape id="Shape 357" o:spid="_x0000_s1036" style="position:absolute;left:14686;top:1839;width:360;height:629;visibility:visible;mso-wrap-style:square;v-text-anchor:top" coordsize="35998,6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" path="m,l26117,7295v6591,5385,9881,13247,9881,23610c35998,40023,32493,47681,25482,53866l,62970,,55268,11893,50869v4623,-4851,6935,-11493,6935,-19964c18828,22612,16808,16122,12731,11423l,5911,,xe" fillcolor="#333367" stroked="f" strokeweight="0">
                  <v:stroke miterlimit="83231f" joinstyle="miter"/>
                  <v:path arrowok="t" textboxrect="0,0,35998,62970"/>
                </v:shape>
                <v:shape id="Shape 358" o:spid="_x0000_s1037" style="position:absolute;left:15138;top:1831;width:520;height:1081;visibility:visible;mso-wrap-style:square;v-text-anchor:top" coordsize="52089,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" path="m1219,c4699,,8839,152,13665,495v4597,305,8484,458,11646,458c28486,953,32347,800,36868,495,41643,152,45745,,49225,r2864,802l52089,6721,48616,5220v-4026,,-7163,330,-9360,927c37059,6794,35509,7811,34620,9195v-939,1410,-1384,4191,-1384,8356l33236,53315v,2209,711,3721,2108,4483c36741,58522,39776,58915,44399,58915r7690,-2839l52089,63777r-540,193c45351,63970,39256,63691,33236,63183r,27495c33236,94323,33681,96850,34620,98298v889,1448,2464,2604,4724,3454c41592,102591,44895,103302,49250,103823v801,101,1233,787,1233,2082c50483,107366,50051,108102,49250,108102v-3479,,-7581,-177,-12344,-495c32347,107315,28486,107163,25311,107163v-3162,,-7049,152,-11646,444c8839,107925,4699,108102,1219,108102,419,108102,,107366,,105905v,-1295,419,-1981,1219,-2082c7506,103086,11773,101930,14008,100317v2261,-1613,3404,-4838,3404,-9664l17412,17513v,-3645,-483,-6172,-1372,-7658c15138,8369,13551,7214,11240,6337,8966,5499,5626,4813,1219,4293,419,4293,,3569,,2159,,737,419,,1219,xe" fillcolor="#333367" stroked="f" strokeweight="0">
                  <v:stroke miterlimit="83231f" joinstyle="miter"/>
                  <v:path arrowok="t" textboxrect="0,0,52089,108102"/>
                </v:shape>
                <v:shape id="Shape 359" o:spid="_x0000_s1038" style="position:absolute;left:15658;top:1839;width:360;height:629;visibility:visible;mso-wrap-style:square;v-text-anchor:top" coordsize="35998,6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" path="m,l26079,7301v6643,5385,9919,13246,9919,23609c35998,40029,32506,47687,25470,53872l,62975,,55275,11919,50875v4623,-4852,6934,-11494,6934,-19965c18853,22617,16796,16127,12745,11428l,5919,,xe" fillcolor="#333367" stroked="f" strokeweight="0">
                  <v:stroke miterlimit="83231f" joinstyle="miter"/>
                  <v:path arrowok="t" textboxrect="0,0,35998,62975"/>
                </v:shape>
                <v:shape id="Shape 360" o:spid="_x0000_s1039" style="position:absolute;left:16157;top:1831;width:505;height:1081;visibility:visible;mso-wrap-style:square;v-text-anchor:top" coordsize="50480,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" path="m1244,c4763,,8941,152,13729,495v4597,305,8432,458,11620,458c28473,953,32334,800,36893,495,41694,152,45771,,49238,r1242,2155l50480,2163,49238,4293v-4356,520,-7646,1206,-9931,2044c37021,7214,35446,8369,34570,9830v-877,1448,-1334,4000,-1334,7671l33236,90653v,3619,457,6134,1334,7607c35446,99733,37021,100902,39256,101752v2273,839,5562,1550,9919,2070l50480,105902r,7l49238,108102v-3467,,-7544,-177,-12345,-495c32334,107315,28473,107163,25349,107163v-3188,,-7023,152,-11620,444c8941,107925,4763,108102,1244,108102,419,108102,,107366,,105905v,-1295,419,-1981,1244,-2083c7544,103086,11760,101930,14046,100317v2236,-1613,3366,-4838,3366,-9664l17412,17501v,-3633,-458,-6160,-1410,-7646c15151,8369,13526,7214,11240,6337,9004,5499,5639,4813,1244,4293,419,4293,,3569,,2159,,737,419,,1244,xe" fillcolor="#333367" stroked="f" strokeweight="0">
                  <v:stroke miterlimit="83231f" joinstyle="miter"/>
                  <v:path arrowok="t" textboxrect="0,0,50480,108102"/>
                </v:shape>
                <v:shape id="Shape 361" o:spid="_x0000_s1040" style="position:absolute;left:7433;top:3437;width:441;height:715;visibility:visible;mso-wrap-style:square;v-text-anchor:top" coordsize="4407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" path="m851,c4864,241,11087,394,19507,394v1575,,4737,-64,9462,-165c33579,140,36652,102,38176,102r5899,931l44075,6225,38062,3429r-318,l28042,3632v-4026,140,-6058,2159,-6058,5982l21984,61925v,3937,2032,5893,6058,5893l37744,68148r6331,-2873l44075,70603r-5899,885c36652,71488,33579,71399,28969,71272v-4725,-127,-7887,-177,-9462,-177c13119,71095,6896,71209,851,71488,279,71488,,71006,,70040v,-863,279,-1320,851,-1384c3683,68313,5867,67843,7379,67285v1524,-572,2578,-1334,3175,-2312c11151,64021,11468,62332,11468,59931r,-48361c11468,9233,11176,7531,10592,6540,10020,5563,9004,4788,7493,4216,5969,3632,3759,3150,851,2794,279,2794,,2324,,1384,,470,279,,851,xe" fillcolor="#333367" stroked="f" strokeweight="0">
                  <v:stroke miterlimit="83231f" joinstyle="miter"/>
                  <v:path arrowok="t" textboxrect="0,0,44075,71488"/>
                </v:shape>
                <v:shape id="Shape 362" o:spid="_x0000_s1041" style="position:absolute;left:7874;top:3447;width:334;height:696;visibility:visible;mso-wrap-style:square;v-text-anchor:top" coordsize="3343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" path="m,l10028,1583v4748,1677,8933,4191,12546,7544c29801,15845,33433,24519,33433,35099v,10579,-3556,19113,-10643,25628c19266,63966,15107,66398,10322,68020l,69570,,64242,13900,57933v5461,-6109,8192,-13716,8192,-22834c22092,25739,19437,17928,14065,11731l,5192,,xe" fillcolor="#333367" stroked="f" strokeweight="0">
                  <v:stroke miterlimit="83231f" joinstyle="miter"/>
                  <v:path arrowok="t" textboxrect="0,0,33433,69570"/>
                </v:shape>
                <v:shape id="Shape 363" o:spid="_x0000_s1042" style="position:absolute;left:8285;top:3434;width:629;height:718;visibility:visible;mso-wrap-style:square;v-text-anchor:top" coordsize="62979,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" path="m851,c9512,419,18377,622,27483,622,36601,622,45479,419,54115,v800,5321,1943,10630,3454,15773c57569,16472,56960,16828,55753,16828v-559,,-953,-242,-1079,-737c52121,7976,46711,3937,38379,3937r-10413,c23990,3937,21997,5982,21997,10084r,22949l35001,33033v3417,,5779,-762,7011,-2350c43218,29108,44107,26314,44590,22276v,-559,457,-838,1397,-838c46926,21438,47422,21717,47422,22276v,1714,-127,3886,-318,6489c46901,31293,46800,33299,46800,34912v,1601,101,3683,304,6198c47295,43790,47422,45974,47422,47701v,534,-496,813,-1435,813c45047,48514,44590,48235,44590,47701v-521,-4178,-1423,-7150,-2744,-8826c40551,37211,38240,36373,35001,36373r-13004,l21997,61722v,4039,1993,6096,5969,6096l39218,67818v4089,,8140,-1321,12166,-4001c55398,61138,58369,57810,60249,53848v152,-330,444,-470,876,-470c61620,53378,62039,53518,62395,53746v394,280,584,572,584,953c60185,60681,57925,66345,56198,71717,43218,71323,33973,71107,28461,71107v-5398,,-14631,216,-27610,610c305,71717,,71247,,70282v,-876,305,-1334,851,-1385c3721,68542,5880,68085,7417,67526v1486,-584,2553,-1334,3124,-2312c11163,64249,11468,62573,11468,60160r,-48539c11468,9233,11201,7569,10630,6579,10058,5613,9004,4813,7506,4242,5969,3645,3785,3175,851,2845,305,2845,,2375,,1435,,483,305,,851,xe" fillcolor="#333367" stroked="f" strokeweight="0">
                  <v:stroke miterlimit="83231f" joinstyle="miter"/>
                  <v:path arrowok="t" textboxrect="0,0,62979,71717"/>
                </v:shape>
                <v:shape id="Shape 364" o:spid="_x0000_s1043" style="position:absolute;left:8955;top:3434;width:346;height:718;visibility:visible;mso-wrap-style:square;v-text-anchor:top" coordsize="34589,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" path="m826,c3124,,5880,114,9080,343v3061,178,5639,292,7710,292c18910,635,21463,521,24473,343,27648,114,30366,,32677,r1912,534l34589,4478,32284,3480v-2693,,-4763,190,-6224,571c24613,4483,23571,5182,22987,6109v-597,927,-902,2756,-902,5512l22085,35370v,1485,445,2489,1385,2984c24397,38837,26391,39078,29490,39078r5099,-1886l34589,42310r-375,133c30112,42443,26035,42266,22085,41948r,18225c22085,62586,22390,64262,22987,65227v584,978,1638,1727,3124,2299c27610,68085,29820,68555,32677,68910v559,51,851,508,851,1372c33528,71260,33236,71730,32677,71730v-2299,,-5029,-115,-8178,-331c21463,71234,18910,71120,16790,71120v-2071,,-4649,114,-7710,279c5880,71615,3124,71730,826,71730,279,71730,,71260,,70282v,-864,279,-1321,826,-1372c4991,68402,7823,67653,9322,66561v1486,-1054,2248,-3188,2248,-6388l11570,11621v,-2426,-318,-4103,-914,-5106c10071,5575,8979,4788,7455,4216,5969,3645,3734,3188,826,2845,279,2845,,2388,,1448,,483,279,,826,xe" fillcolor="#333367" stroked="f" strokeweight="0">
                  <v:stroke miterlimit="83231f" joinstyle="miter"/>
                  <v:path arrowok="t" textboxrect="0,0,34589,71730"/>
                </v:shape>
                <v:shape id="Shape 365" o:spid="_x0000_s1044" style="position:absolute;left:9301;top:3440;width:239;height:417;visibility:visible;mso-wrap-style:square;v-text-anchor:top" coordsize="23869,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" path="m,l17304,4838v4381,3581,6565,8801,6565,15684c23869,26567,21571,31660,16897,35762l,41776,,36658,7880,33743v3086,-3226,4623,-7620,4623,-13221c12503,14998,11144,10692,8426,7594l,3944,,xe" fillcolor="#333367" stroked="f" strokeweight="0">
                  <v:stroke miterlimit="83231f" joinstyle="miter"/>
                  <v:path arrowok="t" textboxrect="0,0,23869,41776"/>
                </v:shape>
                <v:shape id="Shape 366" o:spid="_x0000_s1045" style="position:absolute;left:9527;top:3483;width:350;height:669;visibility:visible;mso-wrap-style:square;v-text-anchor:top" coordsize="35020,6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" path="m35020,r,9464l25629,34786r9391,l35020,38101r-10636,l18479,54065v-762,2133,-1118,3822,-1118,4978c17361,62078,20142,63742,25718,64034v393,,609,445,609,1423c26327,66384,26048,66854,25502,66854v-2070,,-4369,-115,-6871,-331c16269,66358,14148,66244,12306,66244v-1447,,-3339,114,-5562,279c4407,66739,2413,66854,800,66854,279,66854,,66422,,65571v,-965,394,-1486,1194,-1537c4026,63742,6312,62955,7976,61659v1638,-1308,3391,-3987,5156,-8013l35020,xe" fillcolor="#333367" stroked="f" strokeweight="0">
                  <v:stroke miterlimit="83231f" joinstyle="miter"/>
                  <v:path arrowok="t" textboxrect="0,0,35020,66854"/>
                </v:shape>
                <v:shape id="Shape 367" o:spid="_x0000_s1046" style="position:absolute;left:9877;top:3419;width:407;height:733;visibility:visible;mso-wrap-style:square;v-text-anchor:top" coordsize="40672,7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" path="m3702,v813,,1346,254,1550,762l26537,60058v1193,3353,2845,5792,4877,7366c33458,69037,36176,70015,39631,70447v698,51,1041,508,1041,1371c40672,72796,40392,73266,39846,73266v-2400,,-5080,-114,-8064,-330c29216,72771,27006,72657,25203,72657v-2133,,-4699,114,-7785,279c14116,73152,11335,73266,9023,73266v-546,,-812,-470,-812,-1397c8211,70891,8414,70447,8846,70447v3035,-165,5232,-572,6591,-1219c16770,68517,17444,67500,17444,66065v,-889,-331,-2324,-1029,-4292l10547,44514,,44514,,41199r9392,l349,14935,,15877,,6413,2280,825c2445,292,2940,,3702,xe" fillcolor="#333367" stroked="f" strokeweight="0">
                  <v:stroke miterlimit="83231f" joinstyle="miter"/>
                  <v:path arrowok="t" textboxrect="0,0,40672,73266"/>
                </v:shape>
                <v:shape id="Shape 368" o:spid="_x0000_s1047" style="position:absolute;left:10315;top:3434;width:337;height:718;visibility:visible;mso-wrap-style:square;v-text-anchor:top" coordsize="33687,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" path="m826,c3124,,5829,114,9017,343v3010,178,5563,292,7696,292c18783,635,21361,521,24409,343,27610,114,30366,,32665,r1022,278l33687,4026,32258,3480v-2870,,-5067,216,-6579,673c24181,4636,23190,5359,22708,6363v-521,1003,-737,2756,-737,5258l21971,34633v1969,317,4470,432,7493,432l33687,33698r,10340l30137,39522c28766,38494,26022,38011,21971,38011r,22162c21971,62535,22251,64211,22847,65215v623,977,1639,1727,3213,2311c27584,68085,29756,68555,32614,68898v571,63,876,508,876,1384c33490,71247,33223,71730,32665,71730v-2299,,-5055,-115,-8256,-331c21361,71222,18783,71120,16713,71120v-2133,,-4686,102,-7696,279c5829,71615,3124,71730,826,71730,254,71730,,71247,,70282v,-876,254,-1321,826,-1384c3670,68555,5829,68085,7341,67526v1524,-584,2591,-1334,3200,-2311c11125,64262,11418,62573,11418,60173r,-48552c11418,9233,11151,7582,10566,6579,9995,5613,8954,4826,7442,4242,5944,3645,3734,3188,826,2845,254,2845,,2388,,1448,,483,254,,826,xe" fillcolor="#333367" stroked="f" strokeweight="0">
                  <v:stroke miterlimit="83231f" joinstyle="miter"/>
                  <v:path arrowok="t" textboxrect="0,0,33687,71730"/>
                </v:shape>
                <v:shape id="Shape 369" o:spid="_x0000_s1048" style="position:absolute;left:10652;top:3437;width:380;height:715;visibility:visible;mso-wrap-style:square;v-text-anchor:top" coordsize="38005,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" path="m,l16758,4549v4203,3213,6312,7708,6312,13500c23070,21719,21698,25135,18916,28247v-2794,3175,-6553,5562,-11252,7264l23552,61381v1359,2248,3149,3912,5334,4991c31019,67464,33852,68188,37281,68620v482,64,724,508,724,1384c38005,70970,37738,71452,37192,71452v-1270,,-3340,-140,-6236,-343c28861,70931,27451,70843,26765,70843v-1003,,-2565,101,-4686,279c19920,71338,18383,71452,17405,71452l1772,46014,,43760,,33421,7906,30863v2514,-2629,3810,-6820,3810,-12573c11716,13254,10614,9482,8420,6969l,3749,,xe" fillcolor="#333367" stroked="f" strokeweight="0">
                  <v:stroke miterlimit="83231f" joinstyle="miter"/>
                  <v:path arrowok="t" textboxrect="0,0,38005,71452"/>
                </v:shape>
                <v:shape id="Shape 370" o:spid="_x0000_s1049" style="position:absolute;left:10973;top:3426;width:734;height:726;visibility:visible;mso-wrap-style:square;v-text-anchor:top" coordsize="73406,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" path="m5474,v4686,978,15354,1461,32093,1461c54737,1461,65646,978,70320,v470,4483,1511,10414,3086,17818c73406,18478,72796,18783,71552,18783v-546,,-876,-241,-1016,-724c69062,13195,66929,9779,64211,7772,61430,5766,57353,4775,51956,4775r-4839,c45453,4775,44298,5029,43662,5601v-622,533,-927,1562,-927,3086l42735,60998v,2375,305,4051,927,5055c44234,67018,45288,67780,46850,68351v1512,572,3709,1029,6553,1385c53988,69786,54229,70244,54229,71107v,978,-241,1448,-826,1448c51105,72555,48362,72441,45174,72225v-3035,-165,-5563,-279,-7607,-279c35446,71946,32855,72060,29794,72225v-3187,216,-5956,330,-8242,330c20993,72555,20701,72085,20701,71107v,-863,292,-1321,851,-1371c25705,69240,28511,68478,30035,67399v1486,-1067,2223,-3188,2223,-6401l32258,8687v,-1524,-305,-2553,-915,-3086c30734,5029,29553,4775,27813,4775r-3988,c18974,4775,14567,5982,10617,8433,6667,10909,4076,14097,2908,18009v-190,533,-597,774,-1130,774c584,18783,,18415,,17666,1931,12459,3747,6591,5474,xe" fillcolor="#333367" stroked="f" strokeweight="0">
                  <v:stroke miterlimit="83231f" joinstyle="miter"/>
                  <v:path arrowok="t" textboxrect="0,0,73406,72555"/>
                </v:shape>
                <v:shape id="Shape 371" o:spid="_x0000_s1050" style="position:absolute;left:11714;top:3434;width:974;height:734;visibility:visible;mso-wrap-style:square;v-text-anchor:top" coordsize="97396,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" path="m7429,v1258,,3074,114,5411,343c14859,521,16320,635,17221,635v1181,,2934,-114,5156,-292c24689,114,26479,,27749,l49860,57264,72695,v1384,,3175,114,5385,343c80099,521,81686,635,82842,635v1486,,3213,-114,5207,-292c90183,114,91948,,93485,v609,,927,483,927,1448c94412,2388,94133,2845,93587,2845v-4027,482,-6783,1206,-8205,2222c83909,6071,83172,7950,83172,10744r,877l85547,60173v114,2400,470,4089,1105,5054c87287,66192,88354,66954,89941,67526v1512,559,3772,1029,6643,1371c97143,68961,97396,69418,97396,70282v,965,-253,1448,-812,1448c94259,71730,91453,71615,88164,71399v-3150,-165,-5754,-279,-7849,-279c78219,71120,75654,71234,72631,71399v-3162,216,-5854,331,-8191,331c63830,71730,63513,71247,63513,70282v,-864,279,-1321,851,-1385c68390,68402,71120,67678,72580,66662v1461,-990,2185,-2870,2185,-5651l74765,60173,72606,10236,47765,72568v-204,521,-711,825,-1473,825c45529,73393,45060,73089,44920,72568l21501,12713,17768,60236v-51,597,-90,1092,-90,1550c17678,64072,18466,65722,20091,66739v1550,990,4369,1701,8420,2158c28994,68961,29248,69418,29248,70333v,914,-305,1397,-952,1397c26531,71730,24105,71615,20981,71399v-2883,-165,-5093,-279,-6643,-279c12611,71120,10287,71234,7328,71399v-2857,216,-5054,331,-6604,331c241,71730,,71247,,70282v,-864,330,-1321,914,-1385c5258,68390,8255,67564,9957,66446v1651,-1079,2603,-3162,2832,-6273l18149,11621v50,-623,63,-1156,63,-1664c18212,7722,17412,6121,15824,5105,14250,4089,11367,3353,7214,2845v-470,,-712,-457,-712,-1397c6502,1092,6591,775,6807,470,7010,165,7214,,7429,xe" fillcolor="#333367" stroked="f" strokeweight="0">
                  <v:stroke miterlimit="83231f" joinstyle="miter"/>
                  <v:path arrowok="t" textboxrect="0,0,97396,73393"/>
                </v:shape>
                <v:shape id="Shape 372" o:spid="_x0000_s1051" style="position:absolute;left:12739;top:3434;width:630;height:718;visibility:visible;mso-wrap-style:square;v-text-anchor:top" coordsize="629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" path="m826,c9487,419,18364,622,27419,622,36538,622,45441,419,54077,v787,5321,1942,10630,3454,15773c57531,16472,56934,16828,55715,16828v-546,,-940,-242,-1067,-737c52121,7976,46685,3937,38354,3937r-10401,c23952,3937,21958,5982,21958,10084r,22949l34950,33033v3455,,5792,-762,7023,-2350c43193,29108,44043,26314,44539,22276v,-559,470,-838,1422,-838c46888,21438,47384,21717,47384,22276v,1714,-127,3886,-318,6489c46863,31293,46736,33299,46736,34912v,1601,127,3683,330,6198c47257,43790,47384,45974,47384,47701v,534,-496,813,-1423,813c45009,48514,44539,48235,44539,47701v-521,-4178,-1410,-7150,-2718,-8826c40513,37211,38227,36373,34950,36373r-12992,l21958,61722v,4039,1994,6096,5995,6096l39167,67818v4114,,8153,-1321,12179,-4001c55385,61138,58331,57810,60211,53848v139,-330,444,-470,863,-470c61582,53378,62014,53518,62357,53746v381,280,584,572,584,953c60147,60681,57886,66345,56134,71717,43193,71323,33947,71107,28448,71107v-5423,,-14669,216,-27622,610c279,71717,,71247,,70282v,-876,279,-1334,826,-1385c3670,68542,5855,68085,7366,67526v1499,-584,2553,-1334,3162,-2312c11150,64249,11456,62573,11456,60160r,-48539c11456,9233,11150,7569,10592,6579,10008,5613,8966,4813,7455,4242,5956,3645,3734,3175,826,2845,279,2845,,2375,,1435,,483,279,,826,xe" fillcolor="#333367" stroked="f" strokeweight="0">
                  <v:stroke miterlimit="83231f" joinstyle="miter"/>
                  <v:path arrowok="t" textboxrect="0,0,62941,71717"/>
                </v:shape>
                <v:shape id="Shape 373" o:spid="_x0000_s1052" style="position:absolute;left:13393;top:3434;width:872;height:734;visibility:visible;mso-wrap-style:square;v-text-anchor:top" coordsize="87185,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" path="m2667,c3873,,5562,114,7722,343v1917,178,3378,292,4318,292c13258,635,14732,521,16421,343,18110,114,19608,,20828,l70460,55550r,-43980c70460,8649,69634,6591,67957,5397,66319,4216,63221,3353,58712,2845v-546,-64,-813,-521,-813,-1397c57899,483,58166,,58712,v1892,,4331,114,7429,343c69024,521,71247,635,72822,635v1752,,4076,-114,6998,-292c82626,114,84798,,86347,v546,,838,483,838,1448c87185,2324,86893,2781,86347,2845v-4305,482,-7226,1244,-8839,2362c75908,6325,75069,8445,74993,11570l73876,72377v,648,-406,1029,-1270,1029c72225,73406,71679,73088,70980,72568l17843,12471r-724,47702c17069,60465,17069,60719,17069,60947v,2616,800,4471,2476,5550c21184,67589,24155,68389,28461,68910v533,51,812,508,812,1372c29273,71260,28994,71730,28461,71730v-1804,,-4268,-115,-7367,-331c18148,71234,15926,71120,14338,71120v-1727,,-4038,114,-6985,279c4521,71615,2375,71730,800,71730,254,71730,,71260,,70282v,-864,305,-1321,927,-1372c5207,68389,8128,67589,9703,66497v1575,-1079,2400,-3188,2514,-6324l14021,11620r,-469c14021,8369,13208,6413,11582,5321,9970,4216,6985,3391,2565,2845v-482,,-724,-457,-724,-1397c1841,483,2108,,2667,xe" fillcolor="#333367" stroked="f" strokeweight="0">
                  <v:stroke miterlimit="83231f" joinstyle="miter"/>
                  <v:path arrowok="t" textboxrect="0,0,87185,73406"/>
                </v:shape>
                <v:shape id="Shape 374" o:spid="_x0000_s1053" style="position:absolute;left:14266;top:3426;width:734;height:726;visibility:visible;mso-wrap-style:square;v-text-anchor:top" coordsize="73419,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" path="m5486,v4661,978,15342,1461,32093,1461c54737,1461,65659,978,70320,v483,4483,1511,10414,3099,17818c73419,18478,72809,18783,71590,18783v-571,,-940,-241,-1067,-724c69075,13195,66942,9779,64173,7772,61430,5766,57353,4775,51981,4775r-4851,c45479,4775,44298,5029,43688,5601v-610,533,-940,1562,-940,3086l42748,60998v,2375,305,4051,927,5055c44234,67018,45314,67780,46850,68351v1537,572,3709,1029,6566,1385c53962,69786,54229,70244,54229,71107v,978,-267,1448,-813,1448c51117,72555,48387,72441,45174,72225v-3035,-165,-5575,-279,-7595,-279c35446,71946,32868,72060,29819,72225v-3200,216,-5956,330,-8254,330c21018,72555,20739,72085,20739,71107v,-863,279,-1321,826,-1371c25730,69240,28562,68478,30061,67399v1486,-1067,2248,-3188,2248,-6401l32309,8687v,-1524,-318,-2553,-940,-3086c30721,5029,29566,4775,27864,4775r-4051,c18961,4775,14567,5982,10630,8433,6693,10909,4115,14097,2908,18009v-178,533,-559,774,-1155,774c584,18783,,18415,,17666,1943,12459,3772,6591,5486,xe" fillcolor="#333367" stroked="f" strokeweight="0">
                  <v:stroke miterlimit="83231f" joinstyle="miter"/>
                  <v:path arrowok="t" textboxrect="0,0,73419,72555"/>
                </v:shape>
                <v:shape id="Shape 375" o:spid="_x0000_s1054" style="position:absolute;left:15253;top:3419;width:380;height:749;visibility:visible;mso-wrap-style:square;v-text-anchor:top" coordsize="37960,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" path="m37935,r25,4l37960,3333r-25,-6c29934,3327,23495,6515,18631,12941v-4864,6439,-7290,14720,-7290,24880c11341,47879,13741,56007,18593,62255v4826,6236,11252,9360,19342,9360l37960,71603r,3335l37935,74943v-11303,,-20460,-3467,-27458,-10414c3505,57607,,48666,,37821,,26861,3518,17856,10579,10706,17602,3556,26733,,37935,xe" fillcolor="#333367" stroked="f" strokeweight="0">
                  <v:stroke miterlimit="83231f" joinstyle="miter"/>
                  <v:path arrowok="t" textboxrect="0,0,37960,74943"/>
                </v:shape>
                <v:shape id="Shape 376" o:spid="_x0000_s1055" style="position:absolute;left:15633;top:3419;width:380;height:749;visibility:visible;mso-wrap-style:square;v-text-anchor:top" coordsize="37973,7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" path="m,l15262,2667v4578,1783,8633,4460,12144,8035c34455,17852,37973,26856,37973,37816v,10846,-3518,19787,-10516,26708c23952,67998,19907,70601,15325,72336l,74934,,71598,19342,62251v4864,-6248,7277,-14376,7277,-24435c26619,27656,24181,19376,19304,12937,16846,9724,14005,7320,10782,5720l,3329,,xe" fillcolor="#333367" stroked="f" strokeweight="0">
                  <v:stroke miterlimit="83231f" joinstyle="miter"/>
                  <v:path arrowok="t" textboxrect="0,0,37973,74934"/>
                </v:shape>
                <v:shape id="Shape 377" o:spid="_x0000_s1056" style="position:absolute;left:16090;top:3434;width:571;height:718;visibility:visible;mso-wrap-style:square;v-text-anchor:top" coordsize="5711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" path="m813,c9487,419,18364,622,27432,622,36017,622,44628,419,53264,v1130,5969,2451,11227,3848,15773c57112,16472,56502,16828,55321,16828v-596,,-939,-242,-1079,-737c53023,12090,50978,9081,48057,7023,45136,4940,41554,3937,37325,3937r-9296,c24003,3937,21946,5982,21946,10084r,22949l33718,33033v3430,,5766,-762,6973,-2350c41923,29096,42787,26314,43307,22276v,-559,457,-838,1372,-838c45657,21438,46139,21717,46139,22276v,1714,-89,3886,-305,6489c45631,31293,45542,33299,45542,34912v,1601,89,3683,292,6198c46050,43790,46139,45974,46139,47689v,546,-482,825,-1460,825c43764,48514,43307,48235,43307,47689v-546,-4179,-1486,-7138,-2768,-8814c39243,37211,36995,36360,33718,36360r-11772,l21946,60160v,2375,305,4051,927,5055c23482,66180,24524,66942,26073,67513v1511,572,3721,1029,6566,1384c33223,68948,33503,69406,33503,70269v,978,-280,1448,-813,1448c30404,71717,27661,71603,24435,71387v-3061,-165,-5652,-280,-7747,-280c14618,71107,12040,71222,9030,71387v-3163,216,-5893,330,-8217,330c279,71717,,71247,,70269v,-863,279,-1321,813,-1372c3670,68542,5867,68085,7353,67513v1524,-571,2566,-1333,3175,-2298c11138,64249,11443,62573,11443,60160r,-48539c11443,9233,11163,7569,10592,6579,10008,5613,8967,4813,7455,4242,5957,3645,3734,3175,813,2845,279,2845,,2375,,1435,,483,279,,813,xe" fillcolor="#333367" stroked="f" strokeweight="0">
                  <v:stroke miterlimit="83231f" joinstyle="miter"/>
                  <v:path arrowok="t" textboxrect="0,0,57112,71717"/>
                </v:shape>
                <v:shape id="Shape 378" o:spid="_x0000_s1057" style="position:absolute;left:7433;top:4677;width:872;height:993;visibility:visible;mso-wrap-style:square;v-text-anchor:top" coordsize="8721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" path="m1156,c13145,546,25438,838,38011,838,50660,838,62979,546,74943,v1105,7341,2718,14605,4775,21831c79718,22771,78880,23241,77229,23241v-800,,-1321,-330,-1499,-1003c72212,10986,64669,5398,53149,5398r-14439,c33172,5398,30455,8242,30455,13970r,31763l48438,45733v4800,,8039,-1067,9728,-3264c59868,40272,61049,36398,61722,30810v,-749,648,-1130,1968,-1130c64973,29680,65672,30061,65672,30810v,2388,-153,5372,-457,9043c64948,43294,64783,46126,64783,48336v,2235,165,5068,432,8573c65519,60604,65672,63665,65672,66040v,762,-699,1143,-1982,1143c62370,67183,61722,66802,61722,66040,61011,60211,59741,56159,57963,53823,56159,51499,52997,50343,48438,50343r-17983,l30455,85458v,5626,2717,8446,8255,8446l54305,93904v5652,,11291,-1854,16853,-5550c76721,84671,80810,80086,83439,74549v191,-419,597,-635,1207,-635c85331,73914,85890,74092,86449,74460v521,330,762,749,762,1308c83363,83998,80213,91846,77788,99314,59842,98743,47079,98476,39446,98476v-7506,,-20294,267,-38290,838c381,99314,,98654,,97307,,96139,381,95504,1156,95415v3950,-508,6985,-1105,9080,-1930c12306,92735,13780,91656,14605,90322v813,-1333,1245,-3670,1245,-7023l15850,16040v,-3276,-369,-5588,-1182,-6959c13894,7709,12446,6655,10351,5829,8281,5004,5207,4369,1156,3886,381,3886,,3251,,1943,,635,381,,1156,xe" fillcolor="#333367" stroked="f" strokeweight="0">
                  <v:stroke miterlimit="83231f" joinstyle="miter"/>
                  <v:path arrowok="t" textboxrect="0,0,87211,99314"/>
                </v:shape>
                <v:shape id="Shape 379" o:spid="_x0000_s1058" style="position:absolute;left:8363;top:4680;width:610;height:990;visibility:visible;mso-wrap-style:square;v-text-anchor:top" coordsize="61036,9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" path="m1156,c6718,394,15329,571,27013,571v2210,,6578,-76,13145,-215c46546,216,50787,140,52883,140r8153,1287l61036,6532,52705,4775r-393,l38862,5042v-5639,216,-8433,2946,-8433,8306l30429,85839v,5423,2794,8179,8433,8179l52312,94412r8724,-1809l61036,97823r-8153,1224c50787,99047,46546,98958,40158,98781v-6567,-216,-10935,-305,-13145,-305c18149,98476,9525,98692,1156,99047,406,99047,,98387,,97041,,95872,406,95237,1156,95148v3950,-508,6959,-1105,9067,-1917c12306,92469,13767,91389,14605,90056v825,-1321,1270,-3671,1270,-7023l15875,16065v,-3276,-394,-5613,-1194,-6984c13894,7747,12459,6642,10376,5867,8268,5042,5207,4394,1156,3886,406,3886,,3251,,1943,,635,406,,1156,xe" fillcolor="#333367" stroked="f" strokeweight="0">
                  <v:stroke miterlimit="83231f" joinstyle="miter"/>
                  <v:path arrowok="t" textboxrect="0,0,61036,99047"/>
                </v:shape>
                <v:shape id="Shape 380" o:spid="_x0000_s1059" style="position:absolute;left:8973;top:4694;width:464;height:964;visibility:visible;mso-wrap-style:square;v-text-anchor:top" coordsize="46330,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" path="m,l13903,2195v6572,2325,12367,5814,17390,10475c41313,21992,46330,33968,46330,48649v,14656,-4903,26492,-14720,35484c26702,88628,20936,92000,14310,94248l,96396,,91175,6572,89813v4661,-2115,8884,-5287,12669,-9516c26822,71826,30607,61273,30607,48649v,-12992,-3695,-23775,-11125,-32385c15786,11959,11621,8730,6985,6577l,5104,,xe" fillcolor="#333367" stroked="f" strokeweight="0">
                  <v:stroke miterlimit="83231f" joinstyle="miter"/>
                  <v:path arrowok="t" textboxrect="0,0,46330,96396"/>
                </v:shape>
                <v:shape id="Shape 381" o:spid="_x0000_s1060" style="position:absolute;left:9522;top:4677;width:1078;height:1016;visibility:visible;mso-wrap-style:square;v-text-anchor:top" coordsize="107848,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" path="m1143,c4331,,8115,114,12497,406v4178,280,7734,432,10642,432c26035,838,29629,686,33833,406,38303,114,42101,,45263,v775,,1155,635,1155,1943c46418,3251,46038,3886,45263,3886v-4026,483,-7099,1118,-9195,1905c33960,6566,32499,7645,31699,8992v-863,1384,-1270,3733,-1270,7048l30429,61163v,11710,2197,20346,6655,25794c41504,92469,48692,95199,58700,95199v18821,,28206,-11912,28206,-35738l86906,16040v,-4419,-1041,-7404,-3162,-8915c81636,5651,77648,4559,71793,3886v-787,,-1155,-635,-1155,-1943c70638,635,71006,,71793,v2159,,5029,114,8585,406c84049,686,86982,838,89307,838v2260,,5130,-152,8547,-432c101371,114,104318,,106693,v749,,1155,635,1155,1943c107848,3251,107442,3886,106693,3886,100711,4661,96672,5766,94628,7214v-2045,1435,-3061,4407,-3061,8826l91567,60858v,12751,-3048,22721,-9195,29922c76238,98006,67577,101600,56388,101600v-12738,,-22682,-3429,-29819,-10325c19431,84404,15837,75032,15837,63144r,-47104c15837,12763,15456,10452,14668,9080,13881,7709,12471,6655,10363,5829,8281,5004,5181,4369,1143,3886,381,3886,,3251,,1943,,635,381,,1143,xe" fillcolor="#333367" stroked="f" strokeweight="0">
                  <v:stroke miterlimit="83231f" joinstyle="miter"/>
                  <v:path arrowok="t" textboxrect="0,0,107848,101600"/>
                </v:shape>
                <v:shape id="Shape 382" o:spid="_x0000_s1061" style="position:absolute;left:10681;top:4656;width:947;height:1037;visibility:visible;mso-wrap-style:square;v-text-anchor:top" coordsize="94653,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" path="m55855,v4508,,10503,444,18008,1435c79731,2184,83972,2565,86627,2565v622,6668,1740,14758,3314,24270c89941,27610,89167,27991,87643,27991v-953,,-1524,-381,-1715,-1156c84226,20358,80518,15037,74841,10846,69190,6667,62674,4559,55283,4559v-11201,,-20574,4610,-28181,13856c19520,27661,15735,38964,15735,52349v,12980,3747,24067,11253,33186c34531,94653,43714,99200,54585,99200v16992,,29019,-8039,36118,-24168c91034,74320,91681,73901,92659,73901v1296,,1994,419,1994,1131c92913,82690,91287,90792,89637,99365v-2718,,-7646,635,-14796,1905c65710,102933,58953,103772,54585,103772v-10871,,-20384,-2134,-28601,-6414c17806,93066,11418,86931,6858,78969,2286,70993,,62116,,52349,,42748,2400,33858,7239,25756,12065,17628,18745,11303,27203,6769,35687,2273,45250,,55855,xe" fillcolor="#333367" stroked="f" strokeweight="0">
                  <v:stroke miterlimit="83231f" joinstyle="miter"/>
                  <v:path arrowok="t" textboxrect="0,0,94653,103772"/>
                </v:shape>
                <v:shape id="Shape 383" o:spid="_x0000_s1062" style="position:absolute;left:11664;top:4744;width:485;height:926;visibility:visible;mso-wrap-style:square;v-text-anchor:top" coordsize="48489,9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" path="m48489,r,13253l35484,48250r13005,l48489,52822r-14745,l25591,74958v-1055,2972,-1575,5284,-1575,6909c24016,86096,27877,88370,35585,88763v559,,839,635,839,1931c36424,92040,36056,92675,35332,92675v-2896,,-6058,-114,-9525,-419c22492,91951,19584,91824,17031,91824v-2070,,-4623,127,-7696,432c6083,92561,3315,92675,1029,92675,330,92675,,92078,,90884,,89538,521,88852,1613,88763v3950,-393,7074,-1460,9398,-3276c13310,83645,15723,79975,18174,74412l48489,xe" fillcolor="#333367" stroked="f" strokeweight="0">
                  <v:stroke miterlimit="83231f" joinstyle="miter"/>
                  <v:path arrowok="t" textboxrect="0,0,48489,92675"/>
                </v:shape>
                <v:shape id="Shape 384" o:spid="_x0000_s1063" style="position:absolute;left:12149;top:4656;width:563;height:1014;visibility:visible;mso-wrap-style:square;v-text-anchor:top" coordsize="56350,1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" path="m5131,c6274,,6947,330,7251,1054l36779,83223v1638,4585,3924,8001,6718,10211c46355,95618,50165,96977,54902,97574v940,89,1448,724,1448,1905c56350,100825,55956,101486,55194,101486v-3302,,-7023,-115,-11189,-419c40449,100762,37414,100635,34861,100635v-2870,,-6489,127,-10769,432c19571,101371,15710,101486,12522,101486v-762,,-1156,-635,-1156,-1982c11366,98209,11646,97574,12243,97574v4229,-190,7264,-762,9118,-1702c23241,94958,24155,93472,24155,91529v,-1257,-482,-3251,-1422,-5956l14592,61633,,61633,,57061r13005,l521,20663,,22064,,8811,3124,1143c3403,356,4064,,5131,xe" fillcolor="#333367" stroked="f" strokeweight="0">
                  <v:stroke miterlimit="83231f" joinstyle="miter"/>
                  <v:path arrowok="t" textboxrect="0,0,56350,101486"/>
                </v:shape>
                <v:shape id="Shape 385" o:spid="_x0000_s1064" style="position:absolute;left:12604;top:4665;width:1017;height:1005;visibility:visible;mso-wrap-style:square;v-text-anchor:top" coordsize="101714,10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" path="m7569,v6503,1346,21311,2032,44475,2032c75806,2032,90958,1346,97422,v673,6198,2108,14402,4292,24651c101714,25578,100864,26035,99162,26035v-775,,-1245,-343,-1423,-1029c95669,18301,92748,13564,88951,10757,85115,7988,79477,6591,71984,6591r-6681,c62967,6591,61379,6947,60503,7722v-851,749,-1270,2184,-1270,4292l59233,84531v,3290,419,5588,1232,6960c61316,92824,62776,93929,64910,94679v2121,825,5131,1422,9080,1930c74752,96698,75146,97320,75146,98501v,1346,-394,2007,-1156,2007c70828,100508,66992,100393,62560,100089v-4166,-305,-7721,-419,-10516,-419c49136,99670,45542,99784,41288,100089v-4407,304,-8243,419,-11418,419c29096,100508,28740,99847,28740,98501v,-1181,356,-1803,1130,-1892c35623,95923,39560,94869,41618,93370v2070,-1460,3099,-4406,3099,-8839l44717,12014v,-2108,-419,-3543,-1270,-4292c42570,6947,40958,6591,38583,6591r-5576,c26276,6591,20180,8293,14719,11697,9233,15100,5664,19507,4001,24956v-229,711,-788,1079,-1562,1079c800,26035,,25502,,24435,2667,17259,5207,9081,7569,xe" fillcolor="#333367" stroked="f" strokeweight="0">
                  <v:stroke miterlimit="83231f" joinstyle="miter"/>
                  <v:path arrowok="t" textboxrect="0,0,101714,100508"/>
                </v:shape>
                <v:shape id="Shape 386" o:spid="_x0000_s1065" style="position:absolute;left:13704;top:4677;width:465;height:993;visibility:visible;mso-wrap-style:square;v-text-anchor:top" coordsize="4643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" path="m1156,c4382,,8204,114,12611,406v4217,280,7747,432,10681,432c26175,838,29756,686,33922,406,38316,114,42113,,45263,v775,,1168,635,1168,1943c46431,3251,46038,3886,45263,3886v-3988,483,-7036,1118,-9119,1905c34049,6566,32588,7607,31788,8954v-813,1371,-1232,3708,-1232,7086l30556,83299v,3290,419,5626,1232,6998c32588,91643,34024,92735,36106,93485v2070,825,5118,1422,9106,1930c46000,95504,46431,96139,46431,97307v,1347,-393,2007,-1168,2007c42113,99314,38316,99200,33922,98895v-4166,-305,-7747,-419,-10630,-419c20358,98476,16828,98590,12611,98895v-4407,305,-8229,419,-11455,419c356,99314,,98654,,97307,,96139,356,95504,1156,95415v5740,-686,9665,-1778,11747,-3238c14974,90729,15977,87770,15977,83299r,-67259c15977,12725,15596,10376,14745,8992,13919,7645,12433,6566,10351,5791,8255,5004,5169,4369,1156,3886,356,3886,,3251,,1943,,635,356,,1156,xe" fillcolor="#333367" stroked="f" strokeweight="0">
                  <v:stroke miterlimit="83231f" joinstyle="miter"/>
                  <v:path arrowok="t" textboxrect="0,0,46431,99314"/>
                </v:shape>
                <v:shape id="Shape 387" o:spid="_x0000_s1066" style="position:absolute;left:14317;top:4656;width:526;height:1037;visibility:visible;mso-wrap-style:square;v-text-anchor:top" coordsize="52641,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" path="m52591,r50,9l52641,4571r-50,-12c41516,4559,32614,9017,25870,17907,19114,26835,15773,38303,15773,52349v,13958,3315,25273,10034,33897c32461,94894,41427,99200,52591,99200r50,-11l52641,103763r-50,9c36919,103772,24257,98971,14541,89383,4877,79781,,67462,,52349,,37211,4890,24701,14681,14808,24435,4915,37084,,52591,xe" fillcolor="#333367" stroked="f" strokeweight="0">
                  <v:stroke miterlimit="83231f" joinstyle="miter"/>
                  <v:path arrowok="t" textboxrect="0,0,52641,103772"/>
                </v:shape>
                <v:shape id="Shape 388" o:spid="_x0000_s1067" style="position:absolute;left:14843;top:4656;width:526;height:1037;visibility:visible;mso-wrap-style:square;v-text-anchor:top" coordsize="52578,10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" path="m,l21136,3685v6338,2466,11948,6168,16824,11114c47727,24693,52578,37202,52578,52341v,15113,-4851,27432,-14554,37033c33160,94168,27559,97765,21216,100164l,103754,,99180,15015,95957v4470,-2157,8391,-5396,11769,-9720c33528,77614,36868,66298,36868,52341v,-14047,-3378,-25515,-10147,-34443c23311,13453,19374,10116,14911,7891l,4562,,xe" fillcolor="#333367" stroked="f" strokeweight="0">
                  <v:stroke miterlimit="83231f" joinstyle="miter"/>
                  <v:path arrowok="t" textboxrect="0,0,52578,103754"/>
                </v:shape>
                <v:shape id="Shape 389" o:spid="_x0000_s1068" style="position:absolute;left:15451;top:4677;width:1208;height:1016;visibility:visible;mso-wrap-style:square;v-text-anchor:top" coordsize="120777,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" path="m3721,v1664,,4013,114,6998,406c13386,686,15392,838,16726,838v1676,,3670,-152,5982,-432c25095,114,27153,,28867,l97638,76911r,-60922c97638,11938,96482,9080,94158,7442,91872,5791,87592,4610,81356,3886v-762,-89,-1117,-736,-1117,-1918c80239,673,80594,,81356,v2591,,6007,114,10300,406c95657,686,98717,838,100940,838v2387,,5588,-152,9627,-432c114478,114,117501,,119659,v737,,1118,673,1118,1968c120777,3150,120396,3797,119659,3886v-5956,686,-10058,1765,-12280,3315c105194,8725,104039,11671,103924,15989r-1562,84189c102362,101143,101791,101600,100648,101600v-559,,-1321,-356,-2287,-1118l24714,17259r-990,66078c23673,83706,23660,84061,23660,84404v,3607,1118,6172,3378,7684c29350,93586,33490,94679,39434,95415v774,89,1130,724,1130,1892c40564,98654,40208,99327,39434,99327v-2464,,-5893,-115,-10224,-419c25171,98603,22060,98476,19863,98476v-2375,,-5613,127,-9639,432c6338,99212,3277,99327,1156,99327,381,99327,,98654,,97307,,96139,419,95504,1308,95415v5918,-736,9944,-1829,12116,-3327c15608,90576,16777,87643,16955,83312l19431,16040r,-635c19431,11544,18301,8839,16066,7328,13843,5791,9665,4674,3582,3886v-674,,-991,-635,-991,-1943c2591,635,2934,,3721,xe" fillcolor="#333367" stroked="f" strokeweight="0">
                  <v:stroke miterlimit="83231f" joinstyle="miter"/>
                  <v:path arrowok="t" textboxrect="0,0,120777,101600"/>
                </v:shape>
                <v:shape id="Shape 390" o:spid="_x0000_s1069" style="position:absolute;left:1598;top:4156;width:3227;height:1671;visibility:visible;mso-wrap-style:square;v-text-anchor:top" coordsize="322669,1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" path="m,l162103,85077,322669,r,63360c322669,63360,230061,156426,162827,167081v,,-106071,-29667,-162827,-99873l,xe" fillcolor="#333367" stroked="f" strokeweight="0">
                  <v:stroke miterlimit="83231f" joinstyle="miter"/>
                  <v:path arrowok="t" textboxrect="0,0,322669,167081"/>
                </v:shape>
                <v:shape id="Shape 391" o:spid="_x0000_s1070" style="position:absolute;left:1807;top:2327;width:0;height:2;visibility:visible;mso-wrap-style:square;v-text-anchor:top" coordsize="8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" path="m,l88,137,6,177,,xe" fillcolor="#333367" stroked="f" strokeweight="0">
                  <v:stroke miterlimit="83231f" joinstyle="miter"/>
                  <v:path arrowok="t" textboxrect="0,0,88,177"/>
                </v:shape>
                <v:shape id="Shape 392" o:spid="_x0000_s1071" style="position:absolute;top:1640;width:3992;height:3227;visibility:visible;mso-wrap-style:square;v-text-anchor:top" coordsize="399203,3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" path="m322679,r76524,37322l399203,186197,339151,155804v1079,-1651,1727,-3480,1727,-5436c340878,143180,332775,137376,322768,137376v-10008,,-18110,5804,-18110,12992c304658,157543,312760,163335,322768,163335v5334,,10084,-1677,13386,-4306l399203,192031r,90811l321955,322682,,156656r,-3l180712,68922r1581,45568l137983,126086r44018,12636l179321,184417r25616,-37910l247597,163182,219428,127076,248447,91669r-43014,15621l180794,68882,322679,xe" fillcolor="#333367" stroked="f" strokeweight="0">
                  <v:stroke miterlimit="83231f" joinstyle="miter"/>
                  <v:path arrowok="t" textboxrect="0,0,399203,322682"/>
                </v:shape>
                <v:shape id="Shape 393" o:spid="_x0000_s1072" style="position:absolute;left:3992;top:2013;width:2446;height:2455;visibility:visible;mso-wrap-style:square;v-text-anchor:top" coordsize="244672,24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" path="m,l244672,119332,,245519,,154709r87382,45738l94545,196726,,148875,,xe" fillcolor="#333367" stroked="f" strokeweight="0">
                  <v:stroke miterlimit="83231f" joinstyle="miter"/>
                  <v:path arrowok="t" textboxrect="0,0,244672,245519"/>
                </v:shape>
                <v:shape id="Shape 394" o:spid="_x0000_s1073" style="position:absolute;left:4865;top:3980;width:302;height:2023;visibility:visible;mso-wrap-style:square;v-text-anchor:top" coordsize="30150,2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" path="m7188,l23432,8230r6718,194081l9271,202311,15659,11875,,3696,7188,xe" fillcolor="#333367" stroked="f" strokeweight="0">
                  <v:stroke miterlimit="83231f" joinstyle="miter"/>
                  <v:path arrowok="t" textboxrect="0,0,30150,202311"/>
                </v:shape>
                <v:shape id="Shape 395" o:spid="_x0000_s1074" style="position:absolute;left:192;top:1640;width:800;height:793;visibility:visible;mso-wrap-style:square;v-text-anchor:top" coordsize="80023,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" path="m43891,r4293,31648l80023,34392,51244,48260r7227,31115l36373,56325,9017,72809,24130,44640,,23711r31420,5702l43891,xe" fillcolor="#db3040" stroked="f" strokeweight="0">
                  <v:stroke miterlimit="83231f" joinstyle="miter"/>
                  <v:path arrowok="t" textboxrect="0,0,80023,79375"/>
                </v:shape>
                <v:shape id="Shape 396" o:spid="_x0000_s1075" style="position:absolute;left:746;width:1583;height:1505;visibility:visible;mso-wrap-style:square;v-text-anchor:top" coordsize="158267,1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" path="m79121,r,l95707,60413r62560,-2908l105969,91947r22085,58598l79121,111429,30213,150545,52311,91947,,57505r62560,2908l79121,xe" fillcolor="#db3040" stroked="f" strokeweight="0">
                  <v:stroke miterlimit="83231f" joinstyle="miter"/>
                  <v:path arrowok="t" textboxrect="0,0,158267,150545"/>
                </v:shape>
                <v:shape id="Shape 14202" o:spid="_x0000_s1076" style="position:absolute;left:6854;top:1808;width:92;height:3886;visibility:visible;mso-wrap-style:square;v-text-anchor:top" coordsize="9144,3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" path="m,l9144,r,388582l,388582,,e" fillcolor="#db3040" stroked="f" strokeweight="0">
                  <v:stroke miterlimit="83231f" joinstyle="miter"/>
                  <v:path arrowok="t" textboxrect="0,0,9144,388582"/>
                </v:shape>
                <v:shape id="Shape 398" o:spid="_x0000_s1077" style="position:absolute;left:7435;top:6386;width:1023;height:1508;visibility:visible;mso-wrap-style:square;v-text-anchor:top" coordsize="102298,1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" path="m90906,v7570,,11392,2502,11392,7493c102298,9550,101549,11341,100013,12890v-1499,1537,-3353,2312,-5512,2312c92812,15202,90703,14326,88240,12586,85712,10858,83591,9995,81877,9995v-3315,,-5969,736,-8052,2159c71780,13589,69964,15964,68567,19304v-1460,3327,-3340,10300,-5689,20980c62103,44005,61481,46876,61062,48882r16446,c78067,48882,78435,49022,78600,49352v178,305,242,965,242,1931c78842,52286,78600,53200,78067,54051v-496,813,-1029,1245,-1600,1245l59665,54991,47358,106185v-2133,9017,-4991,16776,-8598,23406c35166,136233,31026,141440,26340,145199r-13537,5651l12800,150850,3746,148196c1244,146431,,144412,,142075v,-4293,2134,-6414,6375,-6414c8179,135661,10300,136779,12865,139014v2527,2235,4674,3328,6464,3328c22466,142342,24892,141160,26594,138709v1702,-2438,3403,-7683,5080,-15697l45796,56782r,-521c45796,55435,45314,54991,44348,54991r-11938,c31521,54991,31090,54381,31090,53061v,-775,558,-1385,1625,-1778c42939,50063,48171,48539,48362,46672v1549,-7518,4622,-15100,9194,-22656c62116,16446,67323,10554,73139,6350,78943,2121,84874,,90906,xe" fillcolor="#db3040" stroked="f" strokeweight="0">
                  <v:stroke miterlimit="83231f" joinstyle="miter"/>
                  <v:path arrowok="t" textboxrect="0,0,102298,150850"/>
                </v:shape>
                <v:shape id="Shape 399" o:spid="_x0000_s1078" style="position:absolute;left:8043;top:6875;width:547;height:492;visibility:visible;mso-wrap-style:square;v-text-anchor:top" coordsize="54712,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" path="m17082,v660,,965,483,965,1384l18047,30810v,4064,762,6973,2349,8801c21920,41478,24333,42393,27623,42393v2095,,3987,-381,5575,-1181c34798,40437,36525,39002,38354,37059r,-23737c38354,10185,37935,8052,37109,6998,36246,5956,34595,5436,32093,5436v-419,,-902,,-1499,38c30061,5474,29782,5055,29782,4102v,-1092,292,-1702,876,-1702c34785,2400,40208,1626,46926,v661,,966,483,966,1384l47892,35547v,2451,381,4064,1054,4953c49632,41351,51257,41948,53848,42291v559,,864,483,864,1397c54712,44475,54407,44907,53848,44983v-6502,674,-10922,1918,-13335,3683c40018,49060,39510,49263,39014,49263v-711,,-1079,-292,-1079,-863l38354,41656v-5271,4801,-10084,7163,-14338,7163c19114,48819,15329,47435,12547,44679,9842,41910,8484,38151,8484,33376r,-20054c8484,10135,8064,8001,7226,6998,6414,5944,4801,5436,2349,5436v-431,,-977,,-1536,38c267,5474,,5055,,4102,,3010,292,2400,851,2400,5004,2400,10401,1626,17082,xe" fillcolor="#db3040" stroked="f" strokeweight="0">
                  <v:stroke miterlimit="83231f" joinstyle="miter"/>
                  <v:path arrowok="t" textboxrect="0,0,54712,49263"/>
                </v:shape>
                <v:shape id="Shape 400" o:spid="_x0000_s1079" style="position:absolute;left:8571;top:6780;width:335;height:579;visibility:visible;mso-wrap-style:square;v-text-anchor:top" coordsize="33553,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" path="m15367,v978,,1486,317,1486,889l16447,11125r15748,c33134,11125,33553,12078,33553,13995v,1905,-419,2896,-1358,2896l16230,16446r,25731c16230,48882,18593,52248,23406,52248v2959,,5652,-686,8065,-2083c31763,50165,32017,50343,32283,50724v242,381,356,775,356,1206c32639,52845,31255,54038,28639,55550v-2655,1498,-5652,2273,-8967,2273c15621,57823,12370,56578,9957,54102,7519,51638,6324,48336,6324,44260r,-483l6528,17755v,-1016,-445,-1512,-1283,-1512l1156,16243c381,16243,,15786,,14897v,-737,317,-1245,914,-1600c5893,10350,10198,6210,13881,889,14275,317,14783,,15367,xe" fillcolor="#db3040" stroked="f" strokeweight="0">
                  <v:stroke miterlimit="83231f" joinstyle="miter"/>
                  <v:path arrowok="t" textboxrect="0,0,33553,57823"/>
                </v:shape>
                <v:shape id="Shape 401" o:spid="_x0000_s1080" style="position:absolute;left:8934;top:6875;width:547;height:492;visibility:visible;mso-wrap-style:square;v-text-anchor:top" coordsize="54686,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" path="m17094,v635,,978,483,978,1384l18072,30810v,4064,762,6973,2312,8801c21895,41478,24333,42393,27622,42393v2122,,4001,-381,5601,-1181c34811,40437,36538,39002,38405,37059r,-23737c38405,10185,37935,8052,37122,6998,36259,5956,34595,5436,32105,5436v-419,,-927,,-1498,38c30048,5474,29807,5055,29807,4102v,-1092,279,-1702,838,-1702c34773,2400,40221,1626,46952,v635,,952,483,952,1384l47904,35547v,2451,343,4064,1042,4953c49644,41351,51295,41948,53835,42291v610,,851,483,851,1397c54686,44475,54445,44907,53835,44983v-6477,674,-10909,1918,-13335,3683c40005,49060,39510,49263,39014,49263v-711,,-1079,-292,-1079,-863l38405,41656v-5321,4801,-10135,7163,-14415,7163c19126,48819,15303,47435,12560,44679,9855,41910,8458,38151,8458,33376r,-20054c8458,10135,8052,8001,7239,6998,6414,5944,4800,5436,2362,5436v-470,,-990,,-1549,38c241,5474,,5055,,4102,,3010,279,2400,851,2400,4991,2400,10401,1626,17094,xe" fillcolor="#db3040" stroked="f" strokeweight="0">
                  <v:stroke miterlimit="83231f" joinstyle="miter"/>
                  <v:path arrowok="t" textboxrect="0,0,54686,49263"/>
                </v:shape>
                <v:shape id="Shape 402" o:spid="_x0000_s1081" style="position:absolute;left:9503;top:6863;width:372;height:484;visibility:visible;mso-wrap-style:square;v-text-anchor:top" coordsize="3723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" path="m16663,v1028,,1473,292,1473,851l17742,7595c20574,4991,23063,3124,25108,2032,27127,940,29197,457,31229,457v1652,,3048,483,4229,1575c36640,3124,37236,4369,37236,5791v,1448,-457,2642,-1308,3658c35065,10414,33973,10935,32728,10935v-1562,,-3124,-534,-4674,-1537c26873,8573,25807,8141,24930,8141v-2337,,-4724,1359,-7188,4102l17742,36322v,3124,521,5296,1613,6528c20396,44069,22708,44933,26200,45415v572,51,851,559,851,1410c27051,47841,26772,48324,26200,48324v-1460,,-3556,-89,-6210,-305c17031,47803,14681,47701,12954,47701v-1778,,-3924,102,-6464,318c4191,48235,2311,48324,864,48324,305,48324,,47841,,46825v,-851,305,-1359,864,-1410c3988,44983,5956,44272,6845,43180v851,-1041,1283,-3353,1283,-6845l8128,16561v,-2870,-368,-4712,-1105,-5626c6286,10033,4674,9449,2121,9169v-546,,-813,-482,-813,-1409c1308,6858,1575,6452,2121,6452,5677,5563,8624,4559,10897,3467,13157,2375,14681,1435,15380,660,15799,241,16231,,16663,xe" fillcolor="#db3040" stroked="f" strokeweight="0">
                  <v:stroke miterlimit="83231f" joinstyle="miter"/>
                  <v:path arrowok="t" textboxrect="0,0,37236,48324"/>
                </v:shape>
                <v:shape id="Shape 403" o:spid="_x0000_s1082" style="position:absolute;left:9847;top:6871;width:221;height:489;visibility:visible;mso-wrap-style:square;v-text-anchor:top" coordsize="22117,4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" path="m22117,r,3433l15697,6546v-2083,2312,-3416,5334,-4140,9081l22117,15320r,3291l11150,18611v-241,1956,-330,3937,-330,5982c10820,30397,12179,34816,14922,37877r7195,2879l22117,48860,6591,42093c2184,37394,,31629,,24720,,17747,2159,11804,6439,6940l22117,xe" fillcolor="#db3040" stroked="f" strokeweight="0">
                  <v:stroke miterlimit="83231f" joinstyle="miter"/>
                  <v:path arrowok="t" textboxrect="0,0,22117,48860"/>
                </v:shape>
                <v:shape id="Shape 404" o:spid="_x0000_s1083" style="position:absolute;left:10068;top:7223;width:200;height:140;visibility:visible;mso-wrap-style:square;v-text-anchor:top" coordsize="19983,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" path="m18612,v304,,622,178,914,571c19831,1003,19983,1460,19983,1981v,750,-1130,2312,-3403,4687c14294,9030,11792,10859,9137,12090,6432,13348,3626,13983,705,13983l,13676,,5572,4451,7353v2553,,5080,-685,7709,-2032c14675,3924,16758,2210,18345,102l18612,xe" fillcolor="#db3040" stroked="f" strokeweight="0">
                  <v:stroke miterlimit="83231f" joinstyle="miter"/>
                  <v:path arrowok="t" textboxrect="0,0,19983,13983"/>
                </v:shape>
                <v:shape id="Shape 405" o:spid="_x0000_s1084" style="position:absolute;left:1006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" path="m705,c6255,,10903,1791,14662,5397v3772,3645,5651,7633,5651,12053c20313,18440,19678,18923,18370,18923l,18923,,15632r4337,-125c6572,15456,8198,15240,9137,14859v978,-368,1423,-1105,1423,-2134c10560,10058,9646,7836,7791,6071,5975,4280,3600,3404,705,3404l,3745,,312,705,xe" fillcolor="#db3040" stroked="f" strokeweight="0">
                  <v:stroke miterlimit="83231f" joinstyle="miter"/>
                  <v:path arrowok="t" textboxrect="0,0,20313,18923"/>
                </v:shape>
                <v:shape id="Shape 406" o:spid="_x0000_s1085" style="position:absolute;left:10574;top:6568;width:419;height:779;visibility:visible;mso-wrap-style:square;v-text-anchor:top" coordsize="41897,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" path="m34176,v2387,,4280,470,5639,1384c41212,2248,41897,3467,41897,5042v,1486,-584,2629,-1689,3442c39103,9335,37605,9766,35662,9766v-1702,,-3429,-673,-5207,-1968c28994,6668,27699,6147,26543,6147v-2438,,-4496,1346,-6210,4013c18631,12878,17768,16523,17768,21120r,12510l29782,33630v838,,1282,939,1282,2870c31064,38418,30620,39370,29782,39370l17653,38976r,26874c17653,69355,18123,71666,18936,72708v864,1092,2844,1803,5906,2235c25413,74994,25692,75502,25692,76352v,1016,-279,1499,-850,1499c23394,77851,21514,77762,19279,77546v-2528,-216,-4686,-317,-6388,-317c11125,77229,8954,77330,6452,77546v-2223,216,-4077,305,-5537,305c330,77851,,77368,,76352v,-850,330,-1358,915,-1409c3925,74511,5880,73800,6782,72708v851,-1042,1283,-3353,1283,-6858l8065,40246v,-1003,-432,-1473,-1270,-1473l1346,38773v-736,,-1079,-470,-1079,-1397c267,36462,559,35941,1257,35827,5779,34747,8065,33782,8065,32804v,-8661,2641,-16281,7899,-22898c21222,3327,27280,,34176,xe" fillcolor="#db3040" stroked="f" strokeweight="0">
                  <v:stroke miterlimit="83231f" joinstyle="miter"/>
                  <v:path arrowok="t" textboxrect="0,0,41897,77851"/>
                </v:shape>
                <v:shape id="Shape 407" o:spid="_x0000_s1086" style="position:absolute;left:10900;top:6868;width:250;height:495;visibility:visible;mso-wrap-style:square;v-text-anchor:top" coordsize="24968,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" path="m24968,r,3388c20612,3388,17196,5357,14643,9281v-2527,3937,-3810,9144,-3810,15621c10833,31392,12078,36548,14593,40345v2489,3785,5943,5715,10375,5715l24968,49449,6972,42555c2299,37945,,32103,,25029,,17854,2337,11872,7036,7109l24968,xe" fillcolor="#db3040" stroked="f" strokeweight="0">
                  <v:stroke miterlimit="83231f" joinstyle="miter"/>
                  <v:path arrowok="t" textboxrect="0,0,24968,49449"/>
                </v:shape>
                <v:shape id="Shape 408" o:spid="_x0000_s1087" style="position:absolute;left:11150;top:6868;width:249;height:495;visibility:visible;mso-wrap-style:square;v-text-anchor:top" coordsize="2498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" path="m38,c7366,,13373,2362,17996,7099v4636,4763,6985,10744,6985,17945c24981,32156,22644,38024,18021,42608,13411,47193,7391,49479,38,49479l,49464,,46076v4432,,7874,-1905,10389,-5652c12891,36639,14135,31471,14135,24917v,-6527,-1244,-11709,-3746,-15659c7849,5372,4407,3404,,3404l,15,38,xe" fillcolor="#db3040" stroked="f" strokeweight="0">
                  <v:stroke miterlimit="83231f" joinstyle="miter"/>
                  <v:path arrowok="t" textboxrect="0,0,24981,49479"/>
                </v:shape>
                <v:shape id="Shape 409" o:spid="_x0000_s1088" style="position:absolute;left:11436;top:6863;width:373;height:484;visibility:visible;mso-wrap-style:square;v-text-anchor:top" coordsize="37249,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" path="m16675,v991,,1474,292,1474,851l17730,7595c20612,4991,23038,3124,25095,2032,27140,940,29210,457,31255,457v1600,,3061,483,4229,1575c36665,3124,37249,4369,37249,5791v,1448,-457,2642,-1321,3658c35052,10414,33973,10935,32728,10935v-1536,,-3124,-534,-4610,-1537c26886,8573,25794,8141,24905,8141v-2286,,-4686,1359,-7175,4102l17730,36322v,3124,546,5296,1638,6528c20396,44069,22708,44933,26213,45415v571,51,838,559,838,1410c27051,47841,26784,48324,26213,48324v-1473,,-3531,-89,-6198,-305c17056,47803,14694,47701,12954,47701v-1765,,-3924,102,-6477,318c4216,48235,2337,48324,864,48324,292,48324,,47841,,46825v,-851,292,-1359,864,-1410c3963,44983,5957,44272,6858,43180v864,-1041,1321,-3353,1321,-6845l8179,16561v,-2870,-394,-4712,-1118,-5626c6299,10033,4725,9449,2159,9169v-597,,-876,-482,-876,-1409c1283,6858,1562,6452,2159,6452,5690,5563,8611,4559,10909,3467,13195,2375,14707,1435,15418,660,15812,241,16269,,16675,xe" fillcolor="#db3040" stroked="f" strokeweight="0">
                  <v:stroke miterlimit="83231f" joinstyle="miter"/>
                  <v:path arrowok="t" textboxrect="0,0,37249,48324"/>
                </v:shape>
                <v:shape id="Shape 410" o:spid="_x0000_s1089" style="position:absolute;left:12060;top:6871;width:222;height:489;visibility:visible;mso-wrap-style:square;v-text-anchor:top" coordsize="22155,4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" path="m22155,r,3431l15685,6562v-2007,2312,-3391,5334,-4077,9081l22155,15337r,3290l11163,18627v-228,1956,-330,3937,-330,5982c10833,30413,12192,34833,14948,37893r7207,2882l22155,48893,6604,42110c2236,37411,,31645,,24736,,17764,2159,11820,6464,6956l22155,xe" fillcolor="#db3040" stroked="f" strokeweight="0">
                  <v:stroke miterlimit="83231f" joinstyle="miter"/>
                  <v:path arrowok="t" textboxrect="0,0,22155,48893"/>
                </v:shape>
                <v:shape id="Shape 411" o:spid="_x0000_s1090" style="position:absolute;left:12282;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" path="m18548,v343,,661,178,978,571c19857,1003,19971,1460,19971,1981v,750,-1143,2312,-3429,4687c14256,9030,11754,10859,9087,12090,6407,13348,3588,13983,667,13983l,13692,,5574,4451,7353v2540,,5068,-685,7620,-2032c14649,3924,16732,2210,18307,102l18548,xe" fillcolor="#db3040" stroked="f" strokeweight="0">
                  <v:stroke miterlimit="83231f" joinstyle="miter"/>
                  <v:path arrowok="t" textboxrect="0,0,19971,13983"/>
                </v:shape>
                <v:shape id="Shape 412" o:spid="_x0000_s1091" style="position:absolute;left:12282;top:6868;width:203;height:189;visibility:visible;mso-wrap-style:square;v-text-anchor:top" coordsize="20314,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" path="m667,c6204,,10878,1791,14624,5397v3772,3645,5690,7633,5690,12053c20314,18440,19628,18923,18358,18923l,18923,,15632r4325,-125c6598,15456,8211,15240,9125,14859v940,-368,1422,-1105,1422,-2134c10547,10058,9608,7836,7779,6071,5924,4280,3550,3404,667,3404l,3726,,296,667,xe" fillcolor="#db3040" stroked="f" strokeweight="0">
                  <v:stroke miterlimit="83231f" joinstyle="miter"/>
                  <v:path arrowok="t" textboxrect="0,0,20314,18923"/>
                </v:shape>
                <v:shape id="Shape 413" o:spid="_x0000_s1092" style="position:absolute;left:12482;top:6885;width:535;height:479;visibility:visible;mso-wrap-style:square;v-text-anchor:top" coordsize="53530,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" path="m826,c2248,,4013,89,6147,343v2273,190,4242,317,5893,317c13741,660,15799,533,18224,343,20409,89,22250,,23711,v571,,851,495,851,1473c24562,2388,24282,2857,23711,2908v-2146,318,-3632,686,-4445,1194c18466,4559,18085,5283,18085,6210v,1105,482,3023,1575,5715l28334,33020,37198,11989c38329,9335,38875,7379,38875,6210v,-927,-432,-1651,-1245,-2108c36817,3594,35382,3226,33338,2908v-597,-51,-852,-520,-852,-1435c32486,495,32741,,33338,v1523,,3175,89,5092,343c40272,533,41910,660,43371,660v736,,1955,-114,3644,-292c49327,102,51194,,52616,v584,,914,483,914,1460c53530,2362,53226,2857,52641,2908v-2971,369,-5003,1105,-6019,2172c45606,6210,44310,8522,42786,11989l27419,47015v-279,572,-673,889,-1270,889c25489,47904,25057,47587,24816,47015l10389,11989c9055,8687,7709,6452,6388,5220,5016,4051,3162,3277,851,2908,305,2857,,2388,,1473,,495,267,,826,xe" fillcolor="#db3040" stroked="f" strokeweight="0">
                  <v:stroke miterlimit="83231f" joinstyle="miter"/>
                  <v:path arrowok="t" textboxrect="0,0,53530,47904"/>
                </v:shape>
                <v:shape id="Shape 414" o:spid="_x0000_s1093" style="position:absolute;left:12987;top:6871;width:221;height:489;visibility:visible;mso-wrap-style:square;v-text-anchor:top" coordsize="22130,4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" path="m22130,r,3431l15672,6545v-2020,2312,-3379,5334,-4077,9081l22130,15320r,3290l11150,18610v-203,1956,-317,3937,-317,5982c10833,30396,12205,34816,14910,37876r7220,2887l22130,48859,6617,42093c2197,37394,,31628,,24719,,17747,2134,11803,6477,6939l22130,xe" fillcolor="#db3040" stroked="f" strokeweight="0">
                  <v:stroke miterlimit="83231f" joinstyle="miter"/>
                  <v:path arrowok="t" textboxrect="0,0,22130,48859"/>
                </v:shape>
                <v:shape id="Shape 415" o:spid="_x0000_s1094" style="position:absolute;left:13208;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" path="m18574,v317,,660,178,940,571c19806,1003,19971,1460,19971,1981v,750,-1131,2312,-3417,4687c14281,9030,11792,10859,9125,12090,6407,13348,3626,13983,705,13983l,13675,,5579,4438,7353v2541,,5106,-685,7684,-2032c14687,3924,16745,2210,18320,102l18574,xe" fillcolor="#db3040" stroked="f" strokeweight="0">
                  <v:stroke miterlimit="83231f" joinstyle="miter"/>
                  <v:path arrowok="t" textboxrect="0,0,19971,13983"/>
                </v:shape>
                <v:shape id="Shape 416" o:spid="_x0000_s1095" style="position:absolute;left:1320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" path="m705,c6242,,10878,1791,14649,5397v3772,3645,5664,7633,5664,12053c20313,18440,19641,18923,18358,18923l,18923,,15632r4324,-125c6598,15456,8198,15240,9150,14859v915,-368,1385,-1105,1385,-2134c10535,10058,9608,7836,7817,6071,5963,4280,3588,3404,705,3404l,3744,,313,705,xe" fillcolor="#db3040" stroked="f" strokeweight="0">
                  <v:stroke miterlimit="83231f" joinstyle="miter"/>
                  <v:path arrowok="t" textboxrect="0,0,20313,18923"/>
                </v:shape>
                <v:shape id="Shape 417" o:spid="_x0000_s1096" style="position:absolute;left:13425;top:6863;width:372;height:484;visibility:visible;mso-wrap-style:square;v-text-anchor:top" coordsize="37211,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" path="m16675,v1003,,1499,292,1499,851l17704,7595c20587,4991,23051,3124,25121,2032,27140,940,29185,457,31229,457v1677,,3061,483,4229,1575c36627,3124,37211,4369,37211,5791v,1448,-407,2642,-1308,3658c35065,10414,33985,10935,32741,10935v-1575,,-3150,-534,-4649,-1537c26848,8573,25806,8141,24930,8141v-2337,,-4699,1359,-7226,4102l17704,36322v,3124,558,5296,1638,6528c20422,44069,22695,44933,26213,45415v571,51,825,559,825,1410c27038,47841,26784,48324,26213,48324v-1473,,-3518,-89,-6223,-305c17043,47803,14706,47701,12979,47701v-1816,,-3975,102,-6502,318c4191,48235,2337,48324,826,48324,292,48324,,47841,,46825v,-851,292,-1359,826,-1410c4001,44983,5981,44272,6820,43180v876,-1041,1346,-3353,1346,-6845l8166,16561v,-2870,-368,-4712,-1105,-5626c6299,10033,4686,9449,2159,9169v-584,,-851,-482,-851,-1409c1308,6858,1575,6452,2159,6452,5715,5563,8598,4559,10871,3467,13170,2375,14706,1435,15392,660,15837,241,16243,,16675,xe" fillcolor="#db3040" stroked="f" strokeweight="0">
                  <v:stroke miterlimit="83231f" joinstyle="miter"/>
                  <v:path arrowok="t" textboxrect="0,0,37211,48324"/>
                </v:shape>
                <v:shape id="Shape 418" o:spid="_x0000_s1097" style="position:absolute;left:13818;top:6885;width:543;height:754;visibility:visible;mso-wrap-style:square;v-text-anchor:top" coordsize="54369,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" path="m788,c2184,,3886,89,5905,343v2210,190,4153,317,5843,317c13411,660,15507,533,17945,343,20219,89,22073,,23571,v547,,826,483,826,1460c24397,2362,24118,2857,23571,2908v-3746,496,-5626,1588,-5626,3277c17945,7341,18428,9335,19431,11989r8623,22110l38265,11989v889,-2032,1347,-3734,1347,-5029c39612,4699,37871,3378,34430,2908v-584,-51,-838,-520,-838,-1435c33592,495,33846,,34430,v1498,,3187,89,5016,343c41262,533,42900,660,44348,660v762,,1944,-114,3607,-292c50241,102,52070,,53492,v585,,877,483,877,1460c54369,2362,54077,2857,53505,2908v-2438,280,-4267,1004,-5588,2172c46634,6248,45174,8522,43612,11989l18339,66624v-2832,5868,-6109,8801,-9893,8801c6642,75425,5169,74917,4089,73952,3023,72961,2439,71730,2439,70180v,-1587,482,-2934,1486,-3937c4915,65227,6236,64707,7811,64707v825,,1689,279,2679,825c11150,65824,11583,66015,11887,66015v1181,,2578,-2032,4166,-6020l22771,45529,10275,11989c8941,8725,7594,6452,6286,5220,4953,4013,3137,3226,826,2908,279,2857,,2362,,1460,,483,279,,788,xe" fillcolor="#db3040" stroked="f" strokeweight="0">
                  <v:stroke miterlimit="83231f" joinstyle="miter"/>
                  <v:path arrowok="t" textboxrect="0,0,54369,75425"/>
                </v:shape>
                <v:shape id="Shape 419" o:spid="_x0000_s1098" style="position:absolute;left:14550;top:6868;width:413;height:495;visibility:visible;mso-wrap-style:square;v-text-anchor:top" coordsize="41339,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" path="m24092,v4826,,8953,800,12217,2464c39662,4128,41339,6121,41339,8433v,2959,-1461,4407,-4369,4407c35674,12840,34671,12573,33858,12027v-800,-508,-1587,-1689,-2425,-3493c30455,6426,29451,5080,28334,4394,27254,3734,25832,3391,24092,3391v-4305,,-7607,1803,-9868,5385c11938,12395,10820,17628,10820,24511v,5753,1423,10389,4280,13894c17945,41948,21768,43688,26543,43688v5436,,9741,-1689,12941,-5067l39738,38494v305,,661,216,940,609c40970,39535,41123,39992,41123,40513v,699,-1016,1930,-3099,3658c35890,45949,33630,47257,31115,48133v-2464,876,-5105,1346,-7874,1346c16802,49479,11392,47117,6845,42443,2261,37744,,31814,,24600,,17539,2388,11633,7138,6960,11900,2324,17564,,24092,xe" fillcolor="#db3040" stroked="f" strokeweight="0">
                  <v:stroke miterlimit="83231f" joinstyle="miter"/>
                  <v:path arrowok="t" textboxrect="0,0,41339,49479"/>
                </v:shape>
                <v:shape id="Shape 420" o:spid="_x0000_s1099" style="position:absolute;left:14963;top:6564;width:574;height:783;visibility:visible;mso-wrap-style:square;v-text-anchor:top" coordsize="57341,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" path="m17006,v1003,,1473,267,1473,876c17945,6718,17628,12929,17628,19494r,18161c22784,32817,27813,30391,32804,30391v5106,,9081,1397,12002,4153c47727,37313,49175,41097,49175,45796r,20460c49175,69761,49657,72072,50546,73152v927,1105,2896,1841,5956,2197c57036,75400,57341,75921,57341,76759v,1016,-305,1498,-839,1498c55055,78257,53289,78168,51181,77953v-2311,-216,-4292,-318,-6032,-318c43371,77635,41301,77737,38938,77953v-2082,215,-3860,304,-5321,304c33071,78257,32779,77775,32779,76759v,-838,292,-1359,838,-1410c36132,75044,37719,74346,38507,73254v762,-1131,1155,-3468,1155,-6998l39662,48374v,-7709,-3518,-11582,-10528,-11582c24676,36792,20854,38583,17628,42177r,24079c17628,69469,18111,71704,19050,72961v915,1258,2743,2045,5436,2388c25095,75400,25362,75921,25362,76759v,1016,-267,1498,-876,1498c23051,78257,21146,78168,18796,77953v-2629,-216,-4813,-318,-6604,-318c10427,77635,8420,77737,6109,77953v-2032,215,-3772,304,-5258,304c305,78257,,77775,,76759v,-838,305,-1359,851,-1410c3861,75006,5804,74295,6680,73215v940,-1092,1359,-3403,1359,-6946l8039,16561v,-2921,-343,-4788,-1041,-5690c6325,9957,4687,9385,2134,9093,1588,9030,1308,8572,1308,7747v,-965,280,-1410,826,-1410c8243,4890,12738,2997,15685,648,16218,216,16663,,17006,xe" fillcolor="#db3040" stroked="f" strokeweight="0">
                  <v:stroke miterlimit="83231f" joinstyle="miter"/>
                  <v:path arrowok="t" textboxrect="0,0,57341,78257"/>
                </v:shape>
                <v:shape id="Shape 421" o:spid="_x0000_s1100" style="position:absolute;left:15575;top:6863;width:258;height:484;visibility:visible;mso-wrap-style:square;v-text-anchor:top" coordsize="2580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" path="m16980,v1054,,1537,292,1537,851c17919,8865,17640,15075,17640,19520r,16802c17640,39827,18085,42139,18961,43180v864,1092,2870,1803,5969,2235c25502,45466,25806,45974,25806,46825v,1016,-304,1499,-876,1499c23469,48324,21590,48235,19304,48019v-2553,-216,-4699,-318,-6464,-318c11075,47701,8941,47803,6452,48019v-2248,216,-4115,305,-5563,305c317,48324,,47841,,46825v,-851,317,-1359,889,-1410c3911,44983,5867,44272,6744,43180v863,-1041,1321,-3353,1321,-6845l8065,16561v,-2870,-394,-4712,-1093,-5626c6210,10033,4648,9449,2172,9169v-584,,-890,-482,-890,-1409c1282,6858,1588,6452,2172,6452,5905,5474,8941,4432,11379,3340,13741,2261,15202,1359,15811,660,16192,241,16599,,16980,xe" fillcolor="#db3040" stroked="f" strokeweight="0">
                  <v:stroke miterlimit="83231f" joinstyle="miter"/>
                  <v:path arrowok="t" textboxrect="0,0,25806,48324"/>
                </v:shape>
                <v:shape id="Shape 422" o:spid="_x0000_s1101" style="position:absolute;left:15646;top:6628;width:111;height:112;visibility:visible;mso-wrap-style:square;v-text-anchor:top" coordsize="11125,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" path="m5563,c7112,,8420,546,9512,1600v1067,1054,1613,2388,1613,3975c11125,7061,10579,8344,9512,9449,8420,10579,7112,11125,5563,11125v-1512,,-2833,-546,-3925,-1676c521,8344,,7061,,5575,,3988,521,2654,1600,1600,2692,546,4013,,5563,xe" fillcolor="#db3040" stroked="f" strokeweight="0">
                  <v:stroke miterlimit="83231f" joinstyle="miter"/>
                  <v:path arrowok="t" textboxrect="0,0,11125,11125"/>
                </v:shape>
                <v:shape id="Shape 423" o:spid="_x0000_s1102" style="position:absolute;left:15869;top:6563;width:258;height:783;visibility:visible;mso-wrap-style:square;v-text-anchor:top" coordsize="25794,7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" path="m17018,v991,,1511,292,1511,864c17958,8852,17653,15049,17653,19494r,46749c17653,69786,18110,72085,19012,73165v889,1067,2870,1803,5905,2171c25527,75387,25794,75895,25794,76759v,1016,-267,1524,-877,1524c23482,78283,21603,78194,19317,78003v-2540,-190,-4737,-266,-6490,-266c11150,77737,8992,77813,6490,78003v-2312,191,-4191,280,-5639,280c267,78283,,77775,,76759v,-864,267,-1372,851,-1423c3861,74968,5855,74232,6744,73165v927,-1080,1397,-3366,1397,-6896l8141,16561v,-2896,-369,-4826,-1067,-5690c6350,9982,4725,9385,2121,9119,1537,9004,1232,8585,1232,7734v,-851,305,-1282,889,-1282c5893,5461,8966,4420,11341,3353,13716,2261,15253,1346,15837,597,16231,190,16599,,17018,xe" fillcolor="#db3040" stroked="f" strokeweight="0">
                  <v:stroke miterlimit="83231f" joinstyle="miter"/>
                  <v:path arrowok="t" textboxrect="0,0,25794,78283"/>
                </v:shape>
                <v:shape id="Shape 424" o:spid="_x0000_s1103" style="position:absolute;left:16127;top:6874;width:238;height:489;visibility:visible;mso-wrap-style:square;v-text-anchor:top" coordsize="23819,4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" path="m23819,r,4095l14754,8348v-2600,3666,-3895,9161,-3895,16483c10859,30648,12078,35435,14592,39284r9227,5393l23819,48273r-1518,650c16104,48923,10871,46561,6502,41824,2197,37074,,31384,,24717,,17198,2387,11090,7201,6416l23819,xe" fillcolor="#db3040" stroked="f" strokeweight="0">
                  <v:stroke miterlimit="83231f" joinstyle="miter"/>
                  <v:path arrowok="t" textboxrect="0,0,23819,48923"/>
                </v:shape>
                <v:shape id="Shape 425" o:spid="_x0000_s1104" style="position:absolute;left:16365;top:6563;width:293;height:804;visibility:visible;mso-wrap-style:square;v-text-anchor:top" coordsize="29318,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" path="m21837,v1016,,1499,292,1499,864c22765,8623,22511,14834,22511,19495r,47167c22511,69126,22853,70764,23552,71603v686,851,2362,1435,4940,1803c29038,73406,29318,73863,29318,74803v,775,-280,1219,-826,1283c26460,76327,24098,76810,21380,77572v-2667,774,-4775,1473,-6286,2248c14332,80213,13735,80416,13405,80416v-610,,-902,-292,-902,-863l12960,73774,,79322,,75726r616,360c2965,76086,5048,75527,6915,74498v1917,-1067,3924,-2845,6045,-5410l12960,41618v,-1867,-1092,-3620,-3238,-5232c7524,34735,5200,33896,2660,33896l,35144,,31049r1441,-556c5607,30493,9442,31763,12960,34354r,-17806c12960,13627,12566,11735,11868,10859,11169,9970,9531,9385,6915,9106,6369,9004,6102,8585,6102,7722v,-927,267,-1410,838,-1410c10293,5512,13252,4597,15716,3480,18192,2350,19856,1410,20682,521,21050,165,21418,,21837,xe" fillcolor="#db3040" stroked="f" strokeweight="0">
                  <v:stroke miterlimit="83231f" joinstyle="miter"/>
                  <v:path arrowok="t" textboxrect="0,0,29318,80416"/>
                </v:shape>
                <v:shape id="Shape 426" o:spid="_x0000_s1105" style="position:absolute;left:4819;top:6563;width:292;height:802;visibility:visible;mso-wrap-style:square;v-text-anchor:top" coordsize="29229,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" path="m15659,v991,,1499,292,1499,864c16561,8623,16281,14872,16281,19558r,15977c19621,32207,23736,30531,28626,30531r603,224l29229,35336r-1911,-970c24790,34366,22314,35319,19901,37211v-2400,1905,-3620,3823,-3620,5690l16281,67640v,1893,1461,3836,4306,5741c23482,75336,26124,76340,28613,76340r616,-354l29229,79610,20079,77622v-2172,-952,-4102,-1460,-5779,-1460c11659,76162,9868,77305,9017,79553v-191,432,-610,648,-1346,648c6769,80201,6274,79921,6274,79350v305,-2959,444,-6579,444,-10783l6718,16523v,-2896,-355,-4788,-1105,-5690c4902,9944,3302,9385,838,9144,254,9144,,8712,,7836,,6833,254,6312,838,6312,7150,4699,11659,2794,14300,648,14872,229,15291,,15659,xe" fillcolor="#db3040" stroked="f" strokeweight="0">
                  <v:stroke miterlimit="83231f" joinstyle="miter"/>
                  <v:path arrowok="t" textboxrect="0,0,29229,80201"/>
                </v:shape>
                <v:shape id="Shape 427" o:spid="_x0000_s1106" style="position:absolute;left:5111;top:6871;width:238;height:490;visibility:visible;mso-wrap-style:square;v-text-anchor:top" coordsize="23768,4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" path="m,l17012,6316v4508,4420,6756,10364,6756,17806c23768,30713,21457,36454,16808,41521,12186,46525,6788,49014,730,49014l,48855,,45231,9392,39832v2400,-3798,3556,-8903,3556,-15291c12948,18026,11703,12895,9049,9174l,4581,,xe" fillcolor="#db3040" stroked="f" strokeweight="0">
                  <v:stroke miterlimit="83231f" joinstyle="miter"/>
                  <v:path arrowok="t" textboxrect="0,0,23768,49014"/>
                </v:shape>
                <v:shape id="Shape 428" o:spid="_x0000_s1107" style="position:absolute;left:5349;top:6863;width:371;height:482;visibility:visible;mso-wrap-style:square;v-text-anchor:top" coordsize="37135,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" path="m16637,v991,,1486,279,1486,851l17691,7569c20523,4928,22987,3099,25032,2032,27076,940,29121,445,31128,445v1663,,3073,495,4229,1587c36538,3099,37135,4356,37135,5766v,1422,-432,2641,-1321,3645c34950,10427,33858,10909,32626,10909v-1562,,-3099,-508,-4635,-1574c26772,8547,25717,8115,24829,8115v-2312,,-4700,1359,-7138,4077l17691,36220v,3112,521,5284,1575,6516c20345,43955,22644,44806,26111,45263v584,89,877,571,877,1460c26988,47689,26695,48209,26111,48209v-1473,,-3505,-127,-6197,-330c16993,47650,14618,47600,12890,47600v-1752,,-3924,50,-6451,279c4166,48082,2311,48209,864,48209,279,48209,,47689,,46723v,-889,279,-1371,864,-1460c3950,44869,5956,44132,6807,43091v864,-1079,1321,-3365,1321,-6858l8128,16510v,-2845,-368,-4712,-1105,-5601c6299,10008,4648,9423,2134,9131v-572,,-839,-457,-839,-1384c1295,6833,1562,6414,2134,6414,5651,5525,8573,4534,10858,3429,13119,2337,14618,1422,15329,635,15786,216,16205,,16637,xe" fillcolor="#db3040" stroked="f" strokeweight="0">
                  <v:stroke miterlimit="83231f" joinstyle="miter"/>
                  <v:path arrowok="t" textboxrect="0,0,37135,48209"/>
                </v:shape>
                <v:shape id="Shape 429" o:spid="_x0000_s1108" style="position:absolute;left:5747;top:6863;width:258;height:482;visibility:visible;mso-wrap-style:square;v-text-anchor:top" coordsize="25717,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" path="m16954,v991,,1474,267,1474,838c17843,8826,17602,15011,17602,19444r,16776c17602,39713,18021,41999,18885,43091v876,1041,2883,1778,5944,2172c25413,45352,25717,45822,25717,46711v,977,-304,1498,-888,1498c23381,48209,21514,48082,19215,47866v-2527,-228,-4686,-266,-6413,-266c11036,47600,8865,47638,6401,47866v-2235,216,-4077,343,-5537,343c305,48209,,47688,,46711v,-889,305,-1359,864,-1448c3886,44869,5829,44132,6680,43091v889,-1092,1334,-3365,1334,-6858l8014,16497v,-2832,-381,-4711,-1080,-5600c6172,10008,4597,9423,2121,9119v-559,,-851,-458,-851,-1385c1270,6833,1562,6413,2121,6413,5867,5448,8903,4407,11328,3340,13678,2261,15164,1346,15786,622,16129,216,16510,,16954,xe" fillcolor="#db3040" stroked="f" strokeweight="0">
                  <v:stroke miterlimit="83231f" joinstyle="miter"/>
                  <v:path arrowok="t" textboxrect="0,0,25717,48209"/>
                </v:shape>
                <v:shape id="Shape 430" o:spid="_x0000_s1109" style="position:absolute;left:5819;top:6628;width:110;height:112;visibility:visible;mso-wrap-style:square;v-text-anchor:top" coordsize="1108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" path="m5524,c7087,,8382,508,9487,1588v1092,1054,1600,2374,1600,3949c11087,7023,10579,8331,9487,9436,8382,10579,7087,11125,5524,11125v-1498,,-2819,-546,-3911,-1689c521,8331,,7023,,5537,,3962,521,2642,1575,1588,2667,508,4026,,5524,xe" fillcolor="#db3040" stroked="f" strokeweight="0">
                  <v:stroke miterlimit="83231f" joinstyle="miter"/>
                  <v:path arrowok="t" textboxrect="0,0,11087,11125"/>
                </v:shape>
                <v:shape id="Shape 431" o:spid="_x0000_s1110" style="position:absolute;left:5990;top:6867;width:269;height:768;visibility:visible;mso-wrap-style:square;v-text-anchor:top" coordsize="2691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" path="m26365,r546,94l26911,3633r-508,-242c20523,3391,17564,8395,17564,18377v,4534,660,7810,2019,9868c20980,30277,23241,31293,26403,31293r508,-281l26911,34314r-1067,395l23724,34709v-2833,,-5119,381,-6757,1143c15316,36614,14453,37490,14453,38456v,1244,673,2311,2082,3086c17920,42342,19863,42761,22352,42786r4559,61l26911,52083r-4965,-102c19456,51981,17297,51638,15418,50902v-4356,2374,-6503,5524,-6503,9385c8915,63805,10376,66675,13322,68834v2972,2184,6731,3289,11278,3289l26911,71515r,3292l19939,76822v-5626,,-10351,-1333,-14211,-4102c1880,69990,,66675,,62751,,60096,1194,57544,3619,55029v2464,-2502,5334,-4343,8649,-5524c10071,48514,8255,47104,6858,45250,5486,43409,4788,41592,4788,39738v,-1282,1295,-2603,3911,-4102c11354,34150,14059,33172,16840,32690,13792,31191,11430,29197,9703,26708,7988,24219,7150,21450,7150,18377v,-4953,1867,-9220,5677,-12903c16599,1829,21107,,26365,xe" fillcolor="#db3040" stroked="f" strokeweight="0">
                  <v:stroke miterlimit="83231f" joinstyle="miter"/>
                  <v:path arrowok="t" textboxrect="0,0,26911,76822"/>
                </v:shape>
                <v:shape id="Shape 432" o:spid="_x0000_s1111" style="position:absolute;left:6259;top:7296;width:247;height:319;visibility:visible;mso-wrap-style:square;v-text-anchor:top" coordsize="24689,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" path="m,l7811,104v5346,102,9461,1219,12420,3391c23190,5591,24689,8588,24689,12398v,5778,-3137,10820,-9385,15138l,31960,,28668,11976,25517v4013,-2477,6020,-5525,6020,-9144c17996,13909,17209,12169,15583,11090,13945,10048,11252,9477,7430,9388l,9236,,xe" fillcolor="#db3040" stroked="f" strokeweight="0">
                  <v:stroke miterlimit="83231f" joinstyle="miter"/>
                  <v:path arrowok="t" textboxrect="0,0,24689,31960"/>
                </v:shape>
                <v:shape id="Shape 433" o:spid="_x0000_s1112" style="position:absolute;left:6259;top:6868;width:253;height:342;visibility:visible;mso-wrap-style:square;v-text-anchor:top" coordsize="25311,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" path="m,l7620,1315v2680,978,4902,2286,6668,3912l23927,4922v952,,1384,953,1384,2870c25311,9710,24879,10688,23927,10688r-6782,-216c17932,12504,18326,14562,18326,16670v,5143,-1892,9423,-5588,12827l,34219,,30918,6117,27541c7591,25102,8331,21445,8331,16568,8331,12021,7620,8656,6236,6510l,3539,,xe" fillcolor="#db3040" stroked="f" strokeweight="0">
                  <v:stroke miterlimit="83231f" joinstyle="miter"/>
                  <v:path arrowok="t" textboxrect="0,0,25311,34219"/>
                </v:shape>
                <v:shape id="Shape 434" o:spid="_x0000_s1113" style="position:absolute;left:6522;top:6564;width:572;height:781;visibility:visible;mso-wrap-style:square;v-text-anchor:top" coordsize="57214,7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" path="m16980,v991,,1473,267,1473,876c17894,6693,17602,12890,17602,19444r,18135c22720,32728,27800,30315,32715,30315v5093,,9081,1359,11976,4153c47638,37249,49098,41021,49098,45682r,20409c49098,69596,49556,71882,50444,72961v902,1105,2883,1817,5880,2172c56909,75235,57214,75705,57214,76594v,965,-305,1486,-890,1486c54915,78080,53175,77953,51041,77749v-2260,-228,-4280,-279,-5994,-279c43269,77470,41224,77521,38913,77749v-2146,204,-3886,331,-5347,331c32982,78080,32715,77559,32715,76594v,-889,267,-1359,851,-1461c36030,74841,37643,74168,38430,73063v762,-1117,1156,-3429,1156,-6972l39586,48260v,-7696,-3531,-11557,-10490,-11557c24651,36703,20828,38519,17602,42062r,24029c17602,69304,18060,71552,18999,72784v927,1257,2743,2006,5461,2349c25032,75235,25337,75705,25337,76594v,965,-305,1486,-877,1486c23025,78080,21120,77953,18733,77749v-2604,-228,-4776,-279,-6528,-279c10427,77470,8395,77521,6122,77749v-2020,204,-3773,331,-5220,331c318,78080,,77559,,76594v,-889,318,-1359,902,-1461c3874,74790,5817,74117,6693,73025v902,-1079,1372,-3391,1372,-6921l8065,16523v,-2909,-356,-4788,-1067,-5665c6299,9957,4686,9373,2172,9080,1613,9017,1295,8534,1295,7722v,-928,318,-1423,877,-1423c8242,4890,12751,2972,15659,648,16167,216,16612,,16980,xe" fillcolor="#db3040" stroked="f" strokeweight="0">
                  <v:stroke miterlimit="83231f" joinstyle="miter"/>
                  <v:path arrowok="t" textboxrect="0,0,57214,78080"/>
                </v:shape>
                <v:shape id="Shape 435" o:spid="_x0000_s1114" style="position:absolute;left:7073;top:6780;width:335;height:577;visibility:visible;mso-wrap-style:square;v-text-anchor:top" coordsize="33503,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" path="m15342,v990,,1473,267,1473,851l16408,11036r15710,c33045,11036,33503,12014,33503,13932v,1892,-458,2870,-1385,2870l16192,16370r,25667c16192,48730,18567,52083,23368,52083v2946,,5613,-699,8052,-2083c31712,50000,31966,50178,32207,50571v216,356,343,788,343,1194c32550,52641,31229,53861,28575,55397v-2654,1486,-5613,2236,-8954,2236c15583,57633,12357,56413,9931,53912,7518,51448,6312,48158,6312,44107r,-470l6528,17678v,-1016,-432,-1511,-1270,-1511l1168,16167c394,16167,,15710,,14834v,-724,330,-1245,952,-1613c5893,10300,10173,6160,13856,851,14249,267,14732,,15342,xe" fillcolor="#db3040" stroked="f" strokeweight="0">
                  <v:stroke miterlimit="83231f" joinstyle="miter"/>
                  <v:path arrowok="t" textboxrect="0,0,33503,57633"/>
                </v:shape>
                <v:shape id="Shape 436" o:spid="_x0000_s1115" style="position:absolute;left:5;top:6599;width:657;height:748;visibility:visible;mso-wrap-style:square;v-text-anchor:top" coordsize="65672,7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" path="m851,c9893,419,19139,648,28626,648,38151,648,47435,419,56413,v839,5550,2058,11036,3633,16446c60046,17183,59411,17526,58128,17526v-584,,-965,-241,-1118,-762c54369,8331,48679,4077,40018,4077r-10884,c24994,4077,22898,6236,22898,10541r,23927l36462,34468v3619,,6070,-813,7353,-2464c45060,30366,45974,27419,46457,23241v,-572,520,-864,1498,-864c48946,22377,49403,22669,49403,23241v,1778,-89,4026,-305,6756c48908,32652,48794,34747,48794,36385v,1740,114,3861,304,6465c49314,45656,49403,47968,49403,49771v,559,-457,838,-1448,838c46977,50609,46457,50330,46457,49771v-508,-4407,-1474,-7455,-2832,-9220c42278,38786,39891,37948,36462,37948r-13564,l22898,64389v,4216,2096,6350,6236,6350l40869,70739v4267,,8509,-1384,12700,-4216c57760,63779,60846,60312,62827,56147v140,-305,445,-496,914,-496c64249,55651,64694,55829,65088,56083v406,254,584,597,584,978c62751,63271,60401,69202,58585,74816,45047,74409,35433,74168,29680,74168v-5677,,-15253,241,-28829,648c292,74816,,74320,,73317v,-889,292,-1397,851,-1460c3848,71501,6109,71031,7709,70421v1537,-571,2654,-1371,3315,-2349c11621,67031,11951,65291,11951,62763r,-50673c11951,9639,11646,7874,11049,6871,10465,5817,9373,5029,7798,4420,6210,3810,3912,3302,851,2946,292,2946,,2489,,1460,,470,292,,851,xe" fillcolor="#db3040" stroked="f" strokeweight="0">
                  <v:stroke miterlimit="83231f" joinstyle="miter"/>
                  <v:path arrowok="t" textboxrect="0,0,65672,74816"/>
                </v:shape>
                <v:shape id="Shape 437" o:spid="_x0000_s1116" style="position:absolute;left:648;top:6862;width:557;height:485;visibility:visible;mso-wrap-style:square;v-text-anchor:top" coordsize="5571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" path="m16650,v1016,,1524,305,1524,851l17755,7633c22898,2819,27686,419,32131,419v4864,,8661,1435,11430,4204c46266,7430,47663,11227,47663,15900r,20574c47663,39992,48108,42304,48984,43345v863,1092,2806,1829,5842,2223c55435,45631,55715,46139,55715,47028v,1003,-280,1486,-889,1486c53416,48514,51664,48387,49593,48209v-2298,-216,-4318,-330,-6070,-330c41732,47879,39688,47993,37363,48209v-2133,178,-3886,305,-5334,305c31496,48514,31191,48031,31191,47028v,-889,305,-1397,838,-1460c34531,45263,36144,44564,36931,43485v762,-1130,1156,-3455,1156,-7011l38087,18517v,-4014,-787,-6960,-2387,-8814c34125,7836,31686,6871,28397,6871v-2070,,-3937,406,-5512,1194c21272,8865,19571,10249,17755,12281r,24193c17755,40030,18110,42355,18910,43485v762,1079,2362,1778,4864,2083c24333,45631,24625,46139,24625,47028v,1003,-292,1486,-851,1486c22288,48514,20485,48387,18390,48209v-2350,-216,-4382,-330,-6135,-330c10528,47879,8547,47993,6236,48209v-2121,178,-3912,305,-5385,305c292,48514,,48031,,47028v,-889,292,-1397,851,-1460c3937,45174,5931,44437,6820,43345v901,-1079,1359,-3365,1359,-6871l8179,16599v,-2832,-369,-4712,-1118,-5626c6325,10084,4686,9500,2134,9220v-546,,-851,-482,-851,-1435c1283,6896,1588,6490,2134,6490,5677,5575,8661,4534,11011,3404,13398,2286,14859,1372,15468,673,15837,216,16231,,16650,xe" fillcolor="#db3040" stroked="f" strokeweight="0">
                  <v:stroke miterlimit="83231f" joinstyle="miter"/>
                  <v:path arrowok="t" textboxrect="0,0,55715,48514"/>
                </v:shape>
                <v:shape id="Shape 438" o:spid="_x0000_s1117" style="position:absolute;left:1228;top:6866;width:330;height:497;visibility:visible;mso-wrap-style:square;v-text-anchor:top" coordsize="330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" path="m17272,v1880,,4483,343,7836,978c27000,1346,28219,1524,28791,1524v89,4255,343,7823,698,10795c29489,12878,28956,13144,27902,13144v-877,,-1359,-279,-1473,-863c26022,9665,25044,7544,23457,5944,21895,4267,20002,3454,17843,3454v-5588,,-8356,2464,-8356,7354c9487,12408,10160,13957,11468,15342v1321,1435,4191,3213,8598,5473c25349,23457,28842,25756,30518,27673v1689,1956,2515,4115,2515,6553c33033,38608,31331,42291,27876,45276v-3441,2946,-7569,4457,-12458,4457c13716,49733,11036,49378,7468,48616,4775,48044,2959,47790,1994,47790,1714,45276,1054,41427,,36360v,-571,521,-838,1549,-838c2438,35522,2934,35827,3111,36398v839,2642,2477,4953,4903,6922c10452,45276,12979,46304,15557,46304v2680,,4788,-749,6262,-2222c23304,42596,24079,40551,24079,37871v,-1651,-647,-3175,-1892,-4457c20968,32144,18275,30531,14173,28613,8725,26175,5169,23851,3404,21654,1676,19444,826,16853,826,13754v,-3746,1612,-6985,4876,-9665c8979,1384,12827,,17272,xe" fillcolor="#db3040" stroked="f" strokeweight="0">
                  <v:stroke miterlimit="83231f" joinstyle="miter"/>
                  <v:path arrowok="t" textboxrect="0,0,33033,49733"/>
                </v:shape>
                <v:shape id="Shape 439" o:spid="_x0000_s1118" style="position:absolute;left:1553;top:6873;width:549;height:495;visibility:visible;mso-wrap-style:square;v-text-anchor:top" coordsize="54902,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" path="m17145,v635,,978,457,978,1334l18123,30925v,4051,762,6997,2311,8826c21984,41643,24384,42558,27699,42558v2120,,4000,-381,5600,-1194c34925,40576,36665,39167,38481,37160r,-23787c38481,10198,38062,8090,37236,7023,36386,5969,34709,5436,32195,5436v-420,,-940,25,-1499,50c30150,5486,29883,5055,29883,4089v,-1104,280,-1663,864,-1663c34912,2426,40373,1638,47104,v648,,953,457,953,1334l48057,35674v,2464,355,4102,1079,4991c49797,41478,51460,42101,54039,42431v584,,863,508,863,1448c54902,44653,54623,45060,54039,45149v-6528,698,-10986,1930,-13386,3721c40132,49251,39637,49441,39154,49441v-737,,-1092,-292,-1092,-851l38481,41808v-5296,4788,-10096,7214,-14402,7214c19152,49022,15329,47612,12586,44844,9855,42050,8471,38265,8471,33503r,-20130c8471,10173,8064,8014,7239,6985,6414,5956,4775,5436,2349,5436v-457,,-977,25,-1574,50c229,5486,,5055,,4089,,2985,267,2426,826,2426,4991,2426,10414,1638,17145,xe" fillcolor="#db3040" stroked="f" strokeweight="0">
                  <v:stroke miterlimit="83231f" joinstyle="miter"/>
                  <v:path arrowok="t" textboxrect="0,0,54902,49441"/>
                </v:shape>
                <v:shape id="Shape 440" o:spid="_x0000_s1119" style="position:absolute;left:2129;top:6862;width:374;height:485;visibility:visible;mso-wrap-style:square;v-text-anchor:top" coordsize="37376,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" path="m16713,v1003,,1511,305,1511,851l17793,7620c20650,4978,23127,3112,25197,2070,27241,940,29312,419,31331,419v1651,,3073,521,4292,1651c36779,3112,37376,4394,37376,5804v,1422,-445,2642,-1333,3645c35204,10465,34125,10973,32855,10973v-1575,,-3137,-508,-4674,-1562c26949,8585,25895,8179,24993,8179v-2324,,-4724,1371,-7200,4102l17793,36474v,3125,533,5322,1625,6541c20472,44260,22771,45110,26289,45568v571,50,851,558,851,1447c27140,48031,26860,48514,26289,48514v-1461,,-3543,-127,-6223,-305c17081,47993,14732,47879,12979,47879v-1790,,-3949,114,-6477,330c4204,48387,2299,48514,864,48514,305,48514,,48031,,47015v,-889,305,-1397,864,-1447c3950,45174,5982,44437,6833,43332v888,-1041,1308,-3352,1308,-6858l8141,16586v,-2832,-343,-4699,-1093,-5613c6312,10071,4686,9487,2134,9220v-585,,-864,-495,-864,-1435c1270,6896,1549,6477,2134,6477,5677,5563,8623,4559,10935,3454,13221,2375,14732,1422,15456,660,15875,216,16294,,16713,xe" fillcolor="#db3040" stroked="f" strokeweight="0">
                  <v:stroke miterlimit="83231f" joinstyle="miter"/>
                  <v:path arrowok="t" textboxrect="0,0,37376,48514"/>
                </v:shape>
                <v:shape id="Shape 441" o:spid="_x0000_s1120" style="position:absolute;left:2511;top:6862;width:259;height:485;visibility:visible;mso-wrap-style:square;v-text-anchor:top" coordsize="2589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" path="m17069,v1016,,1498,305,1498,838c17996,8877,17704,15126,17704,19571r,16903c17704,39980,18161,42291,19025,43332v876,1105,2883,1829,6007,2223c25616,45618,25895,46126,25895,47015v,1004,-279,1499,-863,1499c23558,48514,21679,48387,19355,48196v-2566,-203,-4712,-317,-6477,-317c11113,47879,8966,47993,6477,48196v-2273,191,-4140,318,-5601,318c305,48514,,48019,,47015v,-889,305,-1397,876,-1460c3912,45161,5905,44437,6769,43332v889,-1041,1321,-3352,1321,-6858l8090,16586v,-2832,-368,-4711,-1105,-5626c6261,10071,4636,9487,2159,9207v-571,,-851,-482,-851,-1435c1308,6883,1588,6477,2159,6477,5918,5499,9004,4470,11405,3340,13792,2248,15291,1359,15888,660,16256,203,16637,,17069,xe" fillcolor="#db3040" stroked="f" strokeweight="0">
                  <v:stroke miterlimit="83231f" joinstyle="miter"/>
                  <v:path arrowok="t" textboxrect="0,0,25895,48514"/>
                </v:shape>
                <v:shape id="Shape 442" o:spid="_x0000_s1121" style="position:absolute;left:2583;top:6626;width:112;height:112;visibility:visible;mso-wrap-style:square;v-text-anchor:top" coordsize="11189,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" path="m5588,c7125,,8445,533,9538,1613v1092,1054,1651,2388,1651,3975c11189,7099,10630,8382,9538,9500,8445,10630,7125,11176,5588,11176v-1537,,-2870,-546,-3950,-1676c546,8382,,7099,,5588,,4001,546,2667,1613,1613,2667,533,4013,,5588,xe" fillcolor="#db3040" stroked="f" strokeweight="0">
                  <v:stroke miterlimit="83231f" joinstyle="miter"/>
                  <v:path arrowok="t" textboxrect="0,0,11189,11176"/>
                </v:shape>
                <v:shape id="Shape 443" o:spid="_x0000_s1122" style="position:absolute;left:2796;top:6862;width:557;height:485;visibility:visible;mso-wrap-style:square;v-text-anchor:top" coordsize="55728,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" path="m16688,v1029,,1498,305,1498,851l17780,7633c22924,2819,27711,419,32182,419v4851,,8648,1435,11392,4204c46317,7430,47676,11227,47676,15900r,20574c47676,39992,48120,42304,48997,43345v863,1092,2844,1829,5892,2223c55461,45631,55728,46139,55728,47028v,1003,-267,1486,-839,1486c53454,48514,51689,48387,49593,48209v-2285,-216,-4292,-330,-6045,-330c41783,47879,39713,47993,37402,48209v-2121,178,-3925,305,-5322,305c31509,48514,31204,48031,31204,47028v,-889,305,-1397,876,-1460c34544,45263,36170,44564,36944,43485v762,-1130,1169,-3455,1169,-7011l38113,18517v,-4014,-788,-6960,-2375,-8814c34150,7836,31725,6871,28435,6871v-2095,,-3949,406,-5524,1194c21311,8865,19596,10249,17780,12281r,24193c17780,40030,18161,42355,18923,43485v775,1079,2400,1778,4864,2083c24371,45631,24651,46139,24651,47028v,1003,-280,1486,-864,1486c22314,48514,20536,48387,18402,48209v-2324,-216,-4356,-330,-6121,-330c10566,47879,8547,47993,6248,48209v-2095,178,-3886,305,-5384,305c292,48514,,48031,,47028v,-889,292,-1397,864,-1460c3962,45174,5944,44437,6858,43345v902,-1079,1346,-3365,1346,-6871l8204,16599v,-2832,-368,-4712,-1105,-5626c6350,10084,4699,9500,2172,9220v-572,,-851,-482,-851,-1435c1321,6896,1600,6490,2172,6490,5715,5575,8687,4534,11049,3404,13424,2286,14897,1372,15519,673,15862,216,16269,,16688,xe" fillcolor="#db3040" stroked="f" strokeweight="0">
                  <v:stroke miterlimit="83231f" joinstyle="miter"/>
                  <v:path arrowok="t" textboxrect="0,0,55728,48514"/>
                </v:shape>
                <v:shape id="Shape 444" o:spid="_x0000_s1123" style="position:absolute;left:3322;top:6866;width:271;height:774;visibility:visible;mso-wrap-style:square;v-text-anchor:top" coordsize="27089,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" path="m26543,r546,98l27089,3696r-508,-242c20650,3454,17691,8471,17691,18517v,4572,686,7874,2070,9931c21120,30505,23406,31534,26581,31534r508,-279l27089,34612r-1041,389l23889,35001v-2845,,-5144,356,-6807,1118c15405,36855,14580,37744,14580,38773v,1219,686,2273,2070,3073c18047,42647,20003,43066,22492,43104r4597,66l27089,52474r-4991,-112c19634,52362,17437,52019,15532,51295v-4381,2362,-6566,5525,-6566,9436c8966,64262,10439,67158,13424,69355v2972,2171,6756,3264,11379,3264l27089,72022r,3310l20091,77368v-5651,,-10426,-1371,-14325,-4127c1918,70498,,67158,,63195,,60541,1219,57937,3670,55423v2439,-2527,5360,-4369,8687,-5563c10135,48844,8319,47435,6909,45593,5525,43713,4839,41897,4839,40056v,-1283,1295,-2667,3937,-4140c11405,34430,14161,33452,16993,32931,13907,31432,11481,29439,9766,26911,8052,24384,7188,21590,7188,18517v,-4966,1931,-9271,5728,-12942c16739,1867,21273,,26543,xe" fillcolor="#db3040" stroked="f" strokeweight="0">
                  <v:stroke miterlimit="83231f" joinstyle="miter"/>
                  <v:path arrowok="t" textboxrect="0,0,27089,77368"/>
                </v:shape>
                <v:shape id="Shape 445" o:spid="_x0000_s1124" style="position:absolute;left:3593;top:7298;width:248;height:321;visibility:visible;mso-wrap-style:square;v-text-anchor:top" coordsize="24841,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" path="m,l7836,112v5385,102,9576,1194,12522,3391c23368,5636,24841,8659,24841,12469v,5779,-3162,10884,-9449,15215l,32163,,28852,12065,25703v4038,-2502,6058,-5563,6058,-9233c18123,14019,17323,12253,15672,11174,14046,10094,11303,9548,7480,9472l,9304,,xe" fillcolor="#db3040" stroked="f" strokeweight="0">
                  <v:stroke miterlimit="83231f" joinstyle="miter"/>
                  <v:path arrowok="t" textboxrect="0,0,24841,32163"/>
                </v:shape>
                <v:shape id="Shape 446" o:spid="_x0000_s1125" style="position:absolute;left:3593;top:6867;width:255;height:345;visibility:visible;mso-wrap-style:square;v-text-anchor:top" coordsize="25489,3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" path="m,l7683,1375v2706,966,4953,2286,6693,3925l24092,4982v914,,1397,991,1397,2909c25489,9796,25006,10799,24092,10799r-6820,-216c18085,12615,18440,14685,18440,16819v,5156,-1879,9448,-5651,12916l,34514,,31157,6172,27761c7655,25309,8395,21626,8395,16704,8395,12132,7683,8767,6261,6582l,3599,,xe" fillcolor="#db3040" stroked="f" strokeweight="0">
                  <v:stroke miterlimit="83231f" joinstyle="miter"/>
                  <v:path arrowok="t" textboxrect="0,0,25489,34514"/>
                </v:shape>
                <v:shape id="Shape 447" o:spid="_x0000_s1126" style="position:absolute;left:4151;top:7112;width:182;height:251;visibility:visible;mso-wrap-style:square;v-text-anchor:top" coordsize="18212,2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" path="m18212,r,3550l14302,5124v-2615,1962,-3926,4309,-3926,7033c10376,17275,12370,19828,16294,19828r1918,-493l18212,22259r-7227,2852c7760,25111,5118,24095,3073,22126,1016,20132,,17631,,14646,,10976,2181,7655,6540,4683l18212,xe" fillcolor="#db3040" stroked="f" strokeweight="0">
                  <v:stroke miterlimit="83231f" joinstyle="miter"/>
                  <v:path arrowok="t" textboxrect="0,0,18212,25111"/>
                </v:shape>
                <v:shape id="Shape 448" o:spid="_x0000_s1127" style="position:absolute;left:4167;top:6882;width:166;height:154;visibility:visible;mso-wrap-style:square;v-text-anchor:top" coordsize="16688,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" path="m16688,r,3106l12573,4300c11113,5303,10363,6586,10325,8110v-51,2324,-648,4064,-1791,5385c7353,14803,5817,15463,3861,15463v-1156,,-2108,-343,-2807,-1041c368,13748,,12847,,11653,,8923,2489,6014,7518,2979l16688,xe" fillcolor="#db3040" stroked="f" strokeweight="0">
                  <v:stroke miterlimit="83231f" joinstyle="miter"/>
                  <v:path arrowok="t" textboxrect="0,0,16688,15463"/>
                </v:shape>
                <v:shape id="Shape 449" o:spid="_x0000_s1128" style="position:absolute;left:4333;top:6866;width:264;height:493;visibility:visible;mso-wrap-style:square;v-text-anchor:top" coordsize="26378,4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" path="m4826,v3886,,6998,1168,9398,3454c16624,5766,17843,8852,17843,12713r,647l17018,37668r,369c17018,41834,18237,43713,20663,43713v1206,,2591,-723,4165,-2171l25184,41427v279,,584,191,800,559c26264,42393,26378,42799,26378,43231v,1041,-1080,2298,-3226,3784c20968,48539,18593,49301,16065,49301v-1994,,-3733,-508,-5207,-1473c9385,46812,8369,45491,7836,43790l,46882,,43957r3670,-942c5537,42062,6756,40894,7391,39484l7836,25019,,28173,,24622,7937,21438r318,-8395l8255,12776v,-2603,-635,-4635,-1918,-6185c5067,5080,3378,4305,1270,4305l,4674,,1568,4826,xe" fillcolor="#db3040" stroked="f" strokeweight="0">
                  <v:stroke miterlimit="83231f" joinstyle="miter"/>
                  <v:path arrowok="t" textboxrect="0,0,26378,49301"/>
                </v:shape>
                <w10:wrap type="square"/>
              </v:group>
            </w:pict>
          </mc:Fallback>
        </mc:AlternateContent>
      </w:r>
    </w:p>
    <w:p w14:paraId="1763FBE1" w14:textId="77777777" w:rsidR="008A017C" w:rsidRPr="00216842" w:rsidRDefault="008A017C" w:rsidP="008A017C">
      <w:pPr>
        <w:ind w:left="1440"/>
        <w:rPr>
          <w:rFonts w:ascii="Garamond" w:hAnsi="Garamond"/>
          <w:color w:val="FF0000"/>
          <w:sz w:val="36"/>
        </w:rPr>
      </w:pPr>
      <w:r w:rsidRPr="00216842">
        <w:rPr>
          <w:rFonts w:ascii="Garamond" w:hAnsi="Garamond"/>
          <w:color w:val="FF0000"/>
          <w:sz w:val="36"/>
        </w:rPr>
        <w:t>Student Planning Tool for the Traditional Diploma</w:t>
      </w:r>
    </w:p>
    <w:tbl>
      <w:tblPr>
        <w:tblW w:w="14304" w:type="dxa"/>
        <w:tblInd w:w="-710" w:type="dxa"/>
        <w:tblCellMar>
          <w:top w:w="36" w:type="dxa"/>
          <w:left w:w="80" w:type="dxa"/>
          <w:right w:w="38" w:type="dxa"/>
        </w:tblCellMar>
        <w:tblLook w:val="04A0" w:firstRow="1" w:lastRow="0" w:firstColumn="1" w:lastColumn="0" w:noHBand="0" w:noVBand="1"/>
      </w:tblPr>
      <w:tblGrid>
        <w:gridCol w:w="857"/>
        <w:gridCol w:w="282"/>
        <w:gridCol w:w="651"/>
        <w:gridCol w:w="2867"/>
        <w:gridCol w:w="715"/>
        <w:gridCol w:w="142"/>
        <w:gridCol w:w="2224"/>
        <w:gridCol w:w="751"/>
        <w:gridCol w:w="887"/>
        <w:gridCol w:w="857"/>
        <w:gridCol w:w="1114"/>
        <w:gridCol w:w="2944"/>
        <w:gridCol w:w="13"/>
      </w:tblGrid>
      <w:tr w:rsidR="008A017C" w:rsidRPr="000E07EE" w14:paraId="5D652323" w14:textId="77777777" w:rsidTr="00392CFE">
        <w:trPr>
          <w:trHeight w:val="190"/>
        </w:trPr>
        <w:tc>
          <w:tcPr>
            <w:tcW w:w="5374" w:type="dxa"/>
            <w:gridSpan w:val="5"/>
            <w:tcBorders>
              <w:top w:val="single" w:sz="8" w:space="0" w:color="33334F"/>
              <w:left w:val="single" w:sz="8" w:space="0" w:color="33334F"/>
              <w:bottom w:val="nil"/>
              <w:right w:val="nil"/>
            </w:tcBorders>
            <w:shd w:val="clear" w:color="auto" w:fill="33334F"/>
          </w:tcPr>
          <w:p w14:paraId="71C2B170" w14:textId="77777777" w:rsidR="008A017C" w:rsidRPr="000E07EE" w:rsidRDefault="008A017C" w:rsidP="00E26BD0">
            <w:pPr>
              <w:tabs>
                <w:tab w:val="center" w:pos="1567"/>
              </w:tabs>
              <w:rPr>
                <w:rFonts w:ascii="Garamond" w:hAnsi="Garamond"/>
              </w:rPr>
            </w:pPr>
            <w:r w:rsidRPr="000E07EE">
              <w:rPr>
                <w:rFonts w:ascii="Garamond" w:eastAsia="Calibri" w:hAnsi="Garamond" w:cs="Calibri"/>
                <w:color w:val="FFFEFD"/>
                <w:sz w:val="18"/>
              </w:rPr>
              <w:t xml:space="preserve">I. </w:t>
            </w:r>
            <w:r w:rsidRPr="000E07EE">
              <w:rPr>
                <w:rFonts w:ascii="Garamond" w:eastAsia="Calibri" w:hAnsi="Garamond" w:cs="Calibri"/>
                <w:color w:val="FFFEFD"/>
                <w:sz w:val="18"/>
              </w:rPr>
              <w:tab/>
              <w:t>STUDENT INFORMATION</w:t>
            </w:r>
          </w:p>
        </w:tc>
        <w:tc>
          <w:tcPr>
            <w:tcW w:w="3117" w:type="dxa"/>
            <w:gridSpan w:val="3"/>
            <w:tcBorders>
              <w:top w:val="single" w:sz="8" w:space="0" w:color="33334F"/>
              <w:left w:val="nil"/>
              <w:bottom w:val="nil"/>
              <w:right w:val="nil"/>
            </w:tcBorders>
            <w:shd w:val="clear" w:color="auto" w:fill="33334F"/>
          </w:tcPr>
          <w:p w14:paraId="551E198F" w14:textId="77777777" w:rsidR="008A017C" w:rsidRPr="000E07EE" w:rsidRDefault="008A017C" w:rsidP="00E26BD0">
            <w:pPr>
              <w:spacing w:after="160"/>
              <w:rPr>
                <w:rFonts w:ascii="Garamond" w:hAnsi="Garamond"/>
              </w:rPr>
            </w:pPr>
          </w:p>
        </w:tc>
        <w:tc>
          <w:tcPr>
            <w:tcW w:w="2858" w:type="dxa"/>
            <w:gridSpan w:val="3"/>
            <w:tcBorders>
              <w:top w:val="single" w:sz="8" w:space="0" w:color="33334F"/>
              <w:left w:val="nil"/>
              <w:bottom w:val="nil"/>
              <w:right w:val="nil"/>
            </w:tcBorders>
            <w:shd w:val="clear" w:color="auto" w:fill="33334F"/>
          </w:tcPr>
          <w:p w14:paraId="7EC77729" w14:textId="77777777" w:rsidR="008A017C" w:rsidRPr="000E07EE" w:rsidRDefault="008A017C" w:rsidP="00E26BD0">
            <w:pPr>
              <w:spacing w:after="160"/>
              <w:rPr>
                <w:rFonts w:ascii="Garamond" w:hAnsi="Garamond"/>
              </w:rPr>
            </w:pPr>
          </w:p>
        </w:tc>
        <w:tc>
          <w:tcPr>
            <w:tcW w:w="2953" w:type="dxa"/>
            <w:gridSpan w:val="2"/>
            <w:tcBorders>
              <w:top w:val="single" w:sz="8" w:space="0" w:color="33334F"/>
              <w:left w:val="nil"/>
              <w:bottom w:val="nil"/>
              <w:right w:val="single" w:sz="8" w:space="0" w:color="33334F"/>
            </w:tcBorders>
            <w:shd w:val="clear" w:color="auto" w:fill="33334F"/>
          </w:tcPr>
          <w:p w14:paraId="45335588" w14:textId="77777777" w:rsidR="008A017C" w:rsidRPr="000E07EE" w:rsidRDefault="008A017C" w:rsidP="00E26BD0">
            <w:pPr>
              <w:spacing w:after="160"/>
              <w:rPr>
                <w:rFonts w:ascii="Garamond" w:hAnsi="Garamond"/>
              </w:rPr>
            </w:pPr>
          </w:p>
        </w:tc>
      </w:tr>
      <w:tr w:rsidR="008A017C" w:rsidRPr="000E07EE" w14:paraId="671AD43D" w14:textId="77777777" w:rsidTr="00392CFE">
        <w:trPr>
          <w:trHeight w:val="190"/>
        </w:trPr>
        <w:tc>
          <w:tcPr>
            <w:tcW w:w="1792" w:type="dxa"/>
            <w:gridSpan w:val="3"/>
            <w:tcBorders>
              <w:top w:val="nil"/>
              <w:left w:val="single" w:sz="8" w:space="0" w:color="33334F"/>
              <w:bottom w:val="single" w:sz="2" w:space="0" w:color="666767"/>
              <w:right w:val="single" w:sz="2" w:space="0" w:color="666767"/>
            </w:tcBorders>
            <w:shd w:val="clear" w:color="auto" w:fill="9BCFCB"/>
          </w:tcPr>
          <w:p w14:paraId="0C01E2AA" w14:textId="77777777" w:rsidR="008A017C" w:rsidRPr="000E07EE" w:rsidRDefault="008A017C" w:rsidP="00E26BD0">
            <w:pPr>
              <w:rPr>
                <w:rFonts w:ascii="Garamond" w:hAnsi="Garamond"/>
              </w:rPr>
            </w:pPr>
            <w:r w:rsidRPr="000E07EE">
              <w:rPr>
                <w:rFonts w:ascii="Garamond" w:eastAsia="Calibri" w:hAnsi="Garamond" w:cs="Calibri"/>
                <w:color w:val="181717"/>
                <w:sz w:val="18"/>
              </w:rPr>
              <w:t>Student Name:</w:t>
            </w:r>
          </w:p>
        </w:tc>
        <w:tc>
          <w:tcPr>
            <w:tcW w:w="3582" w:type="dxa"/>
            <w:gridSpan w:val="2"/>
            <w:tcBorders>
              <w:top w:val="nil"/>
              <w:left w:val="single" w:sz="2" w:space="0" w:color="666767"/>
              <w:bottom w:val="single" w:sz="2" w:space="0" w:color="666767"/>
              <w:right w:val="nil"/>
            </w:tcBorders>
            <w:shd w:val="clear" w:color="auto" w:fill="auto"/>
          </w:tcPr>
          <w:p w14:paraId="3F614B48" w14:textId="77777777" w:rsidR="008A017C" w:rsidRPr="000E07EE" w:rsidRDefault="008A017C" w:rsidP="00E26BD0">
            <w:pPr>
              <w:spacing w:after="160"/>
              <w:rPr>
                <w:rFonts w:ascii="Garamond" w:hAnsi="Garamond"/>
              </w:rPr>
            </w:pPr>
          </w:p>
        </w:tc>
        <w:tc>
          <w:tcPr>
            <w:tcW w:w="2366" w:type="dxa"/>
            <w:gridSpan w:val="2"/>
            <w:tcBorders>
              <w:top w:val="nil"/>
              <w:left w:val="nil"/>
              <w:bottom w:val="single" w:sz="2" w:space="0" w:color="666767"/>
              <w:right w:val="single" w:sz="2" w:space="0" w:color="666767"/>
            </w:tcBorders>
            <w:shd w:val="clear" w:color="auto" w:fill="auto"/>
          </w:tcPr>
          <w:p w14:paraId="1291D37D" w14:textId="77777777" w:rsidR="008A017C" w:rsidRPr="000E07EE" w:rsidRDefault="008A017C" w:rsidP="00E26BD0">
            <w:pPr>
              <w:spacing w:after="160"/>
              <w:rPr>
                <w:rFonts w:ascii="Garamond" w:hAnsi="Garamond"/>
              </w:rPr>
            </w:pPr>
          </w:p>
        </w:tc>
        <w:tc>
          <w:tcPr>
            <w:tcW w:w="751" w:type="dxa"/>
            <w:tcBorders>
              <w:top w:val="nil"/>
              <w:left w:val="single" w:sz="2" w:space="0" w:color="666767"/>
              <w:bottom w:val="single" w:sz="2" w:space="0" w:color="666767"/>
              <w:right w:val="single" w:sz="2" w:space="0" w:color="666767"/>
            </w:tcBorders>
            <w:shd w:val="clear" w:color="auto" w:fill="9BCFCB"/>
          </w:tcPr>
          <w:p w14:paraId="7F6B1D13" w14:textId="77777777" w:rsidR="008A017C" w:rsidRPr="000E07EE" w:rsidRDefault="008A017C" w:rsidP="00E26BD0">
            <w:pPr>
              <w:jc w:val="both"/>
              <w:rPr>
                <w:rFonts w:ascii="Garamond" w:hAnsi="Garamond"/>
              </w:rPr>
            </w:pPr>
            <w:r w:rsidRPr="000E07EE">
              <w:rPr>
                <w:rFonts w:ascii="Garamond" w:eastAsia="Calibri" w:hAnsi="Garamond" w:cs="Calibri"/>
                <w:color w:val="181717"/>
                <w:sz w:val="18"/>
              </w:rPr>
              <w:t>MSIS#:</w:t>
            </w:r>
          </w:p>
        </w:tc>
        <w:tc>
          <w:tcPr>
            <w:tcW w:w="2858" w:type="dxa"/>
            <w:gridSpan w:val="3"/>
            <w:tcBorders>
              <w:top w:val="nil"/>
              <w:left w:val="single" w:sz="2" w:space="0" w:color="666767"/>
              <w:bottom w:val="single" w:sz="2" w:space="0" w:color="666767"/>
              <w:right w:val="nil"/>
            </w:tcBorders>
            <w:shd w:val="clear" w:color="auto" w:fill="auto"/>
          </w:tcPr>
          <w:p w14:paraId="4B476AB9" w14:textId="77777777" w:rsidR="008A017C" w:rsidRPr="000E07EE" w:rsidRDefault="008A017C" w:rsidP="00E26BD0">
            <w:pPr>
              <w:spacing w:after="160"/>
              <w:rPr>
                <w:rFonts w:ascii="Garamond" w:hAnsi="Garamond"/>
              </w:rPr>
            </w:pPr>
          </w:p>
        </w:tc>
        <w:tc>
          <w:tcPr>
            <w:tcW w:w="2953" w:type="dxa"/>
            <w:gridSpan w:val="2"/>
            <w:tcBorders>
              <w:top w:val="nil"/>
              <w:left w:val="nil"/>
              <w:bottom w:val="single" w:sz="2" w:space="0" w:color="666767"/>
              <w:right w:val="single" w:sz="8" w:space="0" w:color="33334F"/>
            </w:tcBorders>
            <w:shd w:val="clear" w:color="auto" w:fill="auto"/>
          </w:tcPr>
          <w:p w14:paraId="0DD608C3" w14:textId="77777777" w:rsidR="008A017C" w:rsidRPr="000E07EE" w:rsidRDefault="008A017C" w:rsidP="00E26BD0">
            <w:pPr>
              <w:spacing w:after="160"/>
              <w:rPr>
                <w:rFonts w:ascii="Garamond" w:hAnsi="Garamond"/>
              </w:rPr>
            </w:pPr>
          </w:p>
        </w:tc>
      </w:tr>
      <w:tr w:rsidR="008A017C" w:rsidRPr="000E07EE" w14:paraId="7FAE5CF2" w14:textId="77777777" w:rsidTr="00392CFE">
        <w:trPr>
          <w:trHeight w:val="657"/>
        </w:trPr>
        <w:tc>
          <w:tcPr>
            <w:tcW w:w="1792" w:type="dxa"/>
            <w:gridSpan w:val="3"/>
            <w:tcBorders>
              <w:top w:val="single" w:sz="2" w:space="0" w:color="666767"/>
              <w:left w:val="single" w:sz="8" w:space="0" w:color="33334F"/>
              <w:bottom w:val="single" w:sz="8" w:space="0" w:color="33334F"/>
              <w:right w:val="single" w:sz="2" w:space="0" w:color="666767"/>
            </w:tcBorders>
            <w:shd w:val="clear" w:color="auto" w:fill="9BCFCB"/>
          </w:tcPr>
          <w:p w14:paraId="0B4D193B" w14:textId="77777777" w:rsidR="008A017C" w:rsidRPr="000E07EE" w:rsidRDefault="008A017C" w:rsidP="00E26BD0">
            <w:pPr>
              <w:rPr>
                <w:rFonts w:ascii="Garamond" w:hAnsi="Garamond"/>
              </w:rPr>
            </w:pPr>
            <w:r w:rsidRPr="000E07EE">
              <w:rPr>
                <w:rFonts w:ascii="Garamond" w:eastAsia="Calibri" w:hAnsi="Garamond" w:cs="Calibri"/>
                <w:color w:val="181717"/>
                <w:sz w:val="18"/>
              </w:rPr>
              <w:t>Career Cluster:</w:t>
            </w:r>
          </w:p>
          <w:p w14:paraId="27CDA395" w14:textId="77777777" w:rsidR="008A017C" w:rsidRPr="000E07EE" w:rsidRDefault="008A017C" w:rsidP="00E26BD0">
            <w:pPr>
              <w:rPr>
                <w:rFonts w:ascii="Garamond" w:hAnsi="Garamond"/>
              </w:rPr>
            </w:pPr>
            <w:r w:rsidRPr="000E07EE">
              <w:rPr>
                <w:rFonts w:ascii="Garamond" w:eastAsia="Calibri" w:hAnsi="Garamond" w:cs="Calibri"/>
                <w:color w:val="181717"/>
                <w:sz w:val="18"/>
              </w:rPr>
              <w:t xml:space="preserve">(select one) Refer to </w:t>
            </w:r>
          </w:p>
          <w:p w14:paraId="170958FB" w14:textId="77777777" w:rsidR="008A017C" w:rsidRPr="000E07EE" w:rsidRDefault="008A017C" w:rsidP="00E26BD0">
            <w:pPr>
              <w:rPr>
                <w:rFonts w:ascii="Garamond" w:hAnsi="Garamond"/>
              </w:rPr>
            </w:pPr>
            <w:r w:rsidRPr="000E07EE">
              <w:rPr>
                <w:rFonts w:ascii="Garamond" w:eastAsia="Calibri" w:hAnsi="Garamond" w:cs="Calibri"/>
                <w:color w:val="181717"/>
                <w:sz w:val="18"/>
              </w:rPr>
              <w:t>guidance document for additional information</w:t>
            </w:r>
          </w:p>
        </w:tc>
        <w:tc>
          <w:tcPr>
            <w:tcW w:w="3582" w:type="dxa"/>
            <w:gridSpan w:val="2"/>
            <w:tcBorders>
              <w:top w:val="single" w:sz="2" w:space="0" w:color="666767"/>
              <w:left w:val="single" w:sz="2" w:space="0" w:color="666767"/>
              <w:bottom w:val="single" w:sz="8" w:space="0" w:color="33334F"/>
              <w:right w:val="single" w:sz="2" w:space="0" w:color="666767"/>
            </w:tcBorders>
            <w:shd w:val="clear" w:color="auto" w:fill="auto"/>
          </w:tcPr>
          <w:p w14:paraId="5CA76475" w14:textId="77777777" w:rsidR="008A017C" w:rsidRPr="000E07EE" w:rsidRDefault="008A017C" w:rsidP="00E26BD0">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Agriculture, Food, and Natural Resources</w:t>
            </w:r>
          </w:p>
          <w:p w14:paraId="1CC5BD17" w14:textId="77777777" w:rsidR="008A017C" w:rsidRPr="000E07EE" w:rsidRDefault="008A017C" w:rsidP="00E26BD0">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Architecture and Construction</w:t>
            </w:r>
          </w:p>
          <w:p w14:paraId="68F3D400" w14:textId="77777777" w:rsidR="008A017C" w:rsidRPr="000E07EE" w:rsidRDefault="008A017C" w:rsidP="00E26BD0">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Arts, A/V Technology, and Communications</w:t>
            </w:r>
          </w:p>
          <w:p w14:paraId="6D18EA20" w14:textId="77777777" w:rsidR="008A017C" w:rsidRPr="000E07EE" w:rsidRDefault="008A017C" w:rsidP="00E26BD0">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Business, Management, and Administration</w:t>
            </w:r>
          </w:p>
        </w:tc>
        <w:tc>
          <w:tcPr>
            <w:tcW w:w="3117" w:type="dxa"/>
            <w:gridSpan w:val="3"/>
            <w:tcBorders>
              <w:top w:val="single" w:sz="2" w:space="0" w:color="666767"/>
              <w:left w:val="single" w:sz="2" w:space="0" w:color="666767"/>
              <w:bottom w:val="single" w:sz="8" w:space="0" w:color="33334F"/>
              <w:right w:val="single" w:sz="2" w:space="0" w:color="666767"/>
            </w:tcBorders>
            <w:shd w:val="clear" w:color="auto" w:fill="auto"/>
          </w:tcPr>
          <w:p w14:paraId="6FDABD91" w14:textId="77777777" w:rsidR="008A017C" w:rsidRPr="000E07EE" w:rsidRDefault="008A017C" w:rsidP="00E26BD0">
            <w:pPr>
              <w:spacing w:after="4"/>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Education and Training</w:t>
            </w:r>
          </w:p>
          <w:p w14:paraId="35A74BE7" w14:textId="77777777" w:rsidR="008A017C" w:rsidRPr="000E07EE" w:rsidRDefault="008A017C" w:rsidP="00E26BD0">
            <w:pPr>
              <w:spacing w:after="2"/>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Finance</w:t>
            </w:r>
          </w:p>
          <w:p w14:paraId="6E17A9DE" w14:textId="77777777" w:rsidR="008A017C" w:rsidRPr="000E07EE" w:rsidRDefault="008A017C" w:rsidP="00E26BD0">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Government and Public Administration</w:t>
            </w:r>
          </w:p>
          <w:p w14:paraId="1CDC9865" w14:textId="77777777" w:rsidR="008A017C" w:rsidRPr="000E07EE" w:rsidRDefault="008A017C" w:rsidP="00E26BD0">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Health Science</w:t>
            </w:r>
          </w:p>
        </w:tc>
        <w:tc>
          <w:tcPr>
            <w:tcW w:w="2858" w:type="dxa"/>
            <w:gridSpan w:val="3"/>
            <w:tcBorders>
              <w:top w:val="single" w:sz="2" w:space="0" w:color="666767"/>
              <w:left w:val="single" w:sz="2" w:space="0" w:color="666767"/>
              <w:bottom w:val="single" w:sz="8" w:space="0" w:color="33334F"/>
              <w:right w:val="single" w:sz="2" w:space="0" w:color="666767"/>
            </w:tcBorders>
            <w:shd w:val="clear" w:color="auto" w:fill="auto"/>
          </w:tcPr>
          <w:p w14:paraId="55CF2026" w14:textId="77777777" w:rsidR="008A017C" w:rsidRPr="000E07EE" w:rsidRDefault="008A017C" w:rsidP="00E26BD0">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Hospitality and Tourism</w:t>
            </w:r>
          </w:p>
          <w:p w14:paraId="06113A42" w14:textId="77777777" w:rsidR="008A017C" w:rsidRPr="000E07EE" w:rsidRDefault="008A017C" w:rsidP="00E26BD0">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Human Sciences</w:t>
            </w:r>
          </w:p>
          <w:p w14:paraId="5DF4B165" w14:textId="77777777" w:rsidR="008A017C" w:rsidRPr="000E07EE" w:rsidRDefault="008A017C" w:rsidP="00E26BD0">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Information Technology</w:t>
            </w:r>
          </w:p>
          <w:p w14:paraId="0F464B1B" w14:textId="77777777" w:rsidR="008A017C" w:rsidRPr="000E07EE" w:rsidRDefault="008A017C" w:rsidP="00E26BD0">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Law, Public Safety, </w:t>
            </w:r>
          </w:p>
          <w:p w14:paraId="16BC155D" w14:textId="77777777" w:rsidR="008A017C" w:rsidRPr="000E07EE" w:rsidRDefault="008A017C" w:rsidP="00E26BD0">
            <w:pPr>
              <w:ind w:left="270"/>
              <w:rPr>
                <w:rFonts w:ascii="Garamond" w:hAnsi="Garamond"/>
              </w:rPr>
            </w:pPr>
            <w:r w:rsidRPr="000E07EE">
              <w:rPr>
                <w:rFonts w:ascii="Garamond" w:eastAsia="Calibri" w:hAnsi="Garamond" w:cs="Calibri"/>
                <w:color w:val="181717"/>
                <w:sz w:val="15"/>
              </w:rPr>
              <w:t>Corrections, and Security</w:t>
            </w:r>
          </w:p>
        </w:tc>
        <w:tc>
          <w:tcPr>
            <w:tcW w:w="2953" w:type="dxa"/>
            <w:gridSpan w:val="2"/>
            <w:tcBorders>
              <w:top w:val="single" w:sz="2" w:space="0" w:color="666767"/>
              <w:left w:val="single" w:sz="2" w:space="0" w:color="666767"/>
              <w:bottom w:val="single" w:sz="8" w:space="0" w:color="33334F"/>
              <w:right w:val="single" w:sz="8" w:space="0" w:color="33334F"/>
            </w:tcBorders>
            <w:shd w:val="clear" w:color="auto" w:fill="auto"/>
          </w:tcPr>
          <w:p w14:paraId="488C605C" w14:textId="77777777" w:rsidR="008A017C" w:rsidRPr="000E07EE" w:rsidRDefault="008A017C" w:rsidP="00E26BD0">
            <w:pPr>
              <w:spacing w:after="4"/>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Manufacturing</w:t>
            </w:r>
          </w:p>
          <w:p w14:paraId="4C597F84" w14:textId="77777777" w:rsidR="008A017C" w:rsidRPr="000E07EE" w:rsidRDefault="008A017C" w:rsidP="00E26BD0">
            <w:pPr>
              <w:spacing w:after="7"/>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Marketing</w:t>
            </w:r>
          </w:p>
          <w:p w14:paraId="207DB97B" w14:textId="77777777" w:rsidR="008A017C" w:rsidRPr="000E07EE" w:rsidRDefault="008A017C" w:rsidP="00E26BD0">
            <w:pPr>
              <w:spacing w:after="3"/>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STEM</w:t>
            </w:r>
          </w:p>
          <w:p w14:paraId="124164F3" w14:textId="77777777" w:rsidR="008A017C" w:rsidRPr="000E07EE" w:rsidRDefault="008A017C" w:rsidP="00E26BD0">
            <w:pPr>
              <w:ind w:left="270" w:right="498" w:hanging="270"/>
              <w:jc w:val="both"/>
              <w:rPr>
                <w:rFonts w:ascii="Garamond" w:eastAsia="Calibri" w:hAnsi="Garamond" w:cs="Calibri"/>
                <w:color w:val="181717"/>
                <w:sz w:val="15"/>
              </w:rPr>
            </w:pPr>
            <w:r w:rsidRPr="000E07EE">
              <w:rPr>
                <w:rFonts w:ascii="Garamond" w:eastAsia="Webdings" w:hAnsi="Garamond" w:cs="Webdings"/>
                <w:color w:val="181717"/>
                <w:sz w:val="15"/>
              </w:rPr>
              <w:t></w:t>
            </w:r>
            <w:r w:rsidRPr="000E07EE">
              <w:rPr>
                <w:rFonts w:ascii="Garamond" w:eastAsia="Calibri" w:hAnsi="Garamond" w:cs="Calibri"/>
                <w:color w:val="181717"/>
                <w:sz w:val="15"/>
              </w:rPr>
              <w:t>Transportation,</w:t>
            </w:r>
          </w:p>
          <w:p w14:paraId="71CA79C5" w14:textId="77777777" w:rsidR="008A017C" w:rsidRPr="000E07EE" w:rsidRDefault="008A017C" w:rsidP="00E26BD0">
            <w:pPr>
              <w:ind w:right="498"/>
              <w:jc w:val="both"/>
              <w:rPr>
                <w:rFonts w:ascii="Garamond" w:hAnsi="Garamond"/>
              </w:rPr>
            </w:pPr>
            <w:r>
              <w:rPr>
                <w:rFonts w:ascii="Garamond" w:eastAsia="Calibri" w:hAnsi="Garamond" w:cs="Calibri"/>
                <w:color w:val="181717"/>
                <w:sz w:val="15"/>
              </w:rPr>
              <w:t xml:space="preserve">        </w:t>
            </w:r>
            <w:r w:rsidRPr="000E07EE">
              <w:rPr>
                <w:rFonts w:ascii="Garamond" w:eastAsia="Calibri" w:hAnsi="Garamond" w:cs="Calibri"/>
                <w:color w:val="181717"/>
                <w:sz w:val="15"/>
              </w:rPr>
              <w:t>Distribution, and Logistics</w:t>
            </w:r>
          </w:p>
        </w:tc>
      </w:tr>
      <w:tr w:rsidR="008A017C" w:rsidRPr="000E07EE" w14:paraId="5E832282" w14:textId="77777777" w:rsidTr="00392CFE">
        <w:trPr>
          <w:gridAfter w:val="1"/>
          <w:wAfter w:w="11" w:type="dxa"/>
          <w:trHeight w:val="190"/>
        </w:trPr>
        <w:tc>
          <w:tcPr>
            <w:tcW w:w="9378" w:type="dxa"/>
            <w:gridSpan w:val="9"/>
            <w:tcBorders>
              <w:top w:val="nil"/>
              <w:left w:val="nil"/>
              <w:bottom w:val="single" w:sz="8" w:space="0" w:color="33334F"/>
              <w:right w:val="nil"/>
            </w:tcBorders>
            <w:shd w:val="clear" w:color="auto" w:fill="33334F"/>
          </w:tcPr>
          <w:p w14:paraId="5F309CC9" w14:textId="77777777" w:rsidR="008A017C" w:rsidRPr="000E07EE" w:rsidRDefault="008A017C" w:rsidP="00E26BD0">
            <w:pPr>
              <w:tabs>
                <w:tab w:val="center" w:pos="3795"/>
              </w:tabs>
              <w:rPr>
                <w:rFonts w:ascii="Garamond" w:hAnsi="Garamond"/>
              </w:rPr>
            </w:pPr>
            <w:r w:rsidRPr="000E07EE">
              <w:rPr>
                <w:rFonts w:ascii="Garamond" w:eastAsia="Calibri" w:hAnsi="Garamond" w:cs="Calibri"/>
                <w:color w:val="FFFEFD"/>
                <w:sz w:val="18"/>
              </w:rPr>
              <w:t xml:space="preserve">II. </w:t>
            </w:r>
            <w:r w:rsidRPr="000E07EE">
              <w:rPr>
                <w:rFonts w:ascii="Garamond" w:eastAsia="Calibri" w:hAnsi="Garamond" w:cs="Calibri"/>
                <w:color w:val="FFFEFD"/>
                <w:sz w:val="18"/>
              </w:rPr>
              <w:tab/>
              <w:t>TRADITIONAL DIPLOMA AND ENDORSEMENT OPTIONS (select at least one)</w:t>
            </w:r>
          </w:p>
        </w:tc>
        <w:tc>
          <w:tcPr>
            <w:tcW w:w="4915" w:type="dxa"/>
            <w:gridSpan w:val="3"/>
            <w:tcBorders>
              <w:top w:val="nil"/>
              <w:left w:val="nil"/>
              <w:bottom w:val="single" w:sz="8" w:space="0" w:color="33334F"/>
              <w:right w:val="nil"/>
            </w:tcBorders>
            <w:shd w:val="clear" w:color="auto" w:fill="33334F"/>
          </w:tcPr>
          <w:p w14:paraId="66FBA202" w14:textId="77777777" w:rsidR="008A017C" w:rsidRPr="000E07EE" w:rsidRDefault="008A017C" w:rsidP="00E26BD0">
            <w:pPr>
              <w:spacing w:after="160"/>
              <w:rPr>
                <w:rFonts w:ascii="Garamond" w:hAnsi="Garamond"/>
              </w:rPr>
            </w:pPr>
          </w:p>
        </w:tc>
      </w:tr>
      <w:tr w:rsidR="008A017C" w:rsidRPr="000E07EE" w14:paraId="2BBF363C" w14:textId="77777777" w:rsidTr="00392CFE">
        <w:trPr>
          <w:gridAfter w:val="1"/>
          <w:wAfter w:w="11" w:type="dxa"/>
          <w:trHeight w:val="321"/>
        </w:trPr>
        <w:tc>
          <w:tcPr>
            <w:tcW w:w="4659" w:type="dxa"/>
            <w:gridSpan w:val="4"/>
            <w:tcBorders>
              <w:top w:val="single" w:sz="8" w:space="0" w:color="33334F"/>
              <w:left w:val="single" w:sz="8" w:space="0" w:color="33334F"/>
              <w:bottom w:val="single" w:sz="2" w:space="0" w:color="666767"/>
              <w:right w:val="single" w:sz="8" w:space="0" w:color="33334F"/>
            </w:tcBorders>
            <w:shd w:val="clear" w:color="auto" w:fill="9BCFCB"/>
          </w:tcPr>
          <w:p w14:paraId="67CFB1C3" w14:textId="77777777" w:rsidR="008A017C" w:rsidRPr="000E07EE" w:rsidRDefault="008A017C" w:rsidP="00E26BD0">
            <w:pPr>
              <w:ind w:right="1141"/>
              <w:rPr>
                <w:rFonts w:ascii="Garamond" w:hAnsi="Garamond"/>
              </w:rPr>
            </w:pPr>
            <w:r w:rsidRPr="000E07EE">
              <w:rPr>
                <w:rFonts w:ascii="Garamond" w:eastAsia="Calibri" w:hAnsi="Garamond" w:cs="Calibri"/>
                <w:color w:val="181717"/>
                <w:sz w:val="18"/>
              </w:rPr>
              <w:t>Academic Endorsement (26 Credits) Date Selected:</w:t>
            </w:r>
          </w:p>
        </w:tc>
        <w:tc>
          <w:tcPr>
            <w:tcW w:w="4719" w:type="dxa"/>
            <w:gridSpan w:val="5"/>
            <w:tcBorders>
              <w:top w:val="single" w:sz="8" w:space="0" w:color="33334F"/>
              <w:left w:val="single" w:sz="8" w:space="0" w:color="33334F"/>
              <w:bottom w:val="single" w:sz="2" w:space="0" w:color="666767"/>
              <w:right w:val="single" w:sz="8" w:space="0" w:color="33334F"/>
            </w:tcBorders>
            <w:shd w:val="clear" w:color="auto" w:fill="9BCFCB"/>
          </w:tcPr>
          <w:p w14:paraId="25E36C32" w14:textId="77777777" w:rsidR="008A017C" w:rsidRPr="000E07EE" w:rsidRDefault="008A017C" w:rsidP="00E26BD0">
            <w:pPr>
              <w:rPr>
                <w:rFonts w:ascii="Garamond" w:hAnsi="Garamond"/>
              </w:rPr>
            </w:pPr>
            <w:r w:rsidRPr="000E07EE">
              <w:rPr>
                <w:rFonts w:ascii="Garamond" w:eastAsia="Calibri" w:hAnsi="Garamond" w:cs="Calibri"/>
                <w:color w:val="181717"/>
                <w:sz w:val="18"/>
              </w:rPr>
              <w:t>Career and Technical (CTE) Endorsement (26 Credits) Date Selected:</w:t>
            </w:r>
          </w:p>
        </w:tc>
        <w:tc>
          <w:tcPr>
            <w:tcW w:w="4915" w:type="dxa"/>
            <w:gridSpan w:val="3"/>
            <w:tcBorders>
              <w:top w:val="single" w:sz="8" w:space="0" w:color="33334F"/>
              <w:left w:val="single" w:sz="8" w:space="0" w:color="33334F"/>
              <w:bottom w:val="single" w:sz="2" w:space="0" w:color="666767"/>
              <w:right w:val="single" w:sz="8" w:space="0" w:color="33334F"/>
            </w:tcBorders>
            <w:shd w:val="clear" w:color="auto" w:fill="9BCFCB"/>
          </w:tcPr>
          <w:p w14:paraId="20BA724A" w14:textId="77777777" w:rsidR="008A017C" w:rsidRPr="000E07EE" w:rsidRDefault="008A017C" w:rsidP="00E26BD0">
            <w:pPr>
              <w:ind w:right="254"/>
              <w:rPr>
                <w:rFonts w:ascii="Garamond" w:hAnsi="Garamond"/>
              </w:rPr>
            </w:pPr>
            <w:r w:rsidRPr="000E07EE">
              <w:rPr>
                <w:rFonts w:ascii="Garamond" w:eastAsia="Calibri" w:hAnsi="Garamond" w:cs="Calibri"/>
                <w:color w:val="181717"/>
                <w:sz w:val="18"/>
              </w:rPr>
              <w:t>Distinguished Academic Endorsement (28 Credits) Date Selected:</w:t>
            </w:r>
          </w:p>
        </w:tc>
      </w:tr>
      <w:tr w:rsidR="008A017C" w:rsidRPr="000E07EE" w14:paraId="339C103C" w14:textId="77777777" w:rsidTr="00392CFE">
        <w:trPr>
          <w:gridAfter w:val="1"/>
          <w:wAfter w:w="13" w:type="dxa"/>
          <w:trHeight w:val="174"/>
        </w:trPr>
        <w:tc>
          <w:tcPr>
            <w:tcW w:w="858" w:type="dxa"/>
            <w:tcBorders>
              <w:top w:val="single" w:sz="2" w:space="0" w:color="666767"/>
              <w:left w:val="single" w:sz="8" w:space="0" w:color="33334F"/>
              <w:bottom w:val="single" w:sz="2" w:space="0" w:color="666767"/>
              <w:right w:val="single" w:sz="2" w:space="0" w:color="666767"/>
            </w:tcBorders>
            <w:shd w:val="clear" w:color="auto" w:fill="auto"/>
          </w:tcPr>
          <w:p w14:paraId="61905BDC" w14:textId="77777777" w:rsidR="008A017C" w:rsidRPr="000E07EE" w:rsidRDefault="008A017C" w:rsidP="00E26BD0">
            <w:pPr>
              <w:spacing w:after="160"/>
              <w:rPr>
                <w:rFonts w:ascii="Garamond" w:hAnsi="Garamond"/>
              </w:rPr>
            </w:pPr>
          </w:p>
        </w:tc>
        <w:tc>
          <w:tcPr>
            <w:tcW w:w="3800" w:type="dxa"/>
            <w:gridSpan w:val="3"/>
            <w:tcBorders>
              <w:top w:val="single" w:sz="2" w:space="0" w:color="666767"/>
              <w:left w:val="single" w:sz="2" w:space="0" w:color="666767"/>
              <w:bottom w:val="single" w:sz="2" w:space="0" w:color="666767"/>
              <w:right w:val="single" w:sz="8" w:space="0" w:color="33334F"/>
            </w:tcBorders>
            <w:shd w:val="clear" w:color="auto" w:fill="auto"/>
          </w:tcPr>
          <w:p w14:paraId="7A20EC5F" w14:textId="77777777" w:rsidR="008A017C" w:rsidRPr="000E07EE" w:rsidRDefault="008A017C" w:rsidP="00E26BD0">
            <w:pPr>
              <w:rPr>
                <w:rFonts w:ascii="Garamond" w:hAnsi="Garamond"/>
              </w:rPr>
            </w:pPr>
            <w:r w:rsidRPr="000E07EE">
              <w:rPr>
                <w:rFonts w:ascii="Garamond" w:eastAsia="Calibri" w:hAnsi="Garamond" w:cs="Calibri"/>
                <w:color w:val="181717"/>
                <w:sz w:val="15"/>
              </w:rPr>
              <w:t>Earn an overall GPA of 2.5.</w:t>
            </w:r>
          </w:p>
        </w:tc>
        <w:tc>
          <w:tcPr>
            <w:tcW w:w="857" w:type="dxa"/>
            <w:gridSpan w:val="2"/>
            <w:tcBorders>
              <w:top w:val="single" w:sz="2" w:space="0" w:color="666767"/>
              <w:left w:val="single" w:sz="8" w:space="0" w:color="33334F"/>
              <w:bottom w:val="single" w:sz="2" w:space="0" w:color="666767"/>
              <w:right w:val="single" w:sz="2" w:space="0" w:color="666767"/>
            </w:tcBorders>
            <w:shd w:val="clear" w:color="auto" w:fill="auto"/>
          </w:tcPr>
          <w:p w14:paraId="5C18F677" w14:textId="77777777" w:rsidR="008A017C" w:rsidRPr="000E07EE" w:rsidRDefault="008A017C" w:rsidP="00E26BD0">
            <w:pPr>
              <w:spacing w:after="160"/>
              <w:rPr>
                <w:rFonts w:ascii="Garamond" w:hAnsi="Garamond"/>
              </w:rPr>
            </w:pPr>
          </w:p>
        </w:tc>
        <w:tc>
          <w:tcPr>
            <w:tcW w:w="3861" w:type="dxa"/>
            <w:gridSpan w:val="3"/>
            <w:tcBorders>
              <w:top w:val="single" w:sz="2" w:space="0" w:color="666767"/>
              <w:left w:val="single" w:sz="2" w:space="0" w:color="666767"/>
              <w:bottom w:val="single" w:sz="2" w:space="0" w:color="666767"/>
              <w:right w:val="single" w:sz="8" w:space="0" w:color="33334F"/>
            </w:tcBorders>
            <w:shd w:val="clear" w:color="auto" w:fill="auto"/>
          </w:tcPr>
          <w:p w14:paraId="44B41A1B" w14:textId="77777777" w:rsidR="008A017C" w:rsidRPr="000E07EE" w:rsidRDefault="008A017C" w:rsidP="00E26BD0">
            <w:pPr>
              <w:rPr>
                <w:rFonts w:ascii="Garamond" w:hAnsi="Garamond"/>
              </w:rPr>
            </w:pPr>
            <w:r w:rsidRPr="000E07EE">
              <w:rPr>
                <w:rFonts w:ascii="Garamond" w:eastAsia="Calibri" w:hAnsi="Garamond" w:cs="Calibri"/>
                <w:color w:val="181717"/>
                <w:sz w:val="15"/>
              </w:rPr>
              <w:t>Earn an overall GPA of 2.5.</w:t>
            </w:r>
          </w:p>
        </w:tc>
        <w:tc>
          <w:tcPr>
            <w:tcW w:w="857" w:type="dxa"/>
            <w:tcBorders>
              <w:top w:val="single" w:sz="2" w:space="0" w:color="666767"/>
              <w:left w:val="single" w:sz="8" w:space="0" w:color="33334F"/>
              <w:bottom w:val="single" w:sz="2" w:space="0" w:color="666767"/>
              <w:right w:val="single" w:sz="2" w:space="0" w:color="666767"/>
            </w:tcBorders>
            <w:shd w:val="clear" w:color="auto" w:fill="auto"/>
          </w:tcPr>
          <w:p w14:paraId="4C5A66B5" w14:textId="77777777" w:rsidR="008A017C" w:rsidRPr="000E07EE" w:rsidRDefault="008A017C" w:rsidP="00E26BD0">
            <w:pPr>
              <w:spacing w:after="160"/>
              <w:rPr>
                <w:rFonts w:ascii="Garamond" w:hAnsi="Garamond"/>
              </w:rPr>
            </w:pPr>
          </w:p>
        </w:tc>
        <w:tc>
          <w:tcPr>
            <w:tcW w:w="4058" w:type="dxa"/>
            <w:gridSpan w:val="2"/>
            <w:tcBorders>
              <w:top w:val="single" w:sz="2" w:space="0" w:color="666767"/>
              <w:left w:val="single" w:sz="2" w:space="0" w:color="666767"/>
              <w:bottom w:val="single" w:sz="2" w:space="0" w:color="666767"/>
              <w:right w:val="single" w:sz="8" w:space="0" w:color="33334F"/>
            </w:tcBorders>
            <w:shd w:val="clear" w:color="auto" w:fill="auto"/>
          </w:tcPr>
          <w:p w14:paraId="432312FB" w14:textId="77777777" w:rsidR="008A017C" w:rsidRPr="000E07EE" w:rsidRDefault="008A017C" w:rsidP="00E26BD0">
            <w:pPr>
              <w:rPr>
                <w:rFonts w:ascii="Garamond" w:hAnsi="Garamond"/>
              </w:rPr>
            </w:pPr>
            <w:r w:rsidRPr="000E07EE">
              <w:rPr>
                <w:rFonts w:ascii="Garamond" w:eastAsia="Calibri" w:hAnsi="Garamond" w:cs="Calibri"/>
                <w:color w:val="181717"/>
                <w:sz w:val="15"/>
              </w:rPr>
              <w:t>Earn an overall GPA of 3.0.</w:t>
            </w:r>
          </w:p>
        </w:tc>
      </w:tr>
      <w:tr w:rsidR="008A017C" w:rsidRPr="000E07EE" w14:paraId="150AEFF1" w14:textId="77777777" w:rsidTr="00392CFE">
        <w:trPr>
          <w:gridAfter w:val="1"/>
          <w:wAfter w:w="13" w:type="dxa"/>
          <w:trHeight w:val="286"/>
        </w:trPr>
        <w:tc>
          <w:tcPr>
            <w:tcW w:w="858" w:type="dxa"/>
            <w:tcBorders>
              <w:top w:val="single" w:sz="2" w:space="0" w:color="666767"/>
              <w:left w:val="single" w:sz="8" w:space="0" w:color="33334F"/>
              <w:bottom w:val="single" w:sz="2" w:space="0" w:color="666767"/>
              <w:right w:val="single" w:sz="2" w:space="0" w:color="666767"/>
            </w:tcBorders>
            <w:shd w:val="clear" w:color="auto" w:fill="auto"/>
          </w:tcPr>
          <w:p w14:paraId="05279A9A" w14:textId="77777777" w:rsidR="008A017C" w:rsidRPr="000E07EE" w:rsidRDefault="008A017C" w:rsidP="00E26BD0">
            <w:pPr>
              <w:spacing w:after="160"/>
              <w:rPr>
                <w:rFonts w:ascii="Garamond" w:hAnsi="Garamond"/>
              </w:rPr>
            </w:pPr>
          </w:p>
        </w:tc>
        <w:tc>
          <w:tcPr>
            <w:tcW w:w="3800" w:type="dxa"/>
            <w:gridSpan w:val="3"/>
            <w:tcBorders>
              <w:top w:val="single" w:sz="2" w:space="0" w:color="666767"/>
              <w:left w:val="single" w:sz="2" w:space="0" w:color="666767"/>
              <w:bottom w:val="single" w:sz="2" w:space="0" w:color="666767"/>
              <w:right w:val="single" w:sz="8" w:space="0" w:color="33334F"/>
            </w:tcBorders>
            <w:shd w:val="clear" w:color="auto" w:fill="auto"/>
          </w:tcPr>
          <w:p w14:paraId="5B62C063" w14:textId="77777777" w:rsidR="008A017C" w:rsidRPr="000E07EE" w:rsidRDefault="008A017C" w:rsidP="00E26BD0">
            <w:pPr>
              <w:rPr>
                <w:rFonts w:ascii="Garamond" w:hAnsi="Garamond"/>
              </w:rPr>
            </w:pPr>
            <w:r w:rsidRPr="000E07EE">
              <w:rPr>
                <w:rFonts w:ascii="Garamond" w:eastAsia="Calibri" w:hAnsi="Garamond" w:cs="Calibri"/>
                <w:color w:val="181717"/>
                <w:sz w:val="15"/>
              </w:rPr>
              <w:t>Courses must meet MS IHL College Preparatory Curriculum (CPC) requirements.</w:t>
            </w:r>
          </w:p>
        </w:tc>
        <w:tc>
          <w:tcPr>
            <w:tcW w:w="857" w:type="dxa"/>
            <w:gridSpan w:val="2"/>
            <w:tcBorders>
              <w:top w:val="single" w:sz="2" w:space="0" w:color="666767"/>
              <w:left w:val="single" w:sz="8" w:space="0" w:color="33334F"/>
              <w:bottom w:val="single" w:sz="2" w:space="0" w:color="666767"/>
              <w:right w:val="single" w:sz="2" w:space="0" w:color="666767"/>
            </w:tcBorders>
            <w:shd w:val="clear" w:color="auto" w:fill="auto"/>
          </w:tcPr>
          <w:p w14:paraId="767B89E0" w14:textId="77777777" w:rsidR="008A017C" w:rsidRPr="000E07EE" w:rsidRDefault="008A017C" w:rsidP="00E26BD0">
            <w:pPr>
              <w:spacing w:after="160"/>
              <w:rPr>
                <w:rFonts w:ascii="Garamond" w:hAnsi="Garamond"/>
              </w:rPr>
            </w:pPr>
          </w:p>
        </w:tc>
        <w:tc>
          <w:tcPr>
            <w:tcW w:w="3861" w:type="dxa"/>
            <w:gridSpan w:val="3"/>
            <w:tcBorders>
              <w:top w:val="single" w:sz="2" w:space="0" w:color="666767"/>
              <w:left w:val="single" w:sz="2" w:space="0" w:color="666767"/>
              <w:bottom w:val="single" w:sz="2" w:space="0" w:color="666767"/>
              <w:right w:val="single" w:sz="8" w:space="0" w:color="33334F"/>
            </w:tcBorders>
            <w:shd w:val="clear" w:color="auto" w:fill="auto"/>
          </w:tcPr>
          <w:p w14:paraId="7C655680" w14:textId="77777777" w:rsidR="008A017C" w:rsidRPr="000E07EE" w:rsidRDefault="008A017C" w:rsidP="00E26BD0">
            <w:pPr>
              <w:rPr>
                <w:rFonts w:ascii="Garamond" w:hAnsi="Garamond"/>
              </w:rPr>
            </w:pPr>
            <w:r w:rsidRPr="000E07EE">
              <w:rPr>
                <w:rFonts w:ascii="Garamond" w:eastAsia="Calibri" w:hAnsi="Garamond" w:cs="Calibri"/>
                <w:color w:val="181717"/>
                <w:sz w:val="15"/>
              </w:rPr>
              <w:t>Must complete a four-course sequential program of study.</w:t>
            </w:r>
          </w:p>
        </w:tc>
        <w:tc>
          <w:tcPr>
            <w:tcW w:w="857" w:type="dxa"/>
            <w:tcBorders>
              <w:top w:val="single" w:sz="2" w:space="0" w:color="666767"/>
              <w:left w:val="single" w:sz="8" w:space="0" w:color="33334F"/>
              <w:bottom w:val="single" w:sz="2" w:space="0" w:color="666767"/>
              <w:right w:val="single" w:sz="2" w:space="0" w:color="666767"/>
            </w:tcBorders>
            <w:shd w:val="clear" w:color="auto" w:fill="auto"/>
          </w:tcPr>
          <w:p w14:paraId="56B45DB7" w14:textId="77777777" w:rsidR="008A017C" w:rsidRPr="000E07EE" w:rsidRDefault="008A017C" w:rsidP="00E26BD0">
            <w:pPr>
              <w:spacing w:after="160"/>
              <w:rPr>
                <w:rFonts w:ascii="Garamond" w:hAnsi="Garamond"/>
              </w:rPr>
            </w:pPr>
          </w:p>
        </w:tc>
        <w:tc>
          <w:tcPr>
            <w:tcW w:w="4058" w:type="dxa"/>
            <w:gridSpan w:val="2"/>
            <w:tcBorders>
              <w:top w:val="single" w:sz="2" w:space="0" w:color="666767"/>
              <w:left w:val="single" w:sz="2" w:space="0" w:color="666767"/>
              <w:bottom w:val="single" w:sz="2" w:space="0" w:color="666767"/>
              <w:right w:val="single" w:sz="8" w:space="0" w:color="33334F"/>
            </w:tcBorders>
            <w:shd w:val="clear" w:color="auto" w:fill="auto"/>
          </w:tcPr>
          <w:p w14:paraId="607C2100" w14:textId="77777777" w:rsidR="008A017C" w:rsidRPr="000E07EE" w:rsidRDefault="008A017C" w:rsidP="00E26BD0">
            <w:pPr>
              <w:rPr>
                <w:rFonts w:ascii="Garamond" w:hAnsi="Garamond"/>
              </w:rPr>
            </w:pPr>
            <w:r w:rsidRPr="000E07EE">
              <w:rPr>
                <w:rFonts w:ascii="Garamond" w:eastAsia="Calibri" w:hAnsi="Garamond" w:cs="Calibri"/>
                <w:color w:val="181717"/>
                <w:sz w:val="15"/>
              </w:rPr>
              <w:t>Earn four additional Carnegie units for a total of 28 (four science and four social studies credits)</w:t>
            </w:r>
          </w:p>
        </w:tc>
      </w:tr>
      <w:tr w:rsidR="008A017C" w:rsidRPr="000E07EE" w14:paraId="00236F49" w14:textId="77777777" w:rsidTr="00392CFE">
        <w:trPr>
          <w:gridAfter w:val="1"/>
          <w:wAfter w:w="13" w:type="dxa"/>
          <w:trHeight w:val="735"/>
        </w:trPr>
        <w:tc>
          <w:tcPr>
            <w:tcW w:w="858" w:type="dxa"/>
            <w:tcBorders>
              <w:top w:val="single" w:sz="2" w:space="0" w:color="666767"/>
              <w:left w:val="single" w:sz="8" w:space="0" w:color="33334F"/>
              <w:bottom w:val="single" w:sz="2" w:space="0" w:color="666767"/>
              <w:right w:val="single" w:sz="2" w:space="0" w:color="666767"/>
            </w:tcBorders>
            <w:shd w:val="clear" w:color="auto" w:fill="auto"/>
          </w:tcPr>
          <w:p w14:paraId="5FA3BC74" w14:textId="77777777" w:rsidR="008A017C" w:rsidRPr="000E07EE" w:rsidRDefault="008A017C" w:rsidP="00E26BD0">
            <w:pPr>
              <w:spacing w:after="160"/>
              <w:rPr>
                <w:rFonts w:ascii="Garamond" w:hAnsi="Garamond"/>
              </w:rPr>
            </w:pPr>
          </w:p>
        </w:tc>
        <w:tc>
          <w:tcPr>
            <w:tcW w:w="3800" w:type="dxa"/>
            <w:gridSpan w:val="3"/>
            <w:tcBorders>
              <w:top w:val="single" w:sz="2" w:space="0" w:color="666767"/>
              <w:left w:val="single" w:sz="2" w:space="0" w:color="666767"/>
              <w:bottom w:val="single" w:sz="2" w:space="0" w:color="666767"/>
              <w:right w:val="single" w:sz="8" w:space="0" w:color="33334F"/>
            </w:tcBorders>
            <w:shd w:val="clear" w:color="auto" w:fill="auto"/>
          </w:tcPr>
          <w:p w14:paraId="2781880E" w14:textId="77777777" w:rsidR="008A017C" w:rsidRPr="000E07EE" w:rsidRDefault="008A017C" w:rsidP="00E26BD0">
            <w:pPr>
              <w:rPr>
                <w:rFonts w:ascii="Garamond" w:hAnsi="Garamond"/>
              </w:rPr>
            </w:pPr>
            <w:r w:rsidRPr="000E07EE">
              <w:rPr>
                <w:rFonts w:ascii="Garamond" w:eastAsia="Calibri" w:hAnsi="Garamond" w:cs="Calibri"/>
                <w:color w:val="181717"/>
                <w:sz w:val="15"/>
              </w:rPr>
              <w:t xml:space="preserve">Earn MS IHL and community college-readiness benchmarks (ACT sub scores of 17 in English and 19 in math as approved by postsecondary for non-remediation at most community colleges and IHL college-ready courses in senior year or the equivalent SAT score as defined by IHL). </w:t>
            </w:r>
          </w:p>
        </w:tc>
        <w:tc>
          <w:tcPr>
            <w:tcW w:w="857" w:type="dxa"/>
            <w:gridSpan w:val="2"/>
            <w:tcBorders>
              <w:top w:val="single" w:sz="2" w:space="0" w:color="666767"/>
              <w:left w:val="single" w:sz="8" w:space="0" w:color="33334F"/>
              <w:bottom w:val="single" w:sz="2" w:space="0" w:color="666767"/>
              <w:right w:val="single" w:sz="2" w:space="0" w:color="666767"/>
            </w:tcBorders>
            <w:shd w:val="clear" w:color="auto" w:fill="auto"/>
          </w:tcPr>
          <w:p w14:paraId="2F4D59BA" w14:textId="77777777" w:rsidR="008A017C" w:rsidRPr="000E07EE" w:rsidRDefault="008A017C" w:rsidP="00E26BD0">
            <w:pPr>
              <w:spacing w:after="160"/>
              <w:rPr>
                <w:rFonts w:ascii="Garamond" w:hAnsi="Garamond"/>
              </w:rPr>
            </w:pPr>
          </w:p>
        </w:tc>
        <w:tc>
          <w:tcPr>
            <w:tcW w:w="3861" w:type="dxa"/>
            <w:gridSpan w:val="3"/>
            <w:tcBorders>
              <w:top w:val="single" w:sz="2" w:space="0" w:color="666767"/>
              <w:left w:val="single" w:sz="2" w:space="0" w:color="666767"/>
              <w:bottom w:val="single" w:sz="2" w:space="0" w:color="666767"/>
              <w:right w:val="single" w:sz="8" w:space="0" w:color="33334F"/>
            </w:tcBorders>
            <w:shd w:val="clear" w:color="auto" w:fill="auto"/>
          </w:tcPr>
          <w:p w14:paraId="457809D7" w14:textId="77777777" w:rsidR="008A017C" w:rsidRPr="000E07EE" w:rsidRDefault="008A017C" w:rsidP="00E26BD0">
            <w:pPr>
              <w:rPr>
                <w:rFonts w:ascii="Garamond" w:hAnsi="Garamond"/>
              </w:rPr>
            </w:pPr>
            <w:r w:rsidRPr="000E07EE">
              <w:rPr>
                <w:rFonts w:ascii="Garamond" w:eastAsia="Calibri" w:hAnsi="Garamond" w:cs="Calibri"/>
                <w:color w:val="181717"/>
                <w:sz w:val="15"/>
              </w:rPr>
              <w:t>Earn two additional Carnegie units for a total of 26.</w:t>
            </w:r>
          </w:p>
        </w:tc>
        <w:tc>
          <w:tcPr>
            <w:tcW w:w="857" w:type="dxa"/>
            <w:tcBorders>
              <w:top w:val="single" w:sz="2" w:space="0" w:color="666767"/>
              <w:left w:val="single" w:sz="8" w:space="0" w:color="33334F"/>
              <w:bottom w:val="single" w:sz="2" w:space="0" w:color="666767"/>
              <w:right w:val="single" w:sz="2" w:space="0" w:color="666767"/>
            </w:tcBorders>
            <w:shd w:val="clear" w:color="auto" w:fill="auto"/>
          </w:tcPr>
          <w:p w14:paraId="291E4BB5" w14:textId="77777777" w:rsidR="008A017C" w:rsidRPr="000E07EE" w:rsidRDefault="008A017C" w:rsidP="00E26BD0">
            <w:pPr>
              <w:spacing w:after="160"/>
              <w:rPr>
                <w:rFonts w:ascii="Garamond" w:hAnsi="Garamond"/>
              </w:rPr>
            </w:pPr>
          </w:p>
        </w:tc>
        <w:tc>
          <w:tcPr>
            <w:tcW w:w="4058" w:type="dxa"/>
            <w:gridSpan w:val="2"/>
            <w:tcBorders>
              <w:top w:val="single" w:sz="2" w:space="0" w:color="666767"/>
              <w:left w:val="single" w:sz="2" w:space="0" w:color="666767"/>
              <w:bottom w:val="single" w:sz="2" w:space="0" w:color="666767"/>
              <w:right w:val="single" w:sz="8" w:space="0" w:color="33334F"/>
            </w:tcBorders>
            <w:shd w:val="clear" w:color="auto" w:fill="auto"/>
          </w:tcPr>
          <w:p w14:paraId="0A4B26FD" w14:textId="77777777" w:rsidR="008A017C" w:rsidRPr="000E07EE" w:rsidRDefault="008A017C" w:rsidP="00E26BD0">
            <w:pPr>
              <w:rPr>
                <w:rFonts w:ascii="Garamond" w:hAnsi="Garamond"/>
              </w:rPr>
            </w:pPr>
            <w:r w:rsidRPr="000E07EE">
              <w:rPr>
                <w:rFonts w:ascii="Garamond" w:eastAsia="Calibri" w:hAnsi="Garamond" w:cs="Calibri"/>
                <w:color w:val="181717"/>
                <w:sz w:val="15"/>
              </w:rPr>
              <w:t xml:space="preserve">Courses must meet MS IHL CPC recommended requirements. </w:t>
            </w:r>
          </w:p>
        </w:tc>
      </w:tr>
      <w:tr w:rsidR="008A017C" w:rsidRPr="000E07EE" w14:paraId="0F4C3061" w14:textId="77777777" w:rsidTr="00392CFE">
        <w:trPr>
          <w:gridAfter w:val="1"/>
          <w:wAfter w:w="13" w:type="dxa"/>
          <w:trHeight w:val="511"/>
        </w:trPr>
        <w:tc>
          <w:tcPr>
            <w:tcW w:w="858" w:type="dxa"/>
            <w:tcBorders>
              <w:top w:val="single" w:sz="2" w:space="0" w:color="666767"/>
              <w:left w:val="single" w:sz="8" w:space="0" w:color="33334F"/>
              <w:bottom w:val="single" w:sz="2" w:space="0" w:color="666767"/>
              <w:right w:val="single" w:sz="2" w:space="0" w:color="666767"/>
            </w:tcBorders>
            <w:shd w:val="clear" w:color="auto" w:fill="auto"/>
          </w:tcPr>
          <w:p w14:paraId="6A70FFE9" w14:textId="77777777" w:rsidR="008A017C" w:rsidRPr="000E07EE" w:rsidRDefault="008A017C" w:rsidP="00E26BD0">
            <w:pPr>
              <w:spacing w:after="160"/>
              <w:rPr>
                <w:rFonts w:ascii="Garamond" w:hAnsi="Garamond"/>
              </w:rPr>
            </w:pPr>
          </w:p>
        </w:tc>
        <w:tc>
          <w:tcPr>
            <w:tcW w:w="3800" w:type="dxa"/>
            <w:gridSpan w:val="3"/>
            <w:tcBorders>
              <w:top w:val="single" w:sz="2" w:space="0" w:color="666767"/>
              <w:left w:val="single" w:sz="2" w:space="0" w:color="666767"/>
              <w:bottom w:val="single" w:sz="2" w:space="0" w:color="666767"/>
              <w:right w:val="single" w:sz="8" w:space="0" w:color="33334F"/>
            </w:tcBorders>
            <w:shd w:val="clear" w:color="auto" w:fill="auto"/>
          </w:tcPr>
          <w:p w14:paraId="0C1676EC" w14:textId="77777777" w:rsidR="008A017C" w:rsidRPr="000E07EE" w:rsidRDefault="008A017C" w:rsidP="00E26BD0">
            <w:pPr>
              <w:rPr>
                <w:rFonts w:ascii="Garamond" w:hAnsi="Garamond"/>
              </w:rPr>
            </w:pPr>
            <w:r w:rsidRPr="000E07EE">
              <w:rPr>
                <w:rFonts w:ascii="Garamond" w:eastAsia="Calibri" w:hAnsi="Garamond" w:cs="Calibri"/>
                <w:color w:val="181717"/>
                <w:sz w:val="15"/>
              </w:rPr>
              <w:t>Earn two additional Carnegie units for a total of 26.</w:t>
            </w:r>
          </w:p>
        </w:tc>
        <w:tc>
          <w:tcPr>
            <w:tcW w:w="857" w:type="dxa"/>
            <w:gridSpan w:val="2"/>
            <w:tcBorders>
              <w:top w:val="single" w:sz="2" w:space="0" w:color="666767"/>
              <w:left w:val="single" w:sz="8" w:space="0" w:color="33334F"/>
              <w:bottom w:val="single" w:sz="2" w:space="0" w:color="666767"/>
              <w:right w:val="single" w:sz="2" w:space="0" w:color="666767"/>
            </w:tcBorders>
            <w:shd w:val="clear" w:color="auto" w:fill="auto"/>
          </w:tcPr>
          <w:p w14:paraId="54DD0576" w14:textId="77777777" w:rsidR="008A017C" w:rsidRPr="000E07EE" w:rsidRDefault="008A017C" w:rsidP="00E26BD0">
            <w:pPr>
              <w:spacing w:after="160"/>
              <w:rPr>
                <w:rFonts w:ascii="Garamond" w:hAnsi="Garamond"/>
              </w:rPr>
            </w:pPr>
          </w:p>
        </w:tc>
        <w:tc>
          <w:tcPr>
            <w:tcW w:w="3861" w:type="dxa"/>
            <w:gridSpan w:val="3"/>
            <w:tcBorders>
              <w:top w:val="single" w:sz="2" w:space="0" w:color="666767"/>
              <w:left w:val="single" w:sz="2" w:space="0" w:color="666767"/>
              <w:bottom w:val="single" w:sz="2" w:space="0" w:color="666767"/>
              <w:right w:val="single" w:sz="8" w:space="0" w:color="33334F"/>
            </w:tcBorders>
            <w:shd w:val="clear" w:color="auto" w:fill="auto"/>
          </w:tcPr>
          <w:p w14:paraId="3E2775E1" w14:textId="77777777" w:rsidR="008A017C" w:rsidRPr="000E07EE" w:rsidRDefault="008A017C" w:rsidP="00E26BD0">
            <w:pPr>
              <w:rPr>
                <w:rFonts w:ascii="Garamond" w:hAnsi="Garamond"/>
              </w:rPr>
            </w:pPr>
            <w:r w:rsidRPr="000E07EE">
              <w:rPr>
                <w:rFonts w:ascii="Garamond" w:eastAsia="Calibri" w:hAnsi="Garamond" w:cs="Calibri"/>
                <w:color w:val="181717"/>
                <w:sz w:val="15"/>
              </w:rPr>
              <w:t xml:space="preserve">Earn silver level on ACT WorkKeys. </w:t>
            </w:r>
          </w:p>
        </w:tc>
        <w:tc>
          <w:tcPr>
            <w:tcW w:w="857" w:type="dxa"/>
            <w:tcBorders>
              <w:top w:val="single" w:sz="2" w:space="0" w:color="666767"/>
              <w:left w:val="single" w:sz="8" w:space="0" w:color="33334F"/>
              <w:bottom w:val="single" w:sz="2" w:space="0" w:color="666767"/>
              <w:right w:val="single" w:sz="2" w:space="0" w:color="666767"/>
            </w:tcBorders>
            <w:shd w:val="clear" w:color="auto" w:fill="auto"/>
          </w:tcPr>
          <w:p w14:paraId="0AE215CE" w14:textId="77777777" w:rsidR="008A017C" w:rsidRPr="000E07EE" w:rsidRDefault="008A017C" w:rsidP="00E26BD0">
            <w:pPr>
              <w:spacing w:after="160"/>
              <w:rPr>
                <w:rFonts w:ascii="Garamond" w:hAnsi="Garamond"/>
              </w:rPr>
            </w:pPr>
          </w:p>
        </w:tc>
        <w:tc>
          <w:tcPr>
            <w:tcW w:w="4058" w:type="dxa"/>
            <w:gridSpan w:val="2"/>
            <w:tcBorders>
              <w:top w:val="single" w:sz="2" w:space="0" w:color="666767"/>
              <w:left w:val="single" w:sz="2" w:space="0" w:color="666767"/>
              <w:bottom w:val="single" w:sz="2" w:space="0" w:color="666767"/>
              <w:right w:val="single" w:sz="8" w:space="0" w:color="33334F"/>
            </w:tcBorders>
            <w:shd w:val="clear" w:color="auto" w:fill="auto"/>
          </w:tcPr>
          <w:p w14:paraId="1E6B23E1" w14:textId="77777777" w:rsidR="008A017C" w:rsidRPr="000E07EE" w:rsidRDefault="008A017C" w:rsidP="00E26BD0">
            <w:pPr>
              <w:rPr>
                <w:rFonts w:ascii="Garamond" w:hAnsi="Garamond"/>
              </w:rPr>
            </w:pPr>
            <w:r w:rsidRPr="000E07EE">
              <w:rPr>
                <w:rFonts w:ascii="Garamond" w:eastAsia="Calibri" w:hAnsi="Garamond" w:cs="Calibri"/>
                <w:color w:val="181717"/>
                <w:sz w:val="15"/>
              </w:rPr>
              <w:t>Earn national college-readiness benchmarks on each subtest established by ACT (18 in English and 22 in math or SAT equivalency as established by College Board and IHL).</w:t>
            </w:r>
          </w:p>
        </w:tc>
      </w:tr>
      <w:tr w:rsidR="008A017C" w:rsidRPr="000E07EE" w14:paraId="2E651F15" w14:textId="77777777" w:rsidTr="00392CFE">
        <w:trPr>
          <w:gridAfter w:val="1"/>
          <w:wAfter w:w="11" w:type="dxa"/>
          <w:trHeight w:val="190"/>
        </w:trPr>
        <w:tc>
          <w:tcPr>
            <w:tcW w:w="4659" w:type="dxa"/>
            <w:gridSpan w:val="4"/>
            <w:tcBorders>
              <w:top w:val="single" w:sz="2" w:space="0" w:color="666767"/>
              <w:left w:val="single" w:sz="8" w:space="0" w:color="33334F"/>
              <w:bottom w:val="single" w:sz="2" w:space="0" w:color="666767"/>
              <w:right w:val="single" w:sz="8" w:space="0" w:color="33334F"/>
            </w:tcBorders>
            <w:shd w:val="clear" w:color="auto" w:fill="9BCFCB"/>
          </w:tcPr>
          <w:p w14:paraId="78E8B135" w14:textId="77777777" w:rsidR="008A017C" w:rsidRPr="000E07EE" w:rsidRDefault="008A017C" w:rsidP="00E26BD0">
            <w:pPr>
              <w:rPr>
                <w:rFonts w:ascii="Garamond" w:hAnsi="Garamond"/>
              </w:rPr>
            </w:pPr>
            <w:r w:rsidRPr="000E07EE">
              <w:rPr>
                <w:rFonts w:ascii="Garamond" w:eastAsia="Calibri" w:hAnsi="Garamond" w:cs="Calibri"/>
                <w:color w:val="181717"/>
                <w:sz w:val="18"/>
              </w:rPr>
              <w:t>Must successfully complete one of the following:</w:t>
            </w:r>
          </w:p>
        </w:tc>
        <w:tc>
          <w:tcPr>
            <w:tcW w:w="4719" w:type="dxa"/>
            <w:gridSpan w:val="5"/>
            <w:tcBorders>
              <w:top w:val="single" w:sz="2" w:space="0" w:color="666767"/>
              <w:left w:val="single" w:sz="8" w:space="0" w:color="33334F"/>
              <w:bottom w:val="single" w:sz="2" w:space="0" w:color="666767"/>
              <w:right w:val="single" w:sz="8" w:space="0" w:color="33334F"/>
            </w:tcBorders>
            <w:shd w:val="clear" w:color="auto" w:fill="9BCFCB"/>
          </w:tcPr>
          <w:p w14:paraId="11E33265" w14:textId="77777777" w:rsidR="008A017C" w:rsidRPr="000E07EE" w:rsidRDefault="008A017C" w:rsidP="00E26BD0">
            <w:pPr>
              <w:rPr>
                <w:rFonts w:ascii="Garamond" w:hAnsi="Garamond"/>
              </w:rPr>
            </w:pPr>
            <w:r w:rsidRPr="000E07EE">
              <w:rPr>
                <w:rFonts w:ascii="Garamond" w:eastAsia="Calibri" w:hAnsi="Garamond" w:cs="Calibri"/>
                <w:color w:val="181717"/>
                <w:sz w:val="18"/>
              </w:rPr>
              <w:t>Must successfully complete one of the following:</w:t>
            </w:r>
          </w:p>
        </w:tc>
        <w:tc>
          <w:tcPr>
            <w:tcW w:w="4915" w:type="dxa"/>
            <w:gridSpan w:val="3"/>
            <w:tcBorders>
              <w:top w:val="single" w:sz="2" w:space="0" w:color="666767"/>
              <w:left w:val="single" w:sz="8" w:space="0" w:color="33334F"/>
              <w:bottom w:val="single" w:sz="2" w:space="0" w:color="666767"/>
              <w:right w:val="single" w:sz="8" w:space="0" w:color="33334F"/>
            </w:tcBorders>
            <w:shd w:val="clear" w:color="auto" w:fill="9BCFCB"/>
          </w:tcPr>
          <w:p w14:paraId="54111525" w14:textId="77777777" w:rsidR="008A017C" w:rsidRPr="000E07EE" w:rsidRDefault="008A017C" w:rsidP="00E26BD0">
            <w:pPr>
              <w:rPr>
                <w:rFonts w:ascii="Garamond" w:hAnsi="Garamond"/>
              </w:rPr>
            </w:pPr>
            <w:r w:rsidRPr="000E07EE">
              <w:rPr>
                <w:rFonts w:ascii="Garamond" w:eastAsia="Calibri" w:hAnsi="Garamond" w:cs="Calibri"/>
                <w:color w:val="181717"/>
                <w:sz w:val="18"/>
              </w:rPr>
              <w:t>Must successfully complete one of the following:</w:t>
            </w:r>
          </w:p>
        </w:tc>
      </w:tr>
      <w:tr w:rsidR="008A017C" w:rsidRPr="000E07EE" w14:paraId="6AFB52A3" w14:textId="77777777" w:rsidTr="00392CFE">
        <w:trPr>
          <w:gridAfter w:val="1"/>
          <w:wAfter w:w="13" w:type="dxa"/>
          <w:trHeight w:val="286"/>
        </w:trPr>
        <w:tc>
          <w:tcPr>
            <w:tcW w:w="858" w:type="dxa"/>
            <w:tcBorders>
              <w:top w:val="single" w:sz="2" w:space="0" w:color="666767"/>
              <w:left w:val="single" w:sz="8" w:space="0" w:color="33334F"/>
              <w:bottom w:val="single" w:sz="2" w:space="0" w:color="666767"/>
              <w:right w:val="single" w:sz="2" w:space="0" w:color="666767"/>
            </w:tcBorders>
            <w:shd w:val="clear" w:color="auto" w:fill="auto"/>
          </w:tcPr>
          <w:p w14:paraId="78663F05" w14:textId="77777777" w:rsidR="008A017C" w:rsidRPr="000E07EE" w:rsidRDefault="008A017C" w:rsidP="00E26BD0">
            <w:pPr>
              <w:spacing w:after="160"/>
              <w:rPr>
                <w:rFonts w:ascii="Garamond" w:hAnsi="Garamond"/>
              </w:rPr>
            </w:pPr>
          </w:p>
        </w:tc>
        <w:tc>
          <w:tcPr>
            <w:tcW w:w="3800" w:type="dxa"/>
            <w:gridSpan w:val="3"/>
            <w:tcBorders>
              <w:top w:val="single" w:sz="2" w:space="0" w:color="666767"/>
              <w:left w:val="single" w:sz="2" w:space="0" w:color="666767"/>
              <w:bottom w:val="single" w:sz="2" w:space="0" w:color="666767"/>
              <w:right w:val="single" w:sz="8" w:space="0" w:color="33334F"/>
            </w:tcBorders>
            <w:shd w:val="clear" w:color="auto" w:fill="auto"/>
          </w:tcPr>
          <w:p w14:paraId="058C8D38" w14:textId="77777777" w:rsidR="008A017C" w:rsidRPr="000E07EE" w:rsidRDefault="008A017C" w:rsidP="00E26BD0">
            <w:pPr>
              <w:rPr>
                <w:rFonts w:ascii="Garamond" w:hAnsi="Garamond"/>
              </w:rPr>
            </w:pPr>
            <w:r w:rsidRPr="000E07EE">
              <w:rPr>
                <w:rFonts w:ascii="Garamond" w:eastAsia="Calibri" w:hAnsi="Garamond" w:cs="Calibri"/>
                <w:color w:val="181717"/>
                <w:sz w:val="15"/>
              </w:rPr>
              <w:t>One AP course with a C or higher and take the appropriate AP exam</w:t>
            </w:r>
          </w:p>
        </w:tc>
        <w:tc>
          <w:tcPr>
            <w:tcW w:w="857" w:type="dxa"/>
            <w:gridSpan w:val="2"/>
            <w:tcBorders>
              <w:top w:val="single" w:sz="2" w:space="0" w:color="666767"/>
              <w:left w:val="single" w:sz="8" w:space="0" w:color="33334F"/>
              <w:bottom w:val="single" w:sz="2" w:space="0" w:color="666767"/>
              <w:right w:val="single" w:sz="2" w:space="0" w:color="666767"/>
            </w:tcBorders>
            <w:shd w:val="clear" w:color="auto" w:fill="auto"/>
          </w:tcPr>
          <w:p w14:paraId="7C124E1E" w14:textId="77777777" w:rsidR="008A017C" w:rsidRPr="000E07EE" w:rsidRDefault="008A017C" w:rsidP="00E26BD0">
            <w:pPr>
              <w:spacing w:after="160"/>
              <w:rPr>
                <w:rFonts w:ascii="Garamond" w:hAnsi="Garamond"/>
              </w:rPr>
            </w:pPr>
          </w:p>
        </w:tc>
        <w:tc>
          <w:tcPr>
            <w:tcW w:w="3861" w:type="dxa"/>
            <w:gridSpan w:val="3"/>
            <w:tcBorders>
              <w:top w:val="single" w:sz="2" w:space="0" w:color="666767"/>
              <w:left w:val="single" w:sz="2" w:space="0" w:color="666767"/>
              <w:bottom w:val="single" w:sz="2" w:space="0" w:color="666767"/>
              <w:right w:val="single" w:sz="8" w:space="0" w:color="33334F"/>
            </w:tcBorders>
            <w:shd w:val="clear" w:color="auto" w:fill="auto"/>
          </w:tcPr>
          <w:p w14:paraId="654BDE9D" w14:textId="77777777" w:rsidR="008A017C" w:rsidRPr="000E07EE" w:rsidRDefault="008A017C" w:rsidP="00E26BD0">
            <w:pPr>
              <w:rPr>
                <w:rFonts w:ascii="Garamond" w:hAnsi="Garamond"/>
              </w:rPr>
            </w:pPr>
            <w:r w:rsidRPr="000E07EE">
              <w:rPr>
                <w:rFonts w:ascii="Garamond" w:eastAsia="Calibri" w:hAnsi="Garamond" w:cs="Calibri"/>
                <w:color w:val="181717"/>
                <w:sz w:val="15"/>
              </w:rPr>
              <w:t>One CTE dual credit or earn articulated credit in the high school CTE course</w:t>
            </w:r>
          </w:p>
        </w:tc>
        <w:tc>
          <w:tcPr>
            <w:tcW w:w="857" w:type="dxa"/>
            <w:tcBorders>
              <w:top w:val="single" w:sz="2" w:space="0" w:color="666767"/>
              <w:left w:val="single" w:sz="8" w:space="0" w:color="33334F"/>
              <w:bottom w:val="single" w:sz="2" w:space="0" w:color="666767"/>
              <w:right w:val="single" w:sz="2" w:space="0" w:color="666767"/>
            </w:tcBorders>
            <w:shd w:val="clear" w:color="auto" w:fill="auto"/>
          </w:tcPr>
          <w:p w14:paraId="2AA827D8" w14:textId="77777777" w:rsidR="008A017C" w:rsidRPr="000E07EE" w:rsidRDefault="008A017C" w:rsidP="00E26BD0">
            <w:pPr>
              <w:spacing w:after="160"/>
              <w:rPr>
                <w:rFonts w:ascii="Garamond" w:hAnsi="Garamond"/>
              </w:rPr>
            </w:pPr>
          </w:p>
        </w:tc>
        <w:tc>
          <w:tcPr>
            <w:tcW w:w="4058" w:type="dxa"/>
            <w:gridSpan w:val="2"/>
            <w:tcBorders>
              <w:top w:val="single" w:sz="2" w:space="0" w:color="666767"/>
              <w:left w:val="single" w:sz="2" w:space="0" w:color="666767"/>
              <w:bottom w:val="single" w:sz="2" w:space="0" w:color="666767"/>
              <w:right w:val="single" w:sz="8" w:space="0" w:color="33334F"/>
            </w:tcBorders>
            <w:shd w:val="clear" w:color="auto" w:fill="auto"/>
          </w:tcPr>
          <w:p w14:paraId="100D5826" w14:textId="77777777" w:rsidR="008A017C" w:rsidRPr="000E07EE" w:rsidRDefault="008A017C" w:rsidP="00E26BD0">
            <w:pPr>
              <w:rPr>
                <w:rFonts w:ascii="Garamond" w:hAnsi="Garamond"/>
              </w:rPr>
            </w:pPr>
            <w:r w:rsidRPr="000E07EE">
              <w:rPr>
                <w:rFonts w:ascii="Garamond" w:eastAsia="Calibri" w:hAnsi="Garamond" w:cs="Calibri"/>
                <w:color w:val="181717"/>
                <w:sz w:val="15"/>
              </w:rPr>
              <w:t>One AP course with a B or higher and take the appropriate AP exam</w:t>
            </w:r>
          </w:p>
        </w:tc>
      </w:tr>
      <w:tr w:rsidR="008A017C" w:rsidRPr="000E07EE" w14:paraId="3BA6213B" w14:textId="77777777" w:rsidTr="00392CFE">
        <w:trPr>
          <w:gridAfter w:val="1"/>
          <w:wAfter w:w="13" w:type="dxa"/>
          <w:trHeight w:val="286"/>
        </w:trPr>
        <w:tc>
          <w:tcPr>
            <w:tcW w:w="858" w:type="dxa"/>
            <w:tcBorders>
              <w:top w:val="single" w:sz="2" w:space="0" w:color="666767"/>
              <w:left w:val="single" w:sz="8" w:space="0" w:color="33334F"/>
              <w:bottom w:val="single" w:sz="2" w:space="0" w:color="666767"/>
              <w:right w:val="single" w:sz="2" w:space="0" w:color="666767"/>
            </w:tcBorders>
            <w:shd w:val="clear" w:color="auto" w:fill="auto"/>
          </w:tcPr>
          <w:p w14:paraId="469E3731" w14:textId="77777777" w:rsidR="008A017C" w:rsidRPr="000E07EE" w:rsidRDefault="008A017C" w:rsidP="00E26BD0">
            <w:pPr>
              <w:spacing w:after="160"/>
              <w:rPr>
                <w:rFonts w:ascii="Garamond" w:hAnsi="Garamond"/>
              </w:rPr>
            </w:pPr>
          </w:p>
        </w:tc>
        <w:tc>
          <w:tcPr>
            <w:tcW w:w="3800" w:type="dxa"/>
            <w:gridSpan w:val="3"/>
            <w:tcBorders>
              <w:top w:val="single" w:sz="2" w:space="0" w:color="666767"/>
              <w:left w:val="single" w:sz="2" w:space="0" w:color="666767"/>
              <w:bottom w:val="single" w:sz="2" w:space="0" w:color="666767"/>
              <w:right w:val="single" w:sz="8" w:space="0" w:color="33334F"/>
            </w:tcBorders>
            <w:shd w:val="clear" w:color="auto" w:fill="auto"/>
          </w:tcPr>
          <w:p w14:paraId="3EB835EE" w14:textId="77777777" w:rsidR="008A017C" w:rsidRPr="000E07EE" w:rsidRDefault="008A017C" w:rsidP="00E26BD0">
            <w:pPr>
              <w:rPr>
                <w:rFonts w:ascii="Garamond" w:hAnsi="Garamond"/>
              </w:rPr>
            </w:pPr>
            <w:r w:rsidRPr="000E07EE">
              <w:rPr>
                <w:rFonts w:ascii="Garamond" w:eastAsia="Calibri" w:hAnsi="Garamond" w:cs="Calibri"/>
                <w:color w:val="181717"/>
                <w:sz w:val="15"/>
              </w:rPr>
              <w:t>One Diploma Program-IB course with a C or higher and take the appropriate IB exams</w:t>
            </w:r>
          </w:p>
        </w:tc>
        <w:tc>
          <w:tcPr>
            <w:tcW w:w="857" w:type="dxa"/>
            <w:gridSpan w:val="2"/>
            <w:tcBorders>
              <w:top w:val="single" w:sz="2" w:space="0" w:color="666767"/>
              <w:left w:val="single" w:sz="8" w:space="0" w:color="33334F"/>
              <w:bottom w:val="single" w:sz="2" w:space="0" w:color="666767"/>
              <w:right w:val="single" w:sz="2" w:space="0" w:color="666767"/>
            </w:tcBorders>
            <w:shd w:val="clear" w:color="auto" w:fill="auto"/>
          </w:tcPr>
          <w:p w14:paraId="3BF9D137" w14:textId="77777777" w:rsidR="008A017C" w:rsidRPr="000E07EE" w:rsidRDefault="008A017C" w:rsidP="00E26BD0">
            <w:pPr>
              <w:spacing w:after="160"/>
              <w:rPr>
                <w:rFonts w:ascii="Garamond" w:hAnsi="Garamond"/>
              </w:rPr>
            </w:pPr>
          </w:p>
        </w:tc>
        <w:tc>
          <w:tcPr>
            <w:tcW w:w="3861" w:type="dxa"/>
            <w:gridSpan w:val="3"/>
            <w:tcBorders>
              <w:top w:val="single" w:sz="2" w:space="0" w:color="666767"/>
              <w:left w:val="single" w:sz="2" w:space="0" w:color="666767"/>
              <w:bottom w:val="single" w:sz="2" w:space="0" w:color="666767"/>
              <w:right w:val="single" w:sz="8" w:space="0" w:color="33334F"/>
            </w:tcBorders>
            <w:shd w:val="clear" w:color="auto" w:fill="auto"/>
          </w:tcPr>
          <w:p w14:paraId="79DBF814" w14:textId="77777777" w:rsidR="008A017C" w:rsidRPr="000E07EE" w:rsidRDefault="008A017C" w:rsidP="00E26BD0">
            <w:pPr>
              <w:rPr>
                <w:rFonts w:ascii="Garamond" w:hAnsi="Garamond"/>
              </w:rPr>
            </w:pPr>
            <w:r w:rsidRPr="000E07EE">
              <w:rPr>
                <w:rFonts w:ascii="Garamond" w:eastAsia="Calibri" w:hAnsi="Garamond" w:cs="Calibri"/>
                <w:color w:val="181717"/>
                <w:sz w:val="15"/>
              </w:rPr>
              <w:t>Work-based learning experience or career pathway experience</w:t>
            </w:r>
          </w:p>
        </w:tc>
        <w:tc>
          <w:tcPr>
            <w:tcW w:w="857" w:type="dxa"/>
            <w:tcBorders>
              <w:top w:val="single" w:sz="2" w:space="0" w:color="666767"/>
              <w:left w:val="single" w:sz="8" w:space="0" w:color="33334F"/>
              <w:bottom w:val="single" w:sz="2" w:space="0" w:color="666767"/>
              <w:right w:val="single" w:sz="2" w:space="0" w:color="666767"/>
            </w:tcBorders>
            <w:shd w:val="clear" w:color="auto" w:fill="auto"/>
          </w:tcPr>
          <w:p w14:paraId="06C913F3" w14:textId="77777777" w:rsidR="008A017C" w:rsidRPr="000E07EE" w:rsidRDefault="008A017C" w:rsidP="00E26BD0">
            <w:pPr>
              <w:spacing w:after="160"/>
              <w:rPr>
                <w:rFonts w:ascii="Garamond" w:hAnsi="Garamond"/>
              </w:rPr>
            </w:pPr>
          </w:p>
        </w:tc>
        <w:tc>
          <w:tcPr>
            <w:tcW w:w="4058" w:type="dxa"/>
            <w:gridSpan w:val="2"/>
            <w:tcBorders>
              <w:top w:val="single" w:sz="2" w:space="0" w:color="666767"/>
              <w:left w:val="single" w:sz="2" w:space="0" w:color="666767"/>
              <w:bottom w:val="single" w:sz="2" w:space="0" w:color="666767"/>
              <w:right w:val="single" w:sz="8" w:space="0" w:color="33334F"/>
            </w:tcBorders>
            <w:shd w:val="clear" w:color="auto" w:fill="auto"/>
          </w:tcPr>
          <w:p w14:paraId="6B0F0E57" w14:textId="77777777" w:rsidR="008A017C" w:rsidRPr="000E07EE" w:rsidRDefault="008A017C" w:rsidP="00E26BD0">
            <w:pPr>
              <w:rPr>
                <w:rFonts w:ascii="Garamond" w:hAnsi="Garamond"/>
              </w:rPr>
            </w:pPr>
            <w:r w:rsidRPr="000E07EE">
              <w:rPr>
                <w:rFonts w:ascii="Garamond" w:eastAsia="Calibri" w:hAnsi="Garamond" w:cs="Calibri"/>
                <w:color w:val="181717"/>
                <w:sz w:val="15"/>
              </w:rPr>
              <w:t>One Diploma Program-IB course with a B or higher and take the appropriate IB exams</w:t>
            </w:r>
          </w:p>
        </w:tc>
      </w:tr>
      <w:tr w:rsidR="008A017C" w:rsidRPr="000E07EE" w14:paraId="26798ED8" w14:textId="77777777" w:rsidTr="00392CFE">
        <w:trPr>
          <w:gridAfter w:val="1"/>
          <w:wAfter w:w="13" w:type="dxa"/>
          <w:trHeight w:val="286"/>
        </w:trPr>
        <w:tc>
          <w:tcPr>
            <w:tcW w:w="858" w:type="dxa"/>
            <w:tcBorders>
              <w:top w:val="single" w:sz="2" w:space="0" w:color="666767"/>
              <w:left w:val="single" w:sz="8" w:space="0" w:color="33334F"/>
              <w:bottom w:val="single" w:sz="8" w:space="0" w:color="33334F"/>
              <w:right w:val="single" w:sz="2" w:space="0" w:color="666767"/>
            </w:tcBorders>
            <w:shd w:val="clear" w:color="auto" w:fill="auto"/>
          </w:tcPr>
          <w:p w14:paraId="6F55B790" w14:textId="77777777" w:rsidR="008A017C" w:rsidRPr="000E07EE" w:rsidRDefault="008A017C" w:rsidP="00E26BD0">
            <w:pPr>
              <w:spacing w:after="160"/>
              <w:rPr>
                <w:rFonts w:ascii="Garamond" w:hAnsi="Garamond"/>
              </w:rPr>
            </w:pPr>
          </w:p>
        </w:tc>
        <w:tc>
          <w:tcPr>
            <w:tcW w:w="3800" w:type="dxa"/>
            <w:gridSpan w:val="3"/>
            <w:tcBorders>
              <w:top w:val="single" w:sz="2" w:space="0" w:color="666767"/>
              <w:left w:val="single" w:sz="2" w:space="0" w:color="666767"/>
              <w:bottom w:val="single" w:sz="8" w:space="0" w:color="33334F"/>
              <w:right w:val="single" w:sz="8" w:space="0" w:color="33334F"/>
            </w:tcBorders>
            <w:shd w:val="clear" w:color="auto" w:fill="auto"/>
          </w:tcPr>
          <w:p w14:paraId="466FF511" w14:textId="77777777" w:rsidR="008A017C" w:rsidRPr="000E07EE" w:rsidRDefault="008A017C" w:rsidP="00E26BD0">
            <w:pPr>
              <w:rPr>
                <w:rFonts w:ascii="Garamond" w:hAnsi="Garamond"/>
              </w:rPr>
            </w:pPr>
            <w:r w:rsidRPr="000E07EE">
              <w:rPr>
                <w:rFonts w:ascii="Garamond" w:eastAsia="Calibri" w:hAnsi="Garamond" w:cs="Calibri"/>
                <w:color w:val="181717"/>
                <w:sz w:val="15"/>
              </w:rPr>
              <w:t>One academic dual-credit course with a C or higher in the course</w:t>
            </w:r>
          </w:p>
        </w:tc>
        <w:tc>
          <w:tcPr>
            <w:tcW w:w="857" w:type="dxa"/>
            <w:gridSpan w:val="2"/>
            <w:tcBorders>
              <w:top w:val="single" w:sz="2" w:space="0" w:color="666767"/>
              <w:left w:val="single" w:sz="8" w:space="0" w:color="33334F"/>
              <w:bottom w:val="single" w:sz="8" w:space="0" w:color="33334F"/>
              <w:right w:val="single" w:sz="2" w:space="0" w:color="666767"/>
            </w:tcBorders>
            <w:shd w:val="clear" w:color="auto" w:fill="auto"/>
          </w:tcPr>
          <w:p w14:paraId="50195A6D" w14:textId="77777777" w:rsidR="008A017C" w:rsidRPr="000E07EE" w:rsidRDefault="008A017C" w:rsidP="00E26BD0">
            <w:pPr>
              <w:spacing w:after="160"/>
              <w:rPr>
                <w:rFonts w:ascii="Garamond" w:hAnsi="Garamond"/>
              </w:rPr>
            </w:pPr>
          </w:p>
        </w:tc>
        <w:tc>
          <w:tcPr>
            <w:tcW w:w="3861" w:type="dxa"/>
            <w:gridSpan w:val="3"/>
            <w:tcBorders>
              <w:top w:val="single" w:sz="2" w:space="0" w:color="666767"/>
              <w:left w:val="single" w:sz="2" w:space="0" w:color="666767"/>
              <w:bottom w:val="single" w:sz="8" w:space="0" w:color="33334F"/>
              <w:right w:val="single" w:sz="8" w:space="0" w:color="33334F"/>
            </w:tcBorders>
            <w:shd w:val="clear" w:color="auto" w:fill="auto"/>
          </w:tcPr>
          <w:p w14:paraId="77AEEBD9" w14:textId="77777777" w:rsidR="008A017C" w:rsidRPr="000E07EE" w:rsidRDefault="008A017C" w:rsidP="00E26BD0">
            <w:pPr>
              <w:rPr>
                <w:rFonts w:ascii="Garamond" w:hAnsi="Garamond"/>
              </w:rPr>
            </w:pPr>
            <w:r w:rsidRPr="000E07EE">
              <w:rPr>
                <w:rFonts w:ascii="Garamond" w:eastAsia="Calibri" w:hAnsi="Garamond" w:cs="Calibri"/>
                <w:color w:val="181717"/>
                <w:sz w:val="15"/>
              </w:rPr>
              <w:t xml:space="preserve">Earn a State Board of Education-approved national credential </w:t>
            </w:r>
          </w:p>
        </w:tc>
        <w:tc>
          <w:tcPr>
            <w:tcW w:w="857" w:type="dxa"/>
            <w:tcBorders>
              <w:top w:val="single" w:sz="2" w:space="0" w:color="666767"/>
              <w:left w:val="single" w:sz="8" w:space="0" w:color="33334F"/>
              <w:bottom w:val="single" w:sz="8" w:space="0" w:color="33334F"/>
              <w:right w:val="single" w:sz="2" w:space="0" w:color="666767"/>
            </w:tcBorders>
            <w:shd w:val="clear" w:color="auto" w:fill="auto"/>
          </w:tcPr>
          <w:p w14:paraId="0C9AE563" w14:textId="77777777" w:rsidR="008A017C" w:rsidRPr="000E07EE" w:rsidRDefault="008A017C" w:rsidP="00E26BD0">
            <w:pPr>
              <w:spacing w:after="160"/>
              <w:rPr>
                <w:rFonts w:ascii="Garamond" w:hAnsi="Garamond"/>
              </w:rPr>
            </w:pPr>
          </w:p>
        </w:tc>
        <w:tc>
          <w:tcPr>
            <w:tcW w:w="4058" w:type="dxa"/>
            <w:gridSpan w:val="2"/>
            <w:tcBorders>
              <w:top w:val="single" w:sz="2" w:space="0" w:color="666767"/>
              <w:left w:val="single" w:sz="2" w:space="0" w:color="666767"/>
              <w:bottom w:val="single" w:sz="8" w:space="0" w:color="33334F"/>
              <w:right w:val="single" w:sz="8" w:space="0" w:color="33334F"/>
            </w:tcBorders>
            <w:shd w:val="clear" w:color="auto" w:fill="auto"/>
          </w:tcPr>
          <w:p w14:paraId="2D5EBCB1" w14:textId="77777777" w:rsidR="008A017C" w:rsidRPr="000E07EE" w:rsidRDefault="008A017C" w:rsidP="00E26BD0">
            <w:pPr>
              <w:rPr>
                <w:rFonts w:ascii="Garamond" w:hAnsi="Garamond"/>
              </w:rPr>
            </w:pPr>
            <w:r w:rsidRPr="000E07EE">
              <w:rPr>
                <w:rFonts w:ascii="Garamond" w:eastAsia="Calibri" w:hAnsi="Garamond" w:cs="Calibri"/>
                <w:color w:val="181717"/>
                <w:sz w:val="15"/>
              </w:rPr>
              <w:t>One academic dual-credit course with a B or higher in the course</w:t>
            </w:r>
          </w:p>
        </w:tc>
      </w:tr>
      <w:tr w:rsidR="008A017C" w:rsidRPr="000E07EE" w14:paraId="14C38DE5" w14:textId="77777777" w:rsidTr="00392CFE">
        <w:trPr>
          <w:trHeight w:val="190"/>
        </w:trPr>
        <w:tc>
          <w:tcPr>
            <w:tcW w:w="14304" w:type="dxa"/>
            <w:gridSpan w:val="13"/>
            <w:tcBorders>
              <w:top w:val="single" w:sz="8" w:space="0" w:color="33334F"/>
              <w:left w:val="single" w:sz="8" w:space="0" w:color="33334F"/>
              <w:bottom w:val="nil"/>
              <w:right w:val="single" w:sz="8" w:space="0" w:color="33334F"/>
            </w:tcBorders>
            <w:shd w:val="clear" w:color="auto" w:fill="33334F"/>
          </w:tcPr>
          <w:p w14:paraId="2069C552" w14:textId="77777777" w:rsidR="008A017C" w:rsidRPr="000E07EE" w:rsidRDefault="008A017C" w:rsidP="00E26BD0">
            <w:pPr>
              <w:tabs>
                <w:tab w:val="center" w:pos="2409"/>
              </w:tabs>
              <w:rPr>
                <w:rFonts w:ascii="Garamond" w:hAnsi="Garamond"/>
              </w:rPr>
            </w:pPr>
            <w:r w:rsidRPr="000E07EE">
              <w:rPr>
                <w:rFonts w:ascii="Garamond" w:eastAsia="Calibri" w:hAnsi="Garamond" w:cs="Calibri"/>
                <w:color w:val="FFFEFD"/>
                <w:sz w:val="18"/>
              </w:rPr>
              <w:t xml:space="preserve">III. </w:t>
            </w:r>
            <w:r w:rsidRPr="000E07EE">
              <w:rPr>
                <w:rFonts w:ascii="Garamond" w:eastAsia="Calibri" w:hAnsi="Garamond" w:cs="Calibri"/>
                <w:color w:val="FFFEFD"/>
                <w:sz w:val="18"/>
              </w:rPr>
              <w:tab/>
              <w:t>REQUIREMENTS AND RECOMMENDATIONS</w:t>
            </w:r>
          </w:p>
        </w:tc>
      </w:tr>
      <w:tr w:rsidR="008A017C" w:rsidRPr="000E07EE" w14:paraId="66B291EA" w14:textId="77777777" w:rsidTr="00392CFE">
        <w:trPr>
          <w:trHeight w:val="190"/>
        </w:trPr>
        <w:tc>
          <w:tcPr>
            <w:tcW w:w="1141" w:type="dxa"/>
            <w:gridSpan w:val="2"/>
            <w:tcBorders>
              <w:top w:val="nil"/>
              <w:left w:val="single" w:sz="8" w:space="0" w:color="33334F"/>
              <w:bottom w:val="single" w:sz="2" w:space="0" w:color="666767"/>
              <w:right w:val="single" w:sz="2" w:space="0" w:color="666767"/>
            </w:tcBorders>
            <w:shd w:val="clear" w:color="auto" w:fill="9BCFCB"/>
          </w:tcPr>
          <w:p w14:paraId="2D273906" w14:textId="77777777" w:rsidR="008A017C" w:rsidRPr="000E07EE" w:rsidRDefault="008A017C" w:rsidP="00E26BD0">
            <w:pPr>
              <w:rPr>
                <w:rFonts w:ascii="Garamond" w:hAnsi="Garamond"/>
              </w:rPr>
            </w:pPr>
            <w:r w:rsidRPr="000E07EE">
              <w:rPr>
                <w:rFonts w:ascii="Garamond" w:eastAsia="Calibri" w:hAnsi="Garamond" w:cs="Calibri"/>
                <w:color w:val="181717"/>
                <w:sz w:val="18"/>
              </w:rPr>
              <w:t>Date Met</w:t>
            </w:r>
          </w:p>
        </w:tc>
        <w:tc>
          <w:tcPr>
            <w:tcW w:w="13162" w:type="dxa"/>
            <w:gridSpan w:val="11"/>
            <w:tcBorders>
              <w:top w:val="nil"/>
              <w:left w:val="single" w:sz="2" w:space="0" w:color="666767"/>
              <w:bottom w:val="single" w:sz="2" w:space="0" w:color="666767"/>
              <w:right w:val="single" w:sz="8" w:space="0" w:color="33334F"/>
            </w:tcBorders>
            <w:shd w:val="clear" w:color="auto" w:fill="9BCFCB"/>
          </w:tcPr>
          <w:p w14:paraId="54C362CF" w14:textId="77777777" w:rsidR="008A017C" w:rsidRPr="000E07EE" w:rsidRDefault="008A017C" w:rsidP="00E26BD0">
            <w:pPr>
              <w:rPr>
                <w:rFonts w:ascii="Garamond" w:hAnsi="Garamond"/>
              </w:rPr>
            </w:pPr>
            <w:r w:rsidRPr="000E07EE">
              <w:rPr>
                <w:rFonts w:ascii="Garamond" w:eastAsia="Calibri" w:hAnsi="Garamond" w:cs="Calibri"/>
                <w:color w:val="181717"/>
                <w:sz w:val="18"/>
              </w:rPr>
              <w:t>Requirements</w:t>
            </w:r>
          </w:p>
        </w:tc>
      </w:tr>
      <w:tr w:rsidR="008A017C" w:rsidRPr="000E07EE" w14:paraId="486F6C30" w14:textId="77777777" w:rsidTr="00392CFE">
        <w:trPr>
          <w:trHeight w:val="174"/>
        </w:trPr>
        <w:tc>
          <w:tcPr>
            <w:tcW w:w="1141" w:type="dxa"/>
            <w:gridSpan w:val="2"/>
            <w:tcBorders>
              <w:top w:val="single" w:sz="2" w:space="0" w:color="666767"/>
              <w:left w:val="single" w:sz="8" w:space="0" w:color="33334F"/>
              <w:bottom w:val="single" w:sz="2" w:space="0" w:color="666767"/>
              <w:right w:val="single" w:sz="2" w:space="0" w:color="666767"/>
            </w:tcBorders>
            <w:shd w:val="clear" w:color="auto" w:fill="auto"/>
          </w:tcPr>
          <w:p w14:paraId="6B949B5E" w14:textId="77777777" w:rsidR="008A017C" w:rsidRPr="000E07EE" w:rsidRDefault="008A017C" w:rsidP="00E26BD0">
            <w:pPr>
              <w:spacing w:after="160"/>
              <w:rPr>
                <w:rFonts w:ascii="Garamond" w:hAnsi="Garamond"/>
              </w:rPr>
            </w:pPr>
          </w:p>
        </w:tc>
        <w:tc>
          <w:tcPr>
            <w:tcW w:w="13162" w:type="dxa"/>
            <w:gridSpan w:val="11"/>
            <w:tcBorders>
              <w:top w:val="single" w:sz="2" w:space="0" w:color="666767"/>
              <w:left w:val="single" w:sz="2" w:space="0" w:color="666767"/>
              <w:bottom w:val="single" w:sz="2" w:space="0" w:color="666767"/>
              <w:right w:val="single" w:sz="8" w:space="0" w:color="33334F"/>
            </w:tcBorders>
            <w:shd w:val="clear" w:color="auto" w:fill="auto"/>
          </w:tcPr>
          <w:p w14:paraId="3F194B6D" w14:textId="77777777" w:rsidR="008A017C" w:rsidRPr="000E07EE" w:rsidRDefault="008A017C" w:rsidP="00E26BD0">
            <w:pPr>
              <w:rPr>
                <w:rFonts w:ascii="Garamond" w:hAnsi="Garamond"/>
              </w:rPr>
            </w:pPr>
            <w:r w:rsidRPr="000E07EE">
              <w:rPr>
                <w:rFonts w:ascii="Garamond" w:eastAsia="Calibri" w:hAnsi="Garamond" w:cs="Calibri"/>
                <w:color w:val="181717"/>
                <w:sz w:val="15"/>
              </w:rPr>
              <w:t>Student identifies an endorsement prior to entering ninth grade. Endorsement requirements can only be changed with parental permission. (Refer to Section VI for parent signature.)</w:t>
            </w:r>
          </w:p>
        </w:tc>
      </w:tr>
      <w:tr w:rsidR="008A017C" w:rsidRPr="000E07EE" w14:paraId="10F36046" w14:textId="77777777" w:rsidTr="00392CFE">
        <w:trPr>
          <w:trHeight w:val="521"/>
        </w:trPr>
        <w:tc>
          <w:tcPr>
            <w:tcW w:w="1141" w:type="dxa"/>
            <w:gridSpan w:val="2"/>
            <w:tcBorders>
              <w:top w:val="single" w:sz="2" w:space="0" w:color="666767"/>
              <w:left w:val="single" w:sz="8" w:space="0" w:color="33334F"/>
              <w:bottom w:val="single" w:sz="2" w:space="0" w:color="666767"/>
              <w:right w:val="single" w:sz="2" w:space="0" w:color="666767"/>
            </w:tcBorders>
            <w:shd w:val="clear" w:color="auto" w:fill="auto"/>
          </w:tcPr>
          <w:p w14:paraId="7596543C" w14:textId="77777777" w:rsidR="008A017C" w:rsidRPr="000E07EE" w:rsidRDefault="008A017C" w:rsidP="00E26BD0">
            <w:pPr>
              <w:spacing w:after="160"/>
              <w:rPr>
                <w:rFonts w:ascii="Garamond" w:hAnsi="Garamond"/>
              </w:rPr>
            </w:pPr>
          </w:p>
        </w:tc>
        <w:tc>
          <w:tcPr>
            <w:tcW w:w="13162" w:type="dxa"/>
            <w:gridSpan w:val="11"/>
            <w:tcBorders>
              <w:top w:val="single" w:sz="2" w:space="0" w:color="666767"/>
              <w:left w:val="single" w:sz="2" w:space="0" w:color="666767"/>
              <w:bottom w:val="single" w:sz="2" w:space="0" w:color="666767"/>
              <w:right w:val="single" w:sz="8" w:space="0" w:color="33334F"/>
            </w:tcBorders>
            <w:shd w:val="clear" w:color="auto" w:fill="auto"/>
          </w:tcPr>
          <w:p w14:paraId="232A8A18" w14:textId="77777777" w:rsidR="008A017C" w:rsidRPr="000E07EE" w:rsidRDefault="008A017C" w:rsidP="00E26BD0">
            <w:pPr>
              <w:spacing w:after="16" w:line="230" w:lineRule="auto"/>
              <w:rPr>
                <w:rFonts w:ascii="Garamond" w:hAnsi="Garamond"/>
              </w:rPr>
            </w:pPr>
            <w:r w:rsidRPr="000E07EE">
              <w:rPr>
                <w:rFonts w:ascii="Garamond" w:eastAsia="Calibri" w:hAnsi="Garamond" w:cs="Calibri"/>
                <w:color w:val="181717"/>
                <w:sz w:val="15"/>
              </w:rPr>
              <w:t>For early release, student must have met college- or career-readiness benchmarks (ACT sub scores of 17 in English and 19 in math or earned a Silver level on ACT WorkKeys or SAT equivalency sub scores). Alternately, a student must meet ALL of the following:</w:t>
            </w:r>
          </w:p>
          <w:p w14:paraId="32007DC8" w14:textId="77777777" w:rsidR="008A017C" w:rsidRPr="000E07EE" w:rsidRDefault="008A017C" w:rsidP="00904876">
            <w:pPr>
              <w:numPr>
                <w:ilvl w:val="0"/>
                <w:numId w:val="40"/>
              </w:numPr>
              <w:spacing w:line="259" w:lineRule="auto"/>
              <w:ind w:hanging="360"/>
              <w:rPr>
                <w:rFonts w:ascii="Garamond" w:hAnsi="Garamond"/>
              </w:rPr>
            </w:pPr>
            <w:r w:rsidRPr="000E07EE">
              <w:rPr>
                <w:rFonts w:ascii="Garamond" w:eastAsia="Calibri" w:hAnsi="Garamond" w:cs="Calibri"/>
                <w:color w:val="181717"/>
                <w:sz w:val="15"/>
              </w:rPr>
              <w:t>Have a 2.5 GPA</w:t>
            </w:r>
            <w:r w:rsidRPr="000E07EE">
              <w:rPr>
                <w:rFonts w:ascii="Garamond" w:eastAsia="Calibri" w:hAnsi="Garamond" w:cs="Calibri"/>
                <w:color w:val="181717"/>
                <w:sz w:val="15"/>
              </w:rPr>
              <w:tab/>
            </w:r>
          </w:p>
          <w:p w14:paraId="57E62AEF" w14:textId="77777777" w:rsidR="008A017C" w:rsidRPr="000E07EE" w:rsidRDefault="008A017C" w:rsidP="00904876">
            <w:pPr>
              <w:numPr>
                <w:ilvl w:val="0"/>
                <w:numId w:val="40"/>
              </w:numPr>
              <w:spacing w:line="259" w:lineRule="auto"/>
              <w:ind w:hanging="360"/>
              <w:rPr>
                <w:rFonts w:ascii="Garamond" w:hAnsi="Garamond"/>
              </w:rPr>
            </w:pPr>
            <w:r w:rsidRPr="000E07EE">
              <w:rPr>
                <w:rFonts w:ascii="Garamond" w:eastAsia="Calibri" w:hAnsi="Garamond" w:cs="Calibri"/>
                <w:color w:val="181717"/>
                <w:sz w:val="15"/>
              </w:rPr>
              <w:t>On track to meet diploma requirements</w:t>
            </w:r>
          </w:p>
          <w:p w14:paraId="340A0564" w14:textId="77777777" w:rsidR="008A017C" w:rsidRPr="000E07EE" w:rsidRDefault="008A017C" w:rsidP="00904876">
            <w:pPr>
              <w:numPr>
                <w:ilvl w:val="0"/>
                <w:numId w:val="40"/>
              </w:numPr>
              <w:spacing w:line="259" w:lineRule="auto"/>
              <w:ind w:hanging="360"/>
              <w:rPr>
                <w:rFonts w:ascii="Garamond" w:hAnsi="Garamond"/>
              </w:rPr>
            </w:pPr>
            <w:r w:rsidRPr="000E07EE">
              <w:rPr>
                <w:rFonts w:ascii="Garamond" w:eastAsia="Calibri" w:hAnsi="Garamond" w:cs="Calibri"/>
                <w:color w:val="181717"/>
                <w:sz w:val="15"/>
              </w:rPr>
              <w:t>Passed or met all MAAP assessment requirements for graduation</w:t>
            </w:r>
          </w:p>
          <w:p w14:paraId="7F7D9CC0" w14:textId="77777777" w:rsidR="008A017C" w:rsidRPr="000E07EE" w:rsidRDefault="008A017C" w:rsidP="00904876">
            <w:pPr>
              <w:numPr>
                <w:ilvl w:val="0"/>
                <w:numId w:val="40"/>
              </w:numPr>
              <w:spacing w:line="259" w:lineRule="auto"/>
              <w:ind w:hanging="360"/>
              <w:rPr>
                <w:rFonts w:ascii="Garamond" w:hAnsi="Garamond"/>
              </w:rPr>
            </w:pPr>
            <w:r w:rsidRPr="000E07EE">
              <w:rPr>
                <w:rFonts w:ascii="Garamond" w:eastAsia="Calibri" w:hAnsi="Garamond" w:cs="Calibri"/>
                <w:color w:val="181717"/>
                <w:sz w:val="15"/>
              </w:rPr>
              <w:t>Concurrently enrolled in Essentials of College Math or Essentials of College Literacy</w:t>
            </w:r>
          </w:p>
        </w:tc>
      </w:tr>
      <w:tr w:rsidR="008A017C" w:rsidRPr="000E07EE" w14:paraId="1BFD8F68" w14:textId="77777777" w:rsidTr="00392CFE">
        <w:trPr>
          <w:trHeight w:val="190"/>
        </w:trPr>
        <w:tc>
          <w:tcPr>
            <w:tcW w:w="1141" w:type="dxa"/>
            <w:gridSpan w:val="2"/>
            <w:tcBorders>
              <w:top w:val="single" w:sz="2" w:space="0" w:color="666767"/>
              <w:left w:val="single" w:sz="8" w:space="0" w:color="33334F"/>
              <w:bottom w:val="single" w:sz="2" w:space="0" w:color="666767"/>
              <w:right w:val="single" w:sz="2" w:space="0" w:color="666767"/>
            </w:tcBorders>
            <w:shd w:val="clear" w:color="auto" w:fill="9BCFCB"/>
          </w:tcPr>
          <w:p w14:paraId="63C10DE8" w14:textId="77777777" w:rsidR="008A017C" w:rsidRPr="000E07EE" w:rsidRDefault="008A017C" w:rsidP="00E26BD0">
            <w:pPr>
              <w:rPr>
                <w:rFonts w:ascii="Garamond" w:hAnsi="Garamond"/>
              </w:rPr>
            </w:pPr>
            <w:r w:rsidRPr="000E07EE">
              <w:rPr>
                <w:rFonts w:ascii="Garamond" w:eastAsia="Calibri" w:hAnsi="Garamond" w:cs="Calibri"/>
                <w:color w:val="181717"/>
                <w:sz w:val="18"/>
              </w:rPr>
              <w:t>Date Met</w:t>
            </w:r>
          </w:p>
        </w:tc>
        <w:tc>
          <w:tcPr>
            <w:tcW w:w="13162" w:type="dxa"/>
            <w:gridSpan w:val="11"/>
            <w:tcBorders>
              <w:top w:val="single" w:sz="2" w:space="0" w:color="666767"/>
              <w:left w:val="single" w:sz="2" w:space="0" w:color="666767"/>
              <w:bottom w:val="single" w:sz="2" w:space="0" w:color="666767"/>
              <w:right w:val="single" w:sz="8" w:space="0" w:color="33334F"/>
            </w:tcBorders>
            <w:shd w:val="clear" w:color="auto" w:fill="9BCFCB"/>
          </w:tcPr>
          <w:p w14:paraId="003F6B21" w14:textId="77777777" w:rsidR="008A017C" w:rsidRPr="000E07EE" w:rsidRDefault="008A017C" w:rsidP="00E26BD0">
            <w:pPr>
              <w:rPr>
                <w:rFonts w:ascii="Garamond" w:hAnsi="Garamond"/>
              </w:rPr>
            </w:pPr>
            <w:r w:rsidRPr="000E07EE">
              <w:rPr>
                <w:rFonts w:ascii="Garamond" w:eastAsia="Calibri" w:hAnsi="Garamond" w:cs="Calibri"/>
                <w:color w:val="181717"/>
                <w:sz w:val="18"/>
              </w:rPr>
              <w:t>Recommendations</w:t>
            </w:r>
          </w:p>
        </w:tc>
      </w:tr>
      <w:tr w:rsidR="008A017C" w:rsidRPr="000E07EE" w14:paraId="17606EB3" w14:textId="77777777" w:rsidTr="00392CFE">
        <w:trPr>
          <w:trHeight w:val="174"/>
        </w:trPr>
        <w:tc>
          <w:tcPr>
            <w:tcW w:w="1141" w:type="dxa"/>
            <w:gridSpan w:val="2"/>
            <w:tcBorders>
              <w:top w:val="single" w:sz="2" w:space="0" w:color="666767"/>
              <w:left w:val="single" w:sz="8" w:space="0" w:color="33334F"/>
              <w:bottom w:val="single" w:sz="2" w:space="0" w:color="666767"/>
              <w:right w:val="single" w:sz="2" w:space="0" w:color="666767"/>
            </w:tcBorders>
            <w:shd w:val="clear" w:color="auto" w:fill="auto"/>
          </w:tcPr>
          <w:p w14:paraId="69734805" w14:textId="77777777" w:rsidR="008A017C" w:rsidRPr="000E07EE" w:rsidRDefault="008A017C" w:rsidP="00E26BD0">
            <w:pPr>
              <w:spacing w:after="160"/>
              <w:rPr>
                <w:rFonts w:ascii="Garamond" w:hAnsi="Garamond"/>
              </w:rPr>
            </w:pPr>
          </w:p>
        </w:tc>
        <w:tc>
          <w:tcPr>
            <w:tcW w:w="13162" w:type="dxa"/>
            <w:gridSpan w:val="11"/>
            <w:tcBorders>
              <w:top w:val="single" w:sz="2" w:space="0" w:color="666767"/>
              <w:left w:val="single" w:sz="2" w:space="0" w:color="666767"/>
              <w:bottom w:val="single" w:sz="2" w:space="0" w:color="666767"/>
              <w:right w:val="single" w:sz="8" w:space="0" w:color="33334F"/>
            </w:tcBorders>
            <w:shd w:val="clear" w:color="auto" w:fill="auto"/>
          </w:tcPr>
          <w:p w14:paraId="069EDBBC" w14:textId="77777777" w:rsidR="008A017C" w:rsidRPr="000E07EE" w:rsidRDefault="008A017C" w:rsidP="00E26BD0">
            <w:pPr>
              <w:rPr>
                <w:rFonts w:ascii="Garamond" w:hAnsi="Garamond"/>
              </w:rPr>
            </w:pPr>
            <w:r w:rsidRPr="000E07EE">
              <w:rPr>
                <w:rFonts w:ascii="Garamond" w:eastAsia="Calibri" w:hAnsi="Garamond" w:cs="Calibri"/>
                <w:color w:val="181717"/>
                <w:sz w:val="15"/>
              </w:rPr>
              <w:t xml:space="preserve">For early graduation, a student should successfully complete an area of endorsement. </w:t>
            </w:r>
          </w:p>
        </w:tc>
      </w:tr>
      <w:tr w:rsidR="008A017C" w:rsidRPr="000E07EE" w14:paraId="337FC544" w14:textId="77777777" w:rsidTr="00392CFE">
        <w:trPr>
          <w:trHeight w:val="159"/>
        </w:trPr>
        <w:tc>
          <w:tcPr>
            <w:tcW w:w="1141" w:type="dxa"/>
            <w:gridSpan w:val="2"/>
            <w:tcBorders>
              <w:top w:val="single" w:sz="2" w:space="0" w:color="666767"/>
              <w:left w:val="single" w:sz="8" w:space="0" w:color="33334F"/>
              <w:bottom w:val="single" w:sz="8" w:space="0" w:color="33334F"/>
              <w:right w:val="single" w:sz="2" w:space="0" w:color="666767"/>
            </w:tcBorders>
            <w:shd w:val="clear" w:color="auto" w:fill="auto"/>
          </w:tcPr>
          <w:p w14:paraId="698393BB" w14:textId="77777777" w:rsidR="008A017C" w:rsidRPr="000E07EE" w:rsidRDefault="008A017C" w:rsidP="00E26BD0">
            <w:pPr>
              <w:spacing w:after="160"/>
              <w:rPr>
                <w:rFonts w:ascii="Garamond" w:hAnsi="Garamond"/>
              </w:rPr>
            </w:pPr>
          </w:p>
        </w:tc>
        <w:tc>
          <w:tcPr>
            <w:tcW w:w="13162" w:type="dxa"/>
            <w:gridSpan w:val="11"/>
            <w:tcBorders>
              <w:top w:val="single" w:sz="2" w:space="0" w:color="666767"/>
              <w:left w:val="single" w:sz="2" w:space="0" w:color="666767"/>
              <w:bottom w:val="single" w:sz="8" w:space="0" w:color="33334F"/>
              <w:right w:val="single" w:sz="8" w:space="0" w:color="33334F"/>
            </w:tcBorders>
            <w:shd w:val="clear" w:color="auto" w:fill="auto"/>
          </w:tcPr>
          <w:p w14:paraId="77C74A71" w14:textId="77777777" w:rsidR="008A017C" w:rsidRPr="000E07EE" w:rsidRDefault="008A017C" w:rsidP="00E26BD0">
            <w:pPr>
              <w:ind w:left="9"/>
              <w:rPr>
                <w:rFonts w:ascii="Garamond" w:hAnsi="Garamond"/>
              </w:rPr>
            </w:pPr>
            <w:r w:rsidRPr="000E07EE">
              <w:rPr>
                <w:rFonts w:ascii="Garamond" w:eastAsia="Calibri" w:hAnsi="Garamond" w:cs="Calibri"/>
                <w:color w:val="181717"/>
                <w:sz w:val="15"/>
              </w:rPr>
              <w:t xml:space="preserve">Student should take a math or math equivalency senior year. </w:t>
            </w:r>
          </w:p>
        </w:tc>
      </w:tr>
    </w:tbl>
    <w:p w14:paraId="47BF910D" w14:textId="77777777" w:rsidR="008A017C" w:rsidRPr="00216842" w:rsidRDefault="008A017C" w:rsidP="00392CFE">
      <w:pPr>
        <w:ind w:left="-731"/>
        <w:rPr>
          <w:rFonts w:ascii="Garamond" w:hAnsi="Garamond"/>
        </w:rPr>
      </w:pPr>
      <w:r w:rsidRPr="000E07EE">
        <w:rPr>
          <w:rFonts w:ascii="Garamond" w:hAnsi="Garamond"/>
          <w:noProof/>
        </w:rPr>
        <w:lastRenderedPageBreak/>
        <w:drawing>
          <wp:anchor distT="0" distB="0" distL="114300" distR="114300" simplePos="0" relativeHeight="251662336" behindDoc="0" locked="0" layoutInCell="1" allowOverlap="1" wp14:anchorId="48B95EDE" wp14:editId="239FA215">
            <wp:simplePos x="0" y="0"/>
            <wp:positionH relativeFrom="margin">
              <wp:posOffset>76200</wp:posOffset>
            </wp:positionH>
            <wp:positionV relativeFrom="margin">
              <wp:posOffset>-533400</wp:posOffset>
            </wp:positionV>
            <wp:extent cx="8141970" cy="6323330"/>
            <wp:effectExtent l="0" t="0" r="0" b="1270"/>
            <wp:wrapSquare wrapText="bothSides"/>
            <wp:docPr id="4" name="Picture 13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5"/>
                    <pic:cNvPicPr>
                      <a:picLocks/>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141970" cy="632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C8747" w14:textId="77777777" w:rsidR="008A017C" w:rsidRPr="00216842" w:rsidRDefault="008A017C" w:rsidP="008A017C">
      <w:pPr>
        <w:ind w:left="-1440" w:right="14400"/>
        <w:rPr>
          <w:rFonts w:ascii="Garamond" w:hAnsi="Garamond"/>
        </w:rPr>
      </w:pPr>
    </w:p>
    <w:tbl>
      <w:tblPr>
        <w:tblW w:w="14200" w:type="dxa"/>
        <w:tblInd w:w="-710" w:type="dxa"/>
        <w:tblCellMar>
          <w:top w:w="36" w:type="dxa"/>
          <w:left w:w="80" w:type="dxa"/>
          <w:right w:w="115" w:type="dxa"/>
        </w:tblCellMar>
        <w:tblLook w:val="04A0" w:firstRow="1" w:lastRow="0" w:firstColumn="1" w:lastColumn="0" w:noHBand="0" w:noVBand="1"/>
      </w:tblPr>
      <w:tblGrid>
        <w:gridCol w:w="861"/>
        <w:gridCol w:w="1613"/>
        <w:gridCol w:w="3975"/>
        <w:gridCol w:w="3976"/>
        <w:gridCol w:w="3775"/>
      </w:tblGrid>
      <w:tr w:rsidR="008A017C" w:rsidRPr="000E07EE" w14:paraId="1FC81333" w14:textId="77777777" w:rsidTr="00610CF1">
        <w:trPr>
          <w:trHeight w:val="706"/>
        </w:trPr>
        <w:tc>
          <w:tcPr>
            <w:tcW w:w="10425" w:type="dxa"/>
            <w:gridSpan w:val="4"/>
            <w:tcBorders>
              <w:top w:val="single" w:sz="8" w:space="0" w:color="33334F"/>
              <w:left w:val="single" w:sz="8" w:space="0" w:color="33334F"/>
              <w:bottom w:val="nil"/>
              <w:right w:val="nil"/>
            </w:tcBorders>
            <w:shd w:val="clear" w:color="auto" w:fill="33334F"/>
          </w:tcPr>
          <w:p w14:paraId="164E6352" w14:textId="77777777" w:rsidR="008A017C" w:rsidRPr="000E07EE" w:rsidRDefault="008A017C" w:rsidP="00E26BD0">
            <w:pPr>
              <w:tabs>
                <w:tab w:val="center" w:pos="115"/>
                <w:tab w:val="center" w:pos="3489"/>
              </w:tabs>
              <w:rPr>
                <w:rFonts w:ascii="Garamond" w:hAnsi="Garamond"/>
              </w:rPr>
            </w:pPr>
            <w:r w:rsidRPr="000E07EE">
              <w:rPr>
                <w:rFonts w:ascii="Garamond" w:eastAsia="Calibri" w:hAnsi="Garamond" w:cs="Calibri"/>
                <w:color w:val="000000"/>
                <w:sz w:val="22"/>
              </w:rPr>
              <w:tab/>
            </w:r>
            <w:r w:rsidRPr="000E07EE">
              <w:rPr>
                <w:rFonts w:ascii="Garamond" w:eastAsia="Calibri" w:hAnsi="Garamond" w:cs="Calibri"/>
                <w:color w:val="FFFEFD"/>
                <w:sz w:val="18"/>
              </w:rPr>
              <w:t xml:space="preserve">VI. </w:t>
            </w:r>
            <w:r w:rsidRPr="000E07EE">
              <w:rPr>
                <w:rFonts w:ascii="Garamond" w:eastAsia="Calibri" w:hAnsi="Garamond" w:cs="Calibri"/>
                <w:color w:val="FFFEFD"/>
                <w:sz w:val="18"/>
              </w:rPr>
              <w:tab/>
              <w:t xml:space="preserve">DOCUMENTATION OF REVIEW OF INDIVIDUAL SUCCESS PLAN (ISP):  </w:t>
            </w:r>
          </w:p>
          <w:p w14:paraId="584500ED" w14:textId="77777777" w:rsidR="008A017C" w:rsidRPr="000E07EE" w:rsidRDefault="008A017C" w:rsidP="00E26BD0">
            <w:pPr>
              <w:rPr>
                <w:rFonts w:ascii="Garamond" w:hAnsi="Garamond"/>
              </w:rPr>
            </w:pPr>
            <w:r w:rsidRPr="000E07EE">
              <w:rPr>
                <w:rFonts w:ascii="Garamond" w:eastAsia="Calibri" w:hAnsi="Garamond" w:cs="Calibri"/>
                <w:color w:val="FFFEFD"/>
                <w:sz w:val="18"/>
              </w:rPr>
              <w:t xml:space="preserve">Requirement at exit of seventh grade (pending accreditation approval) </w:t>
            </w:r>
          </w:p>
          <w:p w14:paraId="6A417084" w14:textId="77777777" w:rsidR="008A017C" w:rsidRPr="000E07EE" w:rsidRDefault="008A017C" w:rsidP="00E26BD0">
            <w:pPr>
              <w:rPr>
                <w:rFonts w:ascii="Garamond" w:hAnsi="Garamond"/>
              </w:rPr>
            </w:pPr>
            <w:r w:rsidRPr="000E07EE">
              <w:rPr>
                <w:rFonts w:ascii="Garamond" w:eastAsia="Calibri" w:hAnsi="Garamond" w:cs="Calibri"/>
                <w:color w:val="FFFEFD"/>
                <w:sz w:val="18"/>
              </w:rPr>
              <w:t xml:space="preserve">Signatures are only required in the second semester </w:t>
            </w:r>
          </w:p>
        </w:tc>
        <w:tc>
          <w:tcPr>
            <w:tcW w:w="3775" w:type="dxa"/>
            <w:tcBorders>
              <w:top w:val="single" w:sz="8" w:space="0" w:color="33334F"/>
              <w:left w:val="nil"/>
              <w:bottom w:val="nil"/>
              <w:right w:val="single" w:sz="8" w:space="0" w:color="33334F"/>
            </w:tcBorders>
            <w:shd w:val="clear" w:color="auto" w:fill="33334F"/>
          </w:tcPr>
          <w:p w14:paraId="6B8671C9" w14:textId="77777777" w:rsidR="008A017C" w:rsidRPr="000E07EE" w:rsidRDefault="008A017C" w:rsidP="00E26BD0">
            <w:pPr>
              <w:spacing w:after="160"/>
              <w:rPr>
                <w:rFonts w:ascii="Garamond" w:hAnsi="Garamond"/>
              </w:rPr>
            </w:pPr>
          </w:p>
        </w:tc>
      </w:tr>
      <w:tr w:rsidR="008A017C" w:rsidRPr="000E07EE" w14:paraId="033E3935" w14:textId="77777777" w:rsidTr="00610CF1">
        <w:trPr>
          <w:trHeight w:val="306"/>
        </w:trPr>
        <w:tc>
          <w:tcPr>
            <w:tcW w:w="861" w:type="dxa"/>
            <w:tcBorders>
              <w:top w:val="nil"/>
              <w:left w:val="single" w:sz="8" w:space="0" w:color="33334F"/>
              <w:bottom w:val="single" w:sz="2" w:space="0" w:color="666767"/>
              <w:right w:val="single" w:sz="2" w:space="0" w:color="666767"/>
            </w:tcBorders>
            <w:shd w:val="clear" w:color="auto" w:fill="9BCFCB"/>
          </w:tcPr>
          <w:p w14:paraId="599543A6" w14:textId="77777777" w:rsidR="008A017C" w:rsidRPr="000E07EE" w:rsidRDefault="008A017C" w:rsidP="00E26BD0">
            <w:pPr>
              <w:rPr>
                <w:rFonts w:ascii="Garamond" w:hAnsi="Garamond"/>
              </w:rPr>
            </w:pPr>
            <w:r w:rsidRPr="000E07EE">
              <w:rPr>
                <w:rFonts w:ascii="Garamond" w:eastAsia="Calibri" w:hAnsi="Garamond" w:cs="Calibri"/>
                <w:color w:val="181717"/>
                <w:sz w:val="18"/>
              </w:rPr>
              <w:t>Grade</w:t>
            </w:r>
          </w:p>
        </w:tc>
        <w:tc>
          <w:tcPr>
            <w:tcW w:w="1613" w:type="dxa"/>
            <w:tcBorders>
              <w:top w:val="nil"/>
              <w:left w:val="single" w:sz="2" w:space="0" w:color="666767"/>
              <w:bottom w:val="single" w:sz="2" w:space="0" w:color="666767"/>
              <w:right w:val="single" w:sz="2" w:space="0" w:color="666767"/>
            </w:tcBorders>
            <w:shd w:val="clear" w:color="auto" w:fill="9BCFCB"/>
          </w:tcPr>
          <w:p w14:paraId="4E511304" w14:textId="77777777" w:rsidR="008A017C" w:rsidRPr="000E07EE" w:rsidRDefault="008A017C" w:rsidP="00E26BD0">
            <w:pPr>
              <w:rPr>
                <w:rFonts w:ascii="Garamond" w:hAnsi="Garamond"/>
              </w:rPr>
            </w:pPr>
            <w:r w:rsidRPr="000E07EE">
              <w:rPr>
                <w:rFonts w:ascii="Garamond" w:eastAsia="Calibri" w:hAnsi="Garamond" w:cs="Calibri"/>
                <w:color w:val="181717"/>
                <w:sz w:val="18"/>
              </w:rPr>
              <w:t>Date of Review</w:t>
            </w:r>
          </w:p>
        </w:tc>
        <w:tc>
          <w:tcPr>
            <w:tcW w:w="3975" w:type="dxa"/>
            <w:tcBorders>
              <w:top w:val="nil"/>
              <w:left w:val="single" w:sz="2" w:space="0" w:color="666767"/>
              <w:bottom w:val="single" w:sz="2" w:space="0" w:color="666767"/>
              <w:right w:val="single" w:sz="2" w:space="0" w:color="666767"/>
            </w:tcBorders>
            <w:shd w:val="clear" w:color="auto" w:fill="9BCFCB"/>
          </w:tcPr>
          <w:p w14:paraId="175366E2" w14:textId="77777777" w:rsidR="008A017C" w:rsidRPr="000E07EE" w:rsidRDefault="008A017C" w:rsidP="00E26BD0">
            <w:pPr>
              <w:rPr>
                <w:rFonts w:ascii="Garamond" w:hAnsi="Garamond"/>
              </w:rPr>
            </w:pPr>
            <w:r w:rsidRPr="000E07EE">
              <w:rPr>
                <w:rFonts w:ascii="Garamond" w:eastAsia="Calibri" w:hAnsi="Garamond" w:cs="Calibri"/>
                <w:color w:val="181717"/>
                <w:sz w:val="18"/>
              </w:rPr>
              <w:t>Supervising Educator</w:t>
            </w:r>
          </w:p>
        </w:tc>
        <w:tc>
          <w:tcPr>
            <w:tcW w:w="3976" w:type="dxa"/>
            <w:tcBorders>
              <w:top w:val="nil"/>
              <w:left w:val="single" w:sz="2" w:space="0" w:color="666767"/>
              <w:bottom w:val="single" w:sz="2" w:space="0" w:color="666767"/>
              <w:right w:val="single" w:sz="2" w:space="0" w:color="666767"/>
            </w:tcBorders>
            <w:shd w:val="clear" w:color="auto" w:fill="9BCFCB"/>
          </w:tcPr>
          <w:p w14:paraId="759EAB30" w14:textId="77777777" w:rsidR="008A017C" w:rsidRPr="000E07EE" w:rsidRDefault="008A017C" w:rsidP="00E26BD0">
            <w:pPr>
              <w:rPr>
                <w:rFonts w:ascii="Garamond" w:hAnsi="Garamond"/>
              </w:rPr>
            </w:pPr>
            <w:r w:rsidRPr="000E07EE">
              <w:rPr>
                <w:rFonts w:ascii="Garamond" w:eastAsia="Calibri" w:hAnsi="Garamond" w:cs="Calibri"/>
                <w:color w:val="181717"/>
                <w:sz w:val="18"/>
              </w:rPr>
              <w:t>Parent/Guardian Signature and Date</w:t>
            </w:r>
          </w:p>
        </w:tc>
        <w:tc>
          <w:tcPr>
            <w:tcW w:w="3775" w:type="dxa"/>
            <w:tcBorders>
              <w:top w:val="nil"/>
              <w:left w:val="single" w:sz="2" w:space="0" w:color="666767"/>
              <w:bottom w:val="single" w:sz="2" w:space="0" w:color="666767"/>
              <w:right w:val="single" w:sz="8" w:space="0" w:color="33334F"/>
            </w:tcBorders>
            <w:shd w:val="clear" w:color="auto" w:fill="9BCFCB"/>
          </w:tcPr>
          <w:p w14:paraId="631A4E64" w14:textId="77777777" w:rsidR="008A017C" w:rsidRPr="000E07EE" w:rsidRDefault="008A017C" w:rsidP="00E26BD0">
            <w:pPr>
              <w:rPr>
                <w:rFonts w:ascii="Garamond" w:hAnsi="Garamond"/>
              </w:rPr>
            </w:pPr>
            <w:r w:rsidRPr="000E07EE">
              <w:rPr>
                <w:rFonts w:ascii="Garamond" w:eastAsia="Calibri" w:hAnsi="Garamond" w:cs="Calibri"/>
                <w:color w:val="181717"/>
                <w:sz w:val="18"/>
              </w:rPr>
              <w:t>Student Signature and Date</w:t>
            </w:r>
          </w:p>
        </w:tc>
      </w:tr>
      <w:tr w:rsidR="008A017C" w:rsidRPr="000E07EE" w14:paraId="0354E3AF"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052568CB" w14:textId="77777777" w:rsidR="008A017C" w:rsidRPr="000E07EE" w:rsidRDefault="008A017C" w:rsidP="00E26BD0">
            <w:pPr>
              <w:rPr>
                <w:rFonts w:ascii="Garamond" w:hAnsi="Garamond"/>
              </w:rPr>
            </w:pPr>
            <w:r w:rsidRPr="000E07EE">
              <w:rPr>
                <w:rFonts w:ascii="Garamond" w:eastAsia="Calibri" w:hAnsi="Garamond" w:cs="Calibri"/>
                <w:color w:val="181717"/>
                <w:sz w:val="15"/>
              </w:rPr>
              <w:t>7th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731F29E"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2354AB8"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71802952"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5CBE15BD" w14:textId="77777777" w:rsidR="008A017C" w:rsidRPr="000E07EE" w:rsidRDefault="008A017C" w:rsidP="00E26BD0">
            <w:pPr>
              <w:spacing w:after="160"/>
              <w:rPr>
                <w:rFonts w:ascii="Garamond" w:hAnsi="Garamond"/>
              </w:rPr>
            </w:pPr>
          </w:p>
        </w:tc>
      </w:tr>
      <w:tr w:rsidR="008A017C" w:rsidRPr="000E07EE" w14:paraId="6E1575B6"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AAF52E4" w14:textId="77777777" w:rsidR="008A017C" w:rsidRPr="000E07EE" w:rsidRDefault="008A017C" w:rsidP="00E26BD0">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30BD603"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81E121F"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14AA11B8"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5B768D3E" w14:textId="77777777" w:rsidR="008A017C" w:rsidRPr="000E07EE" w:rsidRDefault="008A017C" w:rsidP="00E26BD0">
            <w:pPr>
              <w:spacing w:after="160"/>
              <w:rPr>
                <w:rFonts w:ascii="Garamond" w:hAnsi="Garamond"/>
              </w:rPr>
            </w:pPr>
          </w:p>
        </w:tc>
      </w:tr>
      <w:tr w:rsidR="008A017C" w:rsidRPr="000E07EE" w14:paraId="3080F832"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851C06D" w14:textId="77777777" w:rsidR="008A017C" w:rsidRPr="000E07EE" w:rsidRDefault="008A017C" w:rsidP="00E26BD0">
            <w:pPr>
              <w:rPr>
                <w:rFonts w:ascii="Garamond" w:hAnsi="Garamond"/>
              </w:rPr>
            </w:pPr>
            <w:r w:rsidRPr="000E07EE">
              <w:rPr>
                <w:rFonts w:ascii="Garamond" w:eastAsia="Calibri" w:hAnsi="Garamond" w:cs="Calibri"/>
                <w:color w:val="181717"/>
                <w:sz w:val="15"/>
              </w:rPr>
              <w:t>8th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34FF270"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D146830"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02EDC772"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770907E6" w14:textId="77777777" w:rsidR="008A017C" w:rsidRPr="000E07EE" w:rsidRDefault="008A017C" w:rsidP="00E26BD0">
            <w:pPr>
              <w:spacing w:after="160"/>
              <w:rPr>
                <w:rFonts w:ascii="Garamond" w:hAnsi="Garamond"/>
              </w:rPr>
            </w:pPr>
          </w:p>
        </w:tc>
      </w:tr>
      <w:tr w:rsidR="008A017C" w:rsidRPr="000E07EE" w14:paraId="120E9699"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5EBE6776" w14:textId="77777777" w:rsidR="008A017C" w:rsidRPr="000E07EE" w:rsidRDefault="008A017C" w:rsidP="00E26BD0">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4993F6C7"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C6F131F"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5C3D7C81"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3DDE3E73" w14:textId="77777777" w:rsidR="008A017C" w:rsidRPr="000E07EE" w:rsidRDefault="008A017C" w:rsidP="00E26BD0">
            <w:pPr>
              <w:spacing w:after="160"/>
              <w:rPr>
                <w:rFonts w:ascii="Garamond" w:hAnsi="Garamond"/>
              </w:rPr>
            </w:pPr>
          </w:p>
        </w:tc>
      </w:tr>
      <w:tr w:rsidR="008A017C" w:rsidRPr="000E07EE" w14:paraId="58585053"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54B436BC" w14:textId="77777777" w:rsidR="008A017C" w:rsidRPr="000E07EE" w:rsidRDefault="008A017C" w:rsidP="00E26BD0">
            <w:pPr>
              <w:rPr>
                <w:rFonts w:ascii="Garamond" w:hAnsi="Garamond"/>
              </w:rPr>
            </w:pPr>
            <w:r w:rsidRPr="000E07EE">
              <w:rPr>
                <w:rFonts w:ascii="Garamond" w:eastAsia="Calibri" w:hAnsi="Garamond" w:cs="Calibri"/>
                <w:color w:val="181717"/>
                <w:sz w:val="15"/>
              </w:rPr>
              <w:t>9th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20A4AB42"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84AB819"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15858EF8"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3FCA8B8C" w14:textId="77777777" w:rsidR="008A017C" w:rsidRPr="000E07EE" w:rsidRDefault="008A017C" w:rsidP="00E26BD0">
            <w:pPr>
              <w:spacing w:after="160"/>
              <w:rPr>
                <w:rFonts w:ascii="Garamond" w:hAnsi="Garamond"/>
              </w:rPr>
            </w:pPr>
          </w:p>
        </w:tc>
      </w:tr>
      <w:tr w:rsidR="008A017C" w:rsidRPr="000E07EE" w14:paraId="7C1447AA"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F0E7185" w14:textId="77777777" w:rsidR="008A017C" w:rsidRPr="000E07EE" w:rsidRDefault="008A017C" w:rsidP="00E26BD0">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825CE55"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D699CF8"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37B7CD4E"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214C02CD" w14:textId="77777777" w:rsidR="008A017C" w:rsidRPr="000E07EE" w:rsidRDefault="008A017C" w:rsidP="00E26BD0">
            <w:pPr>
              <w:spacing w:after="160"/>
              <w:rPr>
                <w:rFonts w:ascii="Garamond" w:hAnsi="Garamond"/>
              </w:rPr>
            </w:pPr>
          </w:p>
        </w:tc>
      </w:tr>
      <w:tr w:rsidR="008A017C" w:rsidRPr="000E07EE" w14:paraId="5E5BD25A"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10E32C1" w14:textId="77777777" w:rsidR="008A017C" w:rsidRPr="000E07EE" w:rsidRDefault="008A017C" w:rsidP="00E26BD0">
            <w:pPr>
              <w:rPr>
                <w:rFonts w:ascii="Garamond" w:hAnsi="Garamond"/>
              </w:rPr>
            </w:pPr>
            <w:r w:rsidRPr="000E07EE">
              <w:rPr>
                <w:rFonts w:ascii="Garamond" w:eastAsia="Calibri" w:hAnsi="Garamond" w:cs="Calibri"/>
                <w:color w:val="181717"/>
                <w:sz w:val="15"/>
              </w:rPr>
              <w:t>10th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8BDE278"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77A5CC97"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2EA6A322"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49CD26F1" w14:textId="77777777" w:rsidR="008A017C" w:rsidRPr="000E07EE" w:rsidRDefault="008A017C" w:rsidP="00E26BD0">
            <w:pPr>
              <w:spacing w:after="160"/>
              <w:rPr>
                <w:rFonts w:ascii="Garamond" w:hAnsi="Garamond"/>
              </w:rPr>
            </w:pPr>
          </w:p>
        </w:tc>
      </w:tr>
      <w:tr w:rsidR="008A017C" w:rsidRPr="000E07EE" w14:paraId="4B6DB37E"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03A1A8A1" w14:textId="77777777" w:rsidR="008A017C" w:rsidRPr="000E07EE" w:rsidRDefault="008A017C" w:rsidP="00E26BD0">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BCEEB79"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7C2C69A1"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4EDD3C40"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185D3958" w14:textId="77777777" w:rsidR="008A017C" w:rsidRPr="000E07EE" w:rsidRDefault="008A017C" w:rsidP="00E26BD0">
            <w:pPr>
              <w:spacing w:after="160"/>
              <w:rPr>
                <w:rFonts w:ascii="Garamond" w:hAnsi="Garamond"/>
              </w:rPr>
            </w:pPr>
          </w:p>
        </w:tc>
      </w:tr>
      <w:tr w:rsidR="008A017C" w:rsidRPr="000E07EE" w14:paraId="1F26ED08"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A8BD066" w14:textId="77777777" w:rsidR="008A017C" w:rsidRPr="000E07EE" w:rsidRDefault="008A017C" w:rsidP="00E26BD0">
            <w:pPr>
              <w:rPr>
                <w:rFonts w:ascii="Garamond" w:hAnsi="Garamond"/>
              </w:rPr>
            </w:pPr>
            <w:r w:rsidRPr="000E07EE">
              <w:rPr>
                <w:rFonts w:ascii="Garamond" w:eastAsia="Calibri" w:hAnsi="Garamond" w:cs="Calibri"/>
                <w:color w:val="181717"/>
                <w:sz w:val="15"/>
              </w:rPr>
              <w:t>11th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0C6BAE9"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2FD5F07"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1D33560E"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557907A3" w14:textId="77777777" w:rsidR="008A017C" w:rsidRPr="000E07EE" w:rsidRDefault="008A017C" w:rsidP="00E26BD0">
            <w:pPr>
              <w:spacing w:after="160"/>
              <w:rPr>
                <w:rFonts w:ascii="Garamond" w:hAnsi="Garamond"/>
              </w:rPr>
            </w:pPr>
          </w:p>
        </w:tc>
      </w:tr>
      <w:tr w:rsidR="008A017C" w:rsidRPr="000E07EE" w14:paraId="1FBD2338"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3600634" w14:textId="77777777" w:rsidR="008A017C" w:rsidRPr="000E07EE" w:rsidRDefault="008A017C" w:rsidP="00E26BD0">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5DAB882"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2E50EDF"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18784AF8"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59E0CA48" w14:textId="77777777" w:rsidR="008A017C" w:rsidRPr="000E07EE" w:rsidRDefault="008A017C" w:rsidP="00E26BD0">
            <w:pPr>
              <w:spacing w:after="160"/>
              <w:rPr>
                <w:rFonts w:ascii="Garamond" w:hAnsi="Garamond"/>
              </w:rPr>
            </w:pPr>
          </w:p>
        </w:tc>
      </w:tr>
      <w:tr w:rsidR="008A017C" w:rsidRPr="000E07EE" w14:paraId="2D3F8A63" w14:textId="77777777" w:rsidTr="00610CF1">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5FCE6DF" w14:textId="77777777" w:rsidR="008A017C" w:rsidRPr="000E07EE" w:rsidRDefault="008A017C" w:rsidP="00E26BD0">
            <w:pPr>
              <w:rPr>
                <w:rFonts w:ascii="Garamond" w:hAnsi="Garamond"/>
              </w:rPr>
            </w:pPr>
            <w:r w:rsidRPr="000E07EE">
              <w:rPr>
                <w:rFonts w:ascii="Garamond" w:eastAsia="Calibri" w:hAnsi="Garamond" w:cs="Calibri"/>
                <w:color w:val="181717"/>
                <w:sz w:val="15"/>
              </w:rPr>
              <w:t>12th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4231D673"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CFCC0AA"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2" w:space="0" w:color="666767"/>
              <w:right w:val="single" w:sz="2" w:space="0" w:color="666767"/>
            </w:tcBorders>
            <w:shd w:val="clear" w:color="auto" w:fill="auto"/>
          </w:tcPr>
          <w:p w14:paraId="5777E6CA"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2" w:space="0" w:color="666767"/>
              <w:right w:val="single" w:sz="8" w:space="0" w:color="33334F"/>
            </w:tcBorders>
            <w:shd w:val="clear" w:color="auto" w:fill="auto"/>
          </w:tcPr>
          <w:p w14:paraId="2DDDB398" w14:textId="77777777" w:rsidR="008A017C" w:rsidRPr="000E07EE" w:rsidRDefault="008A017C" w:rsidP="00E26BD0">
            <w:pPr>
              <w:spacing w:after="160"/>
              <w:rPr>
                <w:rFonts w:ascii="Garamond" w:hAnsi="Garamond"/>
              </w:rPr>
            </w:pPr>
          </w:p>
        </w:tc>
      </w:tr>
      <w:tr w:rsidR="008A017C" w:rsidRPr="000E07EE" w14:paraId="20DB1EA4" w14:textId="77777777" w:rsidTr="00610CF1">
        <w:trPr>
          <w:trHeight w:val="360"/>
        </w:trPr>
        <w:tc>
          <w:tcPr>
            <w:tcW w:w="861" w:type="dxa"/>
            <w:tcBorders>
              <w:top w:val="single" w:sz="2" w:space="0" w:color="666767"/>
              <w:left w:val="single" w:sz="8" w:space="0" w:color="33334F"/>
              <w:bottom w:val="single" w:sz="8" w:space="0" w:color="33334F"/>
              <w:right w:val="single" w:sz="2" w:space="0" w:color="666767"/>
            </w:tcBorders>
            <w:shd w:val="clear" w:color="auto" w:fill="auto"/>
          </w:tcPr>
          <w:p w14:paraId="79ACCC55" w14:textId="77777777" w:rsidR="008A017C" w:rsidRPr="000E07EE" w:rsidRDefault="008A017C" w:rsidP="00E26BD0">
            <w:pPr>
              <w:spacing w:after="160"/>
              <w:rPr>
                <w:rFonts w:ascii="Garamond" w:hAnsi="Garamond"/>
              </w:rPr>
            </w:pPr>
          </w:p>
        </w:tc>
        <w:tc>
          <w:tcPr>
            <w:tcW w:w="1613" w:type="dxa"/>
            <w:tcBorders>
              <w:top w:val="single" w:sz="2" w:space="0" w:color="666767"/>
              <w:left w:val="single" w:sz="2" w:space="0" w:color="666767"/>
              <w:bottom w:val="single" w:sz="8" w:space="0" w:color="33334F"/>
              <w:right w:val="single" w:sz="2" w:space="0" w:color="666767"/>
            </w:tcBorders>
            <w:shd w:val="clear" w:color="auto" w:fill="auto"/>
          </w:tcPr>
          <w:p w14:paraId="7527C6F2" w14:textId="77777777" w:rsidR="008A017C" w:rsidRPr="000E07EE" w:rsidRDefault="008A017C" w:rsidP="00E26BD0">
            <w:pPr>
              <w:spacing w:after="160"/>
              <w:rPr>
                <w:rFonts w:ascii="Garamond" w:hAnsi="Garamond"/>
              </w:rPr>
            </w:pPr>
          </w:p>
        </w:tc>
        <w:tc>
          <w:tcPr>
            <w:tcW w:w="3975" w:type="dxa"/>
            <w:tcBorders>
              <w:top w:val="single" w:sz="2" w:space="0" w:color="666767"/>
              <w:left w:val="single" w:sz="2" w:space="0" w:color="666767"/>
              <w:bottom w:val="single" w:sz="8" w:space="0" w:color="33334F"/>
              <w:right w:val="single" w:sz="2" w:space="0" w:color="666767"/>
            </w:tcBorders>
            <w:shd w:val="clear" w:color="auto" w:fill="auto"/>
          </w:tcPr>
          <w:p w14:paraId="12082BAD" w14:textId="77777777" w:rsidR="008A017C" w:rsidRPr="000E07EE" w:rsidRDefault="008A017C" w:rsidP="00E26BD0">
            <w:pPr>
              <w:spacing w:after="160"/>
              <w:rPr>
                <w:rFonts w:ascii="Garamond" w:hAnsi="Garamond"/>
              </w:rPr>
            </w:pPr>
          </w:p>
        </w:tc>
        <w:tc>
          <w:tcPr>
            <w:tcW w:w="3976" w:type="dxa"/>
            <w:tcBorders>
              <w:top w:val="single" w:sz="2" w:space="0" w:color="666767"/>
              <w:left w:val="single" w:sz="2" w:space="0" w:color="666767"/>
              <w:bottom w:val="single" w:sz="8" w:space="0" w:color="33334F"/>
              <w:right w:val="single" w:sz="2" w:space="0" w:color="666767"/>
            </w:tcBorders>
            <w:shd w:val="clear" w:color="auto" w:fill="auto"/>
          </w:tcPr>
          <w:p w14:paraId="5E8045C4" w14:textId="77777777" w:rsidR="008A017C" w:rsidRPr="000E07EE" w:rsidRDefault="008A017C" w:rsidP="00E26BD0">
            <w:pPr>
              <w:spacing w:after="160"/>
              <w:rPr>
                <w:rFonts w:ascii="Garamond" w:hAnsi="Garamond"/>
              </w:rPr>
            </w:pPr>
          </w:p>
        </w:tc>
        <w:tc>
          <w:tcPr>
            <w:tcW w:w="3775" w:type="dxa"/>
            <w:tcBorders>
              <w:top w:val="single" w:sz="2" w:space="0" w:color="666767"/>
              <w:left w:val="single" w:sz="2" w:space="0" w:color="666767"/>
              <w:bottom w:val="single" w:sz="8" w:space="0" w:color="33334F"/>
              <w:right w:val="single" w:sz="8" w:space="0" w:color="33334F"/>
            </w:tcBorders>
            <w:shd w:val="clear" w:color="auto" w:fill="auto"/>
          </w:tcPr>
          <w:p w14:paraId="7A0159B3" w14:textId="77777777" w:rsidR="008A017C" w:rsidRPr="000E07EE" w:rsidRDefault="008A017C" w:rsidP="00E26BD0">
            <w:pPr>
              <w:spacing w:after="160"/>
              <w:rPr>
                <w:rFonts w:ascii="Garamond" w:hAnsi="Garamond"/>
              </w:rPr>
            </w:pPr>
          </w:p>
        </w:tc>
      </w:tr>
      <w:tr w:rsidR="008A017C" w:rsidRPr="000E07EE" w14:paraId="766DA010" w14:textId="77777777" w:rsidTr="00610CF1">
        <w:trPr>
          <w:trHeight w:val="306"/>
        </w:trPr>
        <w:tc>
          <w:tcPr>
            <w:tcW w:w="14200" w:type="dxa"/>
            <w:gridSpan w:val="5"/>
            <w:tcBorders>
              <w:top w:val="single" w:sz="8" w:space="0" w:color="33334F"/>
              <w:left w:val="single" w:sz="8" w:space="0" w:color="33334F"/>
              <w:bottom w:val="nil"/>
              <w:right w:val="single" w:sz="8" w:space="0" w:color="33334F"/>
            </w:tcBorders>
            <w:shd w:val="clear" w:color="auto" w:fill="33334F"/>
          </w:tcPr>
          <w:p w14:paraId="113341BD" w14:textId="77777777" w:rsidR="008A017C" w:rsidRPr="000E07EE" w:rsidRDefault="008A017C" w:rsidP="00E26BD0">
            <w:pPr>
              <w:rPr>
                <w:rFonts w:ascii="Garamond" w:hAnsi="Garamond"/>
              </w:rPr>
            </w:pPr>
            <w:r w:rsidRPr="000E07EE">
              <w:rPr>
                <w:rFonts w:ascii="Garamond" w:eastAsia="Calibri" w:hAnsi="Garamond" w:cs="Calibri"/>
                <w:color w:val="FFFEFD"/>
                <w:sz w:val="18"/>
              </w:rPr>
              <w:t>VII. NOTES</w:t>
            </w:r>
          </w:p>
        </w:tc>
      </w:tr>
      <w:tr w:rsidR="008A017C" w:rsidRPr="000E07EE" w14:paraId="003084EB" w14:textId="77777777" w:rsidTr="00610CF1">
        <w:trPr>
          <w:trHeight w:val="1044"/>
        </w:trPr>
        <w:tc>
          <w:tcPr>
            <w:tcW w:w="14200" w:type="dxa"/>
            <w:gridSpan w:val="5"/>
            <w:tcBorders>
              <w:top w:val="nil"/>
              <w:left w:val="single" w:sz="8" w:space="0" w:color="33334F"/>
              <w:bottom w:val="single" w:sz="8" w:space="0" w:color="33334F"/>
              <w:right w:val="single" w:sz="8" w:space="0" w:color="33334F"/>
            </w:tcBorders>
            <w:shd w:val="clear" w:color="auto" w:fill="auto"/>
          </w:tcPr>
          <w:p w14:paraId="66A26CB0" w14:textId="77777777" w:rsidR="008A017C" w:rsidRPr="000E07EE" w:rsidRDefault="008A017C" w:rsidP="00E26BD0">
            <w:pPr>
              <w:spacing w:after="160"/>
              <w:rPr>
                <w:rFonts w:ascii="Garamond" w:hAnsi="Garamond"/>
              </w:rPr>
            </w:pPr>
          </w:p>
        </w:tc>
      </w:tr>
    </w:tbl>
    <w:p w14:paraId="6067CAD7" w14:textId="77777777" w:rsidR="008A017C" w:rsidRPr="00216842" w:rsidRDefault="008A017C" w:rsidP="008A017C">
      <w:pPr>
        <w:rPr>
          <w:rFonts w:ascii="Garamond" w:hAnsi="Garamond"/>
        </w:rPr>
      </w:pPr>
    </w:p>
    <w:p w14:paraId="29321D03" w14:textId="77777777" w:rsidR="008A017C" w:rsidRDefault="008A017C">
      <w:pPr>
        <w:rPr>
          <w:rFonts w:ascii="Garamond" w:hAnsi="Garamond"/>
          <w:noProof/>
          <w:color w:val="000000" w:themeColor="text1"/>
          <w:sz w:val="40"/>
          <w:szCs w:val="40"/>
        </w:rPr>
        <w:sectPr w:rsidR="008A017C" w:rsidSect="008A017C">
          <w:pgSz w:w="15840" w:h="12240" w:orient="landscape"/>
          <w:pgMar w:top="1440" w:right="1440" w:bottom="1440" w:left="1440" w:header="720" w:footer="720" w:gutter="0"/>
          <w:cols w:space="720"/>
          <w:titlePg/>
          <w:docGrid w:linePitch="360"/>
        </w:sectPr>
      </w:pPr>
    </w:p>
    <w:p w14:paraId="21FA9712" w14:textId="04E5BB7D" w:rsidR="00F56C67" w:rsidRPr="00F84F91" w:rsidRDefault="00F56C67" w:rsidP="00F56C67">
      <w:pPr>
        <w:pStyle w:val="2011CurriculumTemplateHeadings"/>
        <w:rPr>
          <w:rFonts w:ascii="Garamond" w:hAnsi="Garamond"/>
          <w:spacing w:val="0"/>
          <w:sz w:val="40"/>
          <w:szCs w:val="44"/>
        </w:rPr>
      </w:pPr>
      <w:bookmarkStart w:id="25" w:name="_Toc27553077"/>
      <w:bookmarkStart w:id="26" w:name="_Toc30066495"/>
      <w:bookmarkStart w:id="27" w:name="_Toc31377159"/>
      <w:r w:rsidRPr="00610CF1">
        <w:rPr>
          <w:rFonts w:ascii="Garamond" w:hAnsi="Garamond"/>
          <w:spacing w:val="0"/>
          <w:sz w:val="40"/>
          <w:szCs w:val="44"/>
        </w:rPr>
        <w:lastRenderedPageBreak/>
        <w:t>Appendix C: Student Portfolio Guidelines and Resources</w:t>
      </w:r>
      <w:bookmarkEnd w:id="25"/>
      <w:bookmarkEnd w:id="26"/>
      <w:bookmarkEnd w:id="27"/>
    </w:p>
    <w:p w14:paraId="25825CE4" w14:textId="77777777" w:rsidR="00F56C67" w:rsidRPr="000E07EE" w:rsidRDefault="00F56C67" w:rsidP="00F56C67">
      <w:pPr>
        <w:rPr>
          <w:rFonts w:ascii="Garamond" w:hAnsi="Garamond"/>
          <w:szCs w:val="20"/>
        </w:rPr>
      </w:pPr>
    </w:p>
    <w:p w14:paraId="15325805" w14:textId="77777777" w:rsidR="00F56C67" w:rsidRPr="000E07EE" w:rsidRDefault="00F56C67" w:rsidP="00F56C67">
      <w:pPr>
        <w:jc w:val="both"/>
        <w:rPr>
          <w:rFonts w:ascii="Garamond" w:hAnsi="Garamond" w:cs="Arial"/>
          <w:color w:val="000000"/>
        </w:rPr>
      </w:pPr>
      <w:bookmarkStart w:id="28" w:name="_Hlk27735135"/>
      <w:r w:rsidRPr="0023303C">
        <w:rPr>
          <w:rFonts w:ascii="Garamond" w:hAnsi="Garamond"/>
        </w:rPr>
        <w:t xml:space="preserve">The </w:t>
      </w:r>
      <w:r w:rsidRPr="000E07EE">
        <w:rPr>
          <w:rFonts w:ascii="Garamond" w:hAnsi="Garamond"/>
        </w:rPr>
        <w:t>s</w:t>
      </w:r>
      <w:r w:rsidRPr="00216842">
        <w:rPr>
          <w:rFonts w:ascii="Garamond" w:hAnsi="Garamond"/>
        </w:rPr>
        <w:t xml:space="preserve">tudent </w:t>
      </w:r>
      <w:r w:rsidRPr="000E07EE">
        <w:rPr>
          <w:rFonts w:ascii="Garamond" w:hAnsi="Garamond"/>
        </w:rPr>
        <w:t>p</w:t>
      </w:r>
      <w:r w:rsidRPr="00216842">
        <w:rPr>
          <w:rFonts w:ascii="Garamond" w:hAnsi="Garamond"/>
        </w:rPr>
        <w:t>ortfolio</w:t>
      </w:r>
      <w:r w:rsidRPr="000E07EE">
        <w:rPr>
          <w:rFonts w:ascii="Garamond" w:hAnsi="Garamond" w:cs="Arial"/>
          <w:color w:val="000000"/>
        </w:rPr>
        <w:t xml:space="preserve"> provides students an opportunity to demonstrate knowledge, skills, and attributes of college- and career-readiness through exemplary artifacts that answer the question “How am I prepared for college, career, and life?”. The portfolio is individualized, in that it will uniquely demonstrate the culmination of students’ aptitude in academics, 21st century skills (listed below), and personal growth. Reflecting on who they are while showing what they want to do, the portfolio allows students to communicate their preparedness of 21st century skills and knowledge of postsecondary and career interests. </w:t>
      </w:r>
    </w:p>
    <w:p w14:paraId="47676C57" w14:textId="77777777" w:rsidR="00F56C67" w:rsidRPr="00216842" w:rsidRDefault="00F56C67" w:rsidP="00F56C67">
      <w:pPr>
        <w:jc w:val="both"/>
        <w:rPr>
          <w:rFonts w:ascii="Garamond" w:hAnsi="Garamond"/>
        </w:rPr>
      </w:pPr>
    </w:p>
    <w:p w14:paraId="65B42C1B" w14:textId="77777777" w:rsidR="00F56C67" w:rsidRPr="00216842" w:rsidRDefault="00F56C67" w:rsidP="00F56C67">
      <w:pPr>
        <w:jc w:val="both"/>
        <w:rPr>
          <w:rFonts w:ascii="Garamond" w:hAnsi="Garamond"/>
        </w:rPr>
      </w:pPr>
      <w:r w:rsidRPr="000E07EE">
        <w:rPr>
          <w:rFonts w:ascii="Garamond" w:hAnsi="Garamond" w:cs="Arial"/>
          <w:color w:val="000000"/>
        </w:rPr>
        <w:t>The final portfolio presentation should affirm students’ ability to think critically and creatively, to solve practical problems, to make reasoned and ethical decisions, and to communicate effectively. This portfolio will require cooperation and collaboration among faculty members to ensure students have the resources needed to complete the portfolio (i.e., administrator, academic teacher, counselor, and/or media specialists).</w:t>
      </w:r>
    </w:p>
    <w:bookmarkEnd w:id="28"/>
    <w:p w14:paraId="4C0CF43B" w14:textId="77777777" w:rsidR="00F56C67" w:rsidRPr="000E07EE" w:rsidRDefault="00F56C67" w:rsidP="00F56C67">
      <w:pPr>
        <w:rPr>
          <w:rFonts w:ascii="Garamond" w:hAnsi="Garamond"/>
          <w:szCs w:val="20"/>
        </w:rPr>
      </w:pPr>
    </w:p>
    <w:p w14:paraId="28024EE8" w14:textId="77777777" w:rsidR="00F56C67" w:rsidRPr="00DD0EFE" w:rsidRDefault="00F56C67" w:rsidP="00F56C67">
      <w:pPr>
        <w:pStyle w:val="Heading1"/>
        <w:rPr>
          <w:rFonts w:ascii="Garamond" w:hAnsi="Garamond"/>
          <w:b w:val="0"/>
          <w:color w:val="auto"/>
        </w:rPr>
      </w:pPr>
      <w:bookmarkStart w:id="29" w:name="_Toc27491282"/>
      <w:bookmarkStart w:id="30" w:name="_Toc27553078"/>
      <w:bookmarkStart w:id="31" w:name="_Toc30066496"/>
      <w:bookmarkStart w:id="32" w:name="_Toc31377160"/>
      <w:bookmarkStart w:id="33" w:name="_Hlk27735172"/>
      <w:r w:rsidRPr="00DD0EFE">
        <w:rPr>
          <w:rFonts w:ascii="Garamond" w:hAnsi="Garamond"/>
          <w:color w:val="auto"/>
        </w:rPr>
        <w:t>21st Century Skills and Objectives</w:t>
      </w:r>
      <w:bookmarkEnd w:id="29"/>
      <w:bookmarkEnd w:id="30"/>
      <w:bookmarkEnd w:id="31"/>
      <w:bookmarkEnd w:id="32"/>
    </w:p>
    <w:p w14:paraId="7B99DB17" w14:textId="77777777" w:rsidR="00F56C67" w:rsidRPr="000E07EE" w:rsidRDefault="00F56C67" w:rsidP="00F56C67">
      <w:pPr>
        <w:rPr>
          <w:rFonts w:ascii="Garamond" w:hAnsi="Garamond"/>
          <w:b/>
          <w:szCs w:val="20"/>
          <w:u w:val="single"/>
        </w:rPr>
      </w:pPr>
      <w:r w:rsidRPr="0025233D">
        <w:rPr>
          <w:rFonts w:ascii="Garamond" w:hAnsi="Garamond"/>
          <w:i/>
          <w:szCs w:val="20"/>
        </w:rPr>
        <w:t>These skills and objective</w:t>
      </w:r>
      <w:r w:rsidRPr="000E07EE">
        <w:rPr>
          <w:rFonts w:ascii="Garamond" w:hAnsi="Garamond"/>
          <w:i/>
          <w:szCs w:val="20"/>
        </w:rPr>
        <w:t>s</w:t>
      </w:r>
      <w:r w:rsidRPr="0025233D">
        <w:rPr>
          <w:rFonts w:ascii="Garamond" w:hAnsi="Garamond"/>
          <w:i/>
          <w:szCs w:val="20"/>
        </w:rPr>
        <w:t xml:space="preserve"> are to be used as a reference when developing the portfolio and in determining</w:t>
      </w:r>
      <w:r w:rsidRPr="000E07EE">
        <w:rPr>
          <w:rFonts w:ascii="Garamond" w:hAnsi="Garamond"/>
          <w:i/>
          <w:szCs w:val="20"/>
        </w:rPr>
        <w:t xml:space="preserve"> a </w:t>
      </w:r>
      <w:r w:rsidRPr="0025233D">
        <w:rPr>
          <w:rFonts w:ascii="Garamond" w:hAnsi="Garamond"/>
          <w:i/>
          <w:szCs w:val="20"/>
        </w:rPr>
        <w:t>rubric for grading.</w:t>
      </w:r>
      <w:r w:rsidRPr="000E07EE">
        <w:rPr>
          <w:rFonts w:ascii="Garamond" w:hAnsi="Garamond"/>
          <w:i/>
          <w:szCs w:val="20"/>
        </w:rPr>
        <w:t xml:space="preserve"> (A sample rubric has been provided)</w:t>
      </w:r>
    </w:p>
    <w:p w14:paraId="58770621" w14:textId="77777777" w:rsidR="00F56C67" w:rsidRPr="0025233D" w:rsidRDefault="00F56C67" w:rsidP="00904876">
      <w:pPr>
        <w:pStyle w:val="ListParagraph"/>
        <w:numPr>
          <w:ilvl w:val="0"/>
          <w:numId w:val="42"/>
        </w:numPr>
        <w:rPr>
          <w:rFonts w:ascii="Garamond" w:hAnsi="Garamond"/>
          <w:szCs w:val="20"/>
        </w:rPr>
      </w:pPr>
      <w:r w:rsidRPr="0025233D">
        <w:rPr>
          <w:rFonts w:ascii="Garamond" w:hAnsi="Garamond"/>
          <w:b/>
          <w:szCs w:val="20"/>
        </w:rPr>
        <w:t>Critical Thinking</w:t>
      </w:r>
      <w:bookmarkStart w:id="34" w:name="_Ref462303897"/>
      <w:r w:rsidRPr="000E07EE">
        <w:rPr>
          <w:rStyle w:val="FootnoteReference"/>
          <w:rFonts w:ascii="Garamond" w:hAnsi="Garamond"/>
        </w:rPr>
        <w:footnoteReference w:id="1"/>
      </w:r>
      <w:bookmarkEnd w:id="34"/>
    </w:p>
    <w:p w14:paraId="6932F4BB"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Use various types of reasoning (</w:t>
      </w:r>
      <w:r w:rsidRPr="000E07EE">
        <w:rPr>
          <w:rFonts w:ascii="Garamond" w:hAnsi="Garamond"/>
          <w:sz w:val="22"/>
          <w:szCs w:val="18"/>
        </w:rPr>
        <w:t xml:space="preserve">e.g., </w:t>
      </w:r>
      <w:r w:rsidRPr="0025233D">
        <w:rPr>
          <w:rFonts w:ascii="Garamond" w:hAnsi="Garamond"/>
          <w:sz w:val="22"/>
          <w:szCs w:val="18"/>
        </w:rPr>
        <w:t>inductive, deductive, etc.) as appropriate to the situation</w:t>
      </w:r>
      <w:r w:rsidRPr="000E07EE">
        <w:rPr>
          <w:rFonts w:ascii="Garamond" w:hAnsi="Garamond"/>
          <w:sz w:val="22"/>
          <w:szCs w:val="18"/>
        </w:rPr>
        <w:t>.</w:t>
      </w:r>
    </w:p>
    <w:p w14:paraId="62E3947B"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Analyze how parts of a whole interact with each other to produc</w:t>
      </w:r>
      <w:r w:rsidRPr="000E07EE">
        <w:rPr>
          <w:rFonts w:ascii="Garamond" w:hAnsi="Garamond"/>
          <w:sz w:val="22"/>
          <w:szCs w:val="18"/>
        </w:rPr>
        <w:t>e</w:t>
      </w:r>
      <w:r w:rsidRPr="0025233D">
        <w:rPr>
          <w:rFonts w:ascii="Garamond" w:hAnsi="Garamond"/>
          <w:sz w:val="22"/>
          <w:szCs w:val="18"/>
        </w:rPr>
        <w:t xml:space="preserve"> overall outcomes in complex systems</w:t>
      </w:r>
      <w:r w:rsidRPr="000E07EE">
        <w:rPr>
          <w:rFonts w:ascii="Garamond" w:hAnsi="Garamond"/>
          <w:sz w:val="22"/>
          <w:szCs w:val="18"/>
        </w:rPr>
        <w:t>.</w:t>
      </w:r>
    </w:p>
    <w:p w14:paraId="4FC417C3"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Effectively analyze and evaluate evidence</w:t>
      </w:r>
      <w:r w:rsidRPr="000E07EE">
        <w:rPr>
          <w:rFonts w:ascii="Garamond" w:hAnsi="Garamond"/>
          <w:sz w:val="22"/>
          <w:szCs w:val="18"/>
        </w:rPr>
        <w:t>,</w:t>
      </w:r>
      <w:r w:rsidRPr="0025233D">
        <w:rPr>
          <w:rFonts w:ascii="Garamond" w:hAnsi="Garamond"/>
          <w:sz w:val="22"/>
          <w:szCs w:val="18"/>
        </w:rPr>
        <w:t xml:space="preserve"> arguments, claims, and beliefs</w:t>
      </w:r>
      <w:r w:rsidRPr="000E07EE">
        <w:rPr>
          <w:rFonts w:ascii="Garamond" w:hAnsi="Garamond"/>
          <w:sz w:val="22"/>
          <w:szCs w:val="18"/>
        </w:rPr>
        <w:t>.</w:t>
      </w:r>
    </w:p>
    <w:p w14:paraId="30D06EF4"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Analyze and evaluate major alternative points of view</w:t>
      </w:r>
      <w:r w:rsidRPr="000E07EE">
        <w:rPr>
          <w:rFonts w:ascii="Garamond" w:hAnsi="Garamond"/>
          <w:sz w:val="22"/>
          <w:szCs w:val="18"/>
        </w:rPr>
        <w:t>.</w:t>
      </w:r>
    </w:p>
    <w:p w14:paraId="473D5BAF"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Synthesize and make connections between information and arguments</w:t>
      </w:r>
      <w:r w:rsidRPr="000E07EE">
        <w:rPr>
          <w:rFonts w:ascii="Garamond" w:hAnsi="Garamond"/>
          <w:sz w:val="22"/>
          <w:szCs w:val="18"/>
        </w:rPr>
        <w:t>.</w:t>
      </w:r>
    </w:p>
    <w:p w14:paraId="17F328A3"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Interpret information and draw conclusions based on the best analysis</w:t>
      </w:r>
      <w:r w:rsidRPr="000E07EE">
        <w:rPr>
          <w:rFonts w:ascii="Garamond" w:hAnsi="Garamond"/>
          <w:sz w:val="22"/>
          <w:szCs w:val="18"/>
        </w:rPr>
        <w:t>.</w:t>
      </w:r>
    </w:p>
    <w:p w14:paraId="666AA372"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Reflect critically on learning experiences and processes</w:t>
      </w:r>
      <w:r w:rsidRPr="000E07EE">
        <w:rPr>
          <w:rFonts w:ascii="Garamond" w:hAnsi="Garamond"/>
          <w:sz w:val="22"/>
          <w:szCs w:val="18"/>
        </w:rPr>
        <w:t>.</w:t>
      </w:r>
    </w:p>
    <w:p w14:paraId="240D2907"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Solve different kinds of unfamiliar problems in both conventional and innovative ways</w:t>
      </w:r>
      <w:r w:rsidRPr="000E07EE">
        <w:rPr>
          <w:rFonts w:ascii="Garamond" w:hAnsi="Garamond"/>
          <w:sz w:val="22"/>
          <w:szCs w:val="18"/>
        </w:rPr>
        <w:t>.</w:t>
      </w:r>
    </w:p>
    <w:p w14:paraId="27EBB880" w14:textId="77777777" w:rsidR="00F56C67" w:rsidRPr="0025233D" w:rsidRDefault="00F56C67" w:rsidP="00904876">
      <w:pPr>
        <w:pStyle w:val="ListParagraph"/>
        <w:numPr>
          <w:ilvl w:val="1"/>
          <w:numId w:val="41"/>
        </w:numPr>
        <w:spacing w:after="160" w:line="259" w:lineRule="auto"/>
        <w:rPr>
          <w:rFonts w:ascii="Garamond" w:hAnsi="Garamond"/>
          <w:sz w:val="22"/>
          <w:szCs w:val="22"/>
        </w:rPr>
      </w:pPr>
      <w:r w:rsidRPr="0025233D">
        <w:rPr>
          <w:rFonts w:ascii="Garamond" w:hAnsi="Garamond"/>
          <w:sz w:val="22"/>
          <w:szCs w:val="18"/>
        </w:rPr>
        <w:t>Identify and ask significant questions that clarify various points of view and lead to better solutions</w:t>
      </w:r>
      <w:r w:rsidRPr="000E07EE">
        <w:rPr>
          <w:rFonts w:ascii="Garamond" w:hAnsi="Garamond"/>
          <w:sz w:val="22"/>
          <w:szCs w:val="18"/>
        </w:rPr>
        <w:t>.</w:t>
      </w:r>
    </w:p>
    <w:p w14:paraId="1911E0DE" w14:textId="19E48E0E" w:rsidR="00F56C67" w:rsidRPr="000E07EE" w:rsidRDefault="00F56C67" w:rsidP="00F55562">
      <w:pPr>
        <w:pStyle w:val="ListParagraph"/>
        <w:numPr>
          <w:ilvl w:val="0"/>
          <w:numId w:val="41"/>
        </w:numPr>
        <w:spacing w:after="160" w:line="259" w:lineRule="auto"/>
        <w:ind w:firstLine="0"/>
        <w:rPr>
          <w:rFonts w:ascii="Garamond" w:hAnsi="Garamond"/>
          <w:szCs w:val="20"/>
          <w:u w:val="single"/>
        </w:rPr>
      </w:pPr>
      <w:r w:rsidRPr="000E07EE">
        <w:rPr>
          <w:rFonts w:ascii="Garamond" w:hAnsi="Garamond"/>
          <w:b/>
          <w:szCs w:val="20"/>
        </w:rPr>
        <w:t>Communication</w:t>
      </w:r>
      <w:r w:rsidRPr="000E07EE">
        <w:rPr>
          <w:rFonts w:ascii="Garamond" w:hAnsi="Garamond"/>
          <w:szCs w:val="20"/>
          <w:vertAlign w:val="superscript"/>
        </w:rPr>
        <w:fldChar w:fldCharType="begin"/>
      </w:r>
      <w:r w:rsidRPr="000E07EE">
        <w:rPr>
          <w:rFonts w:ascii="Garamond" w:hAnsi="Garamond"/>
          <w:szCs w:val="20"/>
          <w:vertAlign w:val="superscript"/>
        </w:rPr>
        <w:instrText xml:space="preserve"> NOTEREF _Ref462303897 \h  \* MERGEFORMAT </w:instrText>
      </w:r>
      <w:r w:rsidRPr="000E07EE">
        <w:rPr>
          <w:rFonts w:ascii="Garamond" w:hAnsi="Garamond"/>
          <w:szCs w:val="20"/>
          <w:vertAlign w:val="superscript"/>
        </w:rPr>
      </w:r>
      <w:r w:rsidRPr="000E07EE">
        <w:rPr>
          <w:rFonts w:ascii="Garamond" w:hAnsi="Garamond"/>
          <w:szCs w:val="20"/>
          <w:vertAlign w:val="superscript"/>
        </w:rPr>
        <w:fldChar w:fldCharType="separate"/>
      </w:r>
      <w:r w:rsidR="00B36200">
        <w:rPr>
          <w:rFonts w:ascii="Garamond" w:hAnsi="Garamond"/>
          <w:szCs w:val="20"/>
          <w:vertAlign w:val="superscript"/>
        </w:rPr>
        <w:t>1</w:t>
      </w:r>
      <w:r w:rsidRPr="000E07EE">
        <w:rPr>
          <w:rFonts w:ascii="Garamond" w:hAnsi="Garamond"/>
          <w:szCs w:val="20"/>
          <w:vertAlign w:val="superscript"/>
        </w:rPr>
        <w:fldChar w:fldCharType="end"/>
      </w:r>
    </w:p>
    <w:p w14:paraId="5DEC5A5F"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Articulate thoughts and ideas effectively using oral, written, and nonverbal communication skills in a variety of forms and contexts</w:t>
      </w:r>
      <w:r w:rsidRPr="000E07EE">
        <w:rPr>
          <w:rFonts w:ascii="Garamond" w:hAnsi="Garamond"/>
          <w:sz w:val="22"/>
          <w:szCs w:val="18"/>
        </w:rPr>
        <w:t>.</w:t>
      </w:r>
    </w:p>
    <w:p w14:paraId="4F53D16B"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Listen effectively to decipher meaning, including knowledge, values, attitudes, and intentions</w:t>
      </w:r>
      <w:r w:rsidRPr="000E07EE">
        <w:rPr>
          <w:rFonts w:ascii="Garamond" w:hAnsi="Garamond"/>
          <w:sz w:val="22"/>
          <w:szCs w:val="18"/>
        </w:rPr>
        <w:t>.</w:t>
      </w:r>
    </w:p>
    <w:p w14:paraId="5D95C6B8"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Use communication for a range of purposes (e.g.</w:t>
      </w:r>
      <w:r w:rsidRPr="000E07EE">
        <w:rPr>
          <w:rFonts w:ascii="Garamond" w:hAnsi="Garamond"/>
          <w:sz w:val="22"/>
          <w:szCs w:val="18"/>
        </w:rPr>
        <w:t>,</w:t>
      </w:r>
      <w:r w:rsidRPr="0025233D">
        <w:rPr>
          <w:rFonts w:ascii="Garamond" w:hAnsi="Garamond"/>
          <w:sz w:val="22"/>
          <w:szCs w:val="18"/>
        </w:rPr>
        <w:t xml:space="preserve"> to inform, instruct, motivate, and persuade)</w:t>
      </w:r>
      <w:r w:rsidRPr="000E07EE">
        <w:rPr>
          <w:rFonts w:ascii="Garamond" w:hAnsi="Garamond"/>
          <w:sz w:val="22"/>
          <w:szCs w:val="18"/>
        </w:rPr>
        <w:t>.</w:t>
      </w:r>
    </w:p>
    <w:p w14:paraId="55F55A4F"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Use multiple media and technologies</w:t>
      </w:r>
      <w:r w:rsidRPr="000E07EE">
        <w:rPr>
          <w:rFonts w:ascii="Garamond" w:hAnsi="Garamond"/>
          <w:sz w:val="22"/>
          <w:szCs w:val="18"/>
        </w:rPr>
        <w:t xml:space="preserve"> and</w:t>
      </w:r>
      <w:r w:rsidRPr="0025233D">
        <w:rPr>
          <w:rFonts w:ascii="Garamond" w:hAnsi="Garamond"/>
          <w:sz w:val="22"/>
          <w:szCs w:val="18"/>
        </w:rPr>
        <w:t xml:space="preserve"> know how to assess </w:t>
      </w:r>
      <w:r w:rsidRPr="000E07EE">
        <w:rPr>
          <w:rFonts w:ascii="Garamond" w:hAnsi="Garamond"/>
          <w:sz w:val="22"/>
          <w:szCs w:val="18"/>
        </w:rPr>
        <w:t xml:space="preserve">their </w:t>
      </w:r>
      <w:r w:rsidRPr="0025233D">
        <w:rPr>
          <w:rFonts w:ascii="Garamond" w:hAnsi="Garamond"/>
          <w:sz w:val="22"/>
          <w:szCs w:val="18"/>
        </w:rPr>
        <w:t>impact and effectiveness</w:t>
      </w:r>
      <w:r w:rsidRPr="000E07EE">
        <w:rPr>
          <w:rFonts w:ascii="Garamond" w:hAnsi="Garamond"/>
          <w:sz w:val="22"/>
          <w:szCs w:val="18"/>
        </w:rPr>
        <w:t>.</w:t>
      </w:r>
    </w:p>
    <w:p w14:paraId="40965DE5" w14:textId="77777777" w:rsidR="00F56C67" w:rsidRPr="000E07EE" w:rsidRDefault="00F56C67" w:rsidP="00904876">
      <w:pPr>
        <w:pStyle w:val="ListParagraph"/>
        <w:numPr>
          <w:ilvl w:val="1"/>
          <w:numId w:val="41"/>
        </w:numPr>
        <w:spacing w:after="160" w:line="259" w:lineRule="auto"/>
        <w:rPr>
          <w:rFonts w:ascii="Garamond" w:hAnsi="Garamond"/>
          <w:szCs w:val="20"/>
        </w:rPr>
      </w:pPr>
      <w:r w:rsidRPr="0025233D">
        <w:rPr>
          <w:rFonts w:ascii="Garamond" w:hAnsi="Garamond"/>
          <w:sz w:val="22"/>
          <w:szCs w:val="18"/>
        </w:rPr>
        <w:t>Communicate effectively in diverse environments</w:t>
      </w:r>
      <w:r w:rsidRPr="000E07EE">
        <w:rPr>
          <w:rFonts w:ascii="Garamond" w:hAnsi="Garamond"/>
          <w:sz w:val="22"/>
          <w:szCs w:val="18"/>
        </w:rPr>
        <w:t xml:space="preserve"> (</w:t>
      </w:r>
      <w:r w:rsidRPr="0025233D">
        <w:rPr>
          <w:rFonts w:ascii="Garamond" w:hAnsi="Garamond"/>
          <w:sz w:val="22"/>
          <w:szCs w:val="18"/>
        </w:rPr>
        <w:t xml:space="preserve">including multilingual and </w:t>
      </w:r>
      <w:r w:rsidRPr="0025233D">
        <w:rPr>
          <w:rFonts w:ascii="Garamond" w:hAnsi="Garamond"/>
          <w:sz w:val="22"/>
          <w:szCs w:val="22"/>
        </w:rPr>
        <w:t>multicultural</w:t>
      </w:r>
      <w:r w:rsidRPr="000E07EE">
        <w:rPr>
          <w:rFonts w:ascii="Garamond" w:hAnsi="Garamond"/>
          <w:sz w:val="22"/>
          <w:szCs w:val="22"/>
        </w:rPr>
        <w:t>)</w:t>
      </w:r>
      <w:r w:rsidRPr="0025233D">
        <w:rPr>
          <w:rFonts w:ascii="Garamond" w:hAnsi="Garamond"/>
          <w:sz w:val="22"/>
          <w:szCs w:val="22"/>
        </w:rPr>
        <w:t>.</w:t>
      </w:r>
    </w:p>
    <w:p w14:paraId="639CE1D2" w14:textId="27EB3F44" w:rsidR="00F56C67" w:rsidRPr="000E07EE" w:rsidRDefault="00F56C67" w:rsidP="00F55562">
      <w:pPr>
        <w:pStyle w:val="ListParagraph"/>
        <w:numPr>
          <w:ilvl w:val="0"/>
          <w:numId w:val="41"/>
        </w:numPr>
        <w:spacing w:after="160" w:line="259" w:lineRule="auto"/>
        <w:ind w:left="720"/>
        <w:rPr>
          <w:rFonts w:ascii="Garamond" w:hAnsi="Garamond"/>
          <w:b/>
          <w:szCs w:val="20"/>
        </w:rPr>
      </w:pPr>
      <w:r w:rsidRPr="000E07EE">
        <w:rPr>
          <w:rFonts w:ascii="Garamond" w:hAnsi="Garamond"/>
          <w:b/>
          <w:szCs w:val="20"/>
        </w:rPr>
        <w:t>Creativity</w:t>
      </w:r>
      <w:r w:rsidRPr="000E07EE">
        <w:rPr>
          <w:rFonts w:ascii="Garamond" w:hAnsi="Garamond"/>
          <w:b/>
          <w:szCs w:val="20"/>
          <w:vertAlign w:val="superscript"/>
        </w:rPr>
        <w:fldChar w:fldCharType="begin"/>
      </w:r>
      <w:r w:rsidRPr="000E07EE">
        <w:rPr>
          <w:rFonts w:ascii="Garamond" w:hAnsi="Garamond"/>
          <w:b/>
          <w:szCs w:val="20"/>
          <w:vertAlign w:val="superscript"/>
        </w:rPr>
        <w:instrText xml:space="preserve"> NOTEREF _Ref462303897 \h  \* MERGEFORMAT </w:instrText>
      </w:r>
      <w:r w:rsidRPr="000E07EE">
        <w:rPr>
          <w:rFonts w:ascii="Garamond" w:hAnsi="Garamond"/>
          <w:b/>
          <w:szCs w:val="20"/>
          <w:vertAlign w:val="superscript"/>
        </w:rPr>
      </w:r>
      <w:r w:rsidRPr="000E07EE">
        <w:rPr>
          <w:rFonts w:ascii="Garamond" w:hAnsi="Garamond"/>
          <w:b/>
          <w:szCs w:val="20"/>
          <w:vertAlign w:val="superscript"/>
        </w:rPr>
        <w:fldChar w:fldCharType="separate"/>
      </w:r>
      <w:r w:rsidR="00B36200">
        <w:rPr>
          <w:rFonts w:ascii="Garamond" w:hAnsi="Garamond"/>
          <w:b/>
          <w:szCs w:val="20"/>
          <w:vertAlign w:val="superscript"/>
        </w:rPr>
        <w:t>1</w:t>
      </w:r>
      <w:r w:rsidRPr="000E07EE">
        <w:rPr>
          <w:rFonts w:ascii="Garamond" w:hAnsi="Garamond"/>
          <w:b/>
          <w:szCs w:val="20"/>
          <w:vertAlign w:val="superscript"/>
        </w:rPr>
        <w:fldChar w:fldCharType="end"/>
      </w:r>
    </w:p>
    <w:p w14:paraId="14902802"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Use a wide range of idea creation techniques (such as brainstorming)</w:t>
      </w:r>
      <w:r w:rsidRPr="000E07EE">
        <w:rPr>
          <w:rFonts w:ascii="Garamond" w:hAnsi="Garamond"/>
          <w:sz w:val="22"/>
          <w:szCs w:val="18"/>
        </w:rPr>
        <w:t>.</w:t>
      </w:r>
    </w:p>
    <w:p w14:paraId="795B8BB9"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Create new and worthwhile ideas (both incremental and radical concepts)</w:t>
      </w:r>
      <w:r w:rsidRPr="000E07EE">
        <w:rPr>
          <w:rFonts w:ascii="Garamond" w:hAnsi="Garamond"/>
          <w:sz w:val="22"/>
          <w:szCs w:val="18"/>
        </w:rPr>
        <w:t>.</w:t>
      </w:r>
    </w:p>
    <w:p w14:paraId="480C1E7C" w14:textId="77777777" w:rsidR="00F56C67" w:rsidRPr="0025233D" w:rsidRDefault="00F56C67" w:rsidP="00904876">
      <w:pPr>
        <w:pStyle w:val="ListParagraph"/>
        <w:numPr>
          <w:ilvl w:val="1"/>
          <w:numId w:val="41"/>
        </w:numPr>
        <w:spacing w:after="160" w:line="259" w:lineRule="auto"/>
        <w:rPr>
          <w:rFonts w:ascii="Garamond" w:hAnsi="Garamond"/>
          <w:sz w:val="22"/>
          <w:szCs w:val="18"/>
        </w:rPr>
      </w:pPr>
      <w:bookmarkStart w:id="35" w:name="_Hlk27735378"/>
      <w:bookmarkEnd w:id="33"/>
      <w:r w:rsidRPr="0025233D">
        <w:rPr>
          <w:rFonts w:ascii="Garamond" w:hAnsi="Garamond"/>
          <w:sz w:val="22"/>
          <w:szCs w:val="18"/>
        </w:rPr>
        <w:lastRenderedPageBreak/>
        <w:t>Elaborate, refine, analyze, and evaluate original ideas to improve and maximize creative efforts</w:t>
      </w:r>
      <w:r w:rsidRPr="000E07EE">
        <w:rPr>
          <w:rFonts w:ascii="Garamond" w:hAnsi="Garamond"/>
          <w:sz w:val="22"/>
          <w:szCs w:val="18"/>
        </w:rPr>
        <w:t>.</w:t>
      </w:r>
    </w:p>
    <w:p w14:paraId="13FA52A4"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Develop, implement, and communicate new ideas to others effectively</w:t>
      </w:r>
      <w:r w:rsidRPr="000E07EE">
        <w:rPr>
          <w:rFonts w:ascii="Garamond" w:hAnsi="Garamond"/>
          <w:sz w:val="22"/>
          <w:szCs w:val="18"/>
        </w:rPr>
        <w:t>.</w:t>
      </w:r>
    </w:p>
    <w:p w14:paraId="05411E05"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Be open and responsive to new and diverse perspectives; incorporate group input and feedback into the work</w:t>
      </w:r>
      <w:r w:rsidRPr="000E07EE">
        <w:rPr>
          <w:rFonts w:ascii="Garamond" w:hAnsi="Garamond"/>
          <w:sz w:val="22"/>
          <w:szCs w:val="18"/>
        </w:rPr>
        <w:t>.</w:t>
      </w:r>
    </w:p>
    <w:p w14:paraId="2E296163"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 xml:space="preserve">Demonstrate originality and inventiveness in work and understand the </w:t>
      </w:r>
      <w:r w:rsidRPr="000E07EE">
        <w:rPr>
          <w:rFonts w:ascii="Garamond" w:hAnsi="Garamond"/>
          <w:sz w:val="22"/>
          <w:szCs w:val="18"/>
        </w:rPr>
        <w:t>real-world</w:t>
      </w:r>
      <w:r w:rsidRPr="0025233D">
        <w:rPr>
          <w:rFonts w:ascii="Garamond" w:hAnsi="Garamond"/>
          <w:sz w:val="22"/>
          <w:szCs w:val="18"/>
        </w:rPr>
        <w:t xml:space="preserve"> limits to adopting new ideas</w:t>
      </w:r>
      <w:r w:rsidRPr="000E07EE">
        <w:rPr>
          <w:rFonts w:ascii="Garamond" w:hAnsi="Garamond"/>
          <w:sz w:val="22"/>
          <w:szCs w:val="18"/>
        </w:rPr>
        <w:t>.</w:t>
      </w:r>
    </w:p>
    <w:p w14:paraId="0489D5F4"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View failure as an opportunity to learn; understand that creativity and innovation are part of a long-term cyclical process of small success</w:t>
      </w:r>
      <w:r w:rsidRPr="000E07EE">
        <w:rPr>
          <w:rFonts w:ascii="Garamond" w:hAnsi="Garamond"/>
          <w:sz w:val="22"/>
          <w:szCs w:val="18"/>
        </w:rPr>
        <w:t>es</w:t>
      </w:r>
      <w:r w:rsidRPr="0025233D">
        <w:rPr>
          <w:rFonts w:ascii="Garamond" w:hAnsi="Garamond"/>
          <w:sz w:val="22"/>
          <w:szCs w:val="18"/>
        </w:rPr>
        <w:t xml:space="preserve"> and frequent mistakes</w:t>
      </w:r>
      <w:r w:rsidRPr="000E07EE">
        <w:rPr>
          <w:rFonts w:ascii="Garamond" w:hAnsi="Garamond"/>
          <w:sz w:val="22"/>
          <w:szCs w:val="18"/>
        </w:rPr>
        <w:t>.</w:t>
      </w:r>
    </w:p>
    <w:p w14:paraId="36E1B3F4"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Act on creative ideas to make a tangible and useful contribution to the field in which the innovation will occur</w:t>
      </w:r>
      <w:r w:rsidRPr="000E07EE">
        <w:rPr>
          <w:rFonts w:ascii="Garamond" w:hAnsi="Garamond"/>
          <w:sz w:val="22"/>
          <w:szCs w:val="18"/>
        </w:rPr>
        <w:t>.</w:t>
      </w:r>
    </w:p>
    <w:p w14:paraId="0BC167F8" w14:textId="77777777" w:rsidR="00F56C67" w:rsidRPr="000E07EE" w:rsidRDefault="00F56C67" w:rsidP="00904876">
      <w:pPr>
        <w:pStyle w:val="ListParagraph"/>
        <w:numPr>
          <w:ilvl w:val="0"/>
          <w:numId w:val="41"/>
        </w:numPr>
        <w:spacing w:after="160" w:line="259" w:lineRule="auto"/>
        <w:rPr>
          <w:rFonts w:ascii="Garamond" w:hAnsi="Garamond"/>
          <w:b/>
          <w:szCs w:val="20"/>
        </w:rPr>
      </w:pPr>
      <w:bookmarkStart w:id="36" w:name="_Hlk27735395"/>
      <w:bookmarkEnd w:id="35"/>
      <w:r w:rsidRPr="000E07EE">
        <w:rPr>
          <w:rFonts w:ascii="Garamond" w:hAnsi="Garamond"/>
          <w:b/>
          <w:szCs w:val="20"/>
        </w:rPr>
        <w:t>Citizenship</w:t>
      </w:r>
    </w:p>
    <w:p w14:paraId="15BE3DC8"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Participate in activities that benefit the community in some way</w:t>
      </w:r>
      <w:r w:rsidRPr="000E07EE">
        <w:rPr>
          <w:rFonts w:ascii="Garamond" w:hAnsi="Garamond"/>
          <w:sz w:val="22"/>
          <w:szCs w:val="18"/>
        </w:rPr>
        <w:t>.</w:t>
      </w:r>
    </w:p>
    <w:p w14:paraId="3E54ED56"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Recognize the emotional benefits of participating in community service</w:t>
      </w:r>
      <w:r w:rsidRPr="000E07EE">
        <w:rPr>
          <w:rFonts w:ascii="Garamond" w:hAnsi="Garamond"/>
          <w:sz w:val="22"/>
          <w:szCs w:val="18"/>
        </w:rPr>
        <w:t>.</w:t>
      </w:r>
    </w:p>
    <w:p w14:paraId="5B21C140"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Identify how communities determine and fulfill needs</w:t>
      </w:r>
      <w:r w:rsidRPr="000E07EE">
        <w:rPr>
          <w:rFonts w:ascii="Garamond" w:hAnsi="Garamond"/>
          <w:sz w:val="22"/>
          <w:szCs w:val="18"/>
        </w:rPr>
        <w:t>.</w:t>
      </w:r>
    </w:p>
    <w:p w14:paraId="38FF9941"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Explore different service activities and projects that can benefit the community</w:t>
      </w:r>
      <w:r w:rsidRPr="000E07EE">
        <w:rPr>
          <w:rFonts w:ascii="Garamond" w:hAnsi="Garamond"/>
          <w:sz w:val="22"/>
          <w:szCs w:val="18"/>
        </w:rPr>
        <w:t>.</w:t>
      </w:r>
    </w:p>
    <w:p w14:paraId="40A726C2"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Recognize that every person is a part of multiple communities</w:t>
      </w:r>
      <w:r w:rsidRPr="000E07EE">
        <w:rPr>
          <w:rFonts w:ascii="Garamond" w:hAnsi="Garamond"/>
          <w:sz w:val="22"/>
          <w:szCs w:val="18"/>
        </w:rPr>
        <w:t>.</w:t>
      </w:r>
    </w:p>
    <w:p w14:paraId="6786B9A4" w14:textId="77777777" w:rsidR="00F56C67" w:rsidRPr="000E07EE" w:rsidRDefault="00F56C67" w:rsidP="00904876">
      <w:pPr>
        <w:pStyle w:val="ListParagraph"/>
        <w:numPr>
          <w:ilvl w:val="0"/>
          <w:numId w:val="41"/>
        </w:numPr>
        <w:spacing w:after="160" w:line="259" w:lineRule="auto"/>
        <w:rPr>
          <w:rFonts w:ascii="Garamond" w:hAnsi="Garamond"/>
          <w:b/>
          <w:szCs w:val="20"/>
        </w:rPr>
      </w:pPr>
      <w:r w:rsidRPr="000E07EE">
        <w:rPr>
          <w:rFonts w:ascii="Garamond" w:hAnsi="Garamond"/>
          <w:b/>
          <w:szCs w:val="20"/>
        </w:rPr>
        <w:t>College- and Career-Readiness</w:t>
      </w:r>
    </w:p>
    <w:p w14:paraId="368CA843"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Demonstrate flexibility in various situations</w:t>
      </w:r>
      <w:r w:rsidRPr="000E07EE">
        <w:rPr>
          <w:rFonts w:ascii="Garamond" w:hAnsi="Garamond"/>
          <w:sz w:val="22"/>
          <w:szCs w:val="18"/>
        </w:rPr>
        <w:t>.</w:t>
      </w:r>
    </w:p>
    <w:p w14:paraId="4D1FEA74"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Manage time wisely in order to complete goals in a timely manner</w:t>
      </w:r>
      <w:r w:rsidRPr="000E07EE">
        <w:rPr>
          <w:rFonts w:ascii="Garamond" w:hAnsi="Garamond"/>
          <w:sz w:val="22"/>
          <w:szCs w:val="18"/>
        </w:rPr>
        <w:t>.</w:t>
      </w:r>
    </w:p>
    <w:p w14:paraId="5C72555B"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Complete tasks and assignments independently and in group settings</w:t>
      </w:r>
      <w:r w:rsidRPr="000E07EE">
        <w:rPr>
          <w:rFonts w:ascii="Garamond" w:hAnsi="Garamond"/>
          <w:sz w:val="22"/>
          <w:szCs w:val="18"/>
        </w:rPr>
        <w:t>.</w:t>
      </w:r>
    </w:p>
    <w:p w14:paraId="29416F82"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 xml:space="preserve">Act </w:t>
      </w:r>
      <w:r w:rsidRPr="000E07EE">
        <w:rPr>
          <w:rFonts w:ascii="Garamond" w:hAnsi="Garamond"/>
          <w:sz w:val="22"/>
          <w:szCs w:val="18"/>
        </w:rPr>
        <w:t>responsibly</w:t>
      </w:r>
      <w:r w:rsidRPr="0025233D">
        <w:rPr>
          <w:rFonts w:ascii="Garamond" w:hAnsi="Garamond"/>
          <w:sz w:val="22"/>
          <w:szCs w:val="18"/>
        </w:rPr>
        <w:t xml:space="preserve"> to oneself and towards others</w:t>
      </w:r>
      <w:r w:rsidRPr="000E07EE">
        <w:rPr>
          <w:rFonts w:ascii="Garamond" w:hAnsi="Garamond"/>
          <w:sz w:val="22"/>
          <w:szCs w:val="18"/>
        </w:rPr>
        <w:t>.</w:t>
      </w:r>
    </w:p>
    <w:p w14:paraId="4E5F93D6"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Follow through with assignments or responsibilities until they are completed</w:t>
      </w:r>
      <w:r w:rsidRPr="000E07EE">
        <w:rPr>
          <w:rFonts w:ascii="Garamond" w:hAnsi="Garamond"/>
          <w:sz w:val="22"/>
          <w:szCs w:val="18"/>
        </w:rPr>
        <w:t>.</w:t>
      </w:r>
    </w:p>
    <w:p w14:paraId="43B748C4"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Recognize the importance of being a self-directed learner</w:t>
      </w:r>
      <w:r w:rsidRPr="000E07EE">
        <w:rPr>
          <w:rFonts w:ascii="Garamond" w:hAnsi="Garamond"/>
          <w:sz w:val="22"/>
          <w:szCs w:val="18"/>
        </w:rPr>
        <w:t>.</w:t>
      </w:r>
    </w:p>
    <w:p w14:paraId="696F60BD"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Act as a leader to guide others to success</w:t>
      </w:r>
      <w:r w:rsidRPr="000E07EE">
        <w:rPr>
          <w:rFonts w:ascii="Garamond" w:hAnsi="Garamond"/>
          <w:sz w:val="22"/>
          <w:szCs w:val="18"/>
        </w:rPr>
        <w:t>.</w:t>
      </w:r>
    </w:p>
    <w:p w14:paraId="70DF352F" w14:textId="77777777" w:rsidR="00F56C67" w:rsidRPr="0025233D" w:rsidRDefault="00F56C67" w:rsidP="00904876">
      <w:pPr>
        <w:pStyle w:val="ListParagraph"/>
        <w:numPr>
          <w:ilvl w:val="0"/>
          <w:numId w:val="43"/>
        </w:numPr>
        <w:spacing w:after="160" w:line="259" w:lineRule="auto"/>
        <w:ind w:left="360"/>
        <w:rPr>
          <w:rFonts w:ascii="Garamond" w:hAnsi="Garamond"/>
          <w:b/>
          <w:szCs w:val="20"/>
        </w:rPr>
      </w:pPr>
      <w:r w:rsidRPr="0025233D">
        <w:rPr>
          <w:rFonts w:ascii="Garamond" w:hAnsi="Garamond"/>
          <w:b/>
          <w:szCs w:val="20"/>
        </w:rPr>
        <w:t>Collaboration</w:t>
      </w:r>
    </w:p>
    <w:p w14:paraId="3E0835F3"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 xml:space="preserve">Demonstrate </w:t>
      </w:r>
      <w:r w:rsidRPr="000E07EE">
        <w:rPr>
          <w:rFonts w:ascii="Garamond" w:hAnsi="Garamond"/>
          <w:sz w:val="22"/>
          <w:szCs w:val="18"/>
        </w:rPr>
        <w:t xml:space="preserve">the </w:t>
      </w:r>
      <w:r w:rsidRPr="0025233D">
        <w:rPr>
          <w:rFonts w:ascii="Garamond" w:hAnsi="Garamond"/>
          <w:sz w:val="22"/>
          <w:szCs w:val="18"/>
        </w:rPr>
        <w:t>ability to work effectively and respectfully with diverse teams</w:t>
      </w:r>
      <w:r w:rsidRPr="000E07EE">
        <w:rPr>
          <w:rFonts w:ascii="Garamond" w:hAnsi="Garamond"/>
          <w:sz w:val="22"/>
          <w:szCs w:val="18"/>
        </w:rPr>
        <w:t>.</w:t>
      </w:r>
    </w:p>
    <w:p w14:paraId="5C0A7814"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 xml:space="preserve">Exercise flexibility and </w:t>
      </w:r>
      <w:r w:rsidRPr="000E07EE">
        <w:rPr>
          <w:rFonts w:ascii="Garamond" w:hAnsi="Garamond"/>
          <w:sz w:val="22"/>
          <w:szCs w:val="18"/>
        </w:rPr>
        <w:t xml:space="preserve">a </w:t>
      </w:r>
      <w:r w:rsidRPr="0025233D">
        <w:rPr>
          <w:rFonts w:ascii="Garamond" w:hAnsi="Garamond"/>
          <w:sz w:val="22"/>
          <w:szCs w:val="18"/>
        </w:rPr>
        <w:t xml:space="preserve">willingness to </w:t>
      </w:r>
      <w:r w:rsidRPr="000E07EE">
        <w:rPr>
          <w:rFonts w:ascii="Garamond" w:hAnsi="Garamond"/>
          <w:sz w:val="22"/>
          <w:szCs w:val="18"/>
        </w:rPr>
        <w:t>help make</w:t>
      </w:r>
      <w:r w:rsidRPr="0025233D">
        <w:rPr>
          <w:rFonts w:ascii="Garamond" w:hAnsi="Garamond"/>
          <w:sz w:val="22"/>
          <w:szCs w:val="18"/>
        </w:rPr>
        <w:t xml:space="preserve"> </w:t>
      </w:r>
      <w:r w:rsidRPr="000E07EE">
        <w:rPr>
          <w:rFonts w:ascii="Garamond" w:hAnsi="Garamond"/>
          <w:sz w:val="22"/>
          <w:szCs w:val="18"/>
        </w:rPr>
        <w:t xml:space="preserve">the </w:t>
      </w:r>
      <w:r w:rsidRPr="0025233D">
        <w:rPr>
          <w:rFonts w:ascii="Garamond" w:hAnsi="Garamond"/>
          <w:sz w:val="22"/>
          <w:szCs w:val="18"/>
        </w:rPr>
        <w:t>necessary compromises to accomplish a common goal</w:t>
      </w:r>
      <w:r w:rsidRPr="000E07EE">
        <w:rPr>
          <w:rFonts w:ascii="Garamond" w:hAnsi="Garamond"/>
          <w:sz w:val="22"/>
          <w:szCs w:val="18"/>
        </w:rPr>
        <w:t>.</w:t>
      </w:r>
    </w:p>
    <w:p w14:paraId="18AD7813" w14:textId="77777777" w:rsidR="00F56C67" w:rsidRPr="0025233D" w:rsidRDefault="00F56C67" w:rsidP="00904876">
      <w:pPr>
        <w:pStyle w:val="ListParagraph"/>
        <w:numPr>
          <w:ilvl w:val="1"/>
          <w:numId w:val="41"/>
        </w:numPr>
        <w:spacing w:after="160" w:line="259" w:lineRule="auto"/>
        <w:rPr>
          <w:rFonts w:ascii="Garamond" w:hAnsi="Garamond"/>
          <w:sz w:val="22"/>
          <w:szCs w:val="18"/>
        </w:rPr>
      </w:pPr>
      <w:r w:rsidRPr="0025233D">
        <w:rPr>
          <w:rFonts w:ascii="Garamond" w:hAnsi="Garamond"/>
          <w:sz w:val="22"/>
          <w:szCs w:val="18"/>
        </w:rPr>
        <w:t xml:space="preserve">Assume </w:t>
      </w:r>
      <w:r w:rsidRPr="000E07EE">
        <w:rPr>
          <w:rFonts w:ascii="Garamond" w:hAnsi="Garamond"/>
          <w:sz w:val="22"/>
          <w:szCs w:val="18"/>
        </w:rPr>
        <w:t xml:space="preserve">a </w:t>
      </w:r>
      <w:r w:rsidRPr="0025233D">
        <w:rPr>
          <w:rFonts w:ascii="Garamond" w:hAnsi="Garamond"/>
          <w:sz w:val="22"/>
          <w:szCs w:val="18"/>
        </w:rPr>
        <w:t>shared responsibility for collaborative work, and value the individual contributions made by each team member</w:t>
      </w:r>
      <w:r w:rsidRPr="000E07EE">
        <w:rPr>
          <w:rFonts w:ascii="Garamond" w:hAnsi="Garamond"/>
          <w:sz w:val="22"/>
          <w:szCs w:val="18"/>
        </w:rPr>
        <w:t>.</w:t>
      </w:r>
    </w:p>
    <w:bookmarkEnd w:id="36"/>
    <w:p w14:paraId="51E43E74" w14:textId="77777777" w:rsidR="00F56C67" w:rsidRPr="000E07EE" w:rsidRDefault="00F56C67" w:rsidP="00F56C67">
      <w:pPr>
        <w:rPr>
          <w:rFonts w:ascii="Garamond" w:hAnsi="Garamond"/>
        </w:rPr>
      </w:pPr>
      <w:r w:rsidRPr="000E07EE">
        <w:rPr>
          <w:rFonts w:ascii="Garamond" w:hAnsi="Garamond"/>
        </w:rPr>
        <w:br w:type="page"/>
      </w:r>
    </w:p>
    <w:p w14:paraId="3C3CC1E8" w14:textId="77777777" w:rsidR="00F56C67" w:rsidRPr="00DD0EFE" w:rsidRDefault="00F56C67" w:rsidP="00F56C67">
      <w:pPr>
        <w:pStyle w:val="Heading1"/>
        <w:rPr>
          <w:rFonts w:ascii="Garamond" w:hAnsi="Garamond"/>
          <w:bCs w:val="0"/>
          <w:color w:val="auto"/>
          <w:sz w:val="40"/>
          <w:szCs w:val="32"/>
        </w:rPr>
      </w:pPr>
      <w:bookmarkStart w:id="37" w:name="_Toc27491283"/>
      <w:bookmarkStart w:id="38" w:name="_Toc27553079"/>
      <w:bookmarkStart w:id="39" w:name="_Toc30066497"/>
      <w:bookmarkStart w:id="40" w:name="_Toc31377161"/>
      <w:bookmarkStart w:id="41" w:name="_Hlk27735422"/>
      <w:r w:rsidRPr="00DD0EFE">
        <w:rPr>
          <w:rFonts w:ascii="Garamond" w:hAnsi="Garamond"/>
          <w:color w:val="auto"/>
        </w:rPr>
        <w:lastRenderedPageBreak/>
        <w:t>Artifacts</w:t>
      </w:r>
      <w:bookmarkEnd w:id="37"/>
      <w:bookmarkEnd w:id="38"/>
      <w:bookmarkEnd w:id="39"/>
      <w:bookmarkEnd w:id="40"/>
    </w:p>
    <w:p w14:paraId="01E7ABFD" w14:textId="77777777" w:rsidR="00F56C67" w:rsidRPr="0025233D" w:rsidRDefault="00F56C67" w:rsidP="00F56C67">
      <w:pPr>
        <w:rPr>
          <w:rFonts w:ascii="Garamond" w:hAnsi="Garamond"/>
          <w:sz w:val="22"/>
          <w:szCs w:val="18"/>
        </w:rPr>
      </w:pPr>
      <w:r w:rsidRPr="0025233D">
        <w:rPr>
          <w:rFonts w:ascii="Garamond" w:hAnsi="Garamond"/>
          <w:sz w:val="22"/>
          <w:szCs w:val="18"/>
        </w:rPr>
        <w:t xml:space="preserve">The following list </w:t>
      </w:r>
      <w:r w:rsidRPr="000E07EE">
        <w:rPr>
          <w:rFonts w:ascii="Garamond" w:hAnsi="Garamond"/>
          <w:sz w:val="22"/>
          <w:szCs w:val="18"/>
        </w:rPr>
        <w:t>is</w:t>
      </w:r>
      <w:r w:rsidRPr="0025233D">
        <w:rPr>
          <w:rFonts w:ascii="Garamond" w:hAnsi="Garamond"/>
          <w:sz w:val="22"/>
          <w:szCs w:val="18"/>
        </w:rPr>
        <w:t xml:space="preserve"> examples of areas from which students can select exemplar</w:t>
      </w:r>
      <w:r w:rsidRPr="000E07EE">
        <w:rPr>
          <w:rFonts w:ascii="Garamond" w:hAnsi="Garamond"/>
          <w:sz w:val="22"/>
          <w:szCs w:val="18"/>
        </w:rPr>
        <w:t>y</w:t>
      </w:r>
      <w:r w:rsidRPr="0025233D">
        <w:rPr>
          <w:rFonts w:ascii="Garamond" w:hAnsi="Garamond"/>
          <w:sz w:val="22"/>
          <w:szCs w:val="18"/>
        </w:rPr>
        <w:t xml:space="preserve"> artifacts. This list should not be considered all inclusive. The recommended number of artifacts is 10. However, the total number of artifacts included is up to individual schools/districts.</w:t>
      </w:r>
    </w:p>
    <w:p w14:paraId="2FBDC00F" w14:textId="77777777" w:rsidR="00F56C67" w:rsidRPr="0025233D" w:rsidRDefault="00F56C67" w:rsidP="00F56C67">
      <w:pPr>
        <w:rPr>
          <w:rFonts w:ascii="Garamond" w:hAnsi="Garamond"/>
          <w:sz w:val="22"/>
          <w:szCs w:val="18"/>
        </w:rPr>
      </w:pPr>
    </w:p>
    <w:p w14:paraId="1D7DCD4E"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Classwork (</w:t>
      </w:r>
      <w:r w:rsidRPr="000E07EE">
        <w:rPr>
          <w:rFonts w:ascii="Garamond" w:hAnsi="Garamond"/>
          <w:sz w:val="22"/>
          <w:szCs w:val="18"/>
        </w:rPr>
        <w:t xml:space="preserve">e.g., </w:t>
      </w:r>
      <w:r w:rsidRPr="0025233D">
        <w:rPr>
          <w:rFonts w:ascii="Garamond" w:hAnsi="Garamond"/>
          <w:sz w:val="22"/>
          <w:szCs w:val="18"/>
        </w:rPr>
        <w:t>assignments, papers, tests/quizzes, essays, projects, written work, journal entries, artwork</w:t>
      </w:r>
      <w:r>
        <w:rPr>
          <w:rFonts w:ascii="Garamond" w:hAnsi="Garamond"/>
          <w:sz w:val="22"/>
          <w:szCs w:val="18"/>
        </w:rPr>
        <w:t>, etc.</w:t>
      </w:r>
      <w:r w:rsidRPr="0025233D">
        <w:rPr>
          <w:rFonts w:ascii="Garamond" w:hAnsi="Garamond"/>
          <w:sz w:val="22"/>
          <w:szCs w:val="18"/>
        </w:rPr>
        <w:t>)</w:t>
      </w:r>
    </w:p>
    <w:p w14:paraId="7E39E93F"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Photographs and videos</w:t>
      </w:r>
    </w:p>
    <w:p w14:paraId="0EB613C5"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Documentation from community service projects</w:t>
      </w:r>
    </w:p>
    <w:p w14:paraId="7A212608"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College essays</w:t>
      </w:r>
    </w:p>
    <w:p w14:paraId="64BD0D52"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Scholarship applications</w:t>
      </w:r>
    </w:p>
    <w:p w14:paraId="43B4EBEA"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ACT scores</w:t>
      </w:r>
    </w:p>
    <w:p w14:paraId="0ECB43C8"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PSAT scores</w:t>
      </w:r>
    </w:p>
    <w:p w14:paraId="26F405FB"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WorkKeys scores</w:t>
      </w:r>
    </w:p>
    <w:p w14:paraId="7A963C1B"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Professional r</w:t>
      </w:r>
      <w:r w:rsidRPr="000E07EE">
        <w:rPr>
          <w:rFonts w:ascii="Garamond" w:hAnsi="Garamond"/>
          <w:sz w:val="22"/>
          <w:szCs w:val="18"/>
        </w:rPr>
        <w:t>é</w:t>
      </w:r>
      <w:r w:rsidRPr="0025233D">
        <w:rPr>
          <w:rFonts w:ascii="Garamond" w:hAnsi="Garamond"/>
          <w:sz w:val="22"/>
          <w:szCs w:val="18"/>
        </w:rPr>
        <w:t>sum</w:t>
      </w:r>
      <w:r w:rsidRPr="000E07EE">
        <w:rPr>
          <w:rFonts w:ascii="Garamond" w:hAnsi="Garamond"/>
          <w:sz w:val="22"/>
          <w:szCs w:val="18"/>
        </w:rPr>
        <w:t>és</w:t>
      </w:r>
    </w:p>
    <w:p w14:paraId="708CD469" w14:textId="77777777" w:rsidR="00F56C67" w:rsidRPr="0025233D"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Mock interview video</w:t>
      </w:r>
      <w:r w:rsidRPr="000E07EE">
        <w:rPr>
          <w:rFonts w:ascii="Garamond" w:hAnsi="Garamond"/>
          <w:sz w:val="22"/>
          <w:szCs w:val="18"/>
        </w:rPr>
        <w:t>s</w:t>
      </w:r>
    </w:p>
    <w:p w14:paraId="7FD7B948" w14:textId="100CED49" w:rsidR="00801B10" w:rsidRDefault="00F56C67" w:rsidP="00904876">
      <w:pPr>
        <w:pStyle w:val="ListParagraph"/>
        <w:numPr>
          <w:ilvl w:val="0"/>
          <w:numId w:val="43"/>
        </w:numPr>
        <w:ind w:left="810"/>
        <w:rPr>
          <w:rFonts w:ascii="Garamond" w:hAnsi="Garamond"/>
          <w:sz w:val="22"/>
          <w:szCs w:val="18"/>
        </w:rPr>
      </w:pPr>
      <w:r w:rsidRPr="0025233D">
        <w:rPr>
          <w:rFonts w:ascii="Garamond" w:hAnsi="Garamond"/>
          <w:sz w:val="22"/>
          <w:szCs w:val="18"/>
        </w:rPr>
        <w:t xml:space="preserve">Internship notes and </w:t>
      </w:r>
      <w:r w:rsidR="00801B10" w:rsidRPr="0025233D">
        <w:rPr>
          <w:rFonts w:ascii="Garamond" w:hAnsi="Garamond"/>
          <w:sz w:val="22"/>
          <w:szCs w:val="18"/>
        </w:rPr>
        <w:t>reflections</w:t>
      </w:r>
    </w:p>
    <w:p w14:paraId="3BF0636C" w14:textId="7388F0E4" w:rsidR="00F56C67" w:rsidRPr="00610CF1" w:rsidRDefault="00801B10" w:rsidP="00904876">
      <w:pPr>
        <w:pStyle w:val="ListParagraph"/>
        <w:numPr>
          <w:ilvl w:val="0"/>
          <w:numId w:val="43"/>
        </w:numPr>
        <w:ind w:left="810"/>
        <w:rPr>
          <w:rFonts w:ascii="Garamond" w:hAnsi="Garamond"/>
          <w:sz w:val="22"/>
          <w:szCs w:val="18"/>
        </w:rPr>
      </w:pPr>
      <w:r w:rsidRPr="00801B10">
        <w:rPr>
          <w:rFonts w:ascii="Garamond" w:hAnsi="Garamond"/>
          <w:sz w:val="22"/>
          <w:szCs w:val="18"/>
        </w:rPr>
        <w:t>Other</w:t>
      </w:r>
    </w:p>
    <w:p w14:paraId="10230BB1" w14:textId="77777777" w:rsidR="00F56C67" w:rsidRPr="000E07EE" w:rsidRDefault="00F56C67" w:rsidP="00801B10">
      <w:pPr>
        <w:rPr>
          <w:rFonts w:ascii="Garamond" w:hAnsi="Garamond"/>
          <w:b/>
          <w:sz w:val="20"/>
          <w:szCs w:val="20"/>
          <w:u w:val="single"/>
        </w:rPr>
      </w:pPr>
    </w:p>
    <w:p w14:paraId="2B843688" w14:textId="77777777" w:rsidR="00F56C67" w:rsidRPr="00DD0EFE" w:rsidRDefault="00F56C67" w:rsidP="00610CF1">
      <w:pPr>
        <w:pStyle w:val="Heading1"/>
        <w:spacing w:before="0" w:line="240" w:lineRule="auto"/>
        <w:rPr>
          <w:rFonts w:ascii="Garamond" w:hAnsi="Garamond"/>
          <w:b w:val="0"/>
          <w:bCs w:val="0"/>
        </w:rPr>
      </w:pPr>
      <w:bookmarkStart w:id="42" w:name="_Toc27491284"/>
      <w:bookmarkStart w:id="43" w:name="_Toc27553080"/>
      <w:bookmarkStart w:id="44" w:name="_Toc30066498"/>
      <w:bookmarkStart w:id="45" w:name="_Toc31377162"/>
      <w:r w:rsidRPr="00DD0EFE">
        <w:rPr>
          <w:rFonts w:ascii="Garamond" w:hAnsi="Garamond"/>
          <w:color w:val="auto"/>
        </w:rPr>
        <w:t>Exemplary Artifact Check List</w:t>
      </w:r>
      <w:bookmarkEnd w:id="42"/>
      <w:bookmarkEnd w:id="43"/>
      <w:bookmarkEnd w:id="44"/>
      <w:bookmarkEnd w:id="45"/>
    </w:p>
    <w:p w14:paraId="0A2CBFD9" w14:textId="77777777" w:rsidR="00F56C67" w:rsidRPr="0025233D" w:rsidRDefault="00F56C67" w:rsidP="00801B10">
      <w:pPr>
        <w:rPr>
          <w:rFonts w:ascii="Garamond" w:hAnsi="Garamond"/>
          <w:bCs/>
          <w:sz w:val="22"/>
          <w:szCs w:val="22"/>
        </w:rPr>
      </w:pPr>
      <w:r w:rsidRPr="0025233D">
        <w:rPr>
          <w:rFonts w:ascii="Garamond" w:hAnsi="Garamond"/>
          <w:bCs/>
          <w:sz w:val="22"/>
          <w:szCs w:val="22"/>
        </w:rPr>
        <w:t>Use the following statements to determine if the artifact chosen could be an exemplar</w:t>
      </w:r>
      <w:r w:rsidRPr="000E07EE">
        <w:rPr>
          <w:rFonts w:ascii="Garamond" w:hAnsi="Garamond"/>
          <w:bCs/>
          <w:sz w:val="22"/>
          <w:szCs w:val="22"/>
        </w:rPr>
        <w:t>y</w:t>
      </w:r>
      <w:r w:rsidRPr="0025233D">
        <w:rPr>
          <w:rFonts w:ascii="Garamond" w:hAnsi="Garamond"/>
          <w:bCs/>
          <w:sz w:val="22"/>
          <w:szCs w:val="22"/>
        </w:rPr>
        <w:t xml:space="preserve"> artifact</w:t>
      </w:r>
      <w:r w:rsidRPr="000E07EE">
        <w:rPr>
          <w:rFonts w:ascii="Garamond" w:hAnsi="Garamond"/>
          <w:bCs/>
          <w:sz w:val="22"/>
          <w:szCs w:val="22"/>
        </w:rPr>
        <w:t>.</w:t>
      </w:r>
    </w:p>
    <w:p w14:paraId="71C8A366" w14:textId="77777777" w:rsidR="00F56C67" w:rsidRPr="0025233D" w:rsidRDefault="00F56C67" w:rsidP="006F7CE0">
      <w:pPr>
        <w:pStyle w:val="ListParagraph"/>
        <w:numPr>
          <w:ilvl w:val="0"/>
          <w:numId w:val="43"/>
        </w:numPr>
        <w:tabs>
          <w:tab w:val="left" w:pos="540"/>
        </w:tabs>
        <w:ind w:left="810"/>
        <w:rPr>
          <w:rFonts w:ascii="Garamond" w:hAnsi="Garamond"/>
          <w:b/>
          <w:sz w:val="18"/>
          <w:szCs w:val="18"/>
          <w:u w:val="single"/>
        </w:rPr>
      </w:pPr>
      <w:r w:rsidRPr="0025233D">
        <w:rPr>
          <w:rFonts w:ascii="Garamond" w:hAnsi="Garamond"/>
          <w:bCs/>
          <w:sz w:val="22"/>
          <w:szCs w:val="22"/>
        </w:rPr>
        <w:t xml:space="preserve">I worked on this artifact for more </w:t>
      </w:r>
      <w:r w:rsidRPr="000E07EE">
        <w:rPr>
          <w:rFonts w:ascii="Garamond" w:hAnsi="Garamond"/>
          <w:bCs/>
          <w:sz w:val="22"/>
          <w:szCs w:val="22"/>
        </w:rPr>
        <w:t>than</w:t>
      </w:r>
      <w:r w:rsidRPr="0025233D">
        <w:rPr>
          <w:rFonts w:ascii="Garamond" w:hAnsi="Garamond"/>
          <w:bCs/>
          <w:sz w:val="22"/>
          <w:szCs w:val="22"/>
        </w:rPr>
        <w:t xml:space="preserve"> one week, either independently or in class.</w:t>
      </w:r>
    </w:p>
    <w:p w14:paraId="39316968" w14:textId="77777777" w:rsidR="00F56C67" w:rsidRPr="0025233D" w:rsidRDefault="00F56C67" w:rsidP="006F7CE0">
      <w:pPr>
        <w:pStyle w:val="ListParagraph"/>
        <w:numPr>
          <w:ilvl w:val="0"/>
          <w:numId w:val="43"/>
        </w:numPr>
        <w:tabs>
          <w:tab w:val="left" w:pos="810"/>
        </w:tabs>
        <w:ind w:left="810"/>
        <w:rPr>
          <w:rFonts w:ascii="Garamond" w:hAnsi="Garamond"/>
          <w:b/>
          <w:sz w:val="18"/>
          <w:szCs w:val="18"/>
          <w:u w:val="single"/>
        </w:rPr>
      </w:pPr>
      <w:r w:rsidRPr="0025233D">
        <w:rPr>
          <w:rFonts w:ascii="Garamond" w:hAnsi="Garamond"/>
          <w:bCs/>
          <w:sz w:val="22"/>
          <w:szCs w:val="22"/>
        </w:rPr>
        <w:t>I played a significant role in creating this artifact.</w:t>
      </w:r>
    </w:p>
    <w:p w14:paraId="37A57D3E" w14:textId="77777777" w:rsidR="00F56C67" w:rsidRPr="0025233D" w:rsidRDefault="00F56C67" w:rsidP="006F7CE0">
      <w:pPr>
        <w:pStyle w:val="ListParagraph"/>
        <w:numPr>
          <w:ilvl w:val="0"/>
          <w:numId w:val="43"/>
        </w:numPr>
        <w:ind w:left="810"/>
        <w:rPr>
          <w:rFonts w:ascii="Garamond" w:hAnsi="Garamond"/>
          <w:b/>
          <w:sz w:val="18"/>
          <w:szCs w:val="18"/>
          <w:u w:val="single"/>
        </w:rPr>
      </w:pPr>
      <w:r w:rsidRPr="0025233D">
        <w:rPr>
          <w:rFonts w:ascii="Garamond" w:hAnsi="Garamond"/>
          <w:bCs/>
          <w:sz w:val="22"/>
          <w:szCs w:val="22"/>
        </w:rPr>
        <w:t xml:space="preserve">I revised </w:t>
      </w:r>
      <w:r w:rsidRPr="000E07EE">
        <w:rPr>
          <w:rFonts w:ascii="Garamond" w:hAnsi="Garamond"/>
          <w:bCs/>
          <w:sz w:val="22"/>
          <w:szCs w:val="22"/>
        </w:rPr>
        <w:t xml:space="preserve">this </w:t>
      </w:r>
      <w:r w:rsidRPr="0025233D">
        <w:rPr>
          <w:rFonts w:ascii="Garamond" w:hAnsi="Garamond"/>
          <w:bCs/>
          <w:sz w:val="22"/>
          <w:szCs w:val="22"/>
        </w:rPr>
        <w:t>artifact based on received feedback.</w:t>
      </w:r>
    </w:p>
    <w:p w14:paraId="62C291C8" w14:textId="77777777" w:rsidR="00F56C67" w:rsidRPr="0025233D" w:rsidRDefault="00F56C67" w:rsidP="006F7CE0">
      <w:pPr>
        <w:pStyle w:val="ListParagraph"/>
        <w:numPr>
          <w:ilvl w:val="0"/>
          <w:numId w:val="43"/>
        </w:numPr>
        <w:ind w:left="810"/>
        <w:rPr>
          <w:rFonts w:ascii="Garamond" w:hAnsi="Garamond"/>
          <w:b/>
          <w:sz w:val="18"/>
          <w:szCs w:val="18"/>
          <w:u w:val="single"/>
        </w:rPr>
      </w:pPr>
      <w:r w:rsidRPr="0025233D">
        <w:rPr>
          <w:rFonts w:ascii="Garamond" w:hAnsi="Garamond"/>
          <w:bCs/>
          <w:sz w:val="22"/>
          <w:szCs w:val="22"/>
        </w:rPr>
        <w:t>I was challenged while working on this artifact</w:t>
      </w:r>
      <w:r w:rsidRPr="000E07EE">
        <w:rPr>
          <w:rFonts w:ascii="Garamond" w:hAnsi="Garamond"/>
          <w:bCs/>
          <w:sz w:val="22"/>
          <w:szCs w:val="22"/>
        </w:rPr>
        <w:t>.</w:t>
      </w:r>
    </w:p>
    <w:p w14:paraId="5D5F92D3" w14:textId="77777777" w:rsidR="00F56C67" w:rsidRPr="0025233D" w:rsidRDefault="00F56C67" w:rsidP="006F7CE0">
      <w:pPr>
        <w:pStyle w:val="ListParagraph"/>
        <w:numPr>
          <w:ilvl w:val="0"/>
          <w:numId w:val="43"/>
        </w:numPr>
        <w:ind w:left="810"/>
        <w:rPr>
          <w:rFonts w:ascii="Garamond" w:hAnsi="Garamond"/>
          <w:b/>
          <w:sz w:val="18"/>
          <w:szCs w:val="18"/>
          <w:u w:val="single"/>
        </w:rPr>
      </w:pPr>
      <w:r w:rsidRPr="0025233D">
        <w:rPr>
          <w:rFonts w:ascii="Garamond" w:hAnsi="Garamond"/>
          <w:bCs/>
          <w:sz w:val="22"/>
          <w:szCs w:val="22"/>
        </w:rPr>
        <w:t>I can demonstrate my understanding of content standards through this artifact</w:t>
      </w:r>
      <w:r w:rsidRPr="000E07EE">
        <w:rPr>
          <w:rFonts w:ascii="Garamond" w:hAnsi="Garamond"/>
          <w:bCs/>
          <w:sz w:val="22"/>
          <w:szCs w:val="22"/>
        </w:rPr>
        <w:t>.</w:t>
      </w:r>
    </w:p>
    <w:p w14:paraId="36909B72" w14:textId="77777777" w:rsidR="00F56C67" w:rsidRPr="0025233D" w:rsidRDefault="00F56C67" w:rsidP="006F7CE0">
      <w:pPr>
        <w:pStyle w:val="ListParagraph"/>
        <w:numPr>
          <w:ilvl w:val="0"/>
          <w:numId w:val="43"/>
        </w:numPr>
        <w:ind w:left="810"/>
        <w:rPr>
          <w:rFonts w:ascii="Garamond" w:hAnsi="Garamond"/>
          <w:bCs/>
          <w:sz w:val="22"/>
          <w:szCs w:val="22"/>
        </w:rPr>
      </w:pPr>
      <w:r w:rsidRPr="0025233D">
        <w:rPr>
          <w:rFonts w:ascii="Garamond" w:hAnsi="Garamond"/>
          <w:bCs/>
          <w:sz w:val="22"/>
          <w:szCs w:val="22"/>
        </w:rPr>
        <w:t>I can explain what 2</w:t>
      </w:r>
      <w:r w:rsidRPr="000E07EE">
        <w:rPr>
          <w:rFonts w:ascii="Garamond" w:hAnsi="Garamond"/>
          <w:bCs/>
          <w:sz w:val="22"/>
          <w:szCs w:val="22"/>
        </w:rPr>
        <w:t xml:space="preserve">1st </w:t>
      </w:r>
      <w:r w:rsidRPr="0025233D">
        <w:rPr>
          <w:rFonts w:ascii="Garamond" w:hAnsi="Garamond"/>
          <w:bCs/>
          <w:sz w:val="22"/>
          <w:szCs w:val="22"/>
        </w:rPr>
        <w:t>century skills I learned or developed through this artifact.</w:t>
      </w:r>
    </w:p>
    <w:p w14:paraId="64A82261" w14:textId="77777777" w:rsidR="00F56C67" w:rsidRPr="0025233D" w:rsidRDefault="00F56C67" w:rsidP="006F7CE0">
      <w:pPr>
        <w:pStyle w:val="ListParagraph"/>
        <w:numPr>
          <w:ilvl w:val="0"/>
          <w:numId w:val="43"/>
        </w:numPr>
        <w:ind w:left="810"/>
        <w:rPr>
          <w:rFonts w:ascii="Garamond" w:hAnsi="Garamond"/>
          <w:bCs/>
          <w:sz w:val="22"/>
          <w:szCs w:val="22"/>
        </w:rPr>
      </w:pPr>
      <w:r w:rsidRPr="0025233D">
        <w:rPr>
          <w:rFonts w:ascii="Garamond" w:hAnsi="Garamond"/>
          <w:bCs/>
          <w:sz w:val="22"/>
          <w:szCs w:val="22"/>
        </w:rPr>
        <w:t>I can explain how this artifact connects to life outside of school and/or my future.</w:t>
      </w:r>
    </w:p>
    <w:p w14:paraId="213BC566" w14:textId="77777777" w:rsidR="00F56C67" w:rsidRPr="0025233D" w:rsidRDefault="00F56C67" w:rsidP="006F7CE0">
      <w:pPr>
        <w:pStyle w:val="ListParagraph"/>
        <w:numPr>
          <w:ilvl w:val="0"/>
          <w:numId w:val="43"/>
        </w:numPr>
        <w:ind w:left="810"/>
        <w:rPr>
          <w:rFonts w:ascii="Garamond" w:hAnsi="Garamond"/>
          <w:bCs/>
          <w:sz w:val="22"/>
          <w:szCs w:val="22"/>
        </w:rPr>
      </w:pPr>
      <w:r w:rsidRPr="0025233D">
        <w:rPr>
          <w:rFonts w:ascii="Garamond" w:hAnsi="Garamond"/>
          <w:bCs/>
          <w:sz w:val="22"/>
          <w:szCs w:val="22"/>
        </w:rPr>
        <w:t>I grew as a student and as an individual through this artifact.</w:t>
      </w:r>
    </w:p>
    <w:p w14:paraId="0D108B96" w14:textId="77777777" w:rsidR="00F56C67" w:rsidRPr="0025233D" w:rsidRDefault="00F56C67" w:rsidP="00F56C67">
      <w:pPr>
        <w:pStyle w:val="ListParagraph"/>
        <w:rPr>
          <w:rFonts w:ascii="Garamond" w:hAnsi="Garamond"/>
          <w:bCs/>
        </w:rPr>
      </w:pPr>
    </w:p>
    <w:p w14:paraId="4EC7AF71" w14:textId="77777777" w:rsidR="00F56C67" w:rsidRPr="0025233D" w:rsidRDefault="00F56C67" w:rsidP="00F56C67">
      <w:pPr>
        <w:rPr>
          <w:rFonts w:ascii="Garamond" w:hAnsi="Garamond"/>
          <w:b/>
          <w:sz w:val="22"/>
          <w:szCs w:val="22"/>
          <w:u w:val="single"/>
        </w:rPr>
      </w:pPr>
      <w:r w:rsidRPr="000E07EE">
        <w:rPr>
          <w:rFonts w:ascii="Garamond" w:hAnsi="Garamond"/>
          <w:sz w:val="22"/>
          <w:szCs w:val="22"/>
        </w:rPr>
        <w:t>E</w:t>
      </w:r>
      <w:r w:rsidRPr="0025233D">
        <w:rPr>
          <w:rFonts w:ascii="Garamond" w:hAnsi="Garamond"/>
          <w:sz w:val="22"/>
          <w:szCs w:val="22"/>
        </w:rPr>
        <w:t>xamples and other resources to help guide the process of developing this unit</w:t>
      </w:r>
      <w:r w:rsidRPr="000E07EE">
        <w:rPr>
          <w:rFonts w:ascii="Garamond" w:hAnsi="Garamond"/>
          <w:sz w:val="22"/>
          <w:szCs w:val="22"/>
        </w:rPr>
        <w:t xml:space="preserve"> can be found at the following link: </w:t>
      </w:r>
      <w:hyperlink r:id="rId69" w:history="1">
        <w:r w:rsidRPr="000E07EE">
          <w:rPr>
            <w:rStyle w:val="Hyperlink"/>
            <w:rFonts w:ascii="Garamond" w:hAnsi="Garamond"/>
            <w:sz w:val="22"/>
            <w:szCs w:val="22"/>
          </w:rPr>
          <w:t>lausdportfoliodefense.weebly.com</w:t>
        </w:r>
      </w:hyperlink>
      <w:r w:rsidRPr="0025233D">
        <w:rPr>
          <w:rFonts w:ascii="Garamond" w:hAnsi="Garamond"/>
          <w:sz w:val="22"/>
          <w:szCs w:val="22"/>
        </w:rPr>
        <w:t>.</w:t>
      </w:r>
    </w:p>
    <w:bookmarkEnd w:id="41"/>
    <w:p w14:paraId="5DA2537F" w14:textId="77777777" w:rsidR="00F56C67" w:rsidRPr="0025233D" w:rsidRDefault="00F56C67" w:rsidP="00F56C67">
      <w:pPr>
        <w:rPr>
          <w:rFonts w:ascii="Garamond" w:hAnsi="Garamond"/>
          <w:b/>
          <w:sz w:val="20"/>
          <w:szCs w:val="20"/>
          <w:u w:val="single"/>
        </w:rPr>
      </w:pPr>
    </w:p>
    <w:p w14:paraId="376A19FC" w14:textId="42667552" w:rsidR="00F56C67" w:rsidRPr="000E07EE" w:rsidRDefault="00F56C67" w:rsidP="00F56C67">
      <w:pPr>
        <w:spacing w:after="160" w:line="259" w:lineRule="auto"/>
        <w:rPr>
          <w:rFonts w:ascii="Garamond" w:hAnsi="Garamond"/>
          <w:b/>
          <w:sz w:val="28"/>
          <w:szCs w:val="20"/>
          <w:u w:val="single"/>
        </w:rPr>
      </w:pPr>
    </w:p>
    <w:p w14:paraId="7C73B322" w14:textId="77777777" w:rsidR="00F56C67" w:rsidRPr="000E07EE" w:rsidRDefault="00F56C67" w:rsidP="00F56C67">
      <w:pPr>
        <w:rPr>
          <w:rFonts w:ascii="Garamond" w:hAnsi="Garamond"/>
          <w:b/>
          <w:sz w:val="28"/>
          <w:szCs w:val="20"/>
          <w:u w:val="single"/>
        </w:rPr>
        <w:sectPr w:rsidR="00F56C67" w:rsidRPr="000E07EE" w:rsidSect="00E26BD0">
          <w:footerReference w:type="default" r:id="rId70"/>
          <w:pgSz w:w="12240" w:h="15840" w:code="1"/>
          <w:pgMar w:top="1440" w:right="1440" w:bottom="1440" w:left="1440" w:header="720" w:footer="720" w:gutter="0"/>
          <w:cols w:space="720"/>
          <w:docGrid w:linePitch="360"/>
        </w:sectPr>
      </w:pPr>
    </w:p>
    <w:p w14:paraId="7DAC1057" w14:textId="77777777" w:rsidR="00F56C67" w:rsidRPr="00C85588" w:rsidRDefault="00F56C67" w:rsidP="00F56C67">
      <w:pPr>
        <w:pStyle w:val="Heading1"/>
        <w:spacing w:before="0" w:line="240" w:lineRule="auto"/>
        <w:rPr>
          <w:rFonts w:ascii="Garamond" w:hAnsi="Garamond"/>
          <w:b w:val="0"/>
          <w:bCs w:val="0"/>
          <w:color w:val="auto"/>
        </w:rPr>
      </w:pPr>
      <w:bookmarkStart w:id="46" w:name="_Toc27491285"/>
      <w:bookmarkStart w:id="47" w:name="_Toc27553081"/>
      <w:bookmarkStart w:id="48" w:name="_Toc30066499"/>
      <w:bookmarkStart w:id="49" w:name="_Toc31377163"/>
      <w:r w:rsidRPr="00C85588">
        <w:rPr>
          <w:rFonts w:ascii="Garamond" w:hAnsi="Garamond"/>
          <w:color w:val="auto"/>
        </w:rPr>
        <w:lastRenderedPageBreak/>
        <w:t>Digital Portfolio Assessment Rubric Sample</w:t>
      </w:r>
      <w:bookmarkEnd w:id="46"/>
      <w:bookmarkEnd w:id="47"/>
      <w:bookmarkEnd w:id="48"/>
      <w:bookmarkEnd w:id="49"/>
    </w:p>
    <w:p w14:paraId="4CFBD683" w14:textId="77777777" w:rsidR="00F56C67" w:rsidRPr="000E07EE" w:rsidRDefault="00F56C67" w:rsidP="00F56C67">
      <w:pPr>
        <w:rPr>
          <w:rFonts w:ascii="Garamond" w:hAnsi="Garamond"/>
          <w:szCs w:val="20"/>
        </w:rPr>
      </w:pPr>
      <w:r w:rsidRPr="000E07EE">
        <w:rPr>
          <w:rFonts w:ascii="Garamond" w:hAnsi="Garamond"/>
          <w:szCs w:val="20"/>
        </w:rPr>
        <w:t>A portfolio review panel should be selected. This panel may consist of staff, school counselors, administration, and student collaborators. It is recommended that the portfolio review panel meet prior to presentations to review and discuss the scoring rubric. A sample scoring rubric has been provided below.</w:t>
      </w:r>
    </w:p>
    <w:p w14:paraId="746131A2" w14:textId="44C660A4" w:rsidR="00F56C67" w:rsidRPr="0025233D" w:rsidRDefault="00F56C67" w:rsidP="00F56C67">
      <w:pPr>
        <w:spacing w:after="160" w:line="259" w:lineRule="auto"/>
        <w:rPr>
          <w:rFonts w:ascii="Garamond" w:hAnsi="Garamond"/>
          <w:b/>
          <w:color w:val="494949"/>
          <w:sz w:val="20"/>
          <w:szCs w:val="20"/>
        </w:rPr>
      </w:pPr>
      <w:r w:rsidRPr="000E07EE">
        <w:rPr>
          <w:rFonts w:ascii="Garamond" w:hAnsi="Garamond"/>
          <w:szCs w:val="20"/>
        </w:rPr>
        <w:t xml:space="preserve">Individual students should meet with their staff/school counselor to schedule the date and time of their portfolio presentation. This presentation will showcase selected artifacts, self-reflections, and other assigned items that demonstrates a student’s ability to meet the demands of postsecondary/a career. </w:t>
      </w:r>
    </w:p>
    <w:tbl>
      <w:tblPr>
        <w:tblW w:w="108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17"/>
        <w:gridCol w:w="2262"/>
        <w:gridCol w:w="2081"/>
        <w:gridCol w:w="2081"/>
      </w:tblGrid>
      <w:tr w:rsidR="00F56C67" w:rsidRPr="000E07EE" w14:paraId="12F4A2AA" w14:textId="77777777" w:rsidTr="00E26BD0">
        <w:trPr>
          <w:trHeight w:val="268"/>
        </w:trPr>
        <w:tc>
          <w:tcPr>
            <w:tcW w:w="2081" w:type="dxa"/>
            <w:shd w:val="clear" w:color="auto" w:fill="auto"/>
          </w:tcPr>
          <w:p w14:paraId="4FBA1015" w14:textId="77777777" w:rsidR="00F56C67" w:rsidRPr="000E07EE" w:rsidRDefault="00F56C67" w:rsidP="00E26BD0">
            <w:pPr>
              <w:spacing w:after="160" w:line="259" w:lineRule="auto"/>
              <w:rPr>
                <w:rFonts w:ascii="Garamond" w:hAnsi="Garamond"/>
                <w:sz w:val="20"/>
                <w:szCs w:val="20"/>
              </w:rPr>
            </w:pPr>
          </w:p>
        </w:tc>
        <w:tc>
          <w:tcPr>
            <w:tcW w:w="2317" w:type="dxa"/>
            <w:shd w:val="clear" w:color="auto" w:fill="auto"/>
          </w:tcPr>
          <w:p w14:paraId="3007D5C3" w14:textId="0741C79B" w:rsidR="00F56C67" w:rsidRPr="000E07EE" w:rsidRDefault="00F56C67" w:rsidP="00E26BD0">
            <w:pPr>
              <w:spacing w:after="160" w:line="259" w:lineRule="auto"/>
              <w:rPr>
                <w:rFonts w:ascii="Garamond" w:hAnsi="Garamond"/>
                <w:sz w:val="22"/>
                <w:szCs w:val="22"/>
              </w:rPr>
            </w:pPr>
            <w:r w:rsidRPr="000E07EE">
              <w:rPr>
                <w:rFonts w:ascii="Garamond" w:hAnsi="Garamond"/>
                <w:b/>
                <w:sz w:val="22"/>
                <w:szCs w:val="22"/>
              </w:rPr>
              <w:t>Level 4</w:t>
            </w:r>
          </w:p>
        </w:tc>
        <w:tc>
          <w:tcPr>
            <w:tcW w:w="2262" w:type="dxa"/>
            <w:shd w:val="clear" w:color="auto" w:fill="auto"/>
          </w:tcPr>
          <w:p w14:paraId="37A07567" w14:textId="77777777" w:rsidR="00F56C67" w:rsidRPr="000E07EE" w:rsidRDefault="00F56C67" w:rsidP="00E26BD0">
            <w:pPr>
              <w:spacing w:after="160" w:line="259" w:lineRule="auto"/>
              <w:rPr>
                <w:rFonts w:ascii="Garamond" w:hAnsi="Garamond"/>
                <w:sz w:val="22"/>
                <w:szCs w:val="22"/>
              </w:rPr>
            </w:pPr>
            <w:r w:rsidRPr="000E07EE">
              <w:rPr>
                <w:rFonts w:ascii="Garamond" w:hAnsi="Garamond"/>
                <w:b/>
                <w:sz w:val="22"/>
                <w:szCs w:val="22"/>
              </w:rPr>
              <w:t>Level 3</w:t>
            </w:r>
          </w:p>
        </w:tc>
        <w:tc>
          <w:tcPr>
            <w:tcW w:w="2081" w:type="dxa"/>
            <w:shd w:val="clear" w:color="auto" w:fill="auto"/>
          </w:tcPr>
          <w:p w14:paraId="21C4C8E9" w14:textId="77777777" w:rsidR="00F56C67" w:rsidRPr="000E07EE" w:rsidRDefault="00F56C67" w:rsidP="00E26BD0">
            <w:pPr>
              <w:spacing w:after="160" w:line="259" w:lineRule="auto"/>
              <w:rPr>
                <w:rFonts w:ascii="Garamond" w:hAnsi="Garamond"/>
                <w:sz w:val="22"/>
                <w:szCs w:val="22"/>
              </w:rPr>
            </w:pPr>
            <w:r w:rsidRPr="000E07EE">
              <w:rPr>
                <w:rFonts w:ascii="Garamond" w:hAnsi="Garamond"/>
                <w:b/>
                <w:sz w:val="22"/>
                <w:szCs w:val="22"/>
              </w:rPr>
              <w:t>Level 2</w:t>
            </w:r>
          </w:p>
        </w:tc>
        <w:tc>
          <w:tcPr>
            <w:tcW w:w="2081" w:type="dxa"/>
            <w:shd w:val="clear" w:color="auto" w:fill="auto"/>
          </w:tcPr>
          <w:p w14:paraId="155C59FB" w14:textId="77777777" w:rsidR="00F56C67" w:rsidRPr="000E07EE" w:rsidRDefault="00F56C67" w:rsidP="00E26BD0">
            <w:pPr>
              <w:spacing w:after="160" w:line="259" w:lineRule="auto"/>
              <w:rPr>
                <w:rFonts w:ascii="Garamond" w:hAnsi="Garamond"/>
                <w:sz w:val="22"/>
                <w:szCs w:val="22"/>
              </w:rPr>
            </w:pPr>
            <w:r w:rsidRPr="000E07EE">
              <w:rPr>
                <w:rFonts w:ascii="Garamond" w:hAnsi="Garamond"/>
                <w:b/>
                <w:sz w:val="22"/>
                <w:szCs w:val="22"/>
              </w:rPr>
              <w:t>Level 1</w:t>
            </w:r>
          </w:p>
        </w:tc>
      </w:tr>
      <w:tr w:rsidR="00F56C67" w:rsidRPr="000E07EE" w14:paraId="6B966F38" w14:textId="77777777" w:rsidTr="00E26BD0">
        <w:trPr>
          <w:trHeight w:val="4665"/>
        </w:trPr>
        <w:tc>
          <w:tcPr>
            <w:tcW w:w="2081" w:type="dxa"/>
            <w:shd w:val="clear" w:color="auto" w:fill="auto"/>
          </w:tcPr>
          <w:p w14:paraId="4E111B3D" w14:textId="77777777" w:rsidR="00F56C67" w:rsidRPr="000E07EE" w:rsidRDefault="00F56C67" w:rsidP="00E26BD0">
            <w:pPr>
              <w:rPr>
                <w:rFonts w:ascii="Garamond" w:hAnsi="Garamond"/>
                <w:b/>
              </w:rPr>
            </w:pPr>
            <w:r w:rsidRPr="000E07EE">
              <w:rPr>
                <w:rFonts w:ascii="Garamond" w:hAnsi="Garamond"/>
                <w:b/>
              </w:rPr>
              <w:t>Artifacts Support the Following 21st Century Skills:</w:t>
            </w:r>
          </w:p>
          <w:p w14:paraId="014ED7F1" w14:textId="77777777" w:rsidR="00F56C67" w:rsidRPr="000E07EE" w:rsidRDefault="00F56C67" w:rsidP="00E26BD0">
            <w:pPr>
              <w:rPr>
                <w:rFonts w:ascii="Garamond" w:hAnsi="Garamond"/>
                <w:b/>
              </w:rPr>
            </w:pPr>
          </w:p>
          <w:p w14:paraId="48BEF7CA" w14:textId="77777777" w:rsidR="00F56C67" w:rsidRPr="000E07EE" w:rsidRDefault="00F56C67" w:rsidP="00E26BD0">
            <w:pPr>
              <w:rPr>
                <w:rFonts w:ascii="Garamond" w:hAnsi="Garamond"/>
              </w:rPr>
            </w:pPr>
            <w:r w:rsidRPr="000E07EE">
              <w:rPr>
                <w:rFonts w:ascii="Garamond" w:hAnsi="Garamond"/>
              </w:rPr>
              <w:fldChar w:fldCharType="begin">
                <w:ffData>
                  <w:name w:val="Check1"/>
                  <w:enabled/>
                  <w:calcOnExit w:val="0"/>
                  <w:checkBox>
                    <w:sizeAuto/>
                    <w:default w:val="0"/>
                  </w:checkBox>
                </w:ffData>
              </w:fldChar>
            </w:r>
            <w:r w:rsidRPr="000E07EE">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0E07EE">
              <w:rPr>
                <w:rFonts w:ascii="Garamond" w:hAnsi="Garamond"/>
              </w:rPr>
              <w:fldChar w:fldCharType="end"/>
            </w:r>
            <w:r w:rsidRPr="000E07EE">
              <w:rPr>
                <w:rFonts w:ascii="Garamond" w:hAnsi="Garamond"/>
              </w:rPr>
              <w:t xml:space="preserve"> Critical thinking</w:t>
            </w:r>
          </w:p>
          <w:p w14:paraId="6134E5E9" w14:textId="77777777" w:rsidR="00F56C67" w:rsidRPr="000E07EE" w:rsidRDefault="00F56C67" w:rsidP="00E26BD0">
            <w:pPr>
              <w:rPr>
                <w:rFonts w:ascii="Garamond" w:hAnsi="Garamond"/>
              </w:rPr>
            </w:pPr>
          </w:p>
          <w:p w14:paraId="456505AB" w14:textId="77777777" w:rsidR="00F56C67" w:rsidRPr="000E07EE" w:rsidRDefault="00F56C67" w:rsidP="00E26BD0">
            <w:pPr>
              <w:rPr>
                <w:rFonts w:ascii="Garamond" w:hAnsi="Garamond"/>
              </w:rPr>
            </w:pPr>
            <w:r w:rsidRPr="000E07EE">
              <w:rPr>
                <w:rFonts w:ascii="Garamond" w:hAnsi="Garamond"/>
              </w:rPr>
              <w:fldChar w:fldCharType="begin">
                <w:ffData>
                  <w:name w:val="Check2"/>
                  <w:enabled/>
                  <w:calcOnExit w:val="0"/>
                  <w:checkBox>
                    <w:sizeAuto/>
                    <w:default w:val="0"/>
                  </w:checkBox>
                </w:ffData>
              </w:fldChar>
            </w:r>
            <w:r w:rsidRPr="000E07EE">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0E07EE">
              <w:rPr>
                <w:rFonts w:ascii="Garamond" w:hAnsi="Garamond"/>
              </w:rPr>
              <w:fldChar w:fldCharType="end"/>
            </w:r>
            <w:r w:rsidRPr="000E07EE">
              <w:rPr>
                <w:rFonts w:ascii="Garamond" w:hAnsi="Garamond"/>
              </w:rPr>
              <w:t xml:space="preserve"> Collaboration</w:t>
            </w:r>
          </w:p>
          <w:p w14:paraId="4F974BC9" w14:textId="77777777" w:rsidR="00F56C67" w:rsidRPr="000E07EE" w:rsidRDefault="00F56C67" w:rsidP="00E26BD0">
            <w:pPr>
              <w:rPr>
                <w:rFonts w:ascii="Garamond" w:hAnsi="Garamond"/>
              </w:rPr>
            </w:pPr>
          </w:p>
          <w:p w14:paraId="7A432F9D" w14:textId="77777777" w:rsidR="00F56C67" w:rsidRPr="000E07EE" w:rsidRDefault="00F56C67" w:rsidP="00E26BD0">
            <w:pPr>
              <w:rPr>
                <w:rFonts w:ascii="Garamond" w:hAnsi="Garamond"/>
              </w:rPr>
            </w:pPr>
            <w:r w:rsidRPr="000E07EE">
              <w:rPr>
                <w:rFonts w:ascii="Garamond" w:hAnsi="Garamond"/>
              </w:rPr>
              <w:fldChar w:fldCharType="begin">
                <w:ffData>
                  <w:name w:val="Check3"/>
                  <w:enabled/>
                  <w:calcOnExit w:val="0"/>
                  <w:checkBox>
                    <w:sizeAuto/>
                    <w:default w:val="0"/>
                  </w:checkBox>
                </w:ffData>
              </w:fldChar>
            </w:r>
            <w:r w:rsidRPr="000E07EE">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0E07EE">
              <w:rPr>
                <w:rFonts w:ascii="Garamond" w:hAnsi="Garamond"/>
              </w:rPr>
              <w:fldChar w:fldCharType="end"/>
            </w:r>
            <w:r w:rsidRPr="000E07EE">
              <w:rPr>
                <w:rFonts w:ascii="Garamond" w:hAnsi="Garamond"/>
              </w:rPr>
              <w:t xml:space="preserve"> Communication</w:t>
            </w:r>
          </w:p>
          <w:p w14:paraId="7E8692D1" w14:textId="77777777" w:rsidR="00F56C67" w:rsidRPr="000E07EE" w:rsidRDefault="00F56C67" w:rsidP="00E26BD0">
            <w:pPr>
              <w:rPr>
                <w:rFonts w:ascii="Garamond" w:hAnsi="Garamond"/>
              </w:rPr>
            </w:pPr>
          </w:p>
          <w:p w14:paraId="0BBB54A4" w14:textId="77777777" w:rsidR="00F56C67" w:rsidRPr="000E07EE" w:rsidRDefault="00F56C67" w:rsidP="00E26BD0">
            <w:pPr>
              <w:rPr>
                <w:rFonts w:ascii="Garamond" w:hAnsi="Garamond"/>
              </w:rPr>
            </w:pPr>
            <w:r w:rsidRPr="000E07EE">
              <w:rPr>
                <w:rFonts w:ascii="Garamond" w:hAnsi="Garamond"/>
              </w:rPr>
              <w:fldChar w:fldCharType="begin">
                <w:ffData>
                  <w:name w:val="Check4"/>
                  <w:enabled/>
                  <w:calcOnExit w:val="0"/>
                  <w:checkBox>
                    <w:sizeAuto/>
                    <w:default w:val="0"/>
                  </w:checkBox>
                </w:ffData>
              </w:fldChar>
            </w:r>
            <w:r w:rsidRPr="000E07EE">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0E07EE">
              <w:rPr>
                <w:rFonts w:ascii="Garamond" w:hAnsi="Garamond"/>
              </w:rPr>
              <w:fldChar w:fldCharType="end"/>
            </w:r>
            <w:r w:rsidRPr="000E07EE">
              <w:rPr>
                <w:rFonts w:ascii="Garamond" w:hAnsi="Garamond"/>
              </w:rPr>
              <w:t xml:space="preserve"> Creativity</w:t>
            </w:r>
          </w:p>
          <w:p w14:paraId="2CAABCAB" w14:textId="77777777" w:rsidR="00F56C67" w:rsidRPr="000E07EE" w:rsidRDefault="00F56C67" w:rsidP="00E26BD0">
            <w:pPr>
              <w:rPr>
                <w:rFonts w:ascii="Garamond" w:hAnsi="Garamond"/>
              </w:rPr>
            </w:pPr>
          </w:p>
          <w:p w14:paraId="2D14C297" w14:textId="77777777" w:rsidR="00F56C67" w:rsidRPr="000E07EE" w:rsidRDefault="00F56C67" w:rsidP="00E26BD0">
            <w:pPr>
              <w:rPr>
                <w:rFonts w:ascii="Garamond" w:hAnsi="Garamond"/>
              </w:rPr>
            </w:pPr>
            <w:r w:rsidRPr="000E07EE">
              <w:rPr>
                <w:rFonts w:ascii="Garamond" w:hAnsi="Garamond"/>
              </w:rPr>
              <w:fldChar w:fldCharType="begin">
                <w:ffData>
                  <w:name w:val="Check5"/>
                  <w:enabled/>
                  <w:calcOnExit w:val="0"/>
                  <w:checkBox>
                    <w:sizeAuto/>
                    <w:default w:val="0"/>
                  </w:checkBox>
                </w:ffData>
              </w:fldChar>
            </w:r>
            <w:r w:rsidRPr="000E07EE">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0E07EE">
              <w:rPr>
                <w:rFonts w:ascii="Garamond" w:hAnsi="Garamond"/>
              </w:rPr>
              <w:fldChar w:fldCharType="end"/>
            </w:r>
            <w:r w:rsidRPr="000E07EE">
              <w:rPr>
                <w:rFonts w:ascii="Garamond" w:hAnsi="Garamond"/>
              </w:rPr>
              <w:t xml:space="preserve"> Citizenship</w:t>
            </w:r>
          </w:p>
          <w:p w14:paraId="1079E5DD" w14:textId="77777777" w:rsidR="00F56C67" w:rsidRPr="000E07EE" w:rsidRDefault="00F56C67" w:rsidP="00E26BD0">
            <w:pPr>
              <w:rPr>
                <w:rFonts w:ascii="Garamond" w:hAnsi="Garamond"/>
              </w:rPr>
            </w:pPr>
          </w:p>
          <w:p w14:paraId="2F73FBF2" w14:textId="77777777" w:rsidR="00F56C67" w:rsidRPr="000E07EE" w:rsidRDefault="00F56C67" w:rsidP="00E26BD0">
            <w:pPr>
              <w:spacing w:after="160" w:line="259" w:lineRule="auto"/>
              <w:rPr>
                <w:rFonts w:ascii="Garamond" w:hAnsi="Garamond"/>
              </w:rPr>
            </w:pPr>
            <w:r w:rsidRPr="000E07EE">
              <w:rPr>
                <w:rFonts w:ascii="Garamond" w:hAnsi="Garamond"/>
              </w:rPr>
              <w:fldChar w:fldCharType="begin">
                <w:ffData>
                  <w:name w:val="Check6"/>
                  <w:enabled/>
                  <w:calcOnExit w:val="0"/>
                  <w:checkBox>
                    <w:sizeAuto/>
                    <w:default w:val="0"/>
                  </w:checkBox>
                </w:ffData>
              </w:fldChar>
            </w:r>
            <w:r w:rsidRPr="000E07EE">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0E07EE">
              <w:rPr>
                <w:rFonts w:ascii="Garamond" w:hAnsi="Garamond"/>
              </w:rPr>
              <w:fldChar w:fldCharType="end"/>
            </w:r>
            <w:r w:rsidRPr="000E07EE">
              <w:rPr>
                <w:rFonts w:ascii="Garamond" w:hAnsi="Garamond"/>
              </w:rPr>
              <w:t xml:space="preserve"> College- and career-readiness</w:t>
            </w:r>
          </w:p>
        </w:tc>
        <w:tc>
          <w:tcPr>
            <w:tcW w:w="2317" w:type="dxa"/>
            <w:shd w:val="clear" w:color="auto" w:fill="auto"/>
          </w:tcPr>
          <w:p w14:paraId="0F953049" w14:textId="533ECD27" w:rsidR="00F56C67" w:rsidRPr="000E07EE" w:rsidRDefault="00F56C67" w:rsidP="00E26BD0">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i/>
                <w:sz w:val="22"/>
                <w:szCs w:val="22"/>
              </w:rPr>
              <w:t>clearly</w:t>
            </w:r>
            <w:r w:rsidRPr="000E07EE">
              <w:rPr>
                <w:rFonts w:ascii="Garamond" w:hAnsi="Garamond"/>
                <w:sz w:val="22"/>
                <w:szCs w:val="22"/>
              </w:rPr>
              <w:t xml:space="preserve"> connect and support the objectives under each of the 21st century skills. </w:t>
            </w:r>
          </w:p>
          <w:p w14:paraId="696A0AED" w14:textId="77777777" w:rsidR="00F56C67" w:rsidRPr="000E07EE" w:rsidRDefault="00F56C67" w:rsidP="00E26BD0">
            <w:pPr>
              <w:rPr>
                <w:rFonts w:ascii="Garamond" w:hAnsi="Garamond"/>
                <w:sz w:val="22"/>
                <w:szCs w:val="22"/>
              </w:rPr>
            </w:pPr>
          </w:p>
          <w:p w14:paraId="24321EF6" w14:textId="77777777" w:rsidR="00F56C67" w:rsidRPr="000E07EE" w:rsidRDefault="00F56C67" w:rsidP="00E26BD0">
            <w:pPr>
              <w:rPr>
                <w:rFonts w:ascii="Garamond" w:hAnsi="Garamond"/>
                <w:sz w:val="22"/>
                <w:szCs w:val="22"/>
              </w:rPr>
            </w:pPr>
          </w:p>
          <w:p w14:paraId="31DA7652" w14:textId="77777777" w:rsidR="00F56C67" w:rsidRPr="000E07EE" w:rsidRDefault="00F56C67" w:rsidP="00E26BD0">
            <w:pPr>
              <w:rPr>
                <w:rFonts w:ascii="Garamond" w:hAnsi="Garamond"/>
                <w:sz w:val="22"/>
                <w:szCs w:val="22"/>
              </w:rPr>
            </w:pPr>
          </w:p>
          <w:p w14:paraId="24F9EF0C" w14:textId="685B739A" w:rsidR="00F56C67" w:rsidRPr="000E07EE" w:rsidRDefault="00F56C67" w:rsidP="00E26BD0">
            <w:pPr>
              <w:rPr>
                <w:rFonts w:ascii="Garamond" w:hAnsi="Garamond"/>
                <w:sz w:val="22"/>
                <w:szCs w:val="22"/>
              </w:rPr>
            </w:pPr>
            <w:r w:rsidRPr="000E07EE">
              <w:rPr>
                <w:rFonts w:ascii="Garamond" w:hAnsi="Garamond"/>
                <w:sz w:val="22"/>
                <w:szCs w:val="22"/>
              </w:rPr>
              <w:t xml:space="preserve">A </w:t>
            </w:r>
            <w:r w:rsidRPr="000E07EE">
              <w:rPr>
                <w:rFonts w:ascii="Garamond" w:hAnsi="Garamond"/>
                <w:b/>
                <w:i/>
                <w:sz w:val="22"/>
                <w:szCs w:val="22"/>
              </w:rPr>
              <w:t>thoughtful and thorough</w:t>
            </w:r>
            <w:r w:rsidRPr="000E07EE">
              <w:rPr>
                <w:rFonts w:ascii="Garamond" w:hAnsi="Garamond"/>
                <w:sz w:val="22"/>
                <w:szCs w:val="22"/>
              </w:rPr>
              <w:t xml:space="preserve"> explanation is given for the selection of each of the chosen artifacts and how they support 21</w:t>
            </w:r>
            <w:r w:rsidRPr="000E07EE">
              <w:rPr>
                <w:rFonts w:ascii="Garamond" w:hAnsi="Garamond"/>
                <w:sz w:val="22"/>
                <w:szCs w:val="22"/>
                <w:vertAlign w:val="superscript"/>
              </w:rPr>
              <w:t>st</w:t>
            </w:r>
            <w:r w:rsidRPr="000E07EE" w:rsidDel="003223ED">
              <w:rPr>
                <w:rFonts w:ascii="Garamond" w:hAnsi="Garamond"/>
                <w:sz w:val="22"/>
                <w:szCs w:val="22"/>
              </w:rPr>
              <w:t xml:space="preserve"> </w:t>
            </w:r>
            <w:r w:rsidRPr="000E07EE">
              <w:rPr>
                <w:rFonts w:ascii="Garamond" w:hAnsi="Garamond"/>
                <w:sz w:val="22"/>
                <w:szCs w:val="22"/>
              </w:rPr>
              <w:t>Century Skills.</w:t>
            </w:r>
          </w:p>
        </w:tc>
        <w:tc>
          <w:tcPr>
            <w:tcW w:w="2262" w:type="dxa"/>
            <w:shd w:val="clear" w:color="auto" w:fill="auto"/>
          </w:tcPr>
          <w:p w14:paraId="23546F3C" w14:textId="069121C3" w:rsidR="00F56C67" w:rsidRPr="000E07EE" w:rsidRDefault="00F56C67" w:rsidP="00E26BD0">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i/>
                <w:sz w:val="22"/>
                <w:szCs w:val="22"/>
              </w:rPr>
              <w:t>sufficiently</w:t>
            </w:r>
            <w:r w:rsidRPr="000E07EE">
              <w:rPr>
                <w:rFonts w:ascii="Garamond" w:hAnsi="Garamond"/>
                <w:sz w:val="22"/>
                <w:szCs w:val="22"/>
              </w:rPr>
              <w:t xml:space="preserve"> connect and support the objectives under each of the 21st century skills. </w:t>
            </w:r>
          </w:p>
          <w:p w14:paraId="793C1C65" w14:textId="658C7B9A" w:rsidR="00F56C67" w:rsidRPr="000E07EE" w:rsidRDefault="00F56C67" w:rsidP="00E26BD0">
            <w:pPr>
              <w:rPr>
                <w:rFonts w:ascii="Garamond" w:hAnsi="Garamond"/>
                <w:sz w:val="22"/>
                <w:szCs w:val="22"/>
              </w:rPr>
            </w:pPr>
          </w:p>
          <w:p w14:paraId="121A5976" w14:textId="354DF6E8" w:rsidR="00F56C67" w:rsidRPr="000E07EE" w:rsidRDefault="00F56C67" w:rsidP="00E26BD0">
            <w:pPr>
              <w:rPr>
                <w:rFonts w:ascii="Garamond" w:hAnsi="Garamond"/>
                <w:sz w:val="22"/>
                <w:szCs w:val="22"/>
              </w:rPr>
            </w:pPr>
            <w:r w:rsidRPr="000E07EE">
              <w:rPr>
                <w:rFonts w:ascii="Garamond" w:hAnsi="Garamond"/>
                <w:sz w:val="22"/>
                <w:szCs w:val="22"/>
              </w:rPr>
              <w:t xml:space="preserve">An </w:t>
            </w:r>
            <w:r w:rsidRPr="000E07EE">
              <w:rPr>
                <w:rFonts w:ascii="Garamond" w:hAnsi="Garamond"/>
                <w:b/>
                <w:i/>
                <w:sz w:val="22"/>
                <w:szCs w:val="22"/>
              </w:rPr>
              <w:t>adequate</w:t>
            </w:r>
            <w:r w:rsidRPr="000E07EE">
              <w:rPr>
                <w:rFonts w:ascii="Garamond" w:hAnsi="Garamond"/>
                <w:sz w:val="22"/>
                <w:szCs w:val="22"/>
              </w:rPr>
              <w:t xml:space="preserve"> explanation is given for selection of each of the chosen artifacts and how they support 21st</w:t>
            </w:r>
            <w:r w:rsidRPr="000E07EE" w:rsidDel="003223ED">
              <w:rPr>
                <w:rFonts w:ascii="Garamond" w:hAnsi="Garamond"/>
                <w:sz w:val="22"/>
                <w:szCs w:val="22"/>
              </w:rPr>
              <w:t xml:space="preserve"> </w:t>
            </w:r>
            <w:r w:rsidRPr="000E07EE">
              <w:rPr>
                <w:rFonts w:ascii="Garamond" w:hAnsi="Garamond"/>
                <w:sz w:val="22"/>
                <w:szCs w:val="22"/>
              </w:rPr>
              <w:t>century skills.</w:t>
            </w:r>
          </w:p>
        </w:tc>
        <w:tc>
          <w:tcPr>
            <w:tcW w:w="2081" w:type="dxa"/>
            <w:shd w:val="clear" w:color="auto" w:fill="auto"/>
          </w:tcPr>
          <w:p w14:paraId="17E6C6A2"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bCs/>
                <w:i/>
                <w:iCs/>
                <w:sz w:val="22"/>
                <w:szCs w:val="22"/>
              </w:rPr>
              <w:t xml:space="preserve">partially </w:t>
            </w:r>
            <w:r w:rsidRPr="000E07EE">
              <w:rPr>
                <w:rFonts w:ascii="Garamond" w:hAnsi="Garamond"/>
                <w:sz w:val="22"/>
                <w:szCs w:val="22"/>
              </w:rPr>
              <w:t xml:space="preserve">connect and support the objectives under each of the 21st century skills but others do not. </w:t>
            </w:r>
          </w:p>
          <w:p w14:paraId="0B5EE243"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A </w:t>
            </w:r>
            <w:r w:rsidRPr="000E07EE">
              <w:rPr>
                <w:rFonts w:ascii="Garamond" w:hAnsi="Garamond"/>
                <w:b/>
                <w:i/>
                <w:sz w:val="22"/>
                <w:szCs w:val="22"/>
              </w:rPr>
              <w:t>limited</w:t>
            </w:r>
            <w:r w:rsidRPr="000E07EE">
              <w:rPr>
                <w:rFonts w:ascii="Garamond" w:hAnsi="Garamond"/>
                <w:sz w:val="22"/>
                <w:szCs w:val="22"/>
              </w:rPr>
              <w:t xml:space="preserve"> explanation is given for the selection of each of the chosen artifacts and how they support 21st</w:t>
            </w:r>
            <w:r w:rsidRPr="000E07EE" w:rsidDel="003223ED">
              <w:rPr>
                <w:rFonts w:ascii="Garamond" w:hAnsi="Garamond"/>
                <w:sz w:val="22"/>
                <w:szCs w:val="22"/>
              </w:rPr>
              <w:t xml:space="preserve"> </w:t>
            </w:r>
            <w:r w:rsidRPr="000E07EE">
              <w:rPr>
                <w:rFonts w:ascii="Garamond" w:hAnsi="Garamond"/>
                <w:sz w:val="22"/>
                <w:szCs w:val="22"/>
              </w:rPr>
              <w:t>century skills.</w:t>
            </w:r>
          </w:p>
        </w:tc>
        <w:tc>
          <w:tcPr>
            <w:tcW w:w="2081" w:type="dxa"/>
            <w:shd w:val="clear" w:color="auto" w:fill="auto"/>
          </w:tcPr>
          <w:p w14:paraId="521ADAA9"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i/>
                <w:iCs/>
                <w:sz w:val="22"/>
                <w:szCs w:val="22"/>
              </w:rPr>
              <w:t>do not</w:t>
            </w:r>
            <w:r w:rsidRPr="000E07EE">
              <w:rPr>
                <w:rFonts w:ascii="Garamond" w:hAnsi="Garamond"/>
                <w:sz w:val="22"/>
                <w:szCs w:val="22"/>
              </w:rPr>
              <w:t xml:space="preserve"> connect and support the objectives stated under each of the 21st century skills. </w:t>
            </w:r>
          </w:p>
          <w:p w14:paraId="6B4379AE" w14:textId="77777777" w:rsidR="00F56C67" w:rsidRPr="000E07EE" w:rsidRDefault="00F56C67" w:rsidP="00E26BD0">
            <w:pPr>
              <w:rPr>
                <w:rFonts w:ascii="Garamond" w:hAnsi="Garamond"/>
                <w:sz w:val="22"/>
                <w:szCs w:val="22"/>
              </w:rPr>
            </w:pPr>
          </w:p>
          <w:p w14:paraId="16A004D2" w14:textId="77777777" w:rsidR="00F56C67" w:rsidRPr="000E07EE" w:rsidRDefault="00F56C67" w:rsidP="00E26BD0">
            <w:pPr>
              <w:rPr>
                <w:rFonts w:ascii="Garamond" w:hAnsi="Garamond"/>
                <w:sz w:val="22"/>
                <w:szCs w:val="22"/>
              </w:rPr>
            </w:pPr>
          </w:p>
          <w:p w14:paraId="13E5A277"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An explanation is </w:t>
            </w:r>
            <w:r w:rsidRPr="000E07EE">
              <w:rPr>
                <w:rFonts w:ascii="Garamond" w:hAnsi="Garamond"/>
                <w:b/>
                <w:bCs/>
                <w:i/>
                <w:iCs/>
                <w:sz w:val="22"/>
                <w:szCs w:val="22"/>
              </w:rPr>
              <w:t>not</w:t>
            </w:r>
            <w:r w:rsidRPr="000E07EE">
              <w:rPr>
                <w:rFonts w:ascii="Garamond" w:hAnsi="Garamond"/>
                <w:sz w:val="22"/>
                <w:szCs w:val="22"/>
              </w:rPr>
              <w:t xml:space="preserve"> given for the selection of each of the chosen artifacts and how they support 21st</w:t>
            </w:r>
            <w:r w:rsidRPr="000E07EE" w:rsidDel="003223ED">
              <w:rPr>
                <w:rFonts w:ascii="Garamond" w:hAnsi="Garamond"/>
                <w:sz w:val="22"/>
                <w:szCs w:val="22"/>
              </w:rPr>
              <w:t xml:space="preserve"> </w:t>
            </w:r>
            <w:r w:rsidRPr="000E07EE">
              <w:rPr>
                <w:rFonts w:ascii="Garamond" w:hAnsi="Garamond"/>
                <w:sz w:val="22"/>
                <w:szCs w:val="22"/>
              </w:rPr>
              <w:t>century skills.</w:t>
            </w:r>
          </w:p>
        </w:tc>
      </w:tr>
    </w:tbl>
    <w:p w14:paraId="053595D5" w14:textId="77777777" w:rsidR="00F56C67" w:rsidRPr="000E07EE" w:rsidRDefault="00F56C67" w:rsidP="00F56C67">
      <w:pPr>
        <w:rPr>
          <w:rFonts w:ascii="Garamond" w:hAnsi="Garamond"/>
        </w:rPr>
      </w:pPr>
    </w:p>
    <w:p w14:paraId="73C1C1CD" w14:textId="77777777" w:rsidR="00F56C67" w:rsidRPr="000E07EE" w:rsidRDefault="00F56C67" w:rsidP="00F56C67">
      <w:pPr>
        <w:spacing w:after="160" w:line="259" w:lineRule="auto"/>
        <w:rPr>
          <w:rFonts w:ascii="Garamond" w:hAnsi="Garamond"/>
        </w:rPr>
      </w:pPr>
      <w:r w:rsidRPr="000E07EE">
        <w:rPr>
          <w:rFonts w:ascii="Garamond" w:hAnsi="Garamond"/>
        </w:rPr>
        <w:br w:type="page"/>
      </w:r>
    </w:p>
    <w:tbl>
      <w:tblPr>
        <w:tblW w:w="105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70"/>
        <w:gridCol w:w="2250"/>
        <w:gridCol w:w="2070"/>
        <w:gridCol w:w="2070"/>
      </w:tblGrid>
      <w:tr w:rsidR="00F56C67" w:rsidRPr="000E07EE" w14:paraId="19CF88DB" w14:textId="77777777" w:rsidTr="00E26BD0">
        <w:tc>
          <w:tcPr>
            <w:tcW w:w="2062" w:type="dxa"/>
            <w:shd w:val="clear" w:color="auto" w:fill="auto"/>
          </w:tcPr>
          <w:p w14:paraId="6B34C2DE" w14:textId="77777777" w:rsidR="00F56C67" w:rsidRPr="000E07EE" w:rsidDel="008F284E" w:rsidRDefault="00F56C67" w:rsidP="00E26BD0">
            <w:pPr>
              <w:ind w:right="-378"/>
              <w:rPr>
                <w:rFonts w:ascii="Garamond" w:hAnsi="Garamond"/>
                <w:b/>
              </w:rPr>
            </w:pPr>
          </w:p>
        </w:tc>
        <w:tc>
          <w:tcPr>
            <w:tcW w:w="2070" w:type="dxa"/>
            <w:shd w:val="clear" w:color="auto" w:fill="auto"/>
          </w:tcPr>
          <w:p w14:paraId="62249FFB" w14:textId="77777777" w:rsidR="00F56C67" w:rsidRPr="000E07EE" w:rsidRDefault="00F56C67" w:rsidP="00E26BD0">
            <w:pPr>
              <w:spacing w:after="160" w:line="259" w:lineRule="auto"/>
              <w:rPr>
                <w:rFonts w:ascii="Garamond" w:hAnsi="Garamond"/>
                <w:sz w:val="22"/>
                <w:szCs w:val="22"/>
              </w:rPr>
            </w:pPr>
            <w:r w:rsidRPr="000E07EE">
              <w:rPr>
                <w:rFonts w:ascii="Garamond" w:hAnsi="Garamond"/>
                <w:b/>
                <w:sz w:val="22"/>
                <w:szCs w:val="22"/>
              </w:rPr>
              <w:t>Level 4</w:t>
            </w:r>
          </w:p>
        </w:tc>
        <w:tc>
          <w:tcPr>
            <w:tcW w:w="2250" w:type="dxa"/>
            <w:shd w:val="clear" w:color="auto" w:fill="auto"/>
          </w:tcPr>
          <w:p w14:paraId="321A383A" w14:textId="77777777" w:rsidR="00F56C67" w:rsidRPr="000E07EE" w:rsidRDefault="00F56C67" w:rsidP="00E26BD0">
            <w:pPr>
              <w:spacing w:after="160" w:line="259" w:lineRule="auto"/>
              <w:ind w:right="246"/>
              <w:rPr>
                <w:rFonts w:ascii="Garamond" w:hAnsi="Garamond"/>
                <w:sz w:val="22"/>
                <w:szCs w:val="22"/>
              </w:rPr>
            </w:pPr>
            <w:r w:rsidRPr="000E07EE">
              <w:rPr>
                <w:rFonts w:ascii="Garamond" w:hAnsi="Garamond"/>
                <w:b/>
                <w:sz w:val="22"/>
                <w:szCs w:val="22"/>
              </w:rPr>
              <w:t>Level 3</w:t>
            </w:r>
          </w:p>
        </w:tc>
        <w:tc>
          <w:tcPr>
            <w:tcW w:w="2070" w:type="dxa"/>
            <w:shd w:val="clear" w:color="auto" w:fill="auto"/>
          </w:tcPr>
          <w:p w14:paraId="32EBCCF5" w14:textId="77777777" w:rsidR="00F56C67" w:rsidRPr="000E07EE" w:rsidRDefault="00F56C67" w:rsidP="00E26BD0">
            <w:pPr>
              <w:spacing w:after="160" w:line="259" w:lineRule="auto"/>
              <w:rPr>
                <w:rFonts w:ascii="Garamond" w:hAnsi="Garamond"/>
                <w:sz w:val="22"/>
                <w:szCs w:val="22"/>
              </w:rPr>
            </w:pPr>
            <w:r w:rsidRPr="000E07EE">
              <w:rPr>
                <w:rFonts w:ascii="Garamond" w:hAnsi="Garamond"/>
                <w:b/>
                <w:sz w:val="22"/>
                <w:szCs w:val="22"/>
              </w:rPr>
              <w:t>Level 2</w:t>
            </w:r>
          </w:p>
        </w:tc>
        <w:tc>
          <w:tcPr>
            <w:tcW w:w="2070" w:type="dxa"/>
            <w:shd w:val="clear" w:color="auto" w:fill="auto"/>
          </w:tcPr>
          <w:p w14:paraId="1B229C36" w14:textId="77777777" w:rsidR="00F56C67" w:rsidRPr="000E07EE" w:rsidRDefault="00F56C67" w:rsidP="00E26BD0">
            <w:pPr>
              <w:spacing w:after="160" w:line="259" w:lineRule="auto"/>
              <w:rPr>
                <w:rFonts w:ascii="Garamond" w:hAnsi="Garamond"/>
                <w:sz w:val="22"/>
                <w:szCs w:val="22"/>
              </w:rPr>
            </w:pPr>
            <w:r w:rsidRPr="000E07EE">
              <w:rPr>
                <w:rFonts w:ascii="Garamond" w:hAnsi="Garamond"/>
                <w:b/>
                <w:sz w:val="22"/>
                <w:szCs w:val="22"/>
              </w:rPr>
              <w:t>Level 1</w:t>
            </w:r>
          </w:p>
        </w:tc>
      </w:tr>
      <w:tr w:rsidR="00F56C67" w:rsidRPr="000E07EE" w14:paraId="01A01280" w14:textId="77777777" w:rsidTr="00E26BD0">
        <w:tc>
          <w:tcPr>
            <w:tcW w:w="2062" w:type="dxa"/>
            <w:shd w:val="clear" w:color="auto" w:fill="auto"/>
          </w:tcPr>
          <w:p w14:paraId="49C1E6BD" w14:textId="77777777" w:rsidR="00F56C67" w:rsidRPr="000E07EE" w:rsidRDefault="00F56C67" w:rsidP="00E26BD0">
            <w:pPr>
              <w:ind w:right="-378"/>
              <w:rPr>
                <w:rFonts w:ascii="Garamond" w:hAnsi="Garamond"/>
                <w:b/>
              </w:rPr>
            </w:pPr>
            <w:r w:rsidRPr="000E07EE">
              <w:rPr>
                <w:rFonts w:ascii="Garamond" w:hAnsi="Garamond"/>
                <w:b/>
              </w:rPr>
              <w:t xml:space="preserve">Evidence of </w:t>
            </w:r>
          </w:p>
          <w:p w14:paraId="2EBDCECE" w14:textId="77777777" w:rsidR="00F56C67" w:rsidRPr="000E07EE" w:rsidRDefault="00F56C67" w:rsidP="00E26BD0">
            <w:pPr>
              <w:ind w:right="-378"/>
              <w:rPr>
                <w:rFonts w:ascii="Garamond" w:hAnsi="Garamond"/>
                <w:b/>
              </w:rPr>
            </w:pPr>
            <w:r w:rsidRPr="000E07EE">
              <w:rPr>
                <w:rFonts w:ascii="Garamond" w:hAnsi="Garamond"/>
                <w:b/>
              </w:rPr>
              <w:t>Growth</w:t>
            </w:r>
          </w:p>
          <w:p w14:paraId="42B38F20" w14:textId="77777777" w:rsidR="00F56C67" w:rsidRPr="000E07EE" w:rsidRDefault="00F56C67" w:rsidP="00E26BD0">
            <w:pPr>
              <w:spacing w:after="160" w:line="259" w:lineRule="auto"/>
              <w:jc w:val="center"/>
              <w:rPr>
                <w:rFonts w:ascii="Garamond" w:hAnsi="Garamond"/>
              </w:rPr>
            </w:pPr>
          </w:p>
        </w:tc>
        <w:tc>
          <w:tcPr>
            <w:tcW w:w="2070" w:type="dxa"/>
            <w:shd w:val="clear" w:color="auto" w:fill="auto"/>
          </w:tcPr>
          <w:p w14:paraId="7D8693BD"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Through the selected artifacts and written explanations, the student demonstrated </w:t>
            </w:r>
            <w:r w:rsidRPr="000E07EE">
              <w:rPr>
                <w:rFonts w:ascii="Garamond" w:hAnsi="Garamond"/>
                <w:b/>
                <w:i/>
                <w:sz w:val="22"/>
                <w:szCs w:val="22"/>
              </w:rPr>
              <w:t>an extraordinary level</w:t>
            </w:r>
            <w:r w:rsidRPr="000E07EE">
              <w:rPr>
                <w:rFonts w:ascii="Garamond" w:hAnsi="Garamond"/>
                <w:sz w:val="22"/>
                <w:szCs w:val="22"/>
              </w:rPr>
              <w:t xml:space="preserve"> of academic and personal growth from the beginning of the school year to the end of the year.</w:t>
            </w:r>
          </w:p>
        </w:tc>
        <w:tc>
          <w:tcPr>
            <w:tcW w:w="2250" w:type="dxa"/>
            <w:shd w:val="clear" w:color="auto" w:fill="auto"/>
          </w:tcPr>
          <w:p w14:paraId="2EDEC70D" w14:textId="77777777" w:rsidR="00F56C67" w:rsidRPr="000E07EE" w:rsidRDefault="00F56C67" w:rsidP="00E26BD0">
            <w:pPr>
              <w:ind w:right="246"/>
              <w:rPr>
                <w:rFonts w:ascii="Garamond" w:hAnsi="Garamond"/>
                <w:sz w:val="22"/>
                <w:szCs w:val="22"/>
              </w:rPr>
            </w:pPr>
            <w:r w:rsidRPr="000E07EE">
              <w:rPr>
                <w:rFonts w:ascii="Garamond" w:hAnsi="Garamond"/>
                <w:sz w:val="22"/>
                <w:szCs w:val="22"/>
              </w:rPr>
              <w:t xml:space="preserve">Through the selected artifacts and written explanations, the student demonstrated a </w:t>
            </w:r>
            <w:r w:rsidRPr="000E07EE">
              <w:rPr>
                <w:rFonts w:ascii="Garamond" w:hAnsi="Garamond"/>
                <w:b/>
                <w:i/>
                <w:sz w:val="22"/>
                <w:szCs w:val="22"/>
              </w:rPr>
              <w:t>moderate level</w:t>
            </w:r>
            <w:r w:rsidRPr="000E07EE">
              <w:rPr>
                <w:rFonts w:ascii="Garamond" w:hAnsi="Garamond"/>
                <w:sz w:val="22"/>
                <w:szCs w:val="22"/>
              </w:rPr>
              <w:t xml:space="preserve"> of academic and personal growth from the beginning of the school year to the end of the year.</w:t>
            </w:r>
          </w:p>
        </w:tc>
        <w:tc>
          <w:tcPr>
            <w:tcW w:w="2070" w:type="dxa"/>
            <w:shd w:val="clear" w:color="auto" w:fill="auto"/>
          </w:tcPr>
          <w:p w14:paraId="33870E46"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Through the selected artifacts and written explanations, the student demonstrated a </w:t>
            </w:r>
            <w:r w:rsidRPr="000E07EE">
              <w:rPr>
                <w:rFonts w:ascii="Garamond" w:hAnsi="Garamond"/>
                <w:b/>
                <w:i/>
                <w:sz w:val="22"/>
                <w:szCs w:val="22"/>
              </w:rPr>
              <w:t>minimal amount</w:t>
            </w:r>
            <w:r w:rsidRPr="000E07EE">
              <w:rPr>
                <w:rFonts w:ascii="Garamond" w:hAnsi="Garamond"/>
                <w:sz w:val="22"/>
                <w:szCs w:val="22"/>
              </w:rPr>
              <w:t xml:space="preserve"> of academic and personal growth from the beginning of the school year to the end of the year.</w:t>
            </w:r>
          </w:p>
        </w:tc>
        <w:tc>
          <w:tcPr>
            <w:tcW w:w="2070" w:type="dxa"/>
            <w:shd w:val="clear" w:color="auto" w:fill="auto"/>
          </w:tcPr>
          <w:p w14:paraId="5F3B5105"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Through the selected artifacts and written explanations, the student demonstrated </w:t>
            </w:r>
            <w:r w:rsidRPr="000E07EE">
              <w:rPr>
                <w:rFonts w:ascii="Garamond" w:hAnsi="Garamond"/>
                <w:b/>
                <w:i/>
                <w:sz w:val="22"/>
                <w:szCs w:val="22"/>
              </w:rPr>
              <w:t>no growth</w:t>
            </w:r>
            <w:r w:rsidRPr="000E07EE">
              <w:rPr>
                <w:rFonts w:ascii="Garamond" w:hAnsi="Garamond"/>
                <w:sz w:val="22"/>
                <w:szCs w:val="22"/>
              </w:rPr>
              <w:t xml:space="preserve"> from the beginning of the year to the end of the year. </w:t>
            </w:r>
          </w:p>
        </w:tc>
      </w:tr>
      <w:tr w:rsidR="00F56C67" w:rsidRPr="000E07EE" w14:paraId="1D861FCC" w14:textId="77777777" w:rsidTr="00E26BD0">
        <w:tc>
          <w:tcPr>
            <w:tcW w:w="2062" w:type="dxa"/>
            <w:shd w:val="clear" w:color="auto" w:fill="auto"/>
          </w:tcPr>
          <w:p w14:paraId="74F25844" w14:textId="77777777" w:rsidR="00F56C67" w:rsidRPr="000E07EE" w:rsidRDefault="00F56C67" w:rsidP="00E26BD0">
            <w:pPr>
              <w:spacing w:after="160" w:line="259" w:lineRule="auto"/>
              <w:rPr>
                <w:rFonts w:ascii="Garamond" w:hAnsi="Garamond"/>
              </w:rPr>
            </w:pPr>
            <w:r w:rsidRPr="000E07EE">
              <w:rPr>
                <w:rFonts w:ascii="Garamond" w:hAnsi="Garamond"/>
                <w:b/>
              </w:rPr>
              <w:t>Evidence of Self-Reflection</w:t>
            </w:r>
          </w:p>
        </w:tc>
        <w:tc>
          <w:tcPr>
            <w:tcW w:w="2070" w:type="dxa"/>
            <w:shd w:val="clear" w:color="auto" w:fill="auto"/>
          </w:tcPr>
          <w:p w14:paraId="10312982"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 xml:space="preserve">extensive evidence </w:t>
            </w:r>
            <w:r w:rsidRPr="000E07EE">
              <w:rPr>
                <w:rFonts w:ascii="Garamond" w:hAnsi="Garamond"/>
                <w:sz w:val="22"/>
                <w:szCs w:val="22"/>
              </w:rPr>
              <w:t xml:space="preserve">of self-reflection of each artifact woven throughout the entire portfolio.  </w:t>
            </w:r>
          </w:p>
          <w:p w14:paraId="49122888"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reflection demonstrates </w:t>
            </w:r>
            <w:r w:rsidRPr="000E07EE">
              <w:rPr>
                <w:rFonts w:ascii="Garamond" w:hAnsi="Garamond"/>
                <w:b/>
                <w:i/>
                <w:sz w:val="22"/>
                <w:szCs w:val="22"/>
              </w:rPr>
              <w:t>higher-level thinking, and great consideration</w:t>
            </w:r>
            <w:r w:rsidRPr="000E07EE">
              <w:rPr>
                <w:rFonts w:ascii="Garamond" w:hAnsi="Garamond"/>
                <w:sz w:val="22"/>
                <w:szCs w:val="22"/>
              </w:rPr>
              <w:t xml:space="preserve"> has been factored into the connections between the reflections and artifacts.</w:t>
            </w:r>
          </w:p>
        </w:tc>
        <w:tc>
          <w:tcPr>
            <w:tcW w:w="2250" w:type="dxa"/>
            <w:shd w:val="clear" w:color="auto" w:fill="auto"/>
          </w:tcPr>
          <w:p w14:paraId="58A9CE1C"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some evidence</w:t>
            </w:r>
            <w:r w:rsidRPr="000E07EE">
              <w:rPr>
                <w:rFonts w:ascii="Garamond" w:hAnsi="Garamond"/>
                <w:sz w:val="22"/>
                <w:szCs w:val="22"/>
              </w:rPr>
              <w:t xml:space="preserve"> of self-reflection woven throughout the entire portfolio.  </w:t>
            </w:r>
          </w:p>
          <w:p w14:paraId="0554E6CF"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student has demonstrated </w:t>
            </w:r>
            <w:r w:rsidRPr="000E07EE">
              <w:rPr>
                <w:rFonts w:ascii="Garamond" w:hAnsi="Garamond"/>
                <w:b/>
                <w:bCs/>
                <w:i/>
                <w:iCs/>
                <w:sz w:val="22"/>
                <w:szCs w:val="22"/>
              </w:rPr>
              <w:t>some consideration</w:t>
            </w:r>
            <w:r w:rsidRPr="000E07EE">
              <w:rPr>
                <w:rFonts w:ascii="Garamond" w:hAnsi="Garamond"/>
                <w:sz w:val="22"/>
                <w:szCs w:val="22"/>
              </w:rPr>
              <w:t xml:space="preserve"> of the connections between the reflections and the artifacts.  </w:t>
            </w:r>
          </w:p>
        </w:tc>
        <w:tc>
          <w:tcPr>
            <w:tcW w:w="2070" w:type="dxa"/>
            <w:shd w:val="clear" w:color="auto" w:fill="auto"/>
          </w:tcPr>
          <w:p w14:paraId="2527567D"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minor evidence</w:t>
            </w:r>
            <w:r w:rsidRPr="000E07EE">
              <w:rPr>
                <w:rFonts w:ascii="Garamond" w:hAnsi="Garamond"/>
                <w:sz w:val="22"/>
                <w:szCs w:val="22"/>
              </w:rPr>
              <w:t xml:space="preserve"> of self-reflection throughout the portfolio. </w:t>
            </w:r>
          </w:p>
          <w:p w14:paraId="712DB13B"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student has made </w:t>
            </w:r>
            <w:r w:rsidRPr="000E07EE">
              <w:rPr>
                <w:rFonts w:ascii="Garamond" w:hAnsi="Garamond"/>
                <w:b/>
                <w:bCs/>
                <w:i/>
                <w:iCs/>
                <w:sz w:val="22"/>
                <w:szCs w:val="22"/>
              </w:rPr>
              <w:t>some</w:t>
            </w:r>
            <w:r w:rsidRPr="000E07EE">
              <w:rPr>
                <w:rFonts w:ascii="Garamond" w:hAnsi="Garamond"/>
                <w:sz w:val="22"/>
                <w:szCs w:val="22"/>
              </w:rPr>
              <w:t xml:space="preserve"> connections between the reflections and the artifacts. </w:t>
            </w:r>
          </w:p>
        </w:tc>
        <w:tc>
          <w:tcPr>
            <w:tcW w:w="2070" w:type="dxa"/>
            <w:shd w:val="clear" w:color="auto" w:fill="auto"/>
          </w:tcPr>
          <w:p w14:paraId="00F50AA4"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no evidence</w:t>
            </w:r>
            <w:r w:rsidRPr="000E07EE">
              <w:rPr>
                <w:rFonts w:ascii="Garamond" w:hAnsi="Garamond"/>
                <w:sz w:val="22"/>
                <w:szCs w:val="22"/>
              </w:rPr>
              <w:t xml:space="preserve"> of self-reflection in any part of the portfolio. </w:t>
            </w:r>
          </w:p>
          <w:p w14:paraId="53A5DFC3"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student </w:t>
            </w:r>
            <w:r w:rsidRPr="000E07EE">
              <w:rPr>
                <w:rFonts w:ascii="Garamond" w:hAnsi="Garamond"/>
                <w:b/>
                <w:bCs/>
                <w:i/>
                <w:iCs/>
                <w:sz w:val="22"/>
                <w:szCs w:val="22"/>
              </w:rPr>
              <w:t>has not</w:t>
            </w:r>
            <w:r w:rsidRPr="000E07EE">
              <w:rPr>
                <w:rFonts w:ascii="Garamond" w:hAnsi="Garamond"/>
                <w:sz w:val="22"/>
                <w:szCs w:val="22"/>
              </w:rPr>
              <w:t xml:space="preserve"> made any connections between the reflections and the artifacts. </w:t>
            </w:r>
          </w:p>
        </w:tc>
      </w:tr>
    </w:tbl>
    <w:p w14:paraId="3D7E9FE3" w14:textId="77777777" w:rsidR="00F56C67" w:rsidRPr="000E07EE" w:rsidRDefault="00F56C67" w:rsidP="00F56C67">
      <w:pPr>
        <w:spacing w:after="160" w:line="259" w:lineRule="auto"/>
        <w:rPr>
          <w:rFonts w:ascii="Garamond" w:hAnsi="Garamond"/>
          <w:sz w:val="20"/>
          <w:szCs w:val="20"/>
        </w:rPr>
      </w:pPr>
    </w:p>
    <w:p w14:paraId="3DC8ABF2" w14:textId="77777777" w:rsidR="00F56C67" w:rsidRPr="000E07EE" w:rsidRDefault="00F56C67" w:rsidP="00F56C67">
      <w:pPr>
        <w:spacing w:after="160" w:line="259" w:lineRule="auto"/>
        <w:rPr>
          <w:rFonts w:ascii="Garamond" w:hAnsi="Garamond"/>
          <w:sz w:val="20"/>
          <w:szCs w:val="20"/>
        </w:rPr>
      </w:pPr>
      <w:r w:rsidRPr="000E07EE">
        <w:rPr>
          <w:rFonts w:ascii="Garamond" w:hAnsi="Garamond"/>
          <w:sz w:val="20"/>
          <w:szCs w:val="20"/>
        </w:rPr>
        <w:br w:type="page"/>
      </w:r>
    </w:p>
    <w:tbl>
      <w:tblPr>
        <w:tblpPr w:leftFromText="180" w:rightFromText="180" w:vertAnchor="text" w:horzAnchor="margin" w:tblpXSpec="center" w:tblpY="-14"/>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2"/>
        <w:gridCol w:w="2072"/>
        <w:gridCol w:w="2072"/>
        <w:gridCol w:w="2072"/>
      </w:tblGrid>
      <w:tr w:rsidR="00F56C67" w:rsidRPr="000E07EE" w14:paraId="75F53717" w14:textId="77777777" w:rsidTr="00E26BD0">
        <w:trPr>
          <w:trHeight w:val="395"/>
        </w:trPr>
        <w:tc>
          <w:tcPr>
            <w:tcW w:w="2072" w:type="dxa"/>
            <w:shd w:val="clear" w:color="auto" w:fill="auto"/>
          </w:tcPr>
          <w:p w14:paraId="56792CA4" w14:textId="77777777" w:rsidR="00F56C67" w:rsidRPr="000E07EE" w:rsidRDefault="00F56C67" w:rsidP="00E26BD0">
            <w:pPr>
              <w:rPr>
                <w:rFonts w:ascii="Garamond" w:hAnsi="Garamond"/>
              </w:rPr>
            </w:pPr>
          </w:p>
        </w:tc>
        <w:tc>
          <w:tcPr>
            <w:tcW w:w="2072" w:type="dxa"/>
            <w:shd w:val="clear" w:color="auto" w:fill="auto"/>
          </w:tcPr>
          <w:p w14:paraId="01B28598" w14:textId="77777777" w:rsidR="00F56C67" w:rsidRPr="000E07EE" w:rsidRDefault="00F56C67" w:rsidP="00E26BD0">
            <w:pPr>
              <w:rPr>
                <w:rFonts w:ascii="Garamond" w:hAnsi="Garamond"/>
                <w:sz w:val="22"/>
                <w:szCs w:val="22"/>
              </w:rPr>
            </w:pPr>
            <w:r w:rsidRPr="000E07EE">
              <w:rPr>
                <w:rFonts w:ascii="Garamond" w:hAnsi="Garamond"/>
                <w:b/>
                <w:sz w:val="22"/>
                <w:szCs w:val="22"/>
              </w:rPr>
              <w:t>Level 4</w:t>
            </w:r>
          </w:p>
        </w:tc>
        <w:tc>
          <w:tcPr>
            <w:tcW w:w="2072" w:type="dxa"/>
            <w:shd w:val="clear" w:color="auto" w:fill="auto"/>
          </w:tcPr>
          <w:p w14:paraId="38BBCEEB" w14:textId="77777777" w:rsidR="00F56C67" w:rsidRPr="000E07EE" w:rsidRDefault="00F56C67" w:rsidP="00E26BD0">
            <w:pPr>
              <w:rPr>
                <w:rFonts w:ascii="Garamond" w:hAnsi="Garamond"/>
                <w:sz w:val="22"/>
                <w:szCs w:val="22"/>
              </w:rPr>
            </w:pPr>
            <w:r w:rsidRPr="000E07EE">
              <w:rPr>
                <w:rFonts w:ascii="Garamond" w:hAnsi="Garamond"/>
                <w:b/>
                <w:sz w:val="22"/>
                <w:szCs w:val="22"/>
              </w:rPr>
              <w:t>Level 3</w:t>
            </w:r>
          </w:p>
        </w:tc>
        <w:tc>
          <w:tcPr>
            <w:tcW w:w="2072" w:type="dxa"/>
            <w:shd w:val="clear" w:color="auto" w:fill="auto"/>
          </w:tcPr>
          <w:p w14:paraId="17FDD7C8" w14:textId="77777777" w:rsidR="00F56C67" w:rsidRPr="000E07EE" w:rsidRDefault="00F56C67" w:rsidP="00E26BD0">
            <w:pPr>
              <w:rPr>
                <w:rFonts w:ascii="Garamond" w:hAnsi="Garamond"/>
                <w:sz w:val="22"/>
                <w:szCs w:val="22"/>
              </w:rPr>
            </w:pPr>
            <w:r w:rsidRPr="000E07EE">
              <w:rPr>
                <w:rFonts w:ascii="Garamond" w:hAnsi="Garamond"/>
                <w:b/>
                <w:sz w:val="22"/>
                <w:szCs w:val="22"/>
              </w:rPr>
              <w:t>Level 2</w:t>
            </w:r>
          </w:p>
        </w:tc>
        <w:tc>
          <w:tcPr>
            <w:tcW w:w="2072" w:type="dxa"/>
            <w:shd w:val="clear" w:color="auto" w:fill="auto"/>
          </w:tcPr>
          <w:p w14:paraId="004BC5F0" w14:textId="77777777" w:rsidR="00F56C67" w:rsidRPr="000E07EE" w:rsidRDefault="00F56C67" w:rsidP="00E26BD0">
            <w:pPr>
              <w:rPr>
                <w:rFonts w:ascii="Garamond" w:hAnsi="Garamond"/>
                <w:sz w:val="22"/>
                <w:szCs w:val="22"/>
              </w:rPr>
            </w:pPr>
            <w:r w:rsidRPr="000E07EE">
              <w:rPr>
                <w:rFonts w:ascii="Garamond" w:hAnsi="Garamond"/>
                <w:b/>
                <w:sz w:val="22"/>
                <w:szCs w:val="22"/>
              </w:rPr>
              <w:t>Level 1</w:t>
            </w:r>
          </w:p>
        </w:tc>
      </w:tr>
      <w:tr w:rsidR="00F56C67" w:rsidRPr="000E07EE" w14:paraId="13E290A5" w14:textId="77777777" w:rsidTr="00E26BD0">
        <w:tc>
          <w:tcPr>
            <w:tcW w:w="2072" w:type="dxa"/>
            <w:shd w:val="clear" w:color="auto" w:fill="auto"/>
          </w:tcPr>
          <w:p w14:paraId="5B4F6252" w14:textId="77777777" w:rsidR="00F56C67" w:rsidRPr="000E07EE" w:rsidRDefault="00F56C67" w:rsidP="00E26BD0">
            <w:pPr>
              <w:rPr>
                <w:rFonts w:ascii="Garamond" w:hAnsi="Garamond"/>
              </w:rPr>
            </w:pPr>
            <w:r w:rsidRPr="000E07EE">
              <w:rPr>
                <w:rFonts w:ascii="Garamond" w:hAnsi="Garamond"/>
                <w:b/>
              </w:rPr>
              <w:t>Variety of Artifacts</w:t>
            </w:r>
          </w:p>
        </w:tc>
        <w:tc>
          <w:tcPr>
            <w:tcW w:w="2072" w:type="dxa"/>
            <w:shd w:val="clear" w:color="auto" w:fill="auto"/>
          </w:tcPr>
          <w:p w14:paraId="0F7BBA7C"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a variety of </w:t>
            </w:r>
            <w:r w:rsidRPr="000E07EE">
              <w:rPr>
                <w:rFonts w:ascii="Garamond" w:hAnsi="Garamond"/>
                <w:b/>
                <w:bCs/>
                <w:i/>
                <w:iCs/>
                <w:sz w:val="22"/>
                <w:szCs w:val="22"/>
              </w:rPr>
              <w:t>10 or more</w:t>
            </w:r>
            <w:r w:rsidRPr="000E07EE">
              <w:rPr>
                <w:rFonts w:ascii="Garamond" w:hAnsi="Garamond"/>
                <w:i/>
                <w:iCs/>
                <w:sz w:val="22"/>
                <w:szCs w:val="22"/>
              </w:rPr>
              <w:t xml:space="preserve"> </w:t>
            </w:r>
            <w:r w:rsidRPr="000E07EE">
              <w:rPr>
                <w:rFonts w:ascii="Garamond" w:hAnsi="Garamond"/>
                <w:sz w:val="22"/>
                <w:szCs w:val="22"/>
              </w:rPr>
              <w:t>artifacts included in the portfolio. The artifacts were creatively chosen to show academic and personal growth while reflecting 21st century skills.</w:t>
            </w:r>
          </w:p>
        </w:tc>
        <w:tc>
          <w:tcPr>
            <w:tcW w:w="2072" w:type="dxa"/>
            <w:shd w:val="clear" w:color="auto" w:fill="auto"/>
          </w:tcPr>
          <w:p w14:paraId="18ADE098"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a variety of less than </w:t>
            </w:r>
            <w:r w:rsidRPr="000E07EE">
              <w:rPr>
                <w:rFonts w:ascii="Garamond" w:hAnsi="Garamond"/>
                <w:b/>
                <w:bCs/>
                <w:i/>
                <w:iCs/>
                <w:sz w:val="22"/>
                <w:szCs w:val="22"/>
              </w:rPr>
              <w:t>10 and more than six</w:t>
            </w:r>
            <w:r w:rsidRPr="000E07EE">
              <w:rPr>
                <w:rFonts w:ascii="Garamond" w:hAnsi="Garamond"/>
                <w:sz w:val="22"/>
                <w:szCs w:val="22"/>
              </w:rPr>
              <w:t xml:space="preserve"> artifacts included in the portfolio. </w:t>
            </w:r>
            <w:r w:rsidRPr="000E07EE">
              <w:rPr>
                <w:rFonts w:ascii="Garamond" w:hAnsi="Garamond"/>
                <w:b/>
                <w:bCs/>
                <w:i/>
                <w:iCs/>
                <w:sz w:val="22"/>
                <w:szCs w:val="22"/>
              </w:rPr>
              <w:t xml:space="preserve">Some </w:t>
            </w:r>
            <w:r w:rsidRPr="000E07EE">
              <w:rPr>
                <w:rFonts w:ascii="Garamond" w:hAnsi="Garamond"/>
                <w:sz w:val="22"/>
                <w:szCs w:val="22"/>
              </w:rPr>
              <w:t xml:space="preserve">creativity was used, with artifacts chosen to show academic and social growth while reflecting 21st century skills. </w:t>
            </w:r>
          </w:p>
        </w:tc>
        <w:tc>
          <w:tcPr>
            <w:tcW w:w="2072" w:type="dxa"/>
            <w:shd w:val="clear" w:color="auto" w:fill="auto"/>
          </w:tcPr>
          <w:p w14:paraId="618DEDE0"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a variety of </w:t>
            </w:r>
            <w:r w:rsidRPr="000E07EE">
              <w:rPr>
                <w:rFonts w:ascii="Garamond" w:hAnsi="Garamond"/>
                <w:b/>
                <w:bCs/>
                <w:i/>
                <w:iCs/>
                <w:sz w:val="22"/>
                <w:szCs w:val="22"/>
              </w:rPr>
              <w:t>six or less</w:t>
            </w:r>
            <w:r w:rsidRPr="000E07EE">
              <w:rPr>
                <w:rFonts w:ascii="Garamond" w:hAnsi="Garamond"/>
                <w:i/>
                <w:iCs/>
                <w:sz w:val="22"/>
                <w:szCs w:val="22"/>
              </w:rPr>
              <w:t xml:space="preserve"> </w:t>
            </w:r>
            <w:r w:rsidRPr="000E07EE">
              <w:rPr>
                <w:rFonts w:ascii="Garamond" w:hAnsi="Garamond"/>
                <w:sz w:val="22"/>
                <w:szCs w:val="22"/>
              </w:rPr>
              <w:t xml:space="preserve">artifacts selected. </w:t>
            </w:r>
            <w:r w:rsidRPr="000E07EE">
              <w:rPr>
                <w:rFonts w:ascii="Garamond" w:hAnsi="Garamond"/>
                <w:b/>
                <w:bCs/>
                <w:i/>
                <w:iCs/>
                <w:sz w:val="22"/>
                <w:szCs w:val="22"/>
              </w:rPr>
              <w:t xml:space="preserve">Minimal </w:t>
            </w:r>
            <w:r w:rsidRPr="000E07EE">
              <w:rPr>
                <w:rFonts w:ascii="Garamond" w:hAnsi="Garamond"/>
                <w:sz w:val="22"/>
                <w:szCs w:val="22"/>
              </w:rPr>
              <w:t>creativity was used to show how each artifact reflects 21st century skills</w:t>
            </w:r>
            <w:r w:rsidRPr="000E07EE" w:rsidDel="0095599B">
              <w:rPr>
                <w:rFonts w:ascii="Garamond" w:hAnsi="Garamond"/>
                <w:sz w:val="22"/>
                <w:szCs w:val="22"/>
              </w:rPr>
              <w:t>.</w:t>
            </w:r>
          </w:p>
        </w:tc>
        <w:tc>
          <w:tcPr>
            <w:tcW w:w="2072" w:type="dxa"/>
            <w:shd w:val="clear" w:color="auto" w:fill="auto"/>
          </w:tcPr>
          <w:p w14:paraId="1CEB8F3B"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There is a variety of </w:t>
            </w:r>
            <w:r w:rsidRPr="000E07EE">
              <w:rPr>
                <w:rFonts w:ascii="Garamond" w:hAnsi="Garamond"/>
                <w:b/>
                <w:bCs/>
                <w:i/>
                <w:iCs/>
                <w:sz w:val="22"/>
                <w:szCs w:val="22"/>
              </w:rPr>
              <w:t>five or less</w:t>
            </w:r>
            <w:r w:rsidRPr="000E07EE">
              <w:rPr>
                <w:rFonts w:ascii="Garamond" w:hAnsi="Garamond"/>
                <w:b/>
                <w:bCs/>
                <w:sz w:val="22"/>
                <w:szCs w:val="22"/>
              </w:rPr>
              <w:t xml:space="preserve"> </w:t>
            </w:r>
            <w:r w:rsidRPr="000E07EE">
              <w:rPr>
                <w:rFonts w:ascii="Garamond" w:hAnsi="Garamond"/>
                <w:sz w:val="22"/>
                <w:szCs w:val="22"/>
              </w:rPr>
              <w:t xml:space="preserve">artifacts included in the portfolio. </w:t>
            </w:r>
            <w:r w:rsidRPr="000E07EE">
              <w:rPr>
                <w:rFonts w:ascii="Garamond" w:hAnsi="Garamond"/>
                <w:b/>
                <w:bCs/>
                <w:i/>
                <w:iCs/>
                <w:sz w:val="22"/>
                <w:szCs w:val="22"/>
              </w:rPr>
              <w:t>No creativity</w:t>
            </w:r>
            <w:r w:rsidRPr="000E07EE">
              <w:rPr>
                <w:rFonts w:ascii="Garamond" w:hAnsi="Garamond"/>
                <w:sz w:val="22"/>
                <w:szCs w:val="22"/>
              </w:rPr>
              <w:t xml:space="preserve"> was used in choosing artifacts to show academic and personal growth while reflecting 21st century skills</w:t>
            </w:r>
            <w:r w:rsidRPr="000E07EE" w:rsidDel="0095599B">
              <w:rPr>
                <w:rFonts w:ascii="Garamond" w:hAnsi="Garamond"/>
                <w:sz w:val="22"/>
                <w:szCs w:val="22"/>
              </w:rPr>
              <w:t>.</w:t>
            </w:r>
          </w:p>
        </w:tc>
      </w:tr>
      <w:tr w:rsidR="00F56C67" w:rsidRPr="000E07EE" w14:paraId="6EDB9AE4" w14:textId="77777777" w:rsidTr="00E26BD0">
        <w:tc>
          <w:tcPr>
            <w:tcW w:w="2072" w:type="dxa"/>
            <w:shd w:val="clear" w:color="auto" w:fill="auto"/>
          </w:tcPr>
          <w:p w14:paraId="75D3C4FB" w14:textId="77777777" w:rsidR="00F56C67" w:rsidRPr="000E07EE" w:rsidRDefault="00F56C67" w:rsidP="00E26BD0">
            <w:pPr>
              <w:rPr>
                <w:rFonts w:ascii="Garamond" w:hAnsi="Garamond"/>
              </w:rPr>
            </w:pPr>
            <w:r w:rsidRPr="000E07EE">
              <w:rPr>
                <w:rFonts w:ascii="Garamond" w:hAnsi="Garamond"/>
                <w:b/>
              </w:rPr>
              <w:t xml:space="preserve">Visual Appeal and Organization </w:t>
            </w:r>
          </w:p>
        </w:tc>
        <w:tc>
          <w:tcPr>
            <w:tcW w:w="2072" w:type="dxa"/>
            <w:shd w:val="clear" w:color="auto" w:fill="auto"/>
          </w:tcPr>
          <w:p w14:paraId="5838D67B"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portfolio is </w:t>
            </w:r>
            <w:r w:rsidRPr="00A2386E">
              <w:rPr>
                <w:rFonts w:ascii="Garamond" w:hAnsi="Garamond"/>
                <w:sz w:val="22"/>
                <w:szCs w:val="22"/>
              </w:rPr>
              <w:t>professional and well-organized</w:t>
            </w:r>
            <w:r>
              <w:rPr>
                <w:rFonts w:ascii="Garamond" w:hAnsi="Garamond"/>
                <w:b/>
                <w:bCs/>
                <w:sz w:val="22"/>
                <w:szCs w:val="22"/>
              </w:rPr>
              <w:t xml:space="preserve"> </w:t>
            </w:r>
            <w:r w:rsidRPr="000E07EE">
              <w:rPr>
                <w:rFonts w:ascii="Garamond" w:hAnsi="Garamond"/>
                <w:sz w:val="22"/>
                <w:szCs w:val="22"/>
              </w:rPr>
              <w:t xml:space="preserve">and </w:t>
            </w:r>
            <w:r>
              <w:rPr>
                <w:rFonts w:ascii="Garamond" w:hAnsi="Garamond"/>
                <w:sz w:val="22"/>
                <w:szCs w:val="22"/>
              </w:rPr>
              <w:t xml:space="preserve">there is </w:t>
            </w:r>
            <w:r w:rsidRPr="00A2386E">
              <w:rPr>
                <w:rFonts w:ascii="Garamond" w:hAnsi="Garamond"/>
                <w:b/>
                <w:bCs/>
                <w:sz w:val="22"/>
                <w:szCs w:val="22"/>
              </w:rPr>
              <w:t>extensive</w:t>
            </w:r>
            <w:r>
              <w:rPr>
                <w:rFonts w:ascii="Garamond" w:hAnsi="Garamond"/>
                <w:sz w:val="22"/>
                <w:szCs w:val="22"/>
              </w:rPr>
              <w:t xml:space="preserve"> evidence the student carefully planned the appearance of t</w:t>
            </w:r>
            <w:r w:rsidRPr="000E07EE">
              <w:rPr>
                <w:rFonts w:ascii="Garamond" w:hAnsi="Garamond"/>
                <w:sz w:val="22"/>
                <w:szCs w:val="22"/>
              </w:rPr>
              <w:t>he portfolio</w:t>
            </w:r>
            <w:r>
              <w:rPr>
                <w:rFonts w:ascii="Garamond" w:hAnsi="Garamond"/>
                <w:sz w:val="22"/>
                <w:szCs w:val="22"/>
              </w:rPr>
              <w:t xml:space="preserve">. The portfolio is organized to where </w:t>
            </w:r>
            <w:r w:rsidRPr="000E07EE">
              <w:rPr>
                <w:rFonts w:ascii="Garamond" w:hAnsi="Garamond"/>
                <w:sz w:val="22"/>
                <w:szCs w:val="22"/>
              </w:rPr>
              <w:t xml:space="preserve">the audience can easily identify significant connections between artifacts, explanations, and reflections without any confusion.  </w:t>
            </w:r>
          </w:p>
        </w:tc>
        <w:tc>
          <w:tcPr>
            <w:tcW w:w="2072" w:type="dxa"/>
            <w:shd w:val="clear" w:color="auto" w:fill="auto"/>
          </w:tcPr>
          <w:p w14:paraId="17890BEC"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portfolio is aesthetically pleasing and organized. There is </w:t>
            </w:r>
            <w:r w:rsidRPr="006C5350">
              <w:rPr>
                <w:rFonts w:ascii="Garamond" w:hAnsi="Garamond"/>
                <w:b/>
                <w:bCs/>
                <w:i/>
                <w:sz w:val="22"/>
                <w:szCs w:val="22"/>
              </w:rPr>
              <w:t>some</w:t>
            </w:r>
            <w:r w:rsidRPr="000E07EE">
              <w:rPr>
                <w:rFonts w:ascii="Garamond" w:hAnsi="Garamond"/>
                <w:b/>
                <w:bCs/>
                <w:sz w:val="22"/>
                <w:szCs w:val="22"/>
              </w:rPr>
              <w:t xml:space="preserve"> </w:t>
            </w:r>
            <w:r w:rsidRPr="000E07EE">
              <w:rPr>
                <w:rFonts w:ascii="Garamond" w:hAnsi="Garamond"/>
                <w:sz w:val="22"/>
                <w:szCs w:val="22"/>
              </w:rPr>
              <w:t xml:space="preserve">evidence that the student carefully planned the appearance of the portfolio. The portfolio is organized so that the audience can identify some connection between artifacts, explanations, and reflections with minimal confusion.  </w:t>
            </w:r>
          </w:p>
        </w:tc>
        <w:tc>
          <w:tcPr>
            <w:tcW w:w="2072" w:type="dxa"/>
            <w:shd w:val="clear" w:color="auto" w:fill="auto"/>
          </w:tcPr>
          <w:p w14:paraId="7F9B0B09"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portfolio is </w:t>
            </w:r>
            <w:r w:rsidRPr="00A2386E">
              <w:rPr>
                <w:rFonts w:ascii="Garamond" w:hAnsi="Garamond"/>
                <w:b/>
                <w:bCs/>
                <w:sz w:val="22"/>
                <w:szCs w:val="22"/>
              </w:rPr>
              <w:t xml:space="preserve">limited </w:t>
            </w:r>
            <w:r w:rsidRPr="000E07EE">
              <w:rPr>
                <w:rFonts w:ascii="Garamond" w:hAnsi="Garamond"/>
                <w:sz w:val="22"/>
                <w:szCs w:val="22"/>
              </w:rPr>
              <w:t xml:space="preserve">in aesthetically pleasing characteristics. There is little evidence the student sufficiently planned the portfolio. The portfolio is arranged in sections that may not have a specific order or </w:t>
            </w:r>
            <w:r>
              <w:rPr>
                <w:rFonts w:ascii="Garamond" w:hAnsi="Garamond"/>
                <w:sz w:val="22"/>
                <w:szCs w:val="22"/>
              </w:rPr>
              <w:t>o</w:t>
            </w:r>
            <w:r w:rsidRPr="000E07EE">
              <w:rPr>
                <w:rFonts w:ascii="Garamond" w:hAnsi="Garamond"/>
                <w:sz w:val="22"/>
                <w:szCs w:val="22"/>
              </w:rPr>
              <w:t>rganization. The audience has moderate difficulty identifying some connection between artifacts, explanations, and reflections.</w:t>
            </w:r>
          </w:p>
        </w:tc>
        <w:tc>
          <w:tcPr>
            <w:tcW w:w="2072" w:type="dxa"/>
            <w:shd w:val="clear" w:color="auto" w:fill="auto"/>
          </w:tcPr>
          <w:p w14:paraId="7A036236"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portfolio is not aesthetically pleasing in any way. There is </w:t>
            </w:r>
            <w:r w:rsidRPr="00A2386E">
              <w:rPr>
                <w:rFonts w:ascii="Garamond" w:hAnsi="Garamond"/>
                <w:b/>
                <w:bCs/>
                <w:sz w:val="22"/>
                <w:szCs w:val="22"/>
              </w:rPr>
              <w:t>no evidence</w:t>
            </w:r>
            <w:r w:rsidRPr="000E07EE">
              <w:rPr>
                <w:rFonts w:ascii="Garamond" w:hAnsi="Garamond"/>
                <w:sz w:val="22"/>
                <w:szCs w:val="22"/>
              </w:rPr>
              <w:t xml:space="preserve"> that thought was put into planning the appearance of the portfolio. The portfolio has no order or organization. The audience is unable to identify a connection between artifacts, explanations, and</w:t>
            </w:r>
            <w:r>
              <w:rPr>
                <w:rFonts w:ascii="Garamond" w:hAnsi="Garamond"/>
                <w:sz w:val="22"/>
                <w:szCs w:val="22"/>
              </w:rPr>
              <w:t xml:space="preserve">/or </w:t>
            </w:r>
            <w:r w:rsidRPr="000E07EE">
              <w:rPr>
                <w:rFonts w:ascii="Garamond" w:hAnsi="Garamond"/>
                <w:sz w:val="22"/>
                <w:szCs w:val="22"/>
              </w:rPr>
              <w:t>reflections.</w:t>
            </w:r>
          </w:p>
        </w:tc>
      </w:tr>
      <w:tr w:rsidR="00F56C67" w:rsidRPr="000E07EE" w14:paraId="6D61C0F7" w14:textId="77777777" w:rsidTr="00E26BD0">
        <w:tc>
          <w:tcPr>
            <w:tcW w:w="2072" w:type="dxa"/>
            <w:shd w:val="clear" w:color="auto" w:fill="auto"/>
          </w:tcPr>
          <w:p w14:paraId="79D1FE9B" w14:textId="77777777" w:rsidR="00F56C67" w:rsidRPr="000E07EE" w:rsidRDefault="00F56C67" w:rsidP="00E26BD0">
            <w:pPr>
              <w:rPr>
                <w:rFonts w:ascii="Garamond" w:hAnsi="Garamond"/>
              </w:rPr>
            </w:pPr>
            <w:r w:rsidRPr="000E07EE">
              <w:rPr>
                <w:rFonts w:ascii="Garamond" w:hAnsi="Garamond"/>
                <w:b/>
              </w:rPr>
              <w:t>Presentation Preparation</w:t>
            </w:r>
          </w:p>
        </w:tc>
        <w:tc>
          <w:tcPr>
            <w:tcW w:w="2072" w:type="dxa"/>
            <w:shd w:val="clear" w:color="auto" w:fill="auto"/>
          </w:tcPr>
          <w:p w14:paraId="0821822A" w14:textId="77777777" w:rsidR="00F56C67" w:rsidRPr="000E07EE" w:rsidRDefault="00F56C67" w:rsidP="00E26BD0">
            <w:pPr>
              <w:rPr>
                <w:rFonts w:ascii="Garamond" w:hAnsi="Garamond"/>
                <w:sz w:val="22"/>
                <w:szCs w:val="22"/>
              </w:rPr>
            </w:pPr>
            <w:r w:rsidRPr="000E07EE">
              <w:rPr>
                <w:rFonts w:ascii="Garamond" w:hAnsi="Garamond" w:cs="Calibri"/>
                <w:b/>
                <w:bCs/>
                <w:i/>
                <w:iCs/>
                <w:sz w:val="22"/>
                <w:szCs w:val="22"/>
              </w:rPr>
              <w:t>All</w:t>
            </w:r>
            <w:r w:rsidRPr="000E07EE">
              <w:rPr>
                <w:rFonts w:ascii="Garamond" w:hAnsi="Garamond" w:cs="Calibri"/>
                <w:sz w:val="22"/>
                <w:szCs w:val="22"/>
              </w:rPr>
              <w:t xml:space="preserve"> aspects of the presentation are well prepared, and the student demonstrates a </w:t>
            </w:r>
            <w:r w:rsidRPr="000E07EE">
              <w:rPr>
                <w:rFonts w:ascii="Garamond" w:hAnsi="Garamond" w:cs="Calibri"/>
                <w:b/>
                <w:bCs/>
                <w:i/>
                <w:iCs/>
                <w:sz w:val="22"/>
                <w:szCs w:val="22"/>
              </w:rPr>
              <w:t>complete grasp</w:t>
            </w:r>
            <w:r w:rsidRPr="000E07EE">
              <w:rPr>
                <w:rFonts w:ascii="Garamond" w:hAnsi="Garamond" w:cs="Calibri"/>
                <w:sz w:val="22"/>
                <w:szCs w:val="22"/>
              </w:rPr>
              <w:t xml:space="preserve"> of the portfolio’s purpose.</w:t>
            </w:r>
          </w:p>
        </w:tc>
        <w:tc>
          <w:tcPr>
            <w:tcW w:w="2072" w:type="dxa"/>
            <w:shd w:val="clear" w:color="auto" w:fill="auto"/>
          </w:tcPr>
          <w:p w14:paraId="088B307F" w14:textId="77777777" w:rsidR="00F56C67" w:rsidRPr="000E07EE" w:rsidRDefault="00F56C67" w:rsidP="00E26BD0">
            <w:pPr>
              <w:rPr>
                <w:rFonts w:ascii="Garamond" w:hAnsi="Garamond"/>
                <w:sz w:val="22"/>
                <w:szCs w:val="22"/>
              </w:rPr>
            </w:pPr>
            <w:r w:rsidRPr="000E07EE">
              <w:rPr>
                <w:rFonts w:ascii="Garamond" w:hAnsi="Garamond" w:cs="Calibri"/>
                <w:b/>
                <w:bCs/>
                <w:i/>
                <w:iCs/>
                <w:sz w:val="22"/>
                <w:szCs w:val="22"/>
              </w:rPr>
              <w:t xml:space="preserve">Most </w:t>
            </w:r>
            <w:r w:rsidRPr="000E07EE">
              <w:rPr>
                <w:rFonts w:ascii="Garamond" w:hAnsi="Garamond" w:cs="Calibri"/>
                <w:sz w:val="22"/>
                <w:szCs w:val="22"/>
              </w:rPr>
              <w:t xml:space="preserve">aspects of the presentation are well prepared. </w:t>
            </w:r>
            <w:r w:rsidRPr="000E07EE">
              <w:rPr>
                <w:rFonts w:ascii="Garamond" w:hAnsi="Garamond" w:cs="Calibri"/>
                <w:b/>
                <w:bCs/>
                <w:i/>
                <w:iCs/>
                <w:sz w:val="22"/>
                <w:szCs w:val="22"/>
              </w:rPr>
              <w:t xml:space="preserve">Most </w:t>
            </w:r>
            <w:r w:rsidRPr="000E07EE">
              <w:rPr>
                <w:rFonts w:ascii="Garamond" w:hAnsi="Garamond" w:cs="Calibri"/>
                <w:sz w:val="22"/>
                <w:szCs w:val="22"/>
              </w:rPr>
              <w:t xml:space="preserve">aspects of the portfolio’s purpose are </w:t>
            </w:r>
            <w:r w:rsidRPr="000E07EE">
              <w:rPr>
                <w:rFonts w:ascii="Garamond" w:hAnsi="Garamond" w:cs="Calibri"/>
                <w:b/>
                <w:bCs/>
                <w:i/>
                <w:iCs/>
                <w:sz w:val="22"/>
                <w:szCs w:val="22"/>
              </w:rPr>
              <w:t xml:space="preserve">completely </w:t>
            </w:r>
            <w:r w:rsidRPr="000E07EE">
              <w:rPr>
                <w:rFonts w:ascii="Garamond" w:hAnsi="Garamond" w:cs="Calibri"/>
                <w:sz w:val="22"/>
                <w:szCs w:val="22"/>
              </w:rPr>
              <w:t>understood by the student.</w:t>
            </w:r>
          </w:p>
        </w:tc>
        <w:tc>
          <w:tcPr>
            <w:tcW w:w="2072" w:type="dxa"/>
            <w:shd w:val="clear" w:color="auto" w:fill="auto"/>
          </w:tcPr>
          <w:p w14:paraId="5ED02431" w14:textId="77777777" w:rsidR="00F56C67" w:rsidRPr="000E07EE" w:rsidRDefault="00F56C67" w:rsidP="00E26BD0">
            <w:pPr>
              <w:rPr>
                <w:rFonts w:ascii="Garamond" w:hAnsi="Garamond"/>
                <w:sz w:val="22"/>
                <w:szCs w:val="22"/>
              </w:rPr>
            </w:pPr>
            <w:r w:rsidRPr="000E07EE">
              <w:rPr>
                <w:rFonts w:ascii="Garamond" w:hAnsi="Garamond" w:cs="Calibri"/>
                <w:b/>
                <w:bCs/>
                <w:i/>
                <w:iCs/>
                <w:sz w:val="22"/>
                <w:szCs w:val="22"/>
              </w:rPr>
              <w:t xml:space="preserve">Most </w:t>
            </w:r>
            <w:r w:rsidRPr="000E07EE">
              <w:rPr>
                <w:rFonts w:ascii="Garamond" w:hAnsi="Garamond" w:cs="Calibri"/>
                <w:sz w:val="22"/>
                <w:szCs w:val="22"/>
              </w:rPr>
              <w:t xml:space="preserve">aspects of the presentation are well prepared. </w:t>
            </w:r>
            <w:r w:rsidRPr="000E07EE">
              <w:rPr>
                <w:rFonts w:ascii="Garamond" w:hAnsi="Garamond" w:cs="Calibri"/>
                <w:b/>
                <w:bCs/>
                <w:i/>
                <w:iCs/>
                <w:sz w:val="22"/>
                <w:szCs w:val="22"/>
              </w:rPr>
              <w:t>Some major</w:t>
            </w:r>
            <w:r w:rsidRPr="000E07EE">
              <w:rPr>
                <w:rFonts w:ascii="Garamond" w:hAnsi="Garamond" w:cs="Calibri"/>
                <w:sz w:val="22"/>
                <w:szCs w:val="22"/>
              </w:rPr>
              <w:t xml:space="preserve"> aspects of the portfolio’s purpose </w:t>
            </w:r>
            <w:r w:rsidRPr="002A0348">
              <w:rPr>
                <w:rFonts w:ascii="Garamond" w:hAnsi="Garamond" w:cs="Calibri"/>
                <w:b/>
                <w:bCs/>
                <w:sz w:val="22"/>
                <w:szCs w:val="22"/>
              </w:rPr>
              <w:t>are not completely</w:t>
            </w:r>
            <w:r w:rsidRPr="000E07EE">
              <w:rPr>
                <w:rFonts w:ascii="Garamond" w:hAnsi="Garamond" w:cs="Calibri"/>
                <w:sz w:val="22"/>
                <w:szCs w:val="22"/>
              </w:rPr>
              <w:t xml:space="preserve"> understood by the student.</w:t>
            </w:r>
          </w:p>
        </w:tc>
        <w:tc>
          <w:tcPr>
            <w:tcW w:w="2072" w:type="dxa"/>
            <w:shd w:val="clear" w:color="auto" w:fill="auto"/>
          </w:tcPr>
          <w:p w14:paraId="72096482" w14:textId="77777777" w:rsidR="00F56C67" w:rsidRPr="000E07EE" w:rsidRDefault="00F56C67" w:rsidP="00E26BD0">
            <w:pPr>
              <w:rPr>
                <w:rFonts w:ascii="Garamond" w:hAnsi="Garamond"/>
                <w:sz w:val="22"/>
                <w:szCs w:val="22"/>
              </w:rPr>
            </w:pPr>
            <w:r w:rsidRPr="000E07EE">
              <w:rPr>
                <w:rFonts w:ascii="Garamond" w:hAnsi="Garamond" w:cs="Calibri"/>
                <w:b/>
                <w:bCs/>
                <w:i/>
                <w:iCs/>
                <w:sz w:val="22"/>
                <w:szCs w:val="22"/>
              </w:rPr>
              <w:t>Some</w:t>
            </w:r>
            <w:r w:rsidRPr="000E07EE">
              <w:rPr>
                <w:rFonts w:ascii="Garamond" w:hAnsi="Garamond" w:cs="Calibri"/>
                <w:sz w:val="22"/>
                <w:szCs w:val="22"/>
              </w:rPr>
              <w:t xml:space="preserve"> aspects of the presentations were </w:t>
            </w:r>
            <w:r w:rsidRPr="000E07EE">
              <w:rPr>
                <w:rFonts w:ascii="Garamond" w:hAnsi="Garamond" w:cs="Calibri"/>
                <w:b/>
                <w:bCs/>
                <w:i/>
                <w:iCs/>
                <w:sz w:val="22"/>
                <w:szCs w:val="22"/>
              </w:rPr>
              <w:t>not well prepared</w:t>
            </w:r>
            <w:r w:rsidRPr="000E07EE">
              <w:rPr>
                <w:rFonts w:ascii="Garamond" w:hAnsi="Garamond" w:cs="Calibri"/>
                <w:sz w:val="22"/>
                <w:szCs w:val="22"/>
              </w:rPr>
              <w:t xml:space="preserve">.  </w:t>
            </w:r>
            <w:r w:rsidRPr="002A0348">
              <w:rPr>
                <w:rFonts w:ascii="Garamond" w:hAnsi="Garamond" w:cs="Calibri"/>
                <w:b/>
                <w:bCs/>
                <w:sz w:val="22"/>
                <w:szCs w:val="22"/>
              </w:rPr>
              <w:t>Some</w:t>
            </w:r>
            <w:r w:rsidRPr="000E07EE">
              <w:rPr>
                <w:rFonts w:ascii="Garamond" w:hAnsi="Garamond" w:cs="Calibri"/>
                <w:sz w:val="22"/>
                <w:szCs w:val="22"/>
              </w:rPr>
              <w:t xml:space="preserve"> aspects of the portfolio’s purpose </w:t>
            </w:r>
            <w:r w:rsidRPr="000E07EE">
              <w:rPr>
                <w:rFonts w:ascii="Garamond" w:hAnsi="Garamond" w:cs="Calibri"/>
                <w:b/>
                <w:bCs/>
                <w:i/>
                <w:iCs/>
                <w:sz w:val="22"/>
                <w:szCs w:val="22"/>
              </w:rPr>
              <w:t>were not completely</w:t>
            </w:r>
            <w:r w:rsidRPr="000E07EE">
              <w:rPr>
                <w:rFonts w:ascii="Garamond" w:hAnsi="Garamond" w:cs="Calibri"/>
                <w:sz w:val="22"/>
                <w:szCs w:val="22"/>
              </w:rPr>
              <w:t xml:space="preserve"> understood by the student.</w:t>
            </w:r>
          </w:p>
        </w:tc>
      </w:tr>
    </w:tbl>
    <w:p w14:paraId="5A34B9BE" w14:textId="77777777" w:rsidR="00F56C67" w:rsidRPr="006C5350" w:rsidRDefault="00F56C67" w:rsidP="00F56C67">
      <w:pPr>
        <w:spacing w:after="160" w:line="259" w:lineRule="auto"/>
        <w:rPr>
          <w:rFonts w:ascii="Garamond" w:hAnsi="Garamond"/>
          <w:sz w:val="20"/>
          <w:szCs w:val="20"/>
        </w:rPr>
      </w:pPr>
    </w:p>
    <w:p w14:paraId="33C68B29" w14:textId="77777777" w:rsidR="00F56C67" w:rsidRPr="006C5350" w:rsidRDefault="00F56C67" w:rsidP="00F56C67">
      <w:pPr>
        <w:spacing w:after="160" w:line="259" w:lineRule="auto"/>
        <w:rPr>
          <w:rFonts w:ascii="Garamond" w:hAnsi="Garamond"/>
        </w:rPr>
      </w:pPr>
      <w:r w:rsidRPr="006C5350">
        <w:rPr>
          <w:rFonts w:ascii="Garamond" w:hAnsi="Garamond"/>
        </w:rPr>
        <w:br w:type="page"/>
      </w:r>
    </w:p>
    <w:tbl>
      <w:tblPr>
        <w:tblW w:w="1052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172"/>
        <w:gridCol w:w="2199"/>
        <w:gridCol w:w="2070"/>
        <w:gridCol w:w="2229"/>
      </w:tblGrid>
      <w:tr w:rsidR="00F56C67" w:rsidRPr="000E07EE" w14:paraId="61FBE39F" w14:textId="77777777" w:rsidTr="00E26BD0">
        <w:tc>
          <w:tcPr>
            <w:tcW w:w="1855" w:type="dxa"/>
            <w:shd w:val="clear" w:color="auto" w:fill="auto"/>
          </w:tcPr>
          <w:p w14:paraId="62D57544" w14:textId="77777777" w:rsidR="00F56C67" w:rsidRPr="000E07EE" w:rsidRDefault="00F56C67" w:rsidP="00E26BD0">
            <w:pPr>
              <w:rPr>
                <w:rFonts w:ascii="Garamond" w:hAnsi="Garamond"/>
              </w:rPr>
            </w:pPr>
          </w:p>
        </w:tc>
        <w:tc>
          <w:tcPr>
            <w:tcW w:w="2172" w:type="dxa"/>
            <w:shd w:val="clear" w:color="auto" w:fill="auto"/>
          </w:tcPr>
          <w:p w14:paraId="32009595" w14:textId="77777777" w:rsidR="00F56C67" w:rsidRPr="000E07EE" w:rsidRDefault="00F56C67" w:rsidP="00E26BD0">
            <w:pPr>
              <w:rPr>
                <w:rFonts w:ascii="Garamond" w:hAnsi="Garamond"/>
                <w:sz w:val="22"/>
                <w:szCs w:val="22"/>
              </w:rPr>
            </w:pPr>
            <w:r w:rsidRPr="000E07EE">
              <w:rPr>
                <w:rFonts w:ascii="Garamond" w:hAnsi="Garamond"/>
                <w:b/>
                <w:sz w:val="22"/>
                <w:szCs w:val="22"/>
              </w:rPr>
              <w:t>Level 4</w:t>
            </w:r>
          </w:p>
        </w:tc>
        <w:tc>
          <w:tcPr>
            <w:tcW w:w="2199" w:type="dxa"/>
            <w:shd w:val="clear" w:color="auto" w:fill="auto"/>
          </w:tcPr>
          <w:p w14:paraId="5B7753D6" w14:textId="77777777" w:rsidR="00F56C67" w:rsidRPr="000E07EE" w:rsidRDefault="00F56C67" w:rsidP="00E26BD0">
            <w:pPr>
              <w:rPr>
                <w:rFonts w:ascii="Garamond" w:hAnsi="Garamond"/>
                <w:sz w:val="22"/>
                <w:szCs w:val="22"/>
              </w:rPr>
            </w:pPr>
            <w:r w:rsidRPr="000E07EE">
              <w:rPr>
                <w:rFonts w:ascii="Garamond" w:hAnsi="Garamond"/>
                <w:b/>
                <w:sz w:val="22"/>
                <w:szCs w:val="22"/>
              </w:rPr>
              <w:t>Level 3</w:t>
            </w:r>
          </w:p>
        </w:tc>
        <w:tc>
          <w:tcPr>
            <w:tcW w:w="2070" w:type="dxa"/>
            <w:shd w:val="clear" w:color="auto" w:fill="auto"/>
          </w:tcPr>
          <w:p w14:paraId="0BD8295D" w14:textId="77777777" w:rsidR="00F56C67" w:rsidRPr="000E07EE" w:rsidRDefault="00F56C67" w:rsidP="00E26BD0">
            <w:pPr>
              <w:rPr>
                <w:rFonts w:ascii="Garamond" w:hAnsi="Garamond"/>
                <w:sz w:val="22"/>
                <w:szCs w:val="22"/>
              </w:rPr>
            </w:pPr>
            <w:r w:rsidRPr="000E07EE">
              <w:rPr>
                <w:rFonts w:ascii="Garamond" w:hAnsi="Garamond"/>
                <w:b/>
                <w:sz w:val="22"/>
                <w:szCs w:val="22"/>
              </w:rPr>
              <w:t>Level 2</w:t>
            </w:r>
          </w:p>
        </w:tc>
        <w:tc>
          <w:tcPr>
            <w:tcW w:w="2229" w:type="dxa"/>
            <w:shd w:val="clear" w:color="auto" w:fill="auto"/>
          </w:tcPr>
          <w:p w14:paraId="7EB7887B" w14:textId="77777777" w:rsidR="00F56C67" w:rsidRPr="000E07EE" w:rsidRDefault="00F56C67" w:rsidP="00E26BD0">
            <w:pPr>
              <w:rPr>
                <w:rFonts w:ascii="Garamond" w:hAnsi="Garamond"/>
                <w:sz w:val="22"/>
                <w:szCs w:val="22"/>
              </w:rPr>
            </w:pPr>
            <w:r w:rsidRPr="000E07EE">
              <w:rPr>
                <w:rFonts w:ascii="Garamond" w:hAnsi="Garamond"/>
                <w:b/>
                <w:sz w:val="22"/>
                <w:szCs w:val="22"/>
              </w:rPr>
              <w:t>Level 1</w:t>
            </w:r>
          </w:p>
        </w:tc>
      </w:tr>
      <w:tr w:rsidR="00F56C67" w:rsidRPr="000E07EE" w14:paraId="682051A7" w14:textId="77777777" w:rsidTr="00E26BD0">
        <w:tc>
          <w:tcPr>
            <w:tcW w:w="1855" w:type="dxa"/>
            <w:shd w:val="clear" w:color="auto" w:fill="auto"/>
          </w:tcPr>
          <w:p w14:paraId="17583E3B" w14:textId="77777777" w:rsidR="00F56C67" w:rsidRPr="000E07EE" w:rsidRDefault="00F56C67" w:rsidP="00E26BD0">
            <w:pPr>
              <w:rPr>
                <w:rFonts w:ascii="Garamond" w:hAnsi="Garamond"/>
              </w:rPr>
            </w:pPr>
            <w:r w:rsidRPr="000E07EE">
              <w:rPr>
                <w:rFonts w:ascii="Garamond" w:hAnsi="Garamond"/>
                <w:b/>
              </w:rPr>
              <w:t>Public Speaking Skills</w:t>
            </w:r>
          </w:p>
        </w:tc>
        <w:tc>
          <w:tcPr>
            <w:tcW w:w="2172" w:type="dxa"/>
            <w:shd w:val="clear" w:color="auto" w:fill="auto"/>
          </w:tcPr>
          <w:p w14:paraId="2F580D64" w14:textId="77777777" w:rsidR="00F56C67" w:rsidRPr="000E07EE" w:rsidRDefault="00F56C67" w:rsidP="00E26BD0">
            <w:pPr>
              <w:rPr>
                <w:rFonts w:ascii="Garamond" w:hAnsi="Garamond"/>
                <w:sz w:val="22"/>
                <w:szCs w:val="22"/>
              </w:rPr>
            </w:pPr>
            <w:r w:rsidRPr="000E07EE">
              <w:rPr>
                <w:rFonts w:ascii="Garamond" w:hAnsi="Garamond" w:cs="Calibri"/>
                <w:sz w:val="22"/>
                <w:szCs w:val="22"/>
              </w:rPr>
              <w:t xml:space="preserve"> The student has good voice inflection and does an outstanding job in the speaking aspect of the presentation.</w:t>
            </w:r>
          </w:p>
        </w:tc>
        <w:tc>
          <w:tcPr>
            <w:tcW w:w="2199" w:type="dxa"/>
            <w:shd w:val="clear" w:color="auto" w:fill="auto"/>
          </w:tcPr>
          <w:p w14:paraId="60067265" w14:textId="77777777" w:rsidR="00F56C67" w:rsidRPr="000E07EE" w:rsidRDefault="00F56C67" w:rsidP="00E26BD0">
            <w:pPr>
              <w:rPr>
                <w:rFonts w:ascii="Garamond" w:hAnsi="Garamond"/>
                <w:sz w:val="22"/>
                <w:szCs w:val="22"/>
              </w:rPr>
            </w:pPr>
            <w:r w:rsidRPr="000E07EE">
              <w:rPr>
                <w:rFonts w:ascii="Garamond" w:hAnsi="Garamond" w:cs="Calibri"/>
                <w:sz w:val="18"/>
                <w:szCs w:val="18"/>
              </w:rPr>
              <w:t xml:space="preserve"> </w:t>
            </w:r>
            <w:r w:rsidRPr="000E07EE">
              <w:rPr>
                <w:rFonts w:ascii="Garamond" w:hAnsi="Garamond" w:cs="Calibri"/>
                <w:sz w:val="22"/>
                <w:szCs w:val="22"/>
              </w:rPr>
              <w:t>The student has generally good voice inflection and makes very few errors in speaking or communi</w:t>
            </w:r>
            <w:r>
              <w:rPr>
                <w:rFonts w:ascii="Garamond" w:hAnsi="Garamond" w:cs="Calibri"/>
                <w:sz w:val="22"/>
                <w:szCs w:val="22"/>
              </w:rPr>
              <w:t>cating</w:t>
            </w:r>
          </w:p>
        </w:tc>
        <w:tc>
          <w:tcPr>
            <w:tcW w:w="2070" w:type="dxa"/>
            <w:shd w:val="clear" w:color="auto" w:fill="auto"/>
          </w:tcPr>
          <w:p w14:paraId="725F67F4" w14:textId="77777777" w:rsidR="00F56C67" w:rsidRPr="000E07EE" w:rsidRDefault="00F56C67" w:rsidP="00E26BD0">
            <w:pPr>
              <w:rPr>
                <w:rFonts w:ascii="Garamond" w:hAnsi="Garamond"/>
                <w:sz w:val="22"/>
                <w:szCs w:val="22"/>
              </w:rPr>
            </w:pPr>
            <w:r w:rsidRPr="000E07EE">
              <w:rPr>
                <w:rFonts w:ascii="Garamond" w:hAnsi="Garamond" w:cs="Calibri"/>
                <w:sz w:val="22"/>
                <w:szCs w:val="22"/>
              </w:rPr>
              <w:t>The student has some voice inflection and does attempt to communicate clearly, making a few errors in communica</w:t>
            </w:r>
            <w:r>
              <w:rPr>
                <w:rFonts w:ascii="Garamond" w:hAnsi="Garamond" w:cs="Calibri"/>
                <w:sz w:val="22"/>
                <w:szCs w:val="22"/>
              </w:rPr>
              <w:t>ting</w:t>
            </w:r>
            <w:r w:rsidRPr="000E07EE">
              <w:rPr>
                <w:rFonts w:ascii="Garamond" w:hAnsi="Garamond" w:cs="Calibri"/>
                <w:sz w:val="22"/>
                <w:szCs w:val="22"/>
              </w:rPr>
              <w:t xml:space="preserve">. </w:t>
            </w:r>
          </w:p>
        </w:tc>
        <w:tc>
          <w:tcPr>
            <w:tcW w:w="2229" w:type="dxa"/>
            <w:shd w:val="clear" w:color="auto" w:fill="auto"/>
          </w:tcPr>
          <w:p w14:paraId="5123DE9F" w14:textId="77777777" w:rsidR="00F56C67" w:rsidRPr="000E07EE" w:rsidRDefault="00F56C67" w:rsidP="00E26BD0">
            <w:pPr>
              <w:rPr>
                <w:rFonts w:ascii="Garamond" w:hAnsi="Garamond"/>
                <w:sz w:val="22"/>
                <w:szCs w:val="22"/>
              </w:rPr>
            </w:pPr>
            <w:r w:rsidRPr="000E07EE">
              <w:rPr>
                <w:rFonts w:ascii="Garamond" w:hAnsi="Garamond" w:cs="Calibri"/>
                <w:sz w:val="22"/>
                <w:szCs w:val="22"/>
              </w:rPr>
              <w:t>The student has very few changes in voice</w:t>
            </w:r>
            <w:r>
              <w:rPr>
                <w:rFonts w:ascii="Garamond" w:hAnsi="Garamond" w:cs="Calibri"/>
                <w:sz w:val="22"/>
                <w:szCs w:val="22"/>
              </w:rPr>
              <w:t xml:space="preserve"> inflection</w:t>
            </w:r>
            <w:r w:rsidRPr="000E07EE">
              <w:rPr>
                <w:rFonts w:ascii="Garamond" w:hAnsi="Garamond" w:cs="Calibri"/>
                <w:sz w:val="22"/>
                <w:szCs w:val="22"/>
              </w:rPr>
              <w:t xml:space="preserve"> and makes some major errors in communica</w:t>
            </w:r>
            <w:r>
              <w:rPr>
                <w:rFonts w:ascii="Garamond" w:hAnsi="Garamond" w:cs="Calibri"/>
                <w:sz w:val="22"/>
                <w:szCs w:val="22"/>
              </w:rPr>
              <w:t>ting.</w:t>
            </w:r>
          </w:p>
        </w:tc>
      </w:tr>
      <w:tr w:rsidR="00F56C67" w:rsidRPr="000E07EE" w14:paraId="41CECE45" w14:textId="77777777" w:rsidTr="00E26BD0">
        <w:tc>
          <w:tcPr>
            <w:tcW w:w="1855" w:type="dxa"/>
            <w:shd w:val="clear" w:color="auto" w:fill="auto"/>
          </w:tcPr>
          <w:p w14:paraId="3AE94FFB" w14:textId="77777777" w:rsidR="00F56C67" w:rsidRPr="000E07EE" w:rsidRDefault="00F56C67" w:rsidP="00E26BD0">
            <w:pPr>
              <w:rPr>
                <w:rFonts w:ascii="Garamond" w:hAnsi="Garamond"/>
                <w:b/>
              </w:rPr>
            </w:pPr>
            <w:r w:rsidRPr="000E07EE">
              <w:rPr>
                <w:rFonts w:ascii="Garamond" w:hAnsi="Garamond"/>
                <w:b/>
              </w:rPr>
              <w:t>Balance of Product and Process</w:t>
            </w:r>
          </w:p>
        </w:tc>
        <w:tc>
          <w:tcPr>
            <w:tcW w:w="2172" w:type="dxa"/>
            <w:shd w:val="clear" w:color="auto" w:fill="auto"/>
          </w:tcPr>
          <w:p w14:paraId="23AE21A2"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student has been </w:t>
            </w:r>
            <w:r w:rsidRPr="000E07EE">
              <w:rPr>
                <w:rFonts w:ascii="Garamond" w:hAnsi="Garamond"/>
                <w:b/>
                <w:bCs/>
                <w:i/>
                <w:iCs/>
                <w:sz w:val="22"/>
                <w:szCs w:val="22"/>
              </w:rPr>
              <w:t>highly engaged</w:t>
            </w:r>
            <w:r w:rsidRPr="000E07EE">
              <w:rPr>
                <w:rFonts w:ascii="Garamond" w:hAnsi="Garamond"/>
                <w:sz w:val="22"/>
                <w:szCs w:val="22"/>
              </w:rPr>
              <w:t xml:space="preserve"> with the entire portfolio process throughout the whole year. It is evident that the student took optimal pride in selecting the artifacts. </w:t>
            </w:r>
          </w:p>
        </w:tc>
        <w:tc>
          <w:tcPr>
            <w:tcW w:w="2199" w:type="dxa"/>
            <w:shd w:val="clear" w:color="auto" w:fill="auto"/>
          </w:tcPr>
          <w:p w14:paraId="6A4D0855"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student has been </w:t>
            </w:r>
            <w:r w:rsidRPr="000E07EE">
              <w:rPr>
                <w:rFonts w:ascii="Garamond" w:hAnsi="Garamond"/>
                <w:b/>
                <w:bCs/>
                <w:i/>
                <w:iCs/>
                <w:sz w:val="22"/>
                <w:szCs w:val="22"/>
              </w:rPr>
              <w:t>engaged</w:t>
            </w:r>
            <w:r w:rsidRPr="000E07EE">
              <w:rPr>
                <w:rFonts w:ascii="Garamond" w:hAnsi="Garamond"/>
                <w:sz w:val="22"/>
                <w:szCs w:val="22"/>
              </w:rPr>
              <w:t xml:space="preserve"> with the portfolio process throughout the year. There is evidence that the student took pride in selecting the artifacts. </w:t>
            </w:r>
          </w:p>
        </w:tc>
        <w:tc>
          <w:tcPr>
            <w:tcW w:w="2070" w:type="dxa"/>
            <w:shd w:val="clear" w:color="auto" w:fill="auto"/>
          </w:tcPr>
          <w:p w14:paraId="2845A5D5"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student has been </w:t>
            </w:r>
            <w:r w:rsidRPr="000E07EE">
              <w:rPr>
                <w:rFonts w:ascii="Garamond" w:hAnsi="Garamond"/>
                <w:b/>
                <w:bCs/>
                <w:i/>
                <w:iCs/>
                <w:sz w:val="22"/>
                <w:szCs w:val="22"/>
              </w:rPr>
              <w:t>somewhat engaged</w:t>
            </w:r>
            <w:r w:rsidRPr="000E07EE">
              <w:rPr>
                <w:rFonts w:ascii="Garamond" w:hAnsi="Garamond"/>
                <w:sz w:val="22"/>
                <w:szCs w:val="22"/>
              </w:rPr>
              <w:t xml:space="preserve"> with the portfolio process throughout the year. </w:t>
            </w:r>
          </w:p>
        </w:tc>
        <w:tc>
          <w:tcPr>
            <w:tcW w:w="2229" w:type="dxa"/>
            <w:shd w:val="clear" w:color="auto" w:fill="auto"/>
          </w:tcPr>
          <w:p w14:paraId="12F7A703" w14:textId="77777777" w:rsidR="00F56C67" w:rsidRPr="000E07EE" w:rsidRDefault="00F56C67" w:rsidP="00E26BD0">
            <w:pPr>
              <w:rPr>
                <w:rFonts w:ascii="Garamond" w:hAnsi="Garamond"/>
                <w:sz w:val="22"/>
                <w:szCs w:val="22"/>
              </w:rPr>
            </w:pPr>
            <w:r w:rsidRPr="000E07EE">
              <w:rPr>
                <w:rFonts w:ascii="Garamond" w:hAnsi="Garamond"/>
                <w:sz w:val="22"/>
                <w:szCs w:val="22"/>
              </w:rPr>
              <w:t xml:space="preserve">The student has </w:t>
            </w:r>
            <w:r w:rsidRPr="000E07EE">
              <w:rPr>
                <w:rFonts w:ascii="Garamond" w:hAnsi="Garamond"/>
                <w:b/>
                <w:bCs/>
                <w:i/>
                <w:iCs/>
                <w:sz w:val="22"/>
                <w:szCs w:val="22"/>
              </w:rPr>
              <w:t xml:space="preserve">not been engaged </w:t>
            </w:r>
            <w:r w:rsidRPr="000E07EE">
              <w:rPr>
                <w:rFonts w:ascii="Garamond" w:hAnsi="Garamond"/>
                <w:sz w:val="22"/>
                <w:szCs w:val="22"/>
              </w:rPr>
              <w:t xml:space="preserve">with the portfolio process throughout the year. </w:t>
            </w:r>
          </w:p>
        </w:tc>
      </w:tr>
    </w:tbl>
    <w:p w14:paraId="2855D283" w14:textId="381F4148" w:rsidR="00DF4F46" w:rsidRDefault="00DF4F46" w:rsidP="00F56C67">
      <w:pPr>
        <w:rPr>
          <w:rFonts w:ascii="Garamond" w:hAnsi="Garamond"/>
          <w:b/>
          <w:sz w:val="28"/>
          <w:szCs w:val="20"/>
        </w:rPr>
      </w:pPr>
      <w:r>
        <w:rPr>
          <w:rFonts w:ascii="Garamond" w:hAnsi="Garamond"/>
          <w:b/>
          <w:sz w:val="28"/>
          <w:szCs w:val="20"/>
        </w:rPr>
        <w:br w:type="page"/>
      </w:r>
    </w:p>
    <w:p w14:paraId="22183AA1" w14:textId="77777777" w:rsidR="00F56C67" w:rsidRPr="006C5350" w:rsidRDefault="00F56C67" w:rsidP="00F56C67">
      <w:pPr>
        <w:rPr>
          <w:rFonts w:ascii="Garamond" w:hAnsi="Garamond"/>
          <w:b/>
          <w:sz w:val="28"/>
          <w:szCs w:val="20"/>
        </w:rPr>
      </w:pPr>
    </w:p>
    <w:p w14:paraId="7F79B8D6" w14:textId="77777777" w:rsidR="00F56C67" w:rsidRPr="000A721E" w:rsidRDefault="00F56C67" w:rsidP="00A1724F">
      <w:pPr>
        <w:pStyle w:val="Heading1"/>
        <w:spacing w:before="0" w:line="240" w:lineRule="auto"/>
        <w:rPr>
          <w:rFonts w:ascii="Garamond" w:hAnsi="Garamond"/>
          <w:bCs w:val="0"/>
          <w:color w:val="auto"/>
          <w:szCs w:val="26"/>
        </w:rPr>
      </w:pPr>
      <w:bookmarkStart w:id="50" w:name="_Toc27491286"/>
      <w:bookmarkStart w:id="51" w:name="_Toc27553082"/>
      <w:bookmarkStart w:id="52" w:name="_Toc30066500"/>
      <w:bookmarkStart w:id="53" w:name="_Toc31377164"/>
      <w:r w:rsidRPr="000A721E">
        <w:rPr>
          <w:rFonts w:ascii="Garamond" w:hAnsi="Garamond"/>
          <w:color w:val="auto"/>
        </w:rPr>
        <w:t>Student Artifact Reflection Sheet</w:t>
      </w:r>
      <w:bookmarkEnd w:id="50"/>
      <w:bookmarkEnd w:id="51"/>
      <w:bookmarkEnd w:id="52"/>
      <w:bookmarkEnd w:id="53"/>
    </w:p>
    <w:p w14:paraId="7BB4F45B" w14:textId="77777777" w:rsidR="00F56C67" w:rsidRPr="006C5350" w:rsidRDefault="00F56C67" w:rsidP="00F56C67">
      <w:pPr>
        <w:jc w:val="center"/>
        <w:rPr>
          <w:rFonts w:ascii="Garamond" w:hAnsi="Garamond"/>
          <w:b/>
          <w:sz w:val="28"/>
          <w:szCs w:val="20"/>
        </w:rPr>
      </w:pPr>
    </w:p>
    <w:p w14:paraId="680F48C2" w14:textId="77777777" w:rsidR="00F56C67" w:rsidRPr="006C5350" w:rsidRDefault="00F56C67" w:rsidP="00F56C67">
      <w:pPr>
        <w:rPr>
          <w:rFonts w:ascii="Garamond" w:hAnsi="Garamond"/>
        </w:rPr>
      </w:pPr>
      <w:r w:rsidRPr="006C5350">
        <w:rPr>
          <w:rFonts w:ascii="Garamond" w:hAnsi="Garamond"/>
        </w:rPr>
        <w:t xml:space="preserve">Which one of the </w:t>
      </w:r>
      <w:r w:rsidRPr="000E07EE">
        <w:rPr>
          <w:rFonts w:ascii="Garamond" w:hAnsi="Garamond"/>
        </w:rPr>
        <w:t>21st c</w:t>
      </w:r>
      <w:r w:rsidRPr="006C5350">
        <w:rPr>
          <w:rFonts w:ascii="Garamond" w:hAnsi="Garamond"/>
        </w:rPr>
        <w:t xml:space="preserve">entury </w:t>
      </w:r>
      <w:r w:rsidRPr="000E07EE">
        <w:rPr>
          <w:rFonts w:ascii="Garamond" w:hAnsi="Garamond"/>
        </w:rPr>
        <w:t>s</w:t>
      </w:r>
      <w:r w:rsidRPr="006C5350">
        <w:rPr>
          <w:rFonts w:ascii="Garamond" w:hAnsi="Garamond"/>
        </w:rPr>
        <w:t xml:space="preserve">kills </w:t>
      </w:r>
      <w:r w:rsidRPr="000E07EE">
        <w:rPr>
          <w:rFonts w:ascii="Garamond" w:hAnsi="Garamond"/>
        </w:rPr>
        <w:t>do</w:t>
      </w:r>
      <w:r>
        <w:rPr>
          <w:rFonts w:ascii="Garamond" w:hAnsi="Garamond"/>
        </w:rPr>
        <w:t>es</w:t>
      </w:r>
      <w:r w:rsidRPr="006C5350">
        <w:rPr>
          <w:rFonts w:ascii="Garamond" w:hAnsi="Garamond"/>
        </w:rPr>
        <w:t xml:space="preserve"> this artifact address?</w:t>
      </w:r>
    </w:p>
    <w:p w14:paraId="2D672480" w14:textId="02D6F63C" w:rsidR="00F56C67" w:rsidRPr="006C5350" w:rsidRDefault="00F56C67" w:rsidP="00F56C67">
      <w:pPr>
        <w:rPr>
          <w:rFonts w:ascii="Garamond" w:hAnsi="Garamond"/>
        </w:rPr>
      </w:pPr>
      <w:r w:rsidRPr="006C5350">
        <w:rPr>
          <w:rFonts w:ascii="Garamond" w:hAnsi="Garamond"/>
        </w:rPr>
        <w:fldChar w:fldCharType="begin">
          <w:ffData>
            <w:name w:val="Check1"/>
            <w:enabled/>
            <w:calcOnExit w:val="0"/>
            <w:checkBox>
              <w:sizeAuto/>
              <w:default w:val="0"/>
            </w:checkBox>
          </w:ffData>
        </w:fldChar>
      </w:r>
      <w:r w:rsidRPr="006C5350">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6C5350">
        <w:rPr>
          <w:rFonts w:ascii="Garamond" w:hAnsi="Garamond"/>
        </w:rPr>
        <w:fldChar w:fldCharType="end"/>
      </w:r>
      <w:r w:rsidRPr="006C5350">
        <w:rPr>
          <w:rFonts w:ascii="Garamond" w:hAnsi="Garamond"/>
        </w:rPr>
        <w:t xml:space="preserve"> Critical thinking</w:t>
      </w:r>
      <w:r w:rsidRPr="006C5350">
        <w:rPr>
          <w:rFonts w:ascii="Garamond" w:hAnsi="Garamond"/>
        </w:rPr>
        <w:tab/>
      </w:r>
      <w:r w:rsidRPr="006C5350">
        <w:rPr>
          <w:rFonts w:ascii="Garamond" w:hAnsi="Garamond"/>
        </w:rPr>
        <w:fldChar w:fldCharType="begin">
          <w:ffData>
            <w:name w:val="Check2"/>
            <w:enabled/>
            <w:calcOnExit w:val="0"/>
            <w:checkBox>
              <w:sizeAuto/>
              <w:default w:val="0"/>
            </w:checkBox>
          </w:ffData>
        </w:fldChar>
      </w:r>
      <w:r w:rsidRPr="006C5350">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6C5350">
        <w:rPr>
          <w:rFonts w:ascii="Garamond" w:hAnsi="Garamond"/>
        </w:rPr>
        <w:fldChar w:fldCharType="end"/>
      </w:r>
      <w:r w:rsidRPr="006C5350">
        <w:rPr>
          <w:rFonts w:ascii="Garamond" w:hAnsi="Garamond"/>
        </w:rPr>
        <w:t xml:space="preserve"> Collaboration</w:t>
      </w:r>
      <w:r w:rsidRPr="006C5350">
        <w:rPr>
          <w:rFonts w:ascii="Garamond" w:hAnsi="Garamond"/>
        </w:rPr>
        <w:tab/>
      </w:r>
      <w:r w:rsidRPr="006C5350">
        <w:rPr>
          <w:rFonts w:ascii="Garamond" w:hAnsi="Garamond"/>
        </w:rPr>
        <w:fldChar w:fldCharType="begin">
          <w:ffData>
            <w:name w:val="Check3"/>
            <w:enabled/>
            <w:calcOnExit w:val="0"/>
            <w:checkBox>
              <w:sizeAuto/>
              <w:default w:val="0"/>
            </w:checkBox>
          </w:ffData>
        </w:fldChar>
      </w:r>
      <w:r w:rsidRPr="006C5350">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6C5350">
        <w:rPr>
          <w:rFonts w:ascii="Garamond" w:hAnsi="Garamond"/>
        </w:rPr>
        <w:fldChar w:fldCharType="end"/>
      </w:r>
      <w:r w:rsidRPr="006C5350">
        <w:rPr>
          <w:rFonts w:ascii="Garamond" w:hAnsi="Garamond"/>
        </w:rPr>
        <w:t xml:space="preserve"> Communication</w:t>
      </w:r>
    </w:p>
    <w:p w14:paraId="68F01D29" w14:textId="0BB10C34" w:rsidR="00F56C67" w:rsidRPr="006C5350" w:rsidRDefault="00F56C67" w:rsidP="00F56C67">
      <w:pPr>
        <w:rPr>
          <w:rFonts w:ascii="Garamond" w:hAnsi="Garamond"/>
        </w:rPr>
      </w:pPr>
      <w:r w:rsidRPr="006C5350">
        <w:rPr>
          <w:rFonts w:ascii="Garamond" w:hAnsi="Garamond"/>
        </w:rPr>
        <w:fldChar w:fldCharType="begin">
          <w:ffData>
            <w:name w:val="Check4"/>
            <w:enabled/>
            <w:calcOnExit w:val="0"/>
            <w:checkBox>
              <w:sizeAuto/>
              <w:default w:val="0"/>
            </w:checkBox>
          </w:ffData>
        </w:fldChar>
      </w:r>
      <w:r w:rsidRPr="006C5350">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6C5350">
        <w:rPr>
          <w:rFonts w:ascii="Garamond" w:hAnsi="Garamond"/>
        </w:rPr>
        <w:fldChar w:fldCharType="end"/>
      </w:r>
      <w:r w:rsidRPr="006C5350">
        <w:rPr>
          <w:rFonts w:ascii="Garamond" w:hAnsi="Garamond"/>
        </w:rPr>
        <w:t xml:space="preserve"> Creativity</w:t>
      </w:r>
      <w:r w:rsidRPr="006C5350">
        <w:rPr>
          <w:rFonts w:ascii="Garamond" w:hAnsi="Garamond"/>
        </w:rPr>
        <w:tab/>
      </w:r>
      <w:r w:rsidRPr="006C5350">
        <w:rPr>
          <w:rFonts w:ascii="Garamond" w:hAnsi="Garamond"/>
        </w:rPr>
        <w:tab/>
      </w:r>
      <w:r w:rsidRPr="006C5350">
        <w:rPr>
          <w:rFonts w:ascii="Garamond" w:hAnsi="Garamond"/>
        </w:rPr>
        <w:fldChar w:fldCharType="begin">
          <w:ffData>
            <w:name w:val="Check5"/>
            <w:enabled/>
            <w:calcOnExit w:val="0"/>
            <w:checkBox>
              <w:sizeAuto/>
              <w:default w:val="0"/>
            </w:checkBox>
          </w:ffData>
        </w:fldChar>
      </w:r>
      <w:r w:rsidRPr="006C5350">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6C5350">
        <w:rPr>
          <w:rFonts w:ascii="Garamond" w:hAnsi="Garamond"/>
        </w:rPr>
        <w:fldChar w:fldCharType="end"/>
      </w:r>
      <w:r w:rsidRPr="006C5350">
        <w:rPr>
          <w:rFonts w:ascii="Garamond" w:hAnsi="Garamond"/>
        </w:rPr>
        <w:t xml:space="preserve"> Citizenship</w:t>
      </w:r>
      <w:r w:rsidRPr="006C5350">
        <w:rPr>
          <w:rFonts w:ascii="Garamond" w:hAnsi="Garamond"/>
        </w:rPr>
        <w:tab/>
      </w:r>
      <w:r w:rsidRPr="006C5350">
        <w:rPr>
          <w:rFonts w:ascii="Garamond" w:hAnsi="Garamond"/>
        </w:rPr>
        <w:tab/>
      </w:r>
      <w:r w:rsidRPr="006C5350">
        <w:rPr>
          <w:rFonts w:ascii="Garamond" w:hAnsi="Garamond"/>
        </w:rPr>
        <w:fldChar w:fldCharType="begin">
          <w:ffData>
            <w:name w:val="Check6"/>
            <w:enabled/>
            <w:calcOnExit w:val="0"/>
            <w:checkBox>
              <w:sizeAuto/>
              <w:default w:val="0"/>
            </w:checkBox>
          </w:ffData>
        </w:fldChar>
      </w:r>
      <w:r w:rsidRPr="006C5350">
        <w:rPr>
          <w:rFonts w:ascii="Garamond" w:hAnsi="Garamond"/>
        </w:rPr>
        <w:instrText xml:space="preserve"> FORMCHECKBOX </w:instrText>
      </w:r>
      <w:r w:rsidR="00A93FF6">
        <w:rPr>
          <w:rFonts w:ascii="Garamond" w:hAnsi="Garamond"/>
        </w:rPr>
      </w:r>
      <w:r w:rsidR="00A93FF6">
        <w:rPr>
          <w:rFonts w:ascii="Garamond" w:hAnsi="Garamond"/>
        </w:rPr>
        <w:fldChar w:fldCharType="separate"/>
      </w:r>
      <w:r w:rsidRPr="006C5350">
        <w:rPr>
          <w:rFonts w:ascii="Garamond" w:hAnsi="Garamond"/>
        </w:rPr>
        <w:fldChar w:fldCharType="end"/>
      </w:r>
      <w:r w:rsidRPr="006C5350">
        <w:rPr>
          <w:rFonts w:ascii="Garamond" w:hAnsi="Garamond"/>
        </w:rPr>
        <w:t xml:space="preserve"> </w:t>
      </w:r>
      <w:r w:rsidRPr="000E07EE">
        <w:rPr>
          <w:rFonts w:ascii="Garamond" w:hAnsi="Garamond"/>
        </w:rPr>
        <w:t>College- and career-readiness</w:t>
      </w:r>
    </w:p>
    <w:p w14:paraId="5E9BA5DA" w14:textId="77777777" w:rsidR="00F56C67" w:rsidRPr="006C5350" w:rsidRDefault="00F56C67" w:rsidP="00F56C67">
      <w:pPr>
        <w:rPr>
          <w:rFonts w:ascii="Garamond" w:hAnsi="Garamond"/>
        </w:rPr>
      </w:pPr>
    </w:p>
    <w:p w14:paraId="143694FC" w14:textId="77777777" w:rsidR="00F56C67" w:rsidRPr="006C5350" w:rsidRDefault="00F56C67" w:rsidP="00F56C67">
      <w:pPr>
        <w:rPr>
          <w:rFonts w:ascii="Garamond" w:hAnsi="Garamond"/>
          <w:sz w:val="20"/>
          <w:szCs w:val="20"/>
        </w:rPr>
      </w:pPr>
      <w:r w:rsidRPr="006C5350">
        <w:rPr>
          <w:rFonts w:ascii="Garamond" w:hAnsi="Garamond"/>
        </w:rPr>
        <w:t xml:space="preserve">Describe the artifact that you have chosen. Where and when is it from? If applicable, describe the </w:t>
      </w:r>
      <w:r w:rsidRPr="000E07EE">
        <w:rPr>
          <w:rFonts w:ascii="Garamond" w:hAnsi="Garamond"/>
        </w:rPr>
        <w:t xml:space="preserve">assignment or activity. </w:t>
      </w:r>
      <w:r w:rsidRPr="006C5350">
        <w:rPr>
          <w:rFonts w:ascii="Garamond" w:hAnsi="Garamond"/>
          <w:sz w:val="20"/>
          <w:szCs w:val="20"/>
        </w:rPr>
        <w:t>_________________________________________________________________________________________________________________</w:t>
      </w:r>
      <w:r w:rsidRPr="000E07EE">
        <w:rPr>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5350">
        <w:rPr>
          <w:rFonts w:ascii="Garamond" w:hAnsi="Garamond"/>
          <w:sz w:val="20"/>
          <w:szCs w:val="20"/>
        </w:rPr>
        <w:t>_________________________________________________________________________</w:t>
      </w:r>
    </w:p>
    <w:p w14:paraId="19476F5C" w14:textId="77777777" w:rsidR="00ED563E" w:rsidRDefault="00ED563E" w:rsidP="00F56C67">
      <w:pPr>
        <w:spacing w:line="360" w:lineRule="auto"/>
        <w:rPr>
          <w:rFonts w:ascii="Garamond" w:hAnsi="Garamond"/>
        </w:rPr>
      </w:pPr>
    </w:p>
    <w:p w14:paraId="0CFE3389" w14:textId="4047B068" w:rsidR="00F56C67" w:rsidRPr="006C5350" w:rsidRDefault="00F56C67" w:rsidP="00F56C67">
      <w:pPr>
        <w:spacing w:line="360" w:lineRule="auto"/>
        <w:rPr>
          <w:rFonts w:ascii="Garamond" w:hAnsi="Garamond"/>
        </w:rPr>
      </w:pPr>
      <w:r w:rsidRPr="006C5350">
        <w:rPr>
          <w:rFonts w:ascii="Garamond" w:hAnsi="Garamond"/>
        </w:rPr>
        <w:t>How does this artifact support the objectives under the identified 2</w:t>
      </w:r>
      <w:r w:rsidRPr="000E07EE">
        <w:rPr>
          <w:rFonts w:ascii="Garamond" w:hAnsi="Garamond"/>
        </w:rPr>
        <w:t>1st</w:t>
      </w:r>
      <w:r w:rsidRPr="006C5350">
        <w:rPr>
          <w:rFonts w:ascii="Garamond" w:hAnsi="Garamond"/>
        </w:rPr>
        <w:t xml:space="preserve"> </w:t>
      </w:r>
      <w:r w:rsidRPr="000E07EE">
        <w:rPr>
          <w:rFonts w:ascii="Garamond" w:hAnsi="Garamond"/>
        </w:rPr>
        <w:t>c</w:t>
      </w:r>
      <w:r w:rsidRPr="006C5350">
        <w:rPr>
          <w:rFonts w:ascii="Garamond" w:hAnsi="Garamond"/>
        </w:rPr>
        <w:t xml:space="preserve">entury </w:t>
      </w:r>
      <w:r w:rsidRPr="000E07EE">
        <w:rPr>
          <w:rFonts w:ascii="Garamond" w:hAnsi="Garamond"/>
        </w:rPr>
        <w:t>s</w:t>
      </w:r>
      <w:r w:rsidRPr="006C5350">
        <w:rPr>
          <w:rFonts w:ascii="Garamond" w:hAnsi="Garamond"/>
        </w:rPr>
        <w:t>kill?</w:t>
      </w:r>
    </w:p>
    <w:p w14:paraId="0F0BB3CA" w14:textId="77777777" w:rsidR="00F56C67" w:rsidRPr="006C5350" w:rsidRDefault="00F56C67" w:rsidP="00F56C67">
      <w:pPr>
        <w:spacing w:line="360" w:lineRule="auto"/>
        <w:rPr>
          <w:rFonts w:ascii="Garamond" w:hAnsi="Garamond"/>
          <w:sz w:val="20"/>
          <w:szCs w:val="20"/>
        </w:rPr>
      </w:pPr>
      <w:r w:rsidRPr="006C5350">
        <w:rPr>
          <w:rFonts w:ascii="Garamond" w:hAnsi="Garamond"/>
          <w:sz w:val="20"/>
          <w:szCs w:val="20"/>
        </w:rPr>
        <w:t>__________________________________________________________________________________________________________________________________________________________________________________________</w:t>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CF585" w14:textId="77777777" w:rsidR="00F56C67" w:rsidRPr="006C5350" w:rsidRDefault="00F56C67" w:rsidP="00F56C67">
      <w:pPr>
        <w:spacing w:line="360" w:lineRule="auto"/>
        <w:rPr>
          <w:rFonts w:ascii="Garamond" w:hAnsi="Garamond"/>
        </w:rPr>
      </w:pPr>
      <w:r w:rsidRPr="006C5350">
        <w:rPr>
          <w:rFonts w:ascii="Garamond" w:hAnsi="Garamond"/>
        </w:rPr>
        <w:t>How can this skill be applied in college, career, and/or life?</w:t>
      </w:r>
    </w:p>
    <w:p w14:paraId="5963BE71" w14:textId="77777777" w:rsidR="00F56C67" w:rsidRPr="006C5350" w:rsidRDefault="00F56C67" w:rsidP="00F56C67">
      <w:pPr>
        <w:spacing w:line="360" w:lineRule="auto"/>
        <w:rPr>
          <w:rFonts w:ascii="Garamond" w:hAnsi="Garamond"/>
          <w:sz w:val="20"/>
          <w:szCs w:val="20"/>
        </w:rPr>
      </w:pPr>
      <w:r w:rsidRPr="006C5350">
        <w:rPr>
          <w:rFonts w:ascii="Garamond" w:hAnsi="Garamond"/>
          <w:sz w:val="20"/>
          <w:szCs w:val="20"/>
        </w:rPr>
        <w:t>_____________________________________________________________________________________________</w:t>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85D35" w14:textId="77777777" w:rsidR="00DF4F46" w:rsidRDefault="00DF4F46">
      <w:pPr>
        <w:rPr>
          <w:rFonts w:ascii="Garamond" w:hAnsi="Garamond"/>
          <w:noProof/>
          <w:color w:val="000000" w:themeColor="text1"/>
          <w:sz w:val="40"/>
          <w:szCs w:val="40"/>
        </w:rPr>
      </w:pPr>
    </w:p>
    <w:p w14:paraId="61441758" w14:textId="23AB5353" w:rsidR="00F877CC" w:rsidRDefault="00F877CC">
      <w:pPr>
        <w:rPr>
          <w:rFonts w:ascii="Garamond" w:hAnsi="Garamond"/>
          <w:noProof/>
          <w:color w:val="000000" w:themeColor="text1"/>
          <w:sz w:val="40"/>
          <w:szCs w:val="40"/>
        </w:rPr>
        <w:sectPr w:rsidR="00F877CC" w:rsidSect="001C2FE5">
          <w:headerReference w:type="even" r:id="rId71"/>
          <w:headerReference w:type="default" r:id="rId72"/>
          <w:headerReference w:type="first" r:id="rId73"/>
          <w:footerReference w:type="first" r:id="rId74"/>
          <w:pgSz w:w="12240" w:h="15840"/>
          <w:pgMar w:top="1440" w:right="1440" w:bottom="1440" w:left="1440" w:header="720" w:footer="720" w:gutter="0"/>
          <w:cols w:space="720"/>
          <w:titlePg/>
          <w:docGrid w:linePitch="360"/>
        </w:sectPr>
      </w:pPr>
    </w:p>
    <w:p w14:paraId="392ADCB4" w14:textId="5EBBAF61" w:rsidR="00F56C67" w:rsidRDefault="00F56C67">
      <w:pPr>
        <w:rPr>
          <w:rFonts w:ascii="Garamond" w:hAnsi="Garamond"/>
          <w:noProof/>
          <w:color w:val="000000" w:themeColor="text1"/>
          <w:sz w:val="40"/>
          <w:szCs w:val="40"/>
        </w:rPr>
      </w:pPr>
    </w:p>
    <w:p w14:paraId="39BD17B3" w14:textId="04EE4EBC" w:rsidR="00AB3BE6" w:rsidRPr="007F0281" w:rsidRDefault="008623FA">
      <w:pPr>
        <w:pStyle w:val="2011CurriculumTemplateHeadings"/>
        <w:rPr>
          <w:rFonts w:ascii="Garamond" w:hAnsi="Garamond"/>
          <w:caps/>
          <w:spacing w:val="0"/>
          <w:sz w:val="40"/>
          <w:szCs w:val="40"/>
        </w:rPr>
      </w:pPr>
      <w:bookmarkStart w:id="54" w:name="_Toc31377165"/>
      <w:r w:rsidRPr="00791F4D">
        <w:rPr>
          <w:rFonts w:ascii="Garamond" w:hAnsi="Garamond"/>
          <w:spacing w:val="0"/>
          <w:sz w:val="40"/>
          <w:szCs w:val="40"/>
        </w:rPr>
        <w:t xml:space="preserve">Appendix </w:t>
      </w:r>
      <w:r w:rsidR="008049A4" w:rsidRPr="00791F4D">
        <w:rPr>
          <w:rFonts w:ascii="Garamond" w:hAnsi="Garamond"/>
          <w:spacing w:val="0"/>
          <w:sz w:val="40"/>
          <w:szCs w:val="40"/>
        </w:rPr>
        <w:t>D</w:t>
      </w:r>
      <w:r w:rsidRPr="00791F4D">
        <w:rPr>
          <w:rFonts w:ascii="Garamond" w:hAnsi="Garamond"/>
          <w:spacing w:val="0"/>
          <w:sz w:val="40"/>
          <w:szCs w:val="40"/>
        </w:rPr>
        <w:t>: 21st Century Skills</w:t>
      </w:r>
      <w:bookmarkEnd w:id="54"/>
    </w:p>
    <w:p w14:paraId="2642F357" w14:textId="77777777" w:rsidR="000A7E35" w:rsidRPr="00034566" w:rsidRDefault="000A7E35" w:rsidP="000A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0"/>
          <w:szCs w:val="20"/>
        </w:rPr>
      </w:pPr>
    </w:p>
    <w:tbl>
      <w:tblPr>
        <w:tblStyle w:val="TableGrid"/>
        <w:tblW w:w="5487" w:type="pct"/>
        <w:tblInd w:w="-5" w:type="dxa"/>
        <w:tblCellMar>
          <w:left w:w="115" w:type="dxa"/>
          <w:right w:w="115" w:type="dxa"/>
        </w:tblCellMar>
        <w:tblLook w:val="04A0" w:firstRow="1" w:lastRow="0" w:firstColumn="1" w:lastColumn="0" w:noHBand="0" w:noVBand="1"/>
      </w:tblPr>
      <w:tblGrid>
        <w:gridCol w:w="1466"/>
        <w:gridCol w:w="1466"/>
        <w:gridCol w:w="1466"/>
        <w:gridCol w:w="1466"/>
        <w:gridCol w:w="1466"/>
        <w:gridCol w:w="1466"/>
        <w:gridCol w:w="1465"/>
      </w:tblGrid>
      <w:tr w:rsidR="00D61223" w:rsidRPr="00034566" w14:paraId="59B9F6ED" w14:textId="6A68E41F" w:rsidTr="00D61223">
        <w:trPr>
          <w:trHeight w:val="230"/>
        </w:trPr>
        <w:tc>
          <w:tcPr>
            <w:tcW w:w="714" w:type="pct"/>
            <w:tcBorders>
              <w:top w:val="single" w:sz="4" w:space="0" w:color="auto"/>
              <w:left w:val="single" w:sz="4" w:space="0" w:color="auto"/>
              <w:bottom w:val="single" w:sz="4" w:space="0" w:color="auto"/>
              <w:right w:val="single" w:sz="4" w:space="0" w:color="auto"/>
            </w:tcBorders>
          </w:tcPr>
          <w:p w14:paraId="717E04C1" w14:textId="77777777" w:rsidR="00D61223" w:rsidRPr="00034566" w:rsidRDefault="00D61223">
            <w:pPr>
              <w:rPr>
                <w:rFonts w:ascii="Garamond" w:hAnsi="Garamond"/>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14:paraId="0A894A24" w14:textId="77777777" w:rsidR="00D61223" w:rsidRPr="00D72E52" w:rsidRDefault="00D61223" w:rsidP="002E11D8">
            <w:pPr>
              <w:jc w:val="center"/>
              <w:rPr>
                <w:rFonts w:ascii="Garamond" w:hAnsi="Garamond"/>
                <w:b/>
                <w:szCs w:val="44"/>
              </w:rPr>
            </w:pPr>
            <w:r w:rsidRPr="00D72E52">
              <w:rPr>
                <w:rFonts w:ascii="Garamond" w:hAnsi="Garamond"/>
                <w:b/>
                <w:szCs w:val="44"/>
              </w:rPr>
              <w:t>Unit 1</w:t>
            </w:r>
          </w:p>
        </w:tc>
        <w:tc>
          <w:tcPr>
            <w:tcW w:w="714" w:type="pct"/>
            <w:tcBorders>
              <w:top w:val="single" w:sz="4" w:space="0" w:color="auto"/>
              <w:left w:val="single" w:sz="4" w:space="0" w:color="auto"/>
              <w:bottom w:val="single" w:sz="4" w:space="0" w:color="auto"/>
              <w:right w:val="single" w:sz="4" w:space="0" w:color="auto"/>
            </w:tcBorders>
            <w:vAlign w:val="center"/>
            <w:hideMark/>
          </w:tcPr>
          <w:p w14:paraId="4FEDFB74" w14:textId="77777777" w:rsidR="00D61223" w:rsidRPr="00D72E52" w:rsidRDefault="00D61223" w:rsidP="002E11D8">
            <w:pPr>
              <w:jc w:val="center"/>
              <w:rPr>
                <w:rFonts w:ascii="Garamond" w:hAnsi="Garamond"/>
                <w:b/>
                <w:szCs w:val="44"/>
              </w:rPr>
            </w:pPr>
            <w:r w:rsidRPr="00D72E52">
              <w:rPr>
                <w:rFonts w:ascii="Garamond" w:hAnsi="Garamond"/>
                <w:b/>
                <w:szCs w:val="44"/>
              </w:rPr>
              <w:t>Unit 2</w:t>
            </w:r>
          </w:p>
        </w:tc>
        <w:tc>
          <w:tcPr>
            <w:tcW w:w="714" w:type="pct"/>
            <w:tcBorders>
              <w:top w:val="single" w:sz="4" w:space="0" w:color="auto"/>
              <w:left w:val="single" w:sz="4" w:space="0" w:color="auto"/>
              <w:bottom w:val="single" w:sz="4" w:space="0" w:color="auto"/>
              <w:right w:val="single" w:sz="4" w:space="0" w:color="auto"/>
            </w:tcBorders>
            <w:vAlign w:val="center"/>
            <w:hideMark/>
          </w:tcPr>
          <w:p w14:paraId="77D469B4" w14:textId="77777777" w:rsidR="00D61223" w:rsidRPr="00D72E52" w:rsidRDefault="00D61223" w:rsidP="002E11D8">
            <w:pPr>
              <w:jc w:val="center"/>
              <w:rPr>
                <w:rFonts w:ascii="Garamond" w:hAnsi="Garamond"/>
                <w:b/>
                <w:szCs w:val="44"/>
              </w:rPr>
            </w:pPr>
            <w:r w:rsidRPr="00D72E52">
              <w:rPr>
                <w:rFonts w:ascii="Garamond" w:hAnsi="Garamond"/>
                <w:b/>
                <w:szCs w:val="44"/>
              </w:rPr>
              <w:t>Unit 3</w:t>
            </w:r>
          </w:p>
        </w:tc>
        <w:tc>
          <w:tcPr>
            <w:tcW w:w="714" w:type="pct"/>
            <w:tcBorders>
              <w:top w:val="single" w:sz="4" w:space="0" w:color="auto"/>
              <w:left w:val="single" w:sz="4" w:space="0" w:color="auto"/>
              <w:bottom w:val="single" w:sz="4" w:space="0" w:color="auto"/>
              <w:right w:val="single" w:sz="4" w:space="0" w:color="auto"/>
            </w:tcBorders>
            <w:vAlign w:val="center"/>
            <w:hideMark/>
          </w:tcPr>
          <w:p w14:paraId="2AE8130E" w14:textId="77777777" w:rsidR="00D61223" w:rsidRPr="00D72E52" w:rsidRDefault="00D61223" w:rsidP="002E11D8">
            <w:pPr>
              <w:jc w:val="center"/>
              <w:rPr>
                <w:rFonts w:ascii="Garamond" w:hAnsi="Garamond"/>
                <w:b/>
                <w:szCs w:val="44"/>
              </w:rPr>
            </w:pPr>
            <w:r w:rsidRPr="00D72E52">
              <w:rPr>
                <w:rFonts w:ascii="Garamond" w:hAnsi="Garamond"/>
                <w:b/>
                <w:szCs w:val="44"/>
              </w:rPr>
              <w:t>Unit 4</w:t>
            </w:r>
          </w:p>
        </w:tc>
        <w:tc>
          <w:tcPr>
            <w:tcW w:w="714" w:type="pct"/>
            <w:tcBorders>
              <w:top w:val="single" w:sz="4" w:space="0" w:color="auto"/>
              <w:left w:val="single" w:sz="4" w:space="0" w:color="auto"/>
              <w:bottom w:val="single" w:sz="4" w:space="0" w:color="auto"/>
              <w:right w:val="single" w:sz="4" w:space="0" w:color="auto"/>
            </w:tcBorders>
          </w:tcPr>
          <w:p w14:paraId="5C6A19C0" w14:textId="345A017D" w:rsidR="00D61223" w:rsidRPr="00D72E52" w:rsidRDefault="00D61223" w:rsidP="002E11D8">
            <w:pPr>
              <w:jc w:val="center"/>
              <w:rPr>
                <w:rFonts w:ascii="Garamond" w:hAnsi="Garamond"/>
                <w:b/>
                <w:szCs w:val="44"/>
              </w:rPr>
            </w:pPr>
            <w:r w:rsidRPr="00D72E52">
              <w:rPr>
                <w:rFonts w:ascii="Garamond" w:hAnsi="Garamond"/>
                <w:b/>
                <w:szCs w:val="44"/>
              </w:rPr>
              <w:t>Unit 5</w:t>
            </w:r>
          </w:p>
        </w:tc>
        <w:tc>
          <w:tcPr>
            <w:tcW w:w="714" w:type="pct"/>
            <w:tcBorders>
              <w:top w:val="single" w:sz="4" w:space="0" w:color="auto"/>
              <w:left w:val="single" w:sz="4" w:space="0" w:color="auto"/>
              <w:bottom w:val="single" w:sz="4" w:space="0" w:color="auto"/>
              <w:right w:val="single" w:sz="4" w:space="0" w:color="auto"/>
            </w:tcBorders>
          </w:tcPr>
          <w:p w14:paraId="5504678E" w14:textId="03183919" w:rsidR="00D61223" w:rsidRPr="00D72E52" w:rsidRDefault="00D61223" w:rsidP="002E11D8">
            <w:pPr>
              <w:jc w:val="center"/>
              <w:rPr>
                <w:rFonts w:ascii="Garamond" w:hAnsi="Garamond"/>
                <w:b/>
                <w:szCs w:val="44"/>
              </w:rPr>
            </w:pPr>
            <w:r>
              <w:rPr>
                <w:rFonts w:ascii="Garamond" w:hAnsi="Garamond"/>
                <w:b/>
                <w:szCs w:val="44"/>
              </w:rPr>
              <w:t>Unit 6</w:t>
            </w:r>
          </w:p>
        </w:tc>
      </w:tr>
      <w:tr w:rsidR="00D61223" w:rsidRPr="00034566" w14:paraId="1797B9C2" w14:textId="25059AD0" w:rsidTr="00D61223">
        <w:trPr>
          <w:trHeight w:val="230"/>
        </w:trPr>
        <w:tc>
          <w:tcPr>
            <w:tcW w:w="7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42BF3C" w14:textId="77777777" w:rsidR="00D61223" w:rsidRPr="002E11D8" w:rsidRDefault="00D61223">
            <w:pPr>
              <w:rPr>
                <w:rFonts w:ascii="Garamond" w:hAnsi="Garamond"/>
                <w:b/>
                <w:bCs/>
                <w:sz w:val="18"/>
                <w:szCs w:val="22"/>
              </w:rPr>
            </w:pPr>
            <w:r w:rsidRPr="00D72E52">
              <w:rPr>
                <w:rFonts w:ascii="Garamond" w:hAnsi="Garamond"/>
                <w:b/>
                <w:bCs/>
                <w:szCs w:val="32"/>
              </w:rPr>
              <w:t>21</w:t>
            </w:r>
            <w:r w:rsidRPr="00D72E52">
              <w:rPr>
                <w:rFonts w:ascii="Garamond" w:hAnsi="Garamond"/>
                <w:b/>
                <w:bCs/>
                <w:szCs w:val="32"/>
                <w:vertAlign w:val="superscript"/>
              </w:rPr>
              <w:t>st</w:t>
            </w:r>
            <w:r w:rsidRPr="00D72E52">
              <w:rPr>
                <w:rFonts w:ascii="Garamond" w:hAnsi="Garamond"/>
                <w:b/>
                <w:bCs/>
                <w:szCs w:val="32"/>
              </w:rPr>
              <w:t xml:space="preserve"> Century Standards</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14:paraId="71AF322B" w14:textId="77777777" w:rsidR="00D61223" w:rsidRPr="00034566" w:rsidRDefault="00D61223">
            <w:pPr>
              <w:rPr>
                <w:rFonts w:ascii="Garamond" w:hAnsi="Garamond"/>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14:paraId="69247F80" w14:textId="77777777" w:rsidR="00D61223" w:rsidRPr="00034566" w:rsidRDefault="00D61223">
            <w:pPr>
              <w:rPr>
                <w:rFonts w:ascii="Garamond" w:hAnsi="Garamond"/>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14:paraId="383C3049" w14:textId="77777777" w:rsidR="00D61223" w:rsidRPr="00034566" w:rsidRDefault="00D61223">
            <w:pPr>
              <w:rPr>
                <w:rFonts w:ascii="Garamond" w:hAnsi="Garamond"/>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14:paraId="781531BD" w14:textId="77777777" w:rsidR="00D61223" w:rsidRPr="00034566" w:rsidRDefault="00D61223">
            <w:pPr>
              <w:rPr>
                <w:rFonts w:ascii="Garamond" w:hAnsi="Garamond"/>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tcPr>
          <w:p w14:paraId="33A15F61" w14:textId="77777777" w:rsidR="00D61223" w:rsidRPr="00034566" w:rsidRDefault="00D61223">
            <w:pPr>
              <w:rPr>
                <w:rFonts w:ascii="Garamond" w:hAnsi="Garamond"/>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tcPr>
          <w:p w14:paraId="6310EA70" w14:textId="77777777" w:rsidR="00D61223" w:rsidRPr="00D61223" w:rsidRDefault="00D61223" w:rsidP="00D61223">
            <w:pPr>
              <w:jc w:val="center"/>
              <w:rPr>
                <w:rFonts w:ascii="Garamond" w:hAnsi="Garamond"/>
                <w:b/>
                <w:szCs w:val="44"/>
              </w:rPr>
            </w:pPr>
          </w:p>
        </w:tc>
      </w:tr>
      <w:tr w:rsidR="00D61223" w:rsidRPr="00034566" w14:paraId="5D6945D9" w14:textId="1AFEB277"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32BE17F3" w14:textId="77777777" w:rsidR="00D61223" w:rsidRPr="00D72E52" w:rsidRDefault="00D61223">
            <w:pPr>
              <w:rPr>
                <w:rFonts w:ascii="Garamond" w:hAnsi="Garamond"/>
                <w:color w:val="000000"/>
              </w:rPr>
            </w:pPr>
            <w:r w:rsidRPr="00D72E52">
              <w:rPr>
                <w:rFonts w:ascii="Garamond" w:hAnsi="Garamond"/>
                <w:color w:val="000000"/>
              </w:rPr>
              <w:t>CS1</w:t>
            </w:r>
          </w:p>
        </w:tc>
        <w:tc>
          <w:tcPr>
            <w:tcW w:w="714" w:type="pct"/>
            <w:tcBorders>
              <w:top w:val="single" w:sz="4" w:space="0" w:color="auto"/>
              <w:left w:val="single" w:sz="4" w:space="0" w:color="auto"/>
              <w:bottom w:val="single" w:sz="4" w:space="0" w:color="auto"/>
              <w:right w:val="single" w:sz="4" w:space="0" w:color="auto"/>
            </w:tcBorders>
            <w:vAlign w:val="center"/>
          </w:tcPr>
          <w:p w14:paraId="41A9A243"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23C2CE24"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036B00D7"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3B0BEFB4"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112CAEB8" w14:textId="77777777" w:rsidR="00D61223" w:rsidRPr="00034566" w:rsidRDefault="00D61223" w:rsidP="001B113D">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381148A9" w14:textId="77777777" w:rsidR="00D61223" w:rsidRPr="00D61223" w:rsidRDefault="00D61223" w:rsidP="001B113D">
            <w:pPr>
              <w:jc w:val="center"/>
              <w:rPr>
                <w:rFonts w:ascii="Garamond" w:hAnsi="Garamond"/>
                <w:b/>
                <w:szCs w:val="44"/>
              </w:rPr>
            </w:pPr>
          </w:p>
        </w:tc>
      </w:tr>
      <w:tr w:rsidR="00D61223" w:rsidRPr="00034566" w14:paraId="4730C294" w14:textId="0A1D5589"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2AA978AA" w14:textId="77777777" w:rsidR="00D61223" w:rsidRPr="00D72E52" w:rsidRDefault="00D61223">
            <w:pPr>
              <w:rPr>
                <w:rFonts w:ascii="Garamond" w:hAnsi="Garamond"/>
                <w:color w:val="000000"/>
              </w:rPr>
            </w:pPr>
            <w:r w:rsidRPr="00D72E52">
              <w:rPr>
                <w:rFonts w:ascii="Garamond" w:hAnsi="Garamond"/>
                <w:color w:val="000000"/>
              </w:rPr>
              <w:t xml:space="preserve">CS2 </w:t>
            </w:r>
          </w:p>
        </w:tc>
        <w:tc>
          <w:tcPr>
            <w:tcW w:w="714" w:type="pct"/>
            <w:tcBorders>
              <w:top w:val="single" w:sz="4" w:space="0" w:color="auto"/>
              <w:left w:val="single" w:sz="4" w:space="0" w:color="auto"/>
              <w:bottom w:val="single" w:sz="4" w:space="0" w:color="auto"/>
              <w:right w:val="single" w:sz="4" w:space="0" w:color="auto"/>
            </w:tcBorders>
            <w:vAlign w:val="center"/>
          </w:tcPr>
          <w:p w14:paraId="4286DBA3"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4AA4D9CD" w14:textId="4C275A28"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3144624B" w14:textId="510B60CD"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277BA267"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3E332141" w14:textId="77777777" w:rsidR="00D61223" w:rsidRPr="00034566" w:rsidRDefault="00D61223" w:rsidP="001B113D">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22672FF4" w14:textId="77777777" w:rsidR="00D61223" w:rsidRPr="00D61223" w:rsidRDefault="00D61223" w:rsidP="001B113D">
            <w:pPr>
              <w:jc w:val="center"/>
              <w:rPr>
                <w:rFonts w:ascii="Garamond" w:hAnsi="Garamond"/>
                <w:b/>
                <w:szCs w:val="44"/>
              </w:rPr>
            </w:pPr>
          </w:p>
        </w:tc>
      </w:tr>
      <w:tr w:rsidR="00D61223" w:rsidRPr="00034566" w14:paraId="44D24F3D" w14:textId="6BA76C8B"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34A5794A" w14:textId="77777777" w:rsidR="00D61223" w:rsidRPr="00D72E52" w:rsidRDefault="00D61223">
            <w:pPr>
              <w:rPr>
                <w:rFonts w:ascii="Garamond" w:hAnsi="Garamond"/>
                <w:color w:val="000000"/>
              </w:rPr>
            </w:pPr>
            <w:r w:rsidRPr="00D72E52">
              <w:rPr>
                <w:rFonts w:ascii="Garamond" w:hAnsi="Garamond"/>
                <w:color w:val="000000"/>
              </w:rPr>
              <w:t>CS3</w:t>
            </w:r>
          </w:p>
        </w:tc>
        <w:tc>
          <w:tcPr>
            <w:tcW w:w="714" w:type="pct"/>
            <w:tcBorders>
              <w:top w:val="single" w:sz="4" w:space="0" w:color="auto"/>
              <w:left w:val="single" w:sz="4" w:space="0" w:color="auto"/>
              <w:bottom w:val="single" w:sz="4" w:space="0" w:color="auto"/>
              <w:right w:val="single" w:sz="4" w:space="0" w:color="auto"/>
            </w:tcBorders>
            <w:vAlign w:val="center"/>
          </w:tcPr>
          <w:p w14:paraId="4B2AD756"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4593D4B6"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5354151F"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5BBB1948"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004D82AE" w14:textId="77777777" w:rsidR="00D61223" w:rsidRPr="00034566" w:rsidRDefault="00D61223" w:rsidP="001B113D">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10FC0696" w14:textId="77777777" w:rsidR="00D61223" w:rsidRPr="00D61223" w:rsidRDefault="00D61223" w:rsidP="001B113D">
            <w:pPr>
              <w:jc w:val="center"/>
              <w:rPr>
                <w:rFonts w:ascii="Garamond" w:hAnsi="Garamond"/>
                <w:b/>
                <w:szCs w:val="44"/>
              </w:rPr>
            </w:pPr>
          </w:p>
        </w:tc>
      </w:tr>
      <w:tr w:rsidR="00D61223" w:rsidRPr="00034566" w14:paraId="16551250" w14:textId="2F956629"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5336A9A8" w14:textId="77777777" w:rsidR="00D61223" w:rsidRPr="00D72E52" w:rsidRDefault="00D61223">
            <w:pPr>
              <w:rPr>
                <w:rFonts w:ascii="Garamond" w:hAnsi="Garamond"/>
                <w:color w:val="000000"/>
              </w:rPr>
            </w:pPr>
            <w:r w:rsidRPr="00D72E52">
              <w:rPr>
                <w:rFonts w:ascii="Garamond" w:hAnsi="Garamond"/>
                <w:color w:val="000000"/>
              </w:rPr>
              <w:t>CS4</w:t>
            </w:r>
          </w:p>
        </w:tc>
        <w:tc>
          <w:tcPr>
            <w:tcW w:w="714" w:type="pct"/>
            <w:tcBorders>
              <w:top w:val="single" w:sz="4" w:space="0" w:color="auto"/>
              <w:left w:val="single" w:sz="4" w:space="0" w:color="auto"/>
              <w:bottom w:val="single" w:sz="4" w:space="0" w:color="auto"/>
              <w:right w:val="single" w:sz="4" w:space="0" w:color="auto"/>
            </w:tcBorders>
            <w:vAlign w:val="center"/>
          </w:tcPr>
          <w:p w14:paraId="73176B58"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647DFC96"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504FFCCE" w14:textId="18C0803D"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27A23D69"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2D8770D6" w14:textId="77777777" w:rsidR="00D61223" w:rsidRPr="00034566" w:rsidRDefault="00D61223" w:rsidP="001B113D">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117CF92E" w14:textId="77777777" w:rsidR="00D61223" w:rsidRPr="00D61223" w:rsidRDefault="00D61223" w:rsidP="001B113D">
            <w:pPr>
              <w:jc w:val="center"/>
              <w:rPr>
                <w:rFonts w:ascii="Garamond" w:hAnsi="Garamond"/>
                <w:b/>
                <w:szCs w:val="44"/>
              </w:rPr>
            </w:pPr>
          </w:p>
        </w:tc>
      </w:tr>
      <w:tr w:rsidR="00D61223" w:rsidRPr="00034566" w14:paraId="45071B09" w14:textId="02701BBA"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58AC574F" w14:textId="77777777" w:rsidR="00D61223" w:rsidRPr="00D72E52" w:rsidRDefault="00D61223">
            <w:pPr>
              <w:rPr>
                <w:rFonts w:ascii="Garamond" w:hAnsi="Garamond"/>
                <w:color w:val="000000"/>
              </w:rPr>
            </w:pPr>
            <w:r w:rsidRPr="00D72E52">
              <w:rPr>
                <w:rFonts w:ascii="Garamond" w:hAnsi="Garamond"/>
                <w:color w:val="000000"/>
              </w:rPr>
              <w:t>CS5</w:t>
            </w:r>
          </w:p>
        </w:tc>
        <w:tc>
          <w:tcPr>
            <w:tcW w:w="714" w:type="pct"/>
            <w:tcBorders>
              <w:top w:val="single" w:sz="4" w:space="0" w:color="auto"/>
              <w:left w:val="single" w:sz="4" w:space="0" w:color="auto"/>
              <w:bottom w:val="single" w:sz="4" w:space="0" w:color="auto"/>
              <w:right w:val="single" w:sz="4" w:space="0" w:color="auto"/>
            </w:tcBorders>
            <w:vAlign w:val="center"/>
          </w:tcPr>
          <w:p w14:paraId="669E6024"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64DB3B3D"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497C7E28"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4800AD0E"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70BF876C" w14:textId="77777777" w:rsidR="00D61223" w:rsidRPr="00034566" w:rsidRDefault="00D61223" w:rsidP="001B113D">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21E46306" w14:textId="77777777" w:rsidR="00D61223" w:rsidRPr="00D61223" w:rsidRDefault="00D61223" w:rsidP="001B113D">
            <w:pPr>
              <w:jc w:val="center"/>
              <w:rPr>
                <w:rFonts w:ascii="Garamond" w:hAnsi="Garamond"/>
                <w:b/>
                <w:szCs w:val="44"/>
              </w:rPr>
            </w:pPr>
          </w:p>
        </w:tc>
      </w:tr>
      <w:tr w:rsidR="00D61223" w:rsidRPr="00034566" w14:paraId="65119E3E" w14:textId="51B7965A"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3CA4F333" w14:textId="77777777" w:rsidR="00D61223" w:rsidRPr="00D72E52" w:rsidRDefault="00D61223">
            <w:pPr>
              <w:rPr>
                <w:rFonts w:ascii="Garamond" w:hAnsi="Garamond"/>
                <w:color w:val="000000"/>
              </w:rPr>
            </w:pPr>
            <w:r w:rsidRPr="00D72E52">
              <w:rPr>
                <w:rFonts w:ascii="Garamond" w:hAnsi="Garamond"/>
                <w:color w:val="000000"/>
              </w:rPr>
              <w:t>CS6</w:t>
            </w:r>
          </w:p>
        </w:tc>
        <w:tc>
          <w:tcPr>
            <w:tcW w:w="714" w:type="pct"/>
            <w:tcBorders>
              <w:top w:val="single" w:sz="4" w:space="0" w:color="auto"/>
              <w:left w:val="single" w:sz="4" w:space="0" w:color="auto"/>
              <w:bottom w:val="single" w:sz="4" w:space="0" w:color="auto"/>
              <w:right w:val="single" w:sz="4" w:space="0" w:color="auto"/>
            </w:tcBorders>
            <w:vAlign w:val="center"/>
          </w:tcPr>
          <w:p w14:paraId="1F12B795" w14:textId="1794696A"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2C19909E" w14:textId="7E22D760"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6BCDCDCB" w14:textId="3AA61855"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515CE120" w14:textId="1CBA85A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6C9E9062" w14:textId="54F141E3"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0B0FDBE2" w14:textId="77777777" w:rsidR="00D61223" w:rsidRPr="00D61223" w:rsidRDefault="00D61223" w:rsidP="001B113D">
            <w:pPr>
              <w:jc w:val="center"/>
              <w:rPr>
                <w:rFonts w:ascii="Garamond" w:hAnsi="Garamond"/>
                <w:b/>
                <w:szCs w:val="44"/>
              </w:rPr>
            </w:pPr>
          </w:p>
        </w:tc>
      </w:tr>
      <w:tr w:rsidR="00D61223" w:rsidRPr="00034566" w14:paraId="1A092A56" w14:textId="7A7310C4"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6FF09227" w14:textId="77777777" w:rsidR="00D61223" w:rsidRPr="00D72E52" w:rsidRDefault="00D61223">
            <w:pPr>
              <w:rPr>
                <w:rFonts w:ascii="Garamond" w:hAnsi="Garamond"/>
                <w:color w:val="000000"/>
              </w:rPr>
            </w:pPr>
            <w:r w:rsidRPr="00D72E52">
              <w:rPr>
                <w:rFonts w:ascii="Garamond" w:hAnsi="Garamond"/>
                <w:color w:val="000000"/>
              </w:rPr>
              <w:t>CS7</w:t>
            </w:r>
          </w:p>
        </w:tc>
        <w:tc>
          <w:tcPr>
            <w:tcW w:w="714" w:type="pct"/>
            <w:tcBorders>
              <w:top w:val="single" w:sz="4" w:space="0" w:color="auto"/>
              <w:left w:val="single" w:sz="4" w:space="0" w:color="auto"/>
              <w:bottom w:val="single" w:sz="4" w:space="0" w:color="auto"/>
              <w:right w:val="single" w:sz="4" w:space="0" w:color="auto"/>
            </w:tcBorders>
            <w:vAlign w:val="center"/>
          </w:tcPr>
          <w:p w14:paraId="7B23D601" w14:textId="339CD62F"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28D5DDAD" w14:textId="19AD6FEB"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2FA5EC52" w14:textId="2C046008"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0B67E1A8" w14:textId="4360A91A"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59371141" w14:textId="7C68A0E4"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2B571ABA" w14:textId="77777777" w:rsidR="00D61223" w:rsidRPr="00D61223" w:rsidRDefault="00D61223" w:rsidP="001B113D">
            <w:pPr>
              <w:jc w:val="center"/>
              <w:rPr>
                <w:rFonts w:ascii="Garamond" w:hAnsi="Garamond"/>
                <w:b/>
                <w:szCs w:val="44"/>
              </w:rPr>
            </w:pPr>
          </w:p>
        </w:tc>
      </w:tr>
      <w:tr w:rsidR="00D61223" w:rsidRPr="00034566" w14:paraId="6FB95DDC" w14:textId="47A91E39"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6CA9D738" w14:textId="77777777" w:rsidR="00D61223" w:rsidRPr="00D72E52" w:rsidRDefault="00D61223">
            <w:pPr>
              <w:rPr>
                <w:rFonts w:ascii="Garamond" w:hAnsi="Garamond"/>
                <w:color w:val="000000"/>
              </w:rPr>
            </w:pPr>
            <w:r w:rsidRPr="00D72E52">
              <w:rPr>
                <w:rFonts w:ascii="Garamond" w:hAnsi="Garamond"/>
                <w:color w:val="000000"/>
              </w:rPr>
              <w:t>CS8</w:t>
            </w:r>
          </w:p>
        </w:tc>
        <w:tc>
          <w:tcPr>
            <w:tcW w:w="714" w:type="pct"/>
            <w:tcBorders>
              <w:top w:val="single" w:sz="4" w:space="0" w:color="auto"/>
              <w:left w:val="single" w:sz="4" w:space="0" w:color="auto"/>
              <w:bottom w:val="single" w:sz="4" w:space="0" w:color="auto"/>
              <w:right w:val="single" w:sz="4" w:space="0" w:color="auto"/>
            </w:tcBorders>
            <w:vAlign w:val="center"/>
          </w:tcPr>
          <w:p w14:paraId="4AB25F1A" w14:textId="22D19847"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37F747AE" w14:textId="2DAB4F88"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2485B2E2" w14:textId="3EE4CB67"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382C4552" w14:textId="6E44106D"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30E2382A" w14:textId="1BD95A44"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3DF94394" w14:textId="77777777" w:rsidR="00D61223" w:rsidRPr="00D61223" w:rsidRDefault="00D61223" w:rsidP="001B113D">
            <w:pPr>
              <w:jc w:val="center"/>
              <w:rPr>
                <w:rFonts w:ascii="Garamond" w:hAnsi="Garamond"/>
                <w:b/>
                <w:szCs w:val="44"/>
              </w:rPr>
            </w:pPr>
          </w:p>
        </w:tc>
      </w:tr>
      <w:tr w:rsidR="00D61223" w:rsidRPr="00034566" w14:paraId="57DDA78E" w14:textId="1EA25A90"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3552BFDA" w14:textId="77777777" w:rsidR="00D61223" w:rsidRPr="00D72E52" w:rsidRDefault="00D61223">
            <w:pPr>
              <w:rPr>
                <w:rFonts w:ascii="Garamond" w:hAnsi="Garamond"/>
                <w:color w:val="000000"/>
              </w:rPr>
            </w:pPr>
            <w:r w:rsidRPr="00D72E52">
              <w:rPr>
                <w:rFonts w:ascii="Garamond" w:hAnsi="Garamond"/>
                <w:color w:val="000000"/>
              </w:rPr>
              <w:t>CS9</w:t>
            </w:r>
          </w:p>
        </w:tc>
        <w:tc>
          <w:tcPr>
            <w:tcW w:w="714" w:type="pct"/>
            <w:tcBorders>
              <w:top w:val="single" w:sz="4" w:space="0" w:color="auto"/>
              <w:left w:val="single" w:sz="4" w:space="0" w:color="auto"/>
              <w:bottom w:val="single" w:sz="4" w:space="0" w:color="auto"/>
              <w:right w:val="single" w:sz="4" w:space="0" w:color="auto"/>
            </w:tcBorders>
            <w:vAlign w:val="center"/>
          </w:tcPr>
          <w:p w14:paraId="4296DCA5" w14:textId="5DCB8F0B"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309B869A" w14:textId="2016E0FC"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5987818F" w14:textId="6A5C069B"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3E822CF5" w14:textId="44371876"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756A9A66" w14:textId="4EC94E9A"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5578F8F7" w14:textId="77777777" w:rsidR="00D61223" w:rsidRPr="00D61223" w:rsidRDefault="00D61223" w:rsidP="001B113D">
            <w:pPr>
              <w:jc w:val="center"/>
              <w:rPr>
                <w:rFonts w:ascii="Garamond" w:hAnsi="Garamond"/>
                <w:b/>
                <w:szCs w:val="44"/>
              </w:rPr>
            </w:pPr>
          </w:p>
        </w:tc>
      </w:tr>
      <w:tr w:rsidR="00D61223" w:rsidRPr="00034566" w14:paraId="40D32A60" w14:textId="1CF3ED7B"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6D71E9A5" w14:textId="77777777" w:rsidR="00D61223" w:rsidRPr="00D72E52" w:rsidRDefault="00D61223">
            <w:pPr>
              <w:rPr>
                <w:rFonts w:ascii="Garamond" w:hAnsi="Garamond"/>
                <w:color w:val="000000"/>
              </w:rPr>
            </w:pPr>
            <w:r w:rsidRPr="00D72E52">
              <w:rPr>
                <w:rFonts w:ascii="Garamond" w:hAnsi="Garamond"/>
                <w:color w:val="000000"/>
              </w:rPr>
              <w:t>CS10</w:t>
            </w:r>
          </w:p>
        </w:tc>
        <w:tc>
          <w:tcPr>
            <w:tcW w:w="714" w:type="pct"/>
            <w:tcBorders>
              <w:top w:val="single" w:sz="4" w:space="0" w:color="auto"/>
              <w:left w:val="single" w:sz="4" w:space="0" w:color="auto"/>
              <w:bottom w:val="single" w:sz="4" w:space="0" w:color="auto"/>
              <w:right w:val="single" w:sz="4" w:space="0" w:color="auto"/>
            </w:tcBorders>
            <w:vAlign w:val="center"/>
          </w:tcPr>
          <w:p w14:paraId="461D50D5" w14:textId="79CBD110"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6DB2D8D0"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013490D0" w14:textId="2CD1703E"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58A428BE" w14:textId="73D42662"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6EE08405" w14:textId="77777777" w:rsidR="00D61223" w:rsidRPr="00034566" w:rsidRDefault="00D61223" w:rsidP="001B113D">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54EA41AD" w14:textId="77777777" w:rsidR="00D61223" w:rsidRPr="00D61223" w:rsidRDefault="00D61223" w:rsidP="001B113D">
            <w:pPr>
              <w:jc w:val="center"/>
              <w:rPr>
                <w:rFonts w:ascii="Garamond" w:hAnsi="Garamond"/>
                <w:b/>
                <w:szCs w:val="44"/>
              </w:rPr>
            </w:pPr>
          </w:p>
        </w:tc>
      </w:tr>
      <w:tr w:rsidR="00D61223" w:rsidRPr="00034566" w14:paraId="69A582C3" w14:textId="39E67A51"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000D71FB" w14:textId="77777777" w:rsidR="00D61223" w:rsidRPr="00D72E52" w:rsidRDefault="00D61223">
            <w:pPr>
              <w:rPr>
                <w:rFonts w:ascii="Garamond" w:hAnsi="Garamond"/>
                <w:color w:val="000000"/>
              </w:rPr>
            </w:pPr>
            <w:r w:rsidRPr="00D72E52">
              <w:rPr>
                <w:rFonts w:ascii="Garamond" w:hAnsi="Garamond"/>
                <w:color w:val="000000"/>
              </w:rPr>
              <w:t>CS11</w:t>
            </w:r>
          </w:p>
        </w:tc>
        <w:tc>
          <w:tcPr>
            <w:tcW w:w="714" w:type="pct"/>
            <w:tcBorders>
              <w:top w:val="single" w:sz="4" w:space="0" w:color="auto"/>
              <w:left w:val="single" w:sz="4" w:space="0" w:color="auto"/>
              <w:bottom w:val="single" w:sz="4" w:space="0" w:color="auto"/>
              <w:right w:val="single" w:sz="4" w:space="0" w:color="auto"/>
            </w:tcBorders>
            <w:vAlign w:val="center"/>
          </w:tcPr>
          <w:p w14:paraId="1EDA5A24" w14:textId="40EFBFDB"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39C0D426" w14:textId="1B204B26"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35977858"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0EF086D6"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407C8CB6" w14:textId="3A8D036D" w:rsidR="00D61223" w:rsidRPr="00034566" w:rsidRDefault="00D61223" w:rsidP="001B113D">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59EF418D" w14:textId="77777777" w:rsidR="00D61223" w:rsidRPr="00D61223" w:rsidRDefault="00D61223" w:rsidP="001B113D">
            <w:pPr>
              <w:jc w:val="center"/>
              <w:rPr>
                <w:rFonts w:ascii="Garamond" w:hAnsi="Garamond"/>
                <w:b/>
                <w:szCs w:val="44"/>
              </w:rPr>
            </w:pPr>
          </w:p>
        </w:tc>
      </w:tr>
      <w:tr w:rsidR="00D61223" w:rsidRPr="00034566" w14:paraId="52BDB39A" w14:textId="4AB2AD0B"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0D9653A7" w14:textId="77777777" w:rsidR="00D61223" w:rsidRPr="00D72E52" w:rsidRDefault="00D61223">
            <w:pPr>
              <w:rPr>
                <w:rFonts w:ascii="Garamond" w:hAnsi="Garamond"/>
                <w:color w:val="000000"/>
              </w:rPr>
            </w:pPr>
            <w:r w:rsidRPr="00D72E52">
              <w:rPr>
                <w:rFonts w:ascii="Garamond" w:hAnsi="Garamond"/>
                <w:color w:val="000000"/>
              </w:rPr>
              <w:t>CS12</w:t>
            </w:r>
          </w:p>
        </w:tc>
        <w:tc>
          <w:tcPr>
            <w:tcW w:w="714" w:type="pct"/>
            <w:tcBorders>
              <w:top w:val="single" w:sz="4" w:space="0" w:color="auto"/>
              <w:left w:val="single" w:sz="4" w:space="0" w:color="auto"/>
              <w:bottom w:val="single" w:sz="4" w:space="0" w:color="auto"/>
              <w:right w:val="single" w:sz="4" w:space="0" w:color="auto"/>
            </w:tcBorders>
            <w:vAlign w:val="center"/>
          </w:tcPr>
          <w:p w14:paraId="5B13D4DB" w14:textId="3615BD61"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22D9AF53" w14:textId="6AEAA6F0"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1427CDDC" w14:textId="3D35E92B"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56112811" w14:textId="10B2523E"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75B2E11D" w14:textId="129E288E"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43A54B46" w14:textId="77777777" w:rsidR="00D61223" w:rsidRPr="00D61223" w:rsidRDefault="00D61223" w:rsidP="001B113D">
            <w:pPr>
              <w:jc w:val="center"/>
              <w:rPr>
                <w:rFonts w:ascii="Garamond" w:hAnsi="Garamond"/>
                <w:b/>
                <w:szCs w:val="44"/>
              </w:rPr>
            </w:pPr>
          </w:p>
        </w:tc>
      </w:tr>
      <w:tr w:rsidR="00D61223" w:rsidRPr="00034566" w14:paraId="48374E16" w14:textId="374592D3"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529FFBAD" w14:textId="77777777" w:rsidR="00D61223" w:rsidRPr="00D72E52" w:rsidRDefault="00D61223">
            <w:pPr>
              <w:rPr>
                <w:rFonts w:ascii="Garamond" w:hAnsi="Garamond"/>
                <w:color w:val="000000"/>
              </w:rPr>
            </w:pPr>
            <w:r w:rsidRPr="00D72E52">
              <w:rPr>
                <w:rFonts w:ascii="Garamond" w:hAnsi="Garamond"/>
                <w:color w:val="000000"/>
              </w:rPr>
              <w:t>CS13</w:t>
            </w:r>
          </w:p>
        </w:tc>
        <w:tc>
          <w:tcPr>
            <w:tcW w:w="714" w:type="pct"/>
            <w:tcBorders>
              <w:top w:val="single" w:sz="4" w:space="0" w:color="auto"/>
              <w:left w:val="single" w:sz="4" w:space="0" w:color="auto"/>
              <w:bottom w:val="single" w:sz="4" w:space="0" w:color="auto"/>
              <w:right w:val="single" w:sz="4" w:space="0" w:color="auto"/>
            </w:tcBorders>
            <w:vAlign w:val="center"/>
          </w:tcPr>
          <w:p w14:paraId="5E8708CB" w14:textId="653B7C20"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7D6931A1" w14:textId="471340D2"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47A1DE2E" w14:textId="6776607E"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27D56BBF" w14:textId="2409D32A"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5B1BB095" w14:textId="00DF53CA"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031E6CB1" w14:textId="77777777" w:rsidR="00D61223" w:rsidRPr="00D61223" w:rsidRDefault="00D61223" w:rsidP="001B113D">
            <w:pPr>
              <w:jc w:val="center"/>
              <w:rPr>
                <w:rFonts w:ascii="Garamond" w:hAnsi="Garamond"/>
                <w:b/>
                <w:szCs w:val="44"/>
              </w:rPr>
            </w:pPr>
          </w:p>
        </w:tc>
      </w:tr>
      <w:tr w:rsidR="00D61223" w:rsidRPr="00034566" w14:paraId="683FD33C" w14:textId="413C7314"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0CBB6DD3" w14:textId="77777777" w:rsidR="00D61223" w:rsidRPr="00D72E52" w:rsidRDefault="00D61223">
            <w:pPr>
              <w:rPr>
                <w:rFonts w:ascii="Garamond" w:hAnsi="Garamond"/>
                <w:color w:val="000000"/>
              </w:rPr>
            </w:pPr>
            <w:r w:rsidRPr="00D72E52">
              <w:rPr>
                <w:rFonts w:ascii="Garamond" w:hAnsi="Garamond"/>
                <w:color w:val="000000"/>
              </w:rPr>
              <w:t>CS14</w:t>
            </w:r>
          </w:p>
        </w:tc>
        <w:tc>
          <w:tcPr>
            <w:tcW w:w="714" w:type="pct"/>
            <w:tcBorders>
              <w:top w:val="single" w:sz="4" w:space="0" w:color="auto"/>
              <w:left w:val="single" w:sz="4" w:space="0" w:color="auto"/>
              <w:bottom w:val="single" w:sz="4" w:space="0" w:color="auto"/>
              <w:right w:val="single" w:sz="4" w:space="0" w:color="auto"/>
            </w:tcBorders>
            <w:vAlign w:val="center"/>
          </w:tcPr>
          <w:p w14:paraId="0D70E43D"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3EF0AE8F" w14:textId="48F224E1"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326578D8" w14:textId="442B373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79D9C896"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7B400EA6" w14:textId="6AEF7EC6"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4717A99F" w14:textId="77777777" w:rsidR="00D61223" w:rsidRPr="00D61223" w:rsidRDefault="00D61223" w:rsidP="001B113D">
            <w:pPr>
              <w:jc w:val="center"/>
              <w:rPr>
                <w:rFonts w:ascii="Garamond" w:hAnsi="Garamond"/>
                <w:b/>
                <w:szCs w:val="44"/>
              </w:rPr>
            </w:pPr>
          </w:p>
        </w:tc>
      </w:tr>
      <w:tr w:rsidR="00D61223" w:rsidRPr="00034566" w14:paraId="2B0E3294" w14:textId="71D3240E"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7397A020" w14:textId="77777777" w:rsidR="00D61223" w:rsidRPr="00D72E52" w:rsidRDefault="00D61223">
            <w:pPr>
              <w:rPr>
                <w:rFonts w:ascii="Garamond" w:hAnsi="Garamond"/>
                <w:color w:val="000000"/>
              </w:rPr>
            </w:pPr>
            <w:r w:rsidRPr="00D72E52">
              <w:rPr>
                <w:rFonts w:ascii="Garamond" w:hAnsi="Garamond"/>
                <w:color w:val="000000"/>
              </w:rPr>
              <w:t>CS15</w:t>
            </w:r>
          </w:p>
        </w:tc>
        <w:tc>
          <w:tcPr>
            <w:tcW w:w="714" w:type="pct"/>
            <w:tcBorders>
              <w:top w:val="single" w:sz="4" w:space="0" w:color="auto"/>
              <w:left w:val="single" w:sz="4" w:space="0" w:color="auto"/>
              <w:bottom w:val="single" w:sz="4" w:space="0" w:color="auto"/>
              <w:right w:val="single" w:sz="4" w:space="0" w:color="auto"/>
            </w:tcBorders>
            <w:vAlign w:val="center"/>
          </w:tcPr>
          <w:p w14:paraId="1AE6EB15"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27D5370F" w14:textId="48AA870A" w:rsidR="00D61223" w:rsidRPr="00034566" w:rsidRDefault="00D61223">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vAlign w:val="center"/>
          </w:tcPr>
          <w:p w14:paraId="39ADF74B" w14:textId="48C20D68"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61F4BE9A" w14:textId="0C7D94CC"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1693241F" w14:textId="3ABC755F"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4C1B317C" w14:textId="77777777" w:rsidR="00D61223" w:rsidRPr="00D61223" w:rsidRDefault="00D61223" w:rsidP="001B113D">
            <w:pPr>
              <w:jc w:val="center"/>
              <w:rPr>
                <w:rFonts w:ascii="Garamond" w:hAnsi="Garamond"/>
                <w:b/>
                <w:szCs w:val="44"/>
              </w:rPr>
            </w:pPr>
          </w:p>
        </w:tc>
      </w:tr>
      <w:tr w:rsidR="00D61223" w:rsidRPr="00034566" w14:paraId="719C4DCF" w14:textId="4A463A63" w:rsidTr="00D61223">
        <w:trPr>
          <w:trHeight w:val="230"/>
        </w:trPr>
        <w:tc>
          <w:tcPr>
            <w:tcW w:w="714" w:type="pct"/>
            <w:tcBorders>
              <w:top w:val="single" w:sz="4" w:space="0" w:color="auto"/>
              <w:left w:val="single" w:sz="4" w:space="0" w:color="auto"/>
              <w:bottom w:val="single" w:sz="4" w:space="0" w:color="auto"/>
              <w:right w:val="single" w:sz="4" w:space="0" w:color="auto"/>
            </w:tcBorders>
            <w:vAlign w:val="center"/>
            <w:hideMark/>
          </w:tcPr>
          <w:p w14:paraId="5AB7114F" w14:textId="77777777" w:rsidR="00D61223" w:rsidRPr="00D72E52" w:rsidRDefault="00D61223">
            <w:pPr>
              <w:rPr>
                <w:rFonts w:ascii="Garamond" w:hAnsi="Garamond"/>
                <w:color w:val="000000"/>
              </w:rPr>
            </w:pPr>
            <w:r w:rsidRPr="00D72E52">
              <w:rPr>
                <w:rFonts w:ascii="Garamond" w:hAnsi="Garamond"/>
                <w:color w:val="000000"/>
              </w:rPr>
              <w:t>CS16</w:t>
            </w:r>
          </w:p>
        </w:tc>
        <w:tc>
          <w:tcPr>
            <w:tcW w:w="714" w:type="pct"/>
            <w:tcBorders>
              <w:top w:val="single" w:sz="4" w:space="0" w:color="auto"/>
              <w:left w:val="single" w:sz="4" w:space="0" w:color="auto"/>
              <w:bottom w:val="single" w:sz="4" w:space="0" w:color="auto"/>
              <w:right w:val="single" w:sz="4" w:space="0" w:color="auto"/>
            </w:tcBorders>
            <w:vAlign w:val="center"/>
          </w:tcPr>
          <w:p w14:paraId="3C1FF0B8"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3062A7B3" w14:textId="704A95DE"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53C8443C" w14:textId="4432EA12"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vAlign w:val="center"/>
          </w:tcPr>
          <w:p w14:paraId="44EE9334" w14:textId="77777777" w:rsidR="00D61223" w:rsidRPr="00034566" w:rsidRDefault="00D61223">
            <w:pPr>
              <w:jc w:val="center"/>
              <w:rPr>
                <w:rFonts w:ascii="Garamond" w:hAnsi="Garamond"/>
                <w:sz w:val="16"/>
                <w:szCs w:val="16"/>
              </w:rPr>
            </w:pPr>
          </w:p>
        </w:tc>
        <w:tc>
          <w:tcPr>
            <w:tcW w:w="714" w:type="pct"/>
            <w:tcBorders>
              <w:top w:val="single" w:sz="4" w:space="0" w:color="auto"/>
              <w:left w:val="single" w:sz="4" w:space="0" w:color="auto"/>
              <w:bottom w:val="single" w:sz="4" w:space="0" w:color="auto"/>
              <w:right w:val="single" w:sz="4" w:space="0" w:color="auto"/>
            </w:tcBorders>
          </w:tcPr>
          <w:p w14:paraId="3A42849A" w14:textId="7ED133C8" w:rsidR="00D61223" w:rsidRPr="00034566" w:rsidRDefault="00D61223" w:rsidP="001B113D">
            <w:pPr>
              <w:jc w:val="center"/>
              <w:rPr>
                <w:rFonts w:ascii="Garamond" w:hAnsi="Garamond"/>
                <w:sz w:val="16"/>
                <w:szCs w:val="16"/>
              </w:rPr>
            </w:pPr>
            <w:r>
              <w:rPr>
                <w:rFonts w:ascii="Garamond" w:hAnsi="Garamond"/>
                <w:sz w:val="16"/>
                <w:szCs w:val="16"/>
              </w:rPr>
              <w:t>X</w:t>
            </w:r>
          </w:p>
        </w:tc>
        <w:tc>
          <w:tcPr>
            <w:tcW w:w="714" w:type="pct"/>
            <w:tcBorders>
              <w:top w:val="single" w:sz="4" w:space="0" w:color="auto"/>
              <w:left w:val="single" w:sz="4" w:space="0" w:color="auto"/>
              <w:bottom w:val="single" w:sz="4" w:space="0" w:color="auto"/>
              <w:right w:val="single" w:sz="4" w:space="0" w:color="auto"/>
            </w:tcBorders>
          </w:tcPr>
          <w:p w14:paraId="033AC7BA" w14:textId="77777777" w:rsidR="00D61223" w:rsidRPr="00D61223" w:rsidRDefault="00D61223" w:rsidP="001B113D">
            <w:pPr>
              <w:jc w:val="center"/>
              <w:rPr>
                <w:rFonts w:ascii="Garamond" w:hAnsi="Garamond"/>
                <w:b/>
                <w:szCs w:val="44"/>
              </w:rPr>
            </w:pPr>
          </w:p>
        </w:tc>
      </w:tr>
    </w:tbl>
    <w:p w14:paraId="71252777" w14:textId="77777777" w:rsidR="00591FDB" w:rsidRPr="00034566" w:rsidRDefault="00591FDB" w:rsidP="00591FDB">
      <w:pPr>
        <w:rPr>
          <w:rFonts w:ascii="Garamond" w:hAnsi="Garamond"/>
          <w:sz w:val="22"/>
          <w:szCs w:val="22"/>
        </w:rPr>
      </w:pPr>
    </w:p>
    <w:p w14:paraId="3967ECF4" w14:textId="77777777" w:rsidR="00591FDB" w:rsidRPr="0038622E" w:rsidRDefault="00591FDB" w:rsidP="00591FDB">
      <w:pPr>
        <w:rPr>
          <w:rFonts w:ascii="Garamond" w:hAnsi="Garamond"/>
          <w:b/>
          <w:sz w:val="28"/>
          <w:szCs w:val="28"/>
        </w:rPr>
      </w:pPr>
      <w:r w:rsidRPr="0038622E">
        <w:rPr>
          <w:rFonts w:ascii="Garamond" w:hAnsi="Garamond"/>
          <w:b/>
          <w:sz w:val="28"/>
          <w:szCs w:val="28"/>
        </w:rPr>
        <w:t>CSS1-21st Century Themes</w:t>
      </w:r>
    </w:p>
    <w:p w14:paraId="62FA15B2" w14:textId="77777777" w:rsidR="00591FDB" w:rsidRPr="00034566" w:rsidRDefault="00591FDB" w:rsidP="00591FDB">
      <w:pPr>
        <w:pStyle w:val="ListParagraph"/>
        <w:ind w:left="1080" w:hanging="720"/>
        <w:rPr>
          <w:rFonts w:ascii="Garamond" w:hAnsi="Garamond"/>
          <w:b/>
        </w:rPr>
      </w:pPr>
      <w:r w:rsidRPr="00034566">
        <w:rPr>
          <w:rFonts w:ascii="Garamond" w:hAnsi="Garamond"/>
          <w:b/>
        </w:rPr>
        <w:t>CS1</w:t>
      </w:r>
      <w:r w:rsidRPr="00034566">
        <w:rPr>
          <w:rFonts w:ascii="Garamond" w:hAnsi="Garamond"/>
          <w:b/>
        </w:rPr>
        <w:tab/>
        <w:t>Global Awareness</w:t>
      </w:r>
    </w:p>
    <w:p w14:paraId="2F1F2B53" w14:textId="77777777" w:rsidR="00591FDB" w:rsidRPr="00034566" w:rsidRDefault="00591FDB" w:rsidP="006A6041">
      <w:pPr>
        <w:pStyle w:val="ListParagraph"/>
        <w:numPr>
          <w:ilvl w:val="0"/>
          <w:numId w:val="1"/>
        </w:numPr>
        <w:ind w:left="1440"/>
        <w:rPr>
          <w:rFonts w:ascii="Garamond" w:hAnsi="Garamond"/>
          <w:bCs/>
        </w:rPr>
      </w:pPr>
      <w:r w:rsidRPr="00034566">
        <w:rPr>
          <w:rFonts w:ascii="Garamond" w:hAnsi="Garamond"/>
        </w:rPr>
        <w:t>Using 21st century skills to understand and address global issues</w:t>
      </w:r>
    </w:p>
    <w:p w14:paraId="59CDEAF0" w14:textId="77777777" w:rsidR="00591FDB" w:rsidRPr="00034566" w:rsidRDefault="00591FDB" w:rsidP="006A6041">
      <w:pPr>
        <w:pStyle w:val="ListParagraph"/>
        <w:numPr>
          <w:ilvl w:val="0"/>
          <w:numId w:val="1"/>
        </w:numPr>
        <w:ind w:left="1440"/>
        <w:rPr>
          <w:rFonts w:ascii="Garamond" w:hAnsi="Garamond"/>
          <w:bCs/>
        </w:rPr>
      </w:pPr>
      <w:r w:rsidRPr="00034566">
        <w:rPr>
          <w:rFonts w:ascii="Garamond" w:hAnsi="Garamond"/>
        </w:rPr>
        <w:t xml:space="preserve">Learning from and working collaboratively with individuals representing diverse cultures, religions, and lifestyles in a spirit of mutual respect and open dialogue in personal, work, and community contexts </w:t>
      </w:r>
    </w:p>
    <w:p w14:paraId="4BBAE695" w14:textId="77777777" w:rsidR="00591FDB" w:rsidRPr="00034566" w:rsidRDefault="00591FDB" w:rsidP="006A6041">
      <w:pPr>
        <w:pStyle w:val="ListParagraph"/>
        <w:numPr>
          <w:ilvl w:val="0"/>
          <w:numId w:val="1"/>
        </w:numPr>
        <w:ind w:left="1440"/>
        <w:rPr>
          <w:rFonts w:ascii="Garamond" w:hAnsi="Garamond"/>
        </w:rPr>
      </w:pPr>
      <w:r w:rsidRPr="00034566">
        <w:rPr>
          <w:rFonts w:ascii="Garamond" w:hAnsi="Garamond"/>
        </w:rPr>
        <w:t>Understanding other nations and cultures, including the use of non-English languages</w:t>
      </w:r>
    </w:p>
    <w:p w14:paraId="5C2CC376" w14:textId="77777777" w:rsidR="00591FDB" w:rsidRPr="00034566" w:rsidRDefault="00591FDB" w:rsidP="00591FDB">
      <w:pPr>
        <w:pStyle w:val="ListParagraph"/>
        <w:ind w:left="1080" w:hanging="720"/>
        <w:rPr>
          <w:rFonts w:ascii="Garamond" w:hAnsi="Garamond"/>
          <w:b/>
        </w:rPr>
      </w:pPr>
      <w:r w:rsidRPr="00034566">
        <w:rPr>
          <w:rFonts w:ascii="Garamond" w:hAnsi="Garamond"/>
          <w:b/>
        </w:rPr>
        <w:t>CS2</w:t>
      </w:r>
      <w:r w:rsidRPr="00034566">
        <w:rPr>
          <w:rFonts w:ascii="Garamond" w:hAnsi="Garamond"/>
          <w:b/>
        </w:rPr>
        <w:tab/>
        <w:t>Financial, Economic, Business, and Entrepreneurial Literacy</w:t>
      </w:r>
    </w:p>
    <w:p w14:paraId="3C535DD5" w14:textId="77777777" w:rsidR="00591FDB" w:rsidRPr="00034566" w:rsidRDefault="00591FDB" w:rsidP="006A6041">
      <w:pPr>
        <w:pStyle w:val="ListParagraph"/>
        <w:numPr>
          <w:ilvl w:val="0"/>
          <w:numId w:val="2"/>
        </w:numPr>
        <w:ind w:left="1440"/>
        <w:rPr>
          <w:rFonts w:ascii="Garamond" w:hAnsi="Garamond"/>
        </w:rPr>
      </w:pPr>
      <w:r w:rsidRPr="00034566">
        <w:rPr>
          <w:rFonts w:ascii="Garamond" w:hAnsi="Garamond"/>
        </w:rPr>
        <w:t>Knowing how to make appropriate personal economic choices</w:t>
      </w:r>
    </w:p>
    <w:p w14:paraId="654397A8" w14:textId="77777777" w:rsidR="00591FDB" w:rsidRPr="00034566" w:rsidRDefault="00591FDB" w:rsidP="006A6041">
      <w:pPr>
        <w:pStyle w:val="ListParagraph"/>
        <w:numPr>
          <w:ilvl w:val="0"/>
          <w:numId w:val="2"/>
        </w:numPr>
        <w:ind w:left="1440"/>
        <w:rPr>
          <w:rFonts w:ascii="Garamond" w:hAnsi="Garamond"/>
        </w:rPr>
      </w:pPr>
      <w:r w:rsidRPr="00034566">
        <w:rPr>
          <w:rFonts w:ascii="Garamond" w:hAnsi="Garamond"/>
        </w:rPr>
        <w:t>Understanding the role of the economy in society</w:t>
      </w:r>
    </w:p>
    <w:p w14:paraId="6D1DFBB8" w14:textId="77777777" w:rsidR="00591FDB" w:rsidRPr="00034566" w:rsidRDefault="00591FDB" w:rsidP="006A6041">
      <w:pPr>
        <w:pStyle w:val="ListParagraph"/>
        <w:numPr>
          <w:ilvl w:val="0"/>
          <w:numId w:val="2"/>
        </w:numPr>
        <w:ind w:left="1440"/>
        <w:rPr>
          <w:rFonts w:ascii="Garamond" w:hAnsi="Garamond"/>
        </w:rPr>
      </w:pPr>
      <w:r w:rsidRPr="00034566">
        <w:rPr>
          <w:rFonts w:ascii="Garamond" w:hAnsi="Garamond"/>
        </w:rPr>
        <w:t>Using entrepreneurial skills to enhance workplace productivity and career options</w:t>
      </w:r>
    </w:p>
    <w:p w14:paraId="324EAD11" w14:textId="77777777" w:rsidR="00591FDB" w:rsidRPr="00034566" w:rsidRDefault="00591FDB" w:rsidP="00591FDB">
      <w:pPr>
        <w:pStyle w:val="ListParagraph"/>
        <w:ind w:left="1080" w:hanging="720"/>
        <w:rPr>
          <w:rFonts w:ascii="Garamond" w:hAnsi="Garamond"/>
          <w:b/>
        </w:rPr>
      </w:pPr>
      <w:r w:rsidRPr="00034566">
        <w:rPr>
          <w:rFonts w:ascii="Garamond" w:hAnsi="Garamond"/>
          <w:b/>
        </w:rPr>
        <w:t>CS3</w:t>
      </w:r>
      <w:r w:rsidRPr="00034566">
        <w:rPr>
          <w:rFonts w:ascii="Garamond" w:hAnsi="Garamond"/>
          <w:b/>
        </w:rPr>
        <w:tab/>
        <w:t>Civic Literacy</w:t>
      </w:r>
    </w:p>
    <w:p w14:paraId="0F523C52" w14:textId="77777777" w:rsidR="00591FDB" w:rsidRPr="00034566" w:rsidRDefault="00591FDB" w:rsidP="006A6041">
      <w:pPr>
        <w:pStyle w:val="ListParagraph"/>
        <w:numPr>
          <w:ilvl w:val="0"/>
          <w:numId w:val="3"/>
        </w:numPr>
        <w:ind w:left="1440"/>
        <w:rPr>
          <w:rFonts w:ascii="Garamond" w:hAnsi="Garamond"/>
        </w:rPr>
      </w:pPr>
      <w:r w:rsidRPr="00034566">
        <w:rPr>
          <w:rFonts w:ascii="Garamond" w:hAnsi="Garamond"/>
        </w:rPr>
        <w:t>Participating effectively in civic life through knowing how to stay informed and understanding governmental processes</w:t>
      </w:r>
    </w:p>
    <w:p w14:paraId="60E0D2C7" w14:textId="77777777" w:rsidR="00591FDB" w:rsidRPr="00034566" w:rsidRDefault="00591FDB" w:rsidP="006A6041">
      <w:pPr>
        <w:pStyle w:val="ListParagraph"/>
        <w:numPr>
          <w:ilvl w:val="0"/>
          <w:numId w:val="3"/>
        </w:numPr>
        <w:ind w:left="1440"/>
        <w:rPr>
          <w:rFonts w:ascii="Garamond" w:hAnsi="Garamond"/>
        </w:rPr>
      </w:pPr>
      <w:r w:rsidRPr="00034566">
        <w:rPr>
          <w:rFonts w:ascii="Garamond" w:hAnsi="Garamond"/>
        </w:rPr>
        <w:t>Exercising the rights and obligations of citizenship at local, state, national, and global levels</w:t>
      </w:r>
    </w:p>
    <w:p w14:paraId="2C0316F4" w14:textId="792D12C2" w:rsidR="00001E24" w:rsidRDefault="00591FDB" w:rsidP="006A6041">
      <w:pPr>
        <w:pStyle w:val="ListParagraph"/>
        <w:numPr>
          <w:ilvl w:val="0"/>
          <w:numId w:val="3"/>
        </w:numPr>
        <w:ind w:left="1440"/>
        <w:rPr>
          <w:rFonts w:ascii="Garamond" w:hAnsi="Garamond"/>
        </w:rPr>
      </w:pPr>
      <w:r w:rsidRPr="00034566">
        <w:rPr>
          <w:rFonts w:ascii="Garamond" w:hAnsi="Garamond"/>
        </w:rPr>
        <w:t>Understanding the local and global implications of civic decisions</w:t>
      </w:r>
      <w:r w:rsidR="00001E24">
        <w:rPr>
          <w:rFonts w:ascii="Garamond" w:hAnsi="Garamond"/>
        </w:rPr>
        <w:br w:type="page"/>
      </w:r>
    </w:p>
    <w:p w14:paraId="0D944F62" w14:textId="77777777" w:rsidR="00591FDB" w:rsidRPr="00034566" w:rsidRDefault="00591FDB" w:rsidP="00591FDB">
      <w:pPr>
        <w:pStyle w:val="ListParagraph"/>
        <w:ind w:left="1080" w:hanging="720"/>
        <w:rPr>
          <w:rFonts w:ascii="Garamond" w:hAnsi="Garamond"/>
          <w:b/>
        </w:rPr>
      </w:pPr>
      <w:r w:rsidRPr="00034566">
        <w:rPr>
          <w:rFonts w:ascii="Garamond" w:hAnsi="Garamond"/>
          <w:b/>
        </w:rPr>
        <w:lastRenderedPageBreak/>
        <w:t>CS4</w:t>
      </w:r>
      <w:r w:rsidRPr="00034566">
        <w:rPr>
          <w:rFonts w:ascii="Garamond" w:hAnsi="Garamond"/>
          <w:b/>
        </w:rPr>
        <w:tab/>
        <w:t>Health Literacy</w:t>
      </w:r>
    </w:p>
    <w:p w14:paraId="0DB613AF" w14:textId="77777777" w:rsidR="00591FDB" w:rsidRPr="00034566" w:rsidRDefault="00591FDB" w:rsidP="006A6041">
      <w:pPr>
        <w:pStyle w:val="ListParagraph"/>
        <w:numPr>
          <w:ilvl w:val="0"/>
          <w:numId w:val="4"/>
        </w:numPr>
        <w:ind w:left="1440"/>
        <w:rPr>
          <w:rFonts w:ascii="Garamond" w:hAnsi="Garamond"/>
        </w:rPr>
      </w:pPr>
      <w:r w:rsidRPr="00034566">
        <w:rPr>
          <w:rFonts w:ascii="Garamond" w:hAnsi="Garamond"/>
        </w:rPr>
        <w:t>Obtaining, interpreting, and understanding basic health information and services and using such information and services in ways that enhance health</w:t>
      </w:r>
    </w:p>
    <w:p w14:paraId="1D1DD314" w14:textId="77777777" w:rsidR="00591FDB" w:rsidRPr="00034566" w:rsidRDefault="00591FDB" w:rsidP="006A6041">
      <w:pPr>
        <w:pStyle w:val="ListParagraph"/>
        <w:numPr>
          <w:ilvl w:val="0"/>
          <w:numId w:val="4"/>
        </w:numPr>
        <w:ind w:left="1440"/>
        <w:rPr>
          <w:rFonts w:ascii="Garamond" w:hAnsi="Garamond"/>
        </w:rPr>
      </w:pPr>
      <w:r w:rsidRPr="00034566">
        <w:rPr>
          <w:rFonts w:ascii="Garamond" w:hAnsi="Garamond"/>
        </w:rPr>
        <w:t>Understanding preventive physical and mental health measures, including proper diet, nutrition, exercise, risk avoidance, and stress reduction</w:t>
      </w:r>
    </w:p>
    <w:p w14:paraId="1C376A14" w14:textId="77777777" w:rsidR="00591FDB" w:rsidRPr="00034566" w:rsidRDefault="00591FDB" w:rsidP="006A6041">
      <w:pPr>
        <w:pStyle w:val="ListParagraph"/>
        <w:numPr>
          <w:ilvl w:val="0"/>
          <w:numId w:val="4"/>
        </w:numPr>
        <w:ind w:left="1440"/>
        <w:rPr>
          <w:rFonts w:ascii="Garamond" w:hAnsi="Garamond"/>
        </w:rPr>
      </w:pPr>
      <w:r w:rsidRPr="00034566">
        <w:rPr>
          <w:rFonts w:ascii="Garamond" w:hAnsi="Garamond"/>
        </w:rPr>
        <w:t>Using available information to make appropriate health-related decisions</w:t>
      </w:r>
    </w:p>
    <w:p w14:paraId="14ED4381" w14:textId="77777777" w:rsidR="00591FDB" w:rsidRPr="00034566" w:rsidRDefault="00591FDB" w:rsidP="006A6041">
      <w:pPr>
        <w:pStyle w:val="ListParagraph"/>
        <w:numPr>
          <w:ilvl w:val="0"/>
          <w:numId w:val="4"/>
        </w:numPr>
        <w:ind w:left="1440"/>
        <w:rPr>
          <w:rFonts w:ascii="Garamond" w:hAnsi="Garamond"/>
        </w:rPr>
      </w:pPr>
      <w:r w:rsidRPr="00034566">
        <w:rPr>
          <w:rFonts w:ascii="Garamond" w:hAnsi="Garamond"/>
        </w:rPr>
        <w:t>Establishing and monitoring personal and family health goals</w:t>
      </w:r>
    </w:p>
    <w:p w14:paraId="6D437537" w14:textId="77777777" w:rsidR="00591FDB" w:rsidRPr="00034566" w:rsidRDefault="00591FDB" w:rsidP="006A6041">
      <w:pPr>
        <w:pStyle w:val="ListParagraph"/>
        <w:numPr>
          <w:ilvl w:val="0"/>
          <w:numId w:val="4"/>
        </w:numPr>
        <w:ind w:left="1440"/>
        <w:rPr>
          <w:rFonts w:ascii="Garamond" w:hAnsi="Garamond"/>
        </w:rPr>
      </w:pPr>
      <w:r w:rsidRPr="00034566">
        <w:rPr>
          <w:rFonts w:ascii="Garamond" w:hAnsi="Garamond"/>
        </w:rPr>
        <w:t>Understanding national and international public health and safety issues</w:t>
      </w:r>
    </w:p>
    <w:p w14:paraId="4FF4B883" w14:textId="77777777" w:rsidR="00591FDB" w:rsidRPr="00034566" w:rsidRDefault="00591FDB" w:rsidP="00591FDB">
      <w:pPr>
        <w:pStyle w:val="ListParagraph"/>
        <w:ind w:left="1080" w:hanging="720"/>
        <w:rPr>
          <w:rFonts w:ascii="Garamond" w:hAnsi="Garamond"/>
          <w:b/>
        </w:rPr>
      </w:pPr>
      <w:r w:rsidRPr="00034566">
        <w:rPr>
          <w:rFonts w:ascii="Garamond" w:hAnsi="Garamond"/>
          <w:b/>
        </w:rPr>
        <w:t>CS5</w:t>
      </w:r>
      <w:r w:rsidRPr="00034566">
        <w:rPr>
          <w:rFonts w:ascii="Garamond" w:hAnsi="Garamond"/>
          <w:b/>
        </w:rPr>
        <w:tab/>
        <w:t>Environmental Literacy</w:t>
      </w:r>
    </w:p>
    <w:p w14:paraId="7A576B67" w14:textId="1C8241B8" w:rsidR="00591FDB" w:rsidRPr="00034566" w:rsidRDefault="00591FDB" w:rsidP="006A6041">
      <w:pPr>
        <w:numPr>
          <w:ilvl w:val="0"/>
          <w:numId w:val="5"/>
        </w:numPr>
        <w:ind w:left="1440"/>
        <w:rPr>
          <w:rFonts w:ascii="Garamond" w:hAnsi="Garamond"/>
        </w:rPr>
      </w:pPr>
      <w:r w:rsidRPr="00034566">
        <w:rPr>
          <w:rFonts w:ascii="Garamond" w:hAnsi="Garamond"/>
        </w:rPr>
        <w:t>Demonstrat</w:t>
      </w:r>
      <w:r w:rsidR="00D6261E">
        <w:rPr>
          <w:rFonts w:ascii="Garamond" w:hAnsi="Garamond"/>
        </w:rPr>
        <w:t>ing</w:t>
      </w:r>
      <w:r w:rsidRPr="00034566">
        <w:rPr>
          <w:rFonts w:ascii="Garamond" w:hAnsi="Garamond"/>
        </w:rPr>
        <w:t xml:space="preserve"> knowledge and understanding of the environment and the circumstances and conditions affecting it, particularly as relates to air, climate, land, food, energy, water, and ecosystems </w:t>
      </w:r>
    </w:p>
    <w:p w14:paraId="06C04B41" w14:textId="454F3912" w:rsidR="00591FDB" w:rsidRPr="00034566" w:rsidRDefault="00591FDB" w:rsidP="006A6041">
      <w:pPr>
        <w:pStyle w:val="ListParagraph"/>
        <w:numPr>
          <w:ilvl w:val="0"/>
          <w:numId w:val="5"/>
        </w:numPr>
        <w:ind w:left="1440"/>
        <w:rPr>
          <w:rFonts w:ascii="Garamond" w:hAnsi="Garamond"/>
        </w:rPr>
      </w:pPr>
      <w:r w:rsidRPr="00034566">
        <w:rPr>
          <w:rFonts w:ascii="Garamond" w:hAnsi="Garamond"/>
        </w:rPr>
        <w:t>Demonstrat</w:t>
      </w:r>
      <w:r w:rsidR="00D6261E">
        <w:rPr>
          <w:rFonts w:ascii="Garamond" w:hAnsi="Garamond"/>
        </w:rPr>
        <w:t>ing</w:t>
      </w:r>
      <w:r w:rsidRPr="00034566">
        <w:rPr>
          <w:rFonts w:ascii="Garamond" w:hAnsi="Garamond"/>
        </w:rPr>
        <w:t xml:space="preserve"> knowledge and understanding of society’s impact on the natural world (e.g., population growth, population development, resource consumption rate, etc.)</w:t>
      </w:r>
    </w:p>
    <w:p w14:paraId="1A13A168" w14:textId="3E0BC164" w:rsidR="00591FDB" w:rsidRPr="00034566" w:rsidRDefault="00591FDB" w:rsidP="006A6041">
      <w:pPr>
        <w:pStyle w:val="ListParagraph"/>
        <w:numPr>
          <w:ilvl w:val="0"/>
          <w:numId w:val="5"/>
        </w:numPr>
        <w:ind w:left="1440"/>
        <w:rPr>
          <w:rFonts w:ascii="Garamond" w:hAnsi="Garamond"/>
        </w:rPr>
      </w:pPr>
      <w:r w:rsidRPr="00034566">
        <w:rPr>
          <w:rFonts w:ascii="Garamond" w:hAnsi="Garamond"/>
        </w:rPr>
        <w:t>Investigat</w:t>
      </w:r>
      <w:r w:rsidR="00D6261E">
        <w:rPr>
          <w:rFonts w:ascii="Garamond" w:hAnsi="Garamond"/>
        </w:rPr>
        <w:t>ing</w:t>
      </w:r>
      <w:r w:rsidRPr="00034566">
        <w:rPr>
          <w:rFonts w:ascii="Garamond" w:hAnsi="Garamond"/>
        </w:rPr>
        <w:t xml:space="preserve"> and analyz</w:t>
      </w:r>
      <w:r w:rsidR="00D6261E">
        <w:rPr>
          <w:rFonts w:ascii="Garamond" w:hAnsi="Garamond"/>
        </w:rPr>
        <w:t>ing</w:t>
      </w:r>
      <w:r w:rsidRPr="00034566">
        <w:rPr>
          <w:rFonts w:ascii="Garamond" w:hAnsi="Garamond"/>
        </w:rPr>
        <w:t xml:space="preserve"> environmental </w:t>
      </w:r>
      <w:r w:rsidR="001E207F" w:rsidRPr="00034566">
        <w:rPr>
          <w:rFonts w:ascii="Garamond" w:hAnsi="Garamond"/>
        </w:rPr>
        <w:t>issues and</w:t>
      </w:r>
      <w:r w:rsidRPr="00034566">
        <w:rPr>
          <w:rFonts w:ascii="Garamond" w:hAnsi="Garamond"/>
        </w:rPr>
        <w:t xml:space="preserve"> make accurate conclusions about effective solutions </w:t>
      </w:r>
    </w:p>
    <w:p w14:paraId="7E23CD5F" w14:textId="7755A531" w:rsidR="00591FDB" w:rsidRPr="00034566" w:rsidRDefault="00591FDB" w:rsidP="006A6041">
      <w:pPr>
        <w:numPr>
          <w:ilvl w:val="0"/>
          <w:numId w:val="5"/>
        </w:numPr>
        <w:spacing w:line="225" w:lineRule="atLeast"/>
        <w:ind w:left="1440"/>
        <w:rPr>
          <w:rFonts w:ascii="Garamond" w:hAnsi="Garamond"/>
        </w:rPr>
      </w:pPr>
      <w:r w:rsidRPr="00034566">
        <w:rPr>
          <w:rFonts w:ascii="Garamond" w:hAnsi="Garamond"/>
        </w:rPr>
        <w:t>Tak</w:t>
      </w:r>
      <w:r w:rsidR="00A954B6">
        <w:rPr>
          <w:rFonts w:ascii="Garamond" w:hAnsi="Garamond"/>
        </w:rPr>
        <w:t>ing</w:t>
      </w:r>
      <w:r w:rsidRPr="00034566">
        <w:rPr>
          <w:rFonts w:ascii="Garamond" w:hAnsi="Garamond"/>
        </w:rPr>
        <w:t xml:space="preserve"> individual and collective action toward addressing environmental challenges (e.g., participating in global actions, designing solutions that inspire action on environmental issues) </w:t>
      </w:r>
    </w:p>
    <w:p w14:paraId="3E8AB75D" w14:textId="77777777" w:rsidR="00591FDB" w:rsidRPr="00034566" w:rsidRDefault="00591FDB" w:rsidP="00591FDB">
      <w:pPr>
        <w:spacing w:line="225" w:lineRule="atLeast"/>
        <w:ind w:left="1440"/>
        <w:rPr>
          <w:rFonts w:ascii="Garamond" w:hAnsi="Garamond"/>
        </w:rPr>
      </w:pPr>
    </w:p>
    <w:p w14:paraId="6AA93C61" w14:textId="77777777" w:rsidR="00591FDB" w:rsidRPr="0038622E" w:rsidRDefault="00591FDB" w:rsidP="00591FDB">
      <w:pPr>
        <w:spacing w:line="225" w:lineRule="atLeast"/>
        <w:rPr>
          <w:rFonts w:ascii="Garamond" w:hAnsi="Garamond"/>
          <w:b/>
          <w:sz w:val="28"/>
          <w:szCs w:val="28"/>
        </w:rPr>
      </w:pPr>
      <w:r w:rsidRPr="0038622E">
        <w:rPr>
          <w:rFonts w:ascii="Garamond" w:hAnsi="Garamond"/>
          <w:b/>
          <w:sz w:val="28"/>
          <w:szCs w:val="28"/>
        </w:rPr>
        <w:t>CSS2-Learning and Innovation Skills</w:t>
      </w:r>
    </w:p>
    <w:p w14:paraId="797E4E05" w14:textId="77777777" w:rsidR="00591FDB" w:rsidRPr="00034566" w:rsidRDefault="00591FDB" w:rsidP="00591FDB">
      <w:pPr>
        <w:pStyle w:val="ListParagraph"/>
        <w:ind w:left="1080" w:hanging="720"/>
        <w:rPr>
          <w:rFonts w:ascii="Garamond" w:hAnsi="Garamond"/>
          <w:b/>
        </w:rPr>
      </w:pPr>
      <w:r w:rsidRPr="00034566">
        <w:rPr>
          <w:rFonts w:ascii="Garamond" w:hAnsi="Garamond"/>
          <w:b/>
        </w:rPr>
        <w:t>CS6</w:t>
      </w:r>
      <w:r w:rsidRPr="00034566">
        <w:rPr>
          <w:rFonts w:ascii="Garamond" w:hAnsi="Garamond"/>
          <w:b/>
        </w:rPr>
        <w:tab/>
        <w:t>Creativity and Innovation</w:t>
      </w:r>
    </w:p>
    <w:p w14:paraId="7D840E86" w14:textId="3014E4C3" w:rsidR="00591FDB" w:rsidRPr="00034566" w:rsidRDefault="00591FDB" w:rsidP="006A6041">
      <w:pPr>
        <w:pStyle w:val="ListParagraph"/>
        <w:numPr>
          <w:ilvl w:val="0"/>
          <w:numId w:val="6"/>
        </w:numPr>
        <w:ind w:left="1440"/>
        <w:rPr>
          <w:rFonts w:ascii="Garamond" w:hAnsi="Garamond"/>
        </w:rPr>
      </w:pPr>
      <w:r w:rsidRPr="00034566">
        <w:rPr>
          <w:rFonts w:ascii="Garamond" w:hAnsi="Garamond"/>
        </w:rPr>
        <w:t xml:space="preserve">Think </w:t>
      </w:r>
      <w:r w:rsidR="00A954B6">
        <w:rPr>
          <w:rFonts w:ascii="Garamond" w:hAnsi="Garamond"/>
        </w:rPr>
        <w:t>c</w:t>
      </w:r>
      <w:r w:rsidRPr="00034566">
        <w:rPr>
          <w:rFonts w:ascii="Garamond" w:hAnsi="Garamond"/>
        </w:rPr>
        <w:t>reatively</w:t>
      </w:r>
      <w:r w:rsidR="00DB06B4">
        <w:rPr>
          <w:rFonts w:ascii="Garamond" w:hAnsi="Garamond"/>
        </w:rPr>
        <w:t>.</w:t>
      </w:r>
    </w:p>
    <w:p w14:paraId="4E2E1C7F" w14:textId="2C98EA34" w:rsidR="00591FDB" w:rsidRPr="00034566" w:rsidRDefault="00591FDB" w:rsidP="006A6041">
      <w:pPr>
        <w:pStyle w:val="ListParagraph"/>
        <w:numPr>
          <w:ilvl w:val="0"/>
          <w:numId w:val="6"/>
        </w:numPr>
        <w:ind w:left="1440"/>
        <w:rPr>
          <w:rFonts w:ascii="Garamond" w:hAnsi="Garamond"/>
        </w:rPr>
      </w:pPr>
      <w:r w:rsidRPr="00034566">
        <w:rPr>
          <w:rFonts w:ascii="Garamond" w:hAnsi="Garamond"/>
        </w:rPr>
        <w:t xml:space="preserve">Work </w:t>
      </w:r>
      <w:r w:rsidR="00A954B6">
        <w:rPr>
          <w:rFonts w:ascii="Garamond" w:hAnsi="Garamond"/>
        </w:rPr>
        <w:t>c</w:t>
      </w:r>
      <w:r w:rsidRPr="00034566">
        <w:rPr>
          <w:rFonts w:ascii="Garamond" w:hAnsi="Garamond"/>
        </w:rPr>
        <w:t xml:space="preserve">reatively with </w:t>
      </w:r>
      <w:r w:rsidR="00A954B6">
        <w:rPr>
          <w:rFonts w:ascii="Garamond" w:hAnsi="Garamond"/>
        </w:rPr>
        <w:t>o</w:t>
      </w:r>
      <w:r w:rsidRPr="00034566">
        <w:rPr>
          <w:rFonts w:ascii="Garamond" w:hAnsi="Garamond"/>
        </w:rPr>
        <w:t>thers</w:t>
      </w:r>
      <w:r w:rsidR="00DB06B4">
        <w:rPr>
          <w:rFonts w:ascii="Garamond" w:hAnsi="Garamond"/>
        </w:rPr>
        <w:t>.</w:t>
      </w:r>
    </w:p>
    <w:p w14:paraId="5A080AAD" w14:textId="015D8CCF" w:rsidR="00591FDB" w:rsidRPr="00034566" w:rsidRDefault="00591FDB" w:rsidP="006A6041">
      <w:pPr>
        <w:pStyle w:val="ListParagraph"/>
        <w:numPr>
          <w:ilvl w:val="0"/>
          <w:numId w:val="6"/>
        </w:numPr>
        <w:ind w:left="1440"/>
        <w:rPr>
          <w:rFonts w:ascii="Garamond" w:hAnsi="Garamond"/>
        </w:rPr>
      </w:pPr>
      <w:r w:rsidRPr="00034566">
        <w:rPr>
          <w:rFonts w:ascii="Garamond" w:hAnsi="Garamond"/>
        </w:rPr>
        <w:t xml:space="preserve">Implement </w:t>
      </w:r>
      <w:r w:rsidR="00A954B6">
        <w:rPr>
          <w:rFonts w:ascii="Garamond" w:hAnsi="Garamond"/>
        </w:rPr>
        <w:t>i</w:t>
      </w:r>
      <w:r w:rsidRPr="00034566">
        <w:rPr>
          <w:rFonts w:ascii="Garamond" w:hAnsi="Garamond"/>
        </w:rPr>
        <w:t>nnovations</w:t>
      </w:r>
      <w:r w:rsidR="00DB06B4">
        <w:rPr>
          <w:rFonts w:ascii="Garamond" w:hAnsi="Garamond"/>
        </w:rPr>
        <w:t>.</w:t>
      </w:r>
    </w:p>
    <w:p w14:paraId="018E8730" w14:textId="77777777" w:rsidR="00591FDB" w:rsidRPr="00034566" w:rsidRDefault="00591FDB" w:rsidP="00591FDB">
      <w:pPr>
        <w:pStyle w:val="ListParagraph"/>
        <w:ind w:left="1080" w:hanging="720"/>
        <w:rPr>
          <w:rFonts w:ascii="Garamond" w:hAnsi="Garamond"/>
          <w:b/>
        </w:rPr>
      </w:pPr>
      <w:r w:rsidRPr="00034566">
        <w:rPr>
          <w:rFonts w:ascii="Garamond" w:hAnsi="Garamond"/>
          <w:b/>
        </w:rPr>
        <w:t>CS7</w:t>
      </w:r>
      <w:r w:rsidRPr="00034566">
        <w:rPr>
          <w:rFonts w:ascii="Garamond" w:hAnsi="Garamond"/>
          <w:b/>
        </w:rPr>
        <w:tab/>
        <w:t>Critical Thinking and Problem Solving</w:t>
      </w:r>
    </w:p>
    <w:p w14:paraId="53E4E4F9" w14:textId="7CEF9259" w:rsidR="00591FDB" w:rsidRPr="00034566" w:rsidRDefault="00591FDB" w:rsidP="006A6041">
      <w:pPr>
        <w:pStyle w:val="ListParagraph"/>
        <w:numPr>
          <w:ilvl w:val="0"/>
          <w:numId w:val="7"/>
        </w:numPr>
        <w:ind w:left="1440"/>
        <w:rPr>
          <w:rFonts w:ascii="Garamond" w:hAnsi="Garamond"/>
        </w:rPr>
      </w:pPr>
      <w:r w:rsidRPr="00034566">
        <w:rPr>
          <w:rFonts w:ascii="Garamond" w:hAnsi="Garamond"/>
        </w:rPr>
        <w:t xml:space="preserve">Reason </w:t>
      </w:r>
      <w:r w:rsidR="00A954B6">
        <w:rPr>
          <w:rFonts w:ascii="Garamond" w:hAnsi="Garamond"/>
        </w:rPr>
        <w:t>e</w:t>
      </w:r>
      <w:r w:rsidRPr="00034566">
        <w:rPr>
          <w:rFonts w:ascii="Garamond" w:hAnsi="Garamond"/>
        </w:rPr>
        <w:t>ffectively</w:t>
      </w:r>
      <w:r w:rsidR="00DB06B4">
        <w:rPr>
          <w:rFonts w:ascii="Garamond" w:hAnsi="Garamond"/>
        </w:rPr>
        <w:t>.</w:t>
      </w:r>
    </w:p>
    <w:p w14:paraId="0F310891" w14:textId="0DCE6688" w:rsidR="00591FDB" w:rsidRPr="00034566" w:rsidRDefault="00591FDB" w:rsidP="006A6041">
      <w:pPr>
        <w:pStyle w:val="ListParagraph"/>
        <w:numPr>
          <w:ilvl w:val="0"/>
          <w:numId w:val="7"/>
        </w:numPr>
        <w:ind w:left="1440"/>
        <w:rPr>
          <w:rFonts w:ascii="Garamond" w:hAnsi="Garamond"/>
        </w:rPr>
      </w:pPr>
      <w:r w:rsidRPr="00034566">
        <w:rPr>
          <w:rFonts w:ascii="Garamond" w:hAnsi="Garamond"/>
        </w:rPr>
        <w:t xml:space="preserve">Use </w:t>
      </w:r>
      <w:r w:rsidR="00A954B6">
        <w:rPr>
          <w:rFonts w:ascii="Garamond" w:hAnsi="Garamond"/>
        </w:rPr>
        <w:t>s</w:t>
      </w:r>
      <w:r w:rsidRPr="00034566">
        <w:rPr>
          <w:rFonts w:ascii="Garamond" w:hAnsi="Garamond"/>
        </w:rPr>
        <w:t xml:space="preserve">ystems </w:t>
      </w:r>
      <w:r w:rsidR="00A954B6">
        <w:rPr>
          <w:rFonts w:ascii="Garamond" w:hAnsi="Garamond"/>
        </w:rPr>
        <w:t>t</w:t>
      </w:r>
      <w:r w:rsidRPr="00034566">
        <w:rPr>
          <w:rFonts w:ascii="Garamond" w:hAnsi="Garamond"/>
        </w:rPr>
        <w:t>hinking</w:t>
      </w:r>
      <w:r w:rsidR="00DB06B4">
        <w:rPr>
          <w:rFonts w:ascii="Garamond" w:hAnsi="Garamond"/>
        </w:rPr>
        <w:t>.</w:t>
      </w:r>
    </w:p>
    <w:p w14:paraId="67225507" w14:textId="42403AB6" w:rsidR="00591FDB" w:rsidRPr="00034566" w:rsidRDefault="00591FDB" w:rsidP="006A6041">
      <w:pPr>
        <w:pStyle w:val="ListParagraph"/>
        <w:numPr>
          <w:ilvl w:val="0"/>
          <w:numId w:val="7"/>
        </w:numPr>
        <w:ind w:left="1440"/>
        <w:rPr>
          <w:rFonts w:ascii="Garamond" w:hAnsi="Garamond"/>
        </w:rPr>
      </w:pPr>
      <w:r w:rsidRPr="00034566">
        <w:rPr>
          <w:rFonts w:ascii="Garamond" w:hAnsi="Garamond"/>
        </w:rPr>
        <w:t xml:space="preserve">Make </w:t>
      </w:r>
      <w:r w:rsidR="00A954B6">
        <w:rPr>
          <w:rFonts w:ascii="Garamond" w:hAnsi="Garamond"/>
        </w:rPr>
        <w:t>j</w:t>
      </w:r>
      <w:r w:rsidRPr="00034566">
        <w:rPr>
          <w:rFonts w:ascii="Garamond" w:hAnsi="Garamond"/>
        </w:rPr>
        <w:t xml:space="preserve">udgments and </w:t>
      </w:r>
      <w:r w:rsidR="00A954B6">
        <w:rPr>
          <w:rFonts w:ascii="Garamond" w:hAnsi="Garamond"/>
        </w:rPr>
        <w:t>d</w:t>
      </w:r>
      <w:r w:rsidRPr="00034566">
        <w:rPr>
          <w:rFonts w:ascii="Garamond" w:hAnsi="Garamond"/>
        </w:rPr>
        <w:t>ecisions</w:t>
      </w:r>
      <w:r w:rsidR="00DB06B4">
        <w:rPr>
          <w:rFonts w:ascii="Garamond" w:hAnsi="Garamond"/>
        </w:rPr>
        <w:t>.</w:t>
      </w:r>
    </w:p>
    <w:p w14:paraId="2B24C9C8" w14:textId="351920A6" w:rsidR="00591FDB" w:rsidRPr="00034566" w:rsidRDefault="00591FDB" w:rsidP="006A6041">
      <w:pPr>
        <w:pStyle w:val="ListParagraph"/>
        <w:numPr>
          <w:ilvl w:val="0"/>
          <w:numId w:val="7"/>
        </w:numPr>
        <w:ind w:left="1440"/>
        <w:rPr>
          <w:rFonts w:ascii="Garamond" w:hAnsi="Garamond"/>
        </w:rPr>
      </w:pPr>
      <w:r w:rsidRPr="00034566">
        <w:rPr>
          <w:rFonts w:ascii="Garamond" w:hAnsi="Garamond"/>
        </w:rPr>
        <w:t xml:space="preserve">Solve </w:t>
      </w:r>
      <w:r w:rsidR="00A954B6">
        <w:rPr>
          <w:rFonts w:ascii="Garamond" w:hAnsi="Garamond"/>
        </w:rPr>
        <w:t>p</w:t>
      </w:r>
      <w:r w:rsidRPr="00034566">
        <w:rPr>
          <w:rFonts w:ascii="Garamond" w:hAnsi="Garamond"/>
        </w:rPr>
        <w:t>roblems</w:t>
      </w:r>
      <w:r w:rsidR="00DB06B4">
        <w:rPr>
          <w:rFonts w:ascii="Garamond" w:hAnsi="Garamond"/>
        </w:rPr>
        <w:t>.</w:t>
      </w:r>
    </w:p>
    <w:p w14:paraId="3D5DC823" w14:textId="77777777" w:rsidR="00591FDB" w:rsidRPr="00034566" w:rsidRDefault="00591FDB" w:rsidP="00591FDB">
      <w:pPr>
        <w:pStyle w:val="ListParagraph"/>
        <w:ind w:left="1080" w:hanging="720"/>
        <w:rPr>
          <w:rFonts w:ascii="Garamond" w:hAnsi="Garamond"/>
          <w:b/>
        </w:rPr>
      </w:pPr>
      <w:r w:rsidRPr="00034566">
        <w:rPr>
          <w:rFonts w:ascii="Garamond" w:hAnsi="Garamond"/>
          <w:b/>
        </w:rPr>
        <w:t>CS8</w:t>
      </w:r>
      <w:r w:rsidRPr="00034566">
        <w:rPr>
          <w:rFonts w:ascii="Garamond" w:hAnsi="Garamond"/>
          <w:b/>
        </w:rPr>
        <w:tab/>
        <w:t>Communication and Collaboration</w:t>
      </w:r>
    </w:p>
    <w:p w14:paraId="51D3AF52" w14:textId="2006538D" w:rsidR="00591FDB" w:rsidRPr="00034566" w:rsidRDefault="00591FDB" w:rsidP="006A6041">
      <w:pPr>
        <w:pStyle w:val="ListParagraph"/>
        <w:numPr>
          <w:ilvl w:val="0"/>
          <w:numId w:val="8"/>
        </w:numPr>
        <w:ind w:left="1440"/>
        <w:rPr>
          <w:rFonts w:ascii="Garamond" w:hAnsi="Garamond"/>
        </w:rPr>
      </w:pPr>
      <w:r w:rsidRPr="00034566">
        <w:rPr>
          <w:rFonts w:ascii="Garamond" w:hAnsi="Garamond"/>
        </w:rPr>
        <w:t xml:space="preserve">Communicate </w:t>
      </w:r>
      <w:r w:rsidR="00A954B6">
        <w:rPr>
          <w:rFonts w:ascii="Garamond" w:hAnsi="Garamond"/>
        </w:rPr>
        <w:t>c</w:t>
      </w:r>
      <w:r w:rsidRPr="00034566">
        <w:rPr>
          <w:rFonts w:ascii="Garamond" w:hAnsi="Garamond"/>
        </w:rPr>
        <w:t>learly</w:t>
      </w:r>
      <w:r w:rsidR="00DB06B4">
        <w:rPr>
          <w:rFonts w:ascii="Garamond" w:hAnsi="Garamond"/>
        </w:rPr>
        <w:t>.</w:t>
      </w:r>
    </w:p>
    <w:p w14:paraId="40F9B701" w14:textId="2DC01A7F" w:rsidR="00591FDB" w:rsidRPr="00034566" w:rsidRDefault="00591FDB" w:rsidP="006A6041">
      <w:pPr>
        <w:pStyle w:val="ListParagraph"/>
        <w:numPr>
          <w:ilvl w:val="0"/>
          <w:numId w:val="8"/>
        </w:numPr>
        <w:ind w:left="1440"/>
        <w:rPr>
          <w:rFonts w:ascii="Garamond" w:hAnsi="Garamond"/>
        </w:rPr>
      </w:pPr>
      <w:r w:rsidRPr="00034566">
        <w:rPr>
          <w:rFonts w:ascii="Garamond" w:hAnsi="Garamond"/>
        </w:rPr>
        <w:t xml:space="preserve">Collaborate with </w:t>
      </w:r>
      <w:r w:rsidR="00A954B6">
        <w:rPr>
          <w:rFonts w:ascii="Garamond" w:hAnsi="Garamond"/>
        </w:rPr>
        <w:t>o</w:t>
      </w:r>
      <w:r w:rsidRPr="00034566">
        <w:rPr>
          <w:rFonts w:ascii="Garamond" w:hAnsi="Garamond"/>
        </w:rPr>
        <w:t>thers</w:t>
      </w:r>
      <w:r w:rsidR="00DB06B4">
        <w:rPr>
          <w:rFonts w:ascii="Garamond" w:hAnsi="Garamond"/>
        </w:rPr>
        <w:t>.</w:t>
      </w:r>
    </w:p>
    <w:p w14:paraId="46EE6F83" w14:textId="77777777" w:rsidR="00591FDB" w:rsidRPr="00034566" w:rsidRDefault="00591FDB" w:rsidP="00591FDB">
      <w:pPr>
        <w:pStyle w:val="ListParagraph"/>
        <w:ind w:left="1440"/>
        <w:rPr>
          <w:rFonts w:ascii="Garamond" w:hAnsi="Garamond"/>
        </w:rPr>
      </w:pPr>
    </w:p>
    <w:p w14:paraId="4438DFBD" w14:textId="77777777" w:rsidR="00591FDB" w:rsidRPr="0038622E" w:rsidRDefault="00591FDB" w:rsidP="00591FDB">
      <w:pPr>
        <w:rPr>
          <w:rFonts w:ascii="Garamond" w:hAnsi="Garamond"/>
          <w:b/>
          <w:sz w:val="28"/>
          <w:szCs w:val="28"/>
        </w:rPr>
      </w:pPr>
      <w:r w:rsidRPr="0038622E">
        <w:rPr>
          <w:rFonts w:ascii="Garamond" w:hAnsi="Garamond"/>
          <w:b/>
          <w:sz w:val="28"/>
          <w:szCs w:val="28"/>
        </w:rPr>
        <w:t>CSS3-Information, Media and Technology Skills</w:t>
      </w:r>
    </w:p>
    <w:p w14:paraId="54EC25C2" w14:textId="77777777" w:rsidR="00591FDB" w:rsidRPr="00034566" w:rsidRDefault="00591FDB" w:rsidP="00591FDB">
      <w:pPr>
        <w:pStyle w:val="ListParagraph"/>
        <w:ind w:left="1080" w:hanging="720"/>
        <w:rPr>
          <w:rFonts w:ascii="Garamond" w:hAnsi="Garamond"/>
          <w:b/>
        </w:rPr>
      </w:pPr>
      <w:r w:rsidRPr="00034566">
        <w:rPr>
          <w:rFonts w:ascii="Garamond" w:hAnsi="Garamond"/>
          <w:b/>
        </w:rPr>
        <w:t>CS9</w:t>
      </w:r>
      <w:r w:rsidRPr="00034566">
        <w:rPr>
          <w:rFonts w:ascii="Garamond" w:hAnsi="Garamond"/>
          <w:b/>
        </w:rPr>
        <w:tab/>
        <w:t>Information Literacy</w:t>
      </w:r>
    </w:p>
    <w:p w14:paraId="027163FD" w14:textId="3DC53E8C" w:rsidR="00591FDB" w:rsidRPr="00034566" w:rsidRDefault="00591FDB" w:rsidP="006A6041">
      <w:pPr>
        <w:pStyle w:val="ListParagraph"/>
        <w:numPr>
          <w:ilvl w:val="0"/>
          <w:numId w:val="9"/>
        </w:numPr>
        <w:ind w:left="1440"/>
        <w:rPr>
          <w:rFonts w:ascii="Garamond" w:hAnsi="Garamond"/>
        </w:rPr>
      </w:pPr>
      <w:r w:rsidRPr="00034566">
        <w:rPr>
          <w:rFonts w:ascii="Garamond" w:hAnsi="Garamond"/>
        </w:rPr>
        <w:t xml:space="preserve">Access and </w:t>
      </w:r>
      <w:r w:rsidR="00A954B6">
        <w:rPr>
          <w:rFonts w:ascii="Garamond" w:hAnsi="Garamond"/>
        </w:rPr>
        <w:t>e</w:t>
      </w:r>
      <w:r w:rsidRPr="00034566">
        <w:rPr>
          <w:rFonts w:ascii="Garamond" w:hAnsi="Garamond"/>
        </w:rPr>
        <w:t xml:space="preserve">valuate </w:t>
      </w:r>
      <w:r w:rsidR="00A954B6">
        <w:rPr>
          <w:rFonts w:ascii="Garamond" w:hAnsi="Garamond"/>
        </w:rPr>
        <w:t>i</w:t>
      </w:r>
      <w:r w:rsidRPr="00034566">
        <w:rPr>
          <w:rFonts w:ascii="Garamond" w:hAnsi="Garamond"/>
        </w:rPr>
        <w:t>nformation</w:t>
      </w:r>
      <w:r w:rsidR="00DB06B4">
        <w:rPr>
          <w:rFonts w:ascii="Garamond" w:hAnsi="Garamond"/>
        </w:rPr>
        <w:t>.</w:t>
      </w:r>
    </w:p>
    <w:p w14:paraId="53159296" w14:textId="52FD547B" w:rsidR="00591FDB" w:rsidRPr="00034566" w:rsidRDefault="00591FDB" w:rsidP="006A6041">
      <w:pPr>
        <w:pStyle w:val="ListParagraph"/>
        <w:numPr>
          <w:ilvl w:val="0"/>
          <w:numId w:val="9"/>
        </w:numPr>
        <w:ind w:left="1440"/>
        <w:rPr>
          <w:rFonts w:ascii="Garamond" w:hAnsi="Garamond"/>
        </w:rPr>
      </w:pPr>
      <w:r w:rsidRPr="00034566">
        <w:rPr>
          <w:rFonts w:ascii="Garamond" w:hAnsi="Garamond"/>
        </w:rPr>
        <w:t xml:space="preserve">Use and </w:t>
      </w:r>
      <w:r w:rsidR="00A954B6">
        <w:rPr>
          <w:rFonts w:ascii="Garamond" w:hAnsi="Garamond"/>
        </w:rPr>
        <w:t>m</w:t>
      </w:r>
      <w:r w:rsidRPr="00034566">
        <w:rPr>
          <w:rFonts w:ascii="Garamond" w:hAnsi="Garamond"/>
        </w:rPr>
        <w:t xml:space="preserve">anage </w:t>
      </w:r>
      <w:r w:rsidR="00A954B6">
        <w:rPr>
          <w:rFonts w:ascii="Garamond" w:hAnsi="Garamond"/>
        </w:rPr>
        <w:t>i</w:t>
      </w:r>
      <w:r w:rsidRPr="00034566">
        <w:rPr>
          <w:rFonts w:ascii="Garamond" w:hAnsi="Garamond"/>
        </w:rPr>
        <w:t>nformation</w:t>
      </w:r>
      <w:r w:rsidR="00DB06B4">
        <w:rPr>
          <w:rFonts w:ascii="Garamond" w:hAnsi="Garamond"/>
        </w:rPr>
        <w:t>.</w:t>
      </w:r>
    </w:p>
    <w:p w14:paraId="7DA56EBD" w14:textId="77777777" w:rsidR="00591FDB" w:rsidRPr="00034566" w:rsidRDefault="00591FDB" w:rsidP="00591FDB">
      <w:pPr>
        <w:pStyle w:val="ListParagraph"/>
        <w:ind w:left="1080" w:hanging="720"/>
        <w:rPr>
          <w:rFonts w:ascii="Garamond" w:hAnsi="Garamond"/>
          <w:b/>
        </w:rPr>
      </w:pPr>
      <w:r w:rsidRPr="00034566">
        <w:rPr>
          <w:rFonts w:ascii="Garamond" w:hAnsi="Garamond"/>
          <w:b/>
        </w:rPr>
        <w:t>CS10</w:t>
      </w:r>
      <w:r w:rsidRPr="00034566">
        <w:rPr>
          <w:rFonts w:ascii="Garamond" w:hAnsi="Garamond"/>
          <w:b/>
        </w:rPr>
        <w:tab/>
        <w:t>Media Literacy</w:t>
      </w:r>
    </w:p>
    <w:p w14:paraId="4E964F3B" w14:textId="5B9EC16F" w:rsidR="00591FDB" w:rsidRPr="00034566" w:rsidRDefault="00591FDB" w:rsidP="006A6041">
      <w:pPr>
        <w:pStyle w:val="ListParagraph"/>
        <w:numPr>
          <w:ilvl w:val="0"/>
          <w:numId w:val="10"/>
        </w:numPr>
        <w:ind w:left="1440"/>
        <w:rPr>
          <w:rFonts w:ascii="Garamond" w:hAnsi="Garamond"/>
        </w:rPr>
      </w:pPr>
      <w:r w:rsidRPr="00034566">
        <w:rPr>
          <w:rFonts w:ascii="Garamond" w:hAnsi="Garamond"/>
        </w:rPr>
        <w:t xml:space="preserve">Analyze </w:t>
      </w:r>
      <w:r w:rsidR="00A954B6">
        <w:rPr>
          <w:rFonts w:ascii="Garamond" w:hAnsi="Garamond"/>
        </w:rPr>
        <w:t>m</w:t>
      </w:r>
      <w:r w:rsidRPr="00034566">
        <w:rPr>
          <w:rFonts w:ascii="Garamond" w:hAnsi="Garamond"/>
        </w:rPr>
        <w:t>edia</w:t>
      </w:r>
      <w:r w:rsidR="00DB06B4">
        <w:rPr>
          <w:rFonts w:ascii="Garamond" w:hAnsi="Garamond"/>
        </w:rPr>
        <w:t>.</w:t>
      </w:r>
    </w:p>
    <w:p w14:paraId="776A6CF6" w14:textId="746F957D" w:rsidR="00591FDB" w:rsidRPr="00034566" w:rsidRDefault="00591FDB" w:rsidP="006A6041">
      <w:pPr>
        <w:pStyle w:val="ListParagraph"/>
        <w:numPr>
          <w:ilvl w:val="0"/>
          <w:numId w:val="10"/>
        </w:numPr>
        <w:ind w:left="1440"/>
        <w:rPr>
          <w:rFonts w:ascii="Garamond" w:hAnsi="Garamond"/>
        </w:rPr>
      </w:pPr>
      <w:r w:rsidRPr="00034566">
        <w:rPr>
          <w:rFonts w:ascii="Garamond" w:hAnsi="Garamond"/>
        </w:rPr>
        <w:t xml:space="preserve">Create </w:t>
      </w:r>
      <w:r w:rsidR="00A954B6">
        <w:rPr>
          <w:rFonts w:ascii="Garamond" w:hAnsi="Garamond"/>
        </w:rPr>
        <w:t>m</w:t>
      </w:r>
      <w:r w:rsidRPr="00034566">
        <w:rPr>
          <w:rFonts w:ascii="Garamond" w:hAnsi="Garamond"/>
        </w:rPr>
        <w:t xml:space="preserve">edia </w:t>
      </w:r>
      <w:r w:rsidR="00A954B6">
        <w:rPr>
          <w:rFonts w:ascii="Garamond" w:hAnsi="Garamond"/>
        </w:rPr>
        <w:t>p</w:t>
      </w:r>
      <w:r w:rsidRPr="00034566">
        <w:rPr>
          <w:rFonts w:ascii="Garamond" w:hAnsi="Garamond"/>
        </w:rPr>
        <w:t>roducts</w:t>
      </w:r>
      <w:r w:rsidR="00DB06B4">
        <w:rPr>
          <w:rFonts w:ascii="Garamond" w:hAnsi="Garamond"/>
        </w:rPr>
        <w:t>.</w:t>
      </w:r>
    </w:p>
    <w:p w14:paraId="48E31419" w14:textId="77777777" w:rsidR="00591FDB" w:rsidRPr="00034566" w:rsidRDefault="00591FDB" w:rsidP="00BD4815">
      <w:pPr>
        <w:pStyle w:val="ListParagraph"/>
        <w:ind w:left="1080" w:hanging="720"/>
        <w:rPr>
          <w:rFonts w:ascii="Garamond" w:hAnsi="Garamond"/>
          <w:b/>
        </w:rPr>
      </w:pPr>
      <w:r w:rsidRPr="00034566">
        <w:rPr>
          <w:rFonts w:ascii="Garamond" w:hAnsi="Garamond"/>
          <w:b/>
        </w:rPr>
        <w:t>CS11</w:t>
      </w:r>
      <w:r w:rsidRPr="00034566">
        <w:rPr>
          <w:rFonts w:ascii="Garamond" w:hAnsi="Garamond"/>
          <w:b/>
        </w:rPr>
        <w:tab/>
        <w:t>ICT Literacy</w:t>
      </w:r>
    </w:p>
    <w:p w14:paraId="4A86F14D" w14:textId="77C6D843" w:rsidR="00591FDB" w:rsidRPr="00034566" w:rsidRDefault="00591FDB" w:rsidP="006A6041">
      <w:pPr>
        <w:pStyle w:val="ListParagraph"/>
        <w:numPr>
          <w:ilvl w:val="0"/>
          <w:numId w:val="11"/>
        </w:numPr>
        <w:ind w:left="1440"/>
        <w:rPr>
          <w:rFonts w:ascii="Garamond" w:hAnsi="Garamond"/>
        </w:rPr>
      </w:pPr>
      <w:r w:rsidRPr="00034566">
        <w:rPr>
          <w:rFonts w:ascii="Garamond" w:hAnsi="Garamond"/>
        </w:rPr>
        <w:t xml:space="preserve">Apply </w:t>
      </w:r>
      <w:r w:rsidR="00A954B6">
        <w:rPr>
          <w:rFonts w:ascii="Garamond" w:hAnsi="Garamond"/>
        </w:rPr>
        <w:t>t</w:t>
      </w:r>
      <w:r w:rsidRPr="00034566">
        <w:rPr>
          <w:rFonts w:ascii="Garamond" w:hAnsi="Garamond"/>
        </w:rPr>
        <w:t xml:space="preserve">echnology </w:t>
      </w:r>
      <w:r w:rsidR="00A954B6">
        <w:rPr>
          <w:rFonts w:ascii="Garamond" w:hAnsi="Garamond"/>
        </w:rPr>
        <w:t>e</w:t>
      </w:r>
      <w:r w:rsidRPr="00034566">
        <w:rPr>
          <w:rFonts w:ascii="Garamond" w:hAnsi="Garamond"/>
        </w:rPr>
        <w:t>ffectively</w:t>
      </w:r>
      <w:r w:rsidR="00DB06B4">
        <w:rPr>
          <w:rFonts w:ascii="Garamond" w:hAnsi="Garamond"/>
        </w:rPr>
        <w:t>.</w:t>
      </w:r>
    </w:p>
    <w:p w14:paraId="35E3F83B" w14:textId="77777777" w:rsidR="00591FDB" w:rsidRPr="00034566" w:rsidRDefault="00591FDB" w:rsidP="00BD4815">
      <w:pPr>
        <w:pStyle w:val="ListParagraph"/>
        <w:ind w:left="1440"/>
        <w:rPr>
          <w:rFonts w:ascii="Garamond" w:hAnsi="Garamond"/>
        </w:rPr>
      </w:pPr>
    </w:p>
    <w:p w14:paraId="05B6C06F" w14:textId="6913FDF7" w:rsidR="00591FDB" w:rsidRPr="0038622E" w:rsidRDefault="00591FDB" w:rsidP="00591FDB">
      <w:pPr>
        <w:rPr>
          <w:rFonts w:ascii="Garamond" w:hAnsi="Garamond"/>
          <w:b/>
          <w:sz w:val="28"/>
          <w:szCs w:val="28"/>
        </w:rPr>
      </w:pPr>
      <w:r w:rsidRPr="0038622E">
        <w:rPr>
          <w:rFonts w:ascii="Garamond" w:hAnsi="Garamond"/>
          <w:b/>
          <w:sz w:val="28"/>
          <w:szCs w:val="28"/>
        </w:rPr>
        <w:lastRenderedPageBreak/>
        <w:t>CSS4-Life and Career Skills</w:t>
      </w:r>
    </w:p>
    <w:p w14:paraId="4F01235D" w14:textId="77777777" w:rsidR="00591FDB" w:rsidRPr="00034566" w:rsidRDefault="00591FDB" w:rsidP="00591FDB">
      <w:pPr>
        <w:pStyle w:val="ListParagraph"/>
        <w:ind w:left="1080" w:hanging="720"/>
        <w:rPr>
          <w:rFonts w:ascii="Garamond" w:hAnsi="Garamond"/>
          <w:b/>
        </w:rPr>
      </w:pPr>
      <w:r w:rsidRPr="00034566">
        <w:rPr>
          <w:rFonts w:ascii="Garamond" w:hAnsi="Garamond"/>
          <w:b/>
        </w:rPr>
        <w:t>CS12</w:t>
      </w:r>
      <w:r w:rsidRPr="00034566">
        <w:rPr>
          <w:rFonts w:ascii="Garamond" w:hAnsi="Garamond"/>
          <w:b/>
        </w:rPr>
        <w:tab/>
        <w:t>Flexibility and Adaptability</w:t>
      </w:r>
    </w:p>
    <w:p w14:paraId="79B673BC" w14:textId="22638C49" w:rsidR="00591FDB" w:rsidRPr="00034566" w:rsidRDefault="00591FDB" w:rsidP="006A6041">
      <w:pPr>
        <w:pStyle w:val="ListParagraph"/>
        <w:numPr>
          <w:ilvl w:val="0"/>
          <w:numId w:val="12"/>
        </w:numPr>
        <w:ind w:left="1440"/>
        <w:rPr>
          <w:rFonts w:ascii="Garamond" w:hAnsi="Garamond"/>
        </w:rPr>
      </w:pPr>
      <w:r w:rsidRPr="00034566">
        <w:rPr>
          <w:rFonts w:ascii="Garamond" w:hAnsi="Garamond"/>
        </w:rPr>
        <w:t>Adapt to change</w:t>
      </w:r>
      <w:r w:rsidR="00DB06B4">
        <w:rPr>
          <w:rFonts w:ascii="Garamond" w:hAnsi="Garamond"/>
        </w:rPr>
        <w:t>.</w:t>
      </w:r>
    </w:p>
    <w:p w14:paraId="6782E20A" w14:textId="60098F6E" w:rsidR="00591FDB" w:rsidRPr="00034566" w:rsidRDefault="00591FDB" w:rsidP="006A6041">
      <w:pPr>
        <w:pStyle w:val="ListParagraph"/>
        <w:numPr>
          <w:ilvl w:val="0"/>
          <w:numId w:val="12"/>
        </w:numPr>
        <w:ind w:left="1440"/>
        <w:rPr>
          <w:rFonts w:ascii="Garamond" w:hAnsi="Garamond"/>
        </w:rPr>
      </w:pPr>
      <w:r w:rsidRPr="00034566">
        <w:rPr>
          <w:rFonts w:ascii="Garamond" w:hAnsi="Garamond"/>
        </w:rPr>
        <w:t xml:space="preserve">Be </w:t>
      </w:r>
      <w:r w:rsidR="00A954B6">
        <w:rPr>
          <w:rFonts w:ascii="Garamond" w:hAnsi="Garamond"/>
        </w:rPr>
        <w:t>f</w:t>
      </w:r>
      <w:r w:rsidRPr="00034566">
        <w:rPr>
          <w:rFonts w:ascii="Garamond" w:hAnsi="Garamond"/>
        </w:rPr>
        <w:t>lexible</w:t>
      </w:r>
      <w:r w:rsidR="00DB06B4">
        <w:rPr>
          <w:rFonts w:ascii="Garamond" w:hAnsi="Garamond"/>
        </w:rPr>
        <w:t>.</w:t>
      </w:r>
    </w:p>
    <w:p w14:paraId="23268575" w14:textId="77777777" w:rsidR="00591FDB" w:rsidRPr="00034566" w:rsidRDefault="00591FDB" w:rsidP="00591FDB">
      <w:pPr>
        <w:pStyle w:val="ListParagraph"/>
        <w:ind w:left="1080" w:hanging="720"/>
        <w:rPr>
          <w:rFonts w:ascii="Garamond" w:hAnsi="Garamond"/>
          <w:b/>
        </w:rPr>
      </w:pPr>
      <w:r w:rsidRPr="00034566">
        <w:rPr>
          <w:rFonts w:ascii="Garamond" w:hAnsi="Garamond"/>
          <w:b/>
        </w:rPr>
        <w:t>CS13</w:t>
      </w:r>
      <w:r w:rsidRPr="00034566">
        <w:rPr>
          <w:rFonts w:ascii="Garamond" w:hAnsi="Garamond"/>
          <w:b/>
        </w:rPr>
        <w:tab/>
        <w:t>Initiative and Self-Direction</w:t>
      </w:r>
    </w:p>
    <w:p w14:paraId="17DA9B98" w14:textId="69D050AA" w:rsidR="00591FDB" w:rsidRPr="00034566" w:rsidRDefault="00591FDB" w:rsidP="006A6041">
      <w:pPr>
        <w:pStyle w:val="ListParagraph"/>
        <w:numPr>
          <w:ilvl w:val="0"/>
          <w:numId w:val="13"/>
        </w:numPr>
        <w:ind w:left="1440"/>
        <w:rPr>
          <w:rFonts w:ascii="Garamond" w:hAnsi="Garamond"/>
        </w:rPr>
      </w:pPr>
      <w:r w:rsidRPr="00034566">
        <w:rPr>
          <w:rFonts w:ascii="Garamond" w:hAnsi="Garamond"/>
        </w:rPr>
        <w:t xml:space="preserve">Manage </w:t>
      </w:r>
      <w:r w:rsidR="00A954B6">
        <w:rPr>
          <w:rFonts w:ascii="Garamond" w:hAnsi="Garamond"/>
        </w:rPr>
        <w:t>g</w:t>
      </w:r>
      <w:r w:rsidRPr="00034566">
        <w:rPr>
          <w:rFonts w:ascii="Garamond" w:hAnsi="Garamond"/>
        </w:rPr>
        <w:t xml:space="preserve">oals and </w:t>
      </w:r>
      <w:r w:rsidR="00A954B6">
        <w:rPr>
          <w:rFonts w:ascii="Garamond" w:hAnsi="Garamond"/>
        </w:rPr>
        <w:t>t</w:t>
      </w:r>
      <w:r w:rsidRPr="00034566">
        <w:rPr>
          <w:rFonts w:ascii="Garamond" w:hAnsi="Garamond"/>
        </w:rPr>
        <w:t>ime</w:t>
      </w:r>
      <w:r w:rsidR="00DB06B4">
        <w:rPr>
          <w:rFonts w:ascii="Garamond" w:hAnsi="Garamond"/>
        </w:rPr>
        <w:t>.</w:t>
      </w:r>
    </w:p>
    <w:p w14:paraId="388FD1A3" w14:textId="77B38490" w:rsidR="00591FDB" w:rsidRPr="00034566" w:rsidRDefault="00591FDB" w:rsidP="006A6041">
      <w:pPr>
        <w:pStyle w:val="ListParagraph"/>
        <w:numPr>
          <w:ilvl w:val="0"/>
          <w:numId w:val="13"/>
        </w:numPr>
        <w:ind w:left="1440"/>
        <w:rPr>
          <w:rFonts w:ascii="Garamond" w:hAnsi="Garamond"/>
        </w:rPr>
      </w:pPr>
      <w:r w:rsidRPr="00034566">
        <w:rPr>
          <w:rFonts w:ascii="Garamond" w:hAnsi="Garamond"/>
        </w:rPr>
        <w:t xml:space="preserve">Work </w:t>
      </w:r>
      <w:r w:rsidR="00A954B6">
        <w:rPr>
          <w:rFonts w:ascii="Garamond" w:hAnsi="Garamond"/>
        </w:rPr>
        <w:t>i</w:t>
      </w:r>
      <w:r w:rsidRPr="00034566">
        <w:rPr>
          <w:rFonts w:ascii="Garamond" w:hAnsi="Garamond"/>
        </w:rPr>
        <w:t>ndependently</w:t>
      </w:r>
      <w:r w:rsidR="00DB06B4">
        <w:rPr>
          <w:rFonts w:ascii="Garamond" w:hAnsi="Garamond"/>
        </w:rPr>
        <w:t>.</w:t>
      </w:r>
    </w:p>
    <w:p w14:paraId="006A35A2" w14:textId="52E07617" w:rsidR="00591FDB" w:rsidRPr="00034566" w:rsidRDefault="00591FDB" w:rsidP="006A6041">
      <w:pPr>
        <w:pStyle w:val="ListParagraph"/>
        <w:numPr>
          <w:ilvl w:val="0"/>
          <w:numId w:val="13"/>
        </w:numPr>
        <w:ind w:left="1440"/>
        <w:rPr>
          <w:rFonts w:ascii="Garamond" w:hAnsi="Garamond"/>
        </w:rPr>
      </w:pPr>
      <w:r w:rsidRPr="00034566">
        <w:rPr>
          <w:rFonts w:ascii="Garamond" w:hAnsi="Garamond"/>
        </w:rPr>
        <w:t xml:space="preserve">Be </w:t>
      </w:r>
      <w:r w:rsidR="00A954B6">
        <w:rPr>
          <w:rFonts w:ascii="Garamond" w:hAnsi="Garamond"/>
        </w:rPr>
        <w:t>s</w:t>
      </w:r>
      <w:r w:rsidRPr="00034566">
        <w:rPr>
          <w:rFonts w:ascii="Garamond" w:hAnsi="Garamond"/>
        </w:rPr>
        <w:t xml:space="preserve">elf-directed </w:t>
      </w:r>
      <w:r w:rsidR="00A954B6">
        <w:rPr>
          <w:rFonts w:ascii="Garamond" w:hAnsi="Garamond"/>
        </w:rPr>
        <w:t>l</w:t>
      </w:r>
      <w:r w:rsidR="00DB06B4">
        <w:rPr>
          <w:rFonts w:ascii="Garamond" w:hAnsi="Garamond"/>
        </w:rPr>
        <w:t>earners.</w:t>
      </w:r>
    </w:p>
    <w:p w14:paraId="05982C0C" w14:textId="77777777" w:rsidR="00591FDB" w:rsidRPr="00034566" w:rsidRDefault="00591FDB" w:rsidP="00591FDB">
      <w:pPr>
        <w:pStyle w:val="ListParagraph"/>
        <w:ind w:left="1080" w:hanging="720"/>
        <w:rPr>
          <w:rFonts w:ascii="Garamond" w:hAnsi="Garamond"/>
          <w:b/>
        </w:rPr>
      </w:pPr>
      <w:r w:rsidRPr="00034566">
        <w:rPr>
          <w:rFonts w:ascii="Garamond" w:hAnsi="Garamond"/>
          <w:b/>
        </w:rPr>
        <w:t>CS14</w:t>
      </w:r>
      <w:r w:rsidRPr="00034566">
        <w:rPr>
          <w:rFonts w:ascii="Garamond" w:hAnsi="Garamond"/>
          <w:b/>
        </w:rPr>
        <w:tab/>
        <w:t>Social and Cross-Cultural Skills</w:t>
      </w:r>
    </w:p>
    <w:p w14:paraId="39DE7192" w14:textId="081F3763" w:rsidR="00591FDB" w:rsidRPr="00034566" w:rsidRDefault="00591FDB" w:rsidP="006A6041">
      <w:pPr>
        <w:pStyle w:val="ListParagraph"/>
        <w:numPr>
          <w:ilvl w:val="0"/>
          <w:numId w:val="14"/>
        </w:numPr>
        <w:ind w:left="1440"/>
        <w:rPr>
          <w:rFonts w:ascii="Garamond" w:hAnsi="Garamond"/>
        </w:rPr>
      </w:pPr>
      <w:r w:rsidRPr="00034566">
        <w:rPr>
          <w:rFonts w:ascii="Garamond" w:hAnsi="Garamond"/>
        </w:rPr>
        <w:t xml:space="preserve">Interact </w:t>
      </w:r>
      <w:r w:rsidR="00A954B6">
        <w:rPr>
          <w:rFonts w:ascii="Garamond" w:hAnsi="Garamond"/>
        </w:rPr>
        <w:t>e</w:t>
      </w:r>
      <w:r w:rsidRPr="00034566">
        <w:rPr>
          <w:rFonts w:ascii="Garamond" w:hAnsi="Garamond"/>
        </w:rPr>
        <w:t>ffectively with others</w:t>
      </w:r>
      <w:r w:rsidR="00DB06B4">
        <w:rPr>
          <w:rFonts w:ascii="Garamond" w:hAnsi="Garamond"/>
        </w:rPr>
        <w:t>.</w:t>
      </w:r>
    </w:p>
    <w:p w14:paraId="25B7CFA1" w14:textId="309C7B13" w:rsidR="00591FDB" w:rsidRPr="00034566" w:rsidRDefault="00591FDB" w:rsidP="006A6041">
      <w:pPr>
        <w:pStyle w:val="ListParagraph"/>
        <w:numPr>
          <w:ilvl w:val="0"/>
          <w:numId w:val="14"/>
        </w:numPr>
        <w:ind w:left="1440"/>
        <w:rPr>
          <w:rFonts w:ascii="Garamond" w:hAnsi="Garamond"/>
        </w:rPr>
      </w:pPr>
      <w:r w:rsidRPr="00034566">
        <w:rPr>
          <w:rFonts w:ascii="Garamond" w:hAnsi="Garamond"/>
        </w:rPr>
        <w:t xml:space="preserve">Work </w:t>
      </w:r>
      <w:r w:rsidR="00A954B6">
        <w:rPr>
          <w:rFonts w:ascii="Garamond" w:hAnsi="Garamond"/>
        </w:rPr>
        <w:t>e</w:t>
      </w:r>
      <w:r w:rsidRPr="00034566">
        <w:rPr>
          <w:rFonts w:ascii="Garamond" w:hAnsi="Garamond"/>
        </w:rPr>
        <w:t xml:space="preserve">ffectively in </w:t>
      </w:r>
      <w:r w:rsidR="00A954B6">
        <w:rPr>
          <w:rFonts w:ascii="Garamond" w:hAnsi="Garamond"/>
        </w:rPr>
        <w:t>d</w:t>
      </w:r>
      <w:r w:rsidRPr="00034566">
        <w:rPr>
          <w:rFonts w:ascii="Garamond" w:hAnsi="Garamond"/>
        </w:rPr>
        <w:t xml:space="preserve">iverse </w:t>
      </w:r>
      <w:r w:rsidR="00A954B6">
        <w:rPr>
          <w:rFonts w:ascii="Garamond" w:hAnsi="Garamond"/>
        </w:rPr>
        <w:t>t</w:t>
      </w:r>
      <w:r w:rsidRPr="00034566">
        <w:rPr>
          <w:rFonts w:ascii="Garamond" w:hAnsi="Garamond"/>
        </w:rPr>
        <w:t>eams</w:t>
      </w:r>
      <w:r w:rsidR="00DB06B4">
        <w:rPr>
          <w:rFonts w:ascii="Garamond" w:hAnsi="Garamond"/>
        </w:rPr>
        <w:t>.</w:t>
      </w:r>
    </w:p>
    <w:p w14:paraId="17A5290F" w14:textId="77777777" w:rsidR="00591FDB" w:rsidRPr="00034566" w:rsidRDefault="00591FDB" w:rsidP="00591FDB">
      <w:pPr>
        <w:pStyle w:val="ListParagraph"/>
        <w:ind w:left="1080" w:hanging="720"/>
        <w:rPr>
          <w:rFonts w:ascii="Garamond" w:hAnsi="Garamond"/>
          <w:b/>
        </w:rPr>
      </w:pPr>
      <w:r w:rsidRPr="00034566">
        <w:rPr>
          <w:rFonts w:ascii="Garamond" w:hAnsi="Garamond"/>
          <w:b/>
        </w:rPr>
        <w:t>CS15</w:t>
      </w:r>
      <w:r w:rsidRPr="00034566">
        <w:rPr>
          <w:rFonts w:ascii="Garamond" w:hAnsi="Garamond"/>
          <w:b/>
        </w:rPr>
        <w:tab/>
        <w:t>Productivity and Accountability</w:t>
      </w:r>
    </w:p>
    <w:p w14:paraId="3624E88F" w14:textId="7E2A64E3" w:rsidR="00591FDB" w:rsidRPr="00034566" w:rsidRDefault="00591FDB" w:rsidP="006A6041">
      <w:pPr>
        <w:pStyle w:val="ListParagraph"/>
        <w:numPr>
          <w:ilvl w:val="0"/>
          <w:numId w:val="15"/>
        </w:numPr>
        <w:ind w:left="1440"/>
        <w:rPr>
          <w:rFonts w:ascii="Garamond" w:hAnsi="Garamond"/>
        </w:rPr>
      </w:pPr>
      <w:r w:rsidRPr="00034566">
        <w:rPr>
          <w:rFonts w:ascii="Garamond" w:hAnsi="Garamond"/>
        </w:rPr>
        <w:t xml:space="preserve">Manage </w:t>
      </w:r>
      <w:r w:rsidR="00A954B6">
        <w:rPr>
          <w:rFonts w:ascii="Garamond" w:hAnsi="Garamond"/>
        </w:rPr>
        <w:t>p</w:t>
      </w:r>
      <w:r w:rsidRPr="00034566">
        <w:rPr>
          <w:rFonts w:ascii="Garamond" w:hAnsi="Garamond"/>
        </w:rPr>
        <w:t>rojects</w:t>
      </w:r>
      <w:r w:rsidR="00DB06B4">
        <w:rPr>
          <w:rFonts w:ascii="Garamond" w:hAnsi="Garamond"/>
        </w:rPr>
        <w:t>.</w:t>
      </w:r>
    </w:p>
    <w:p w14:paraId="40FA940F" w14:textId="3B6D4244" w:rsidR="00591FDB" w:rsidRPr="00034566" w:rsidRDefault="00591FDB" w:rsidP="006A6041">
      <w:pPr>
        <w:pStyle w:val="ListParagraph"/>
        <w:numPr>
          <w:ilvl w:val="0"/>
          <w:numId w:val="15"/>
        </w:numPr>
        <w:ind w:left="1440"/>
        <w:rPr>
          <w:rFonts w:ascii="Garamond" w:hAnsi="Garamond"/>
        </w:rPr>
      </w:pPr>
      <w:r w:rsidRPr="00034566">
        <w:rPr>
          <w:rFonts w:ascii="Garamond" w:hAnsi="Garamond"/>
        </w:rPr>
        <w:t xml:space="preserve">Produce </w:t>
      </w:r>
      <w:r w:rsidR="00A954B6">
        <w:rPr>
          <w:rFonts w:ascii="Garamond" w:hAnsi="Garamond"/>
        </w:rPr>
        <w:t>r</w:t>
      </w:r>
      <w:r w:rsidRPr="00034566">
        <w:rPr>
          <w:rFonts w:ascii="Garamond" w:hAnsi="Garamond"/>
        </w:rPr>
        <w:t>esults</w:t>
      </w:r>
      <w:r w:rsidR="00DB06B4">
        <w:rPr>
          <w:rFonts w:ascii="Garamond" w:hAnsi="Garamond"/>
        </w:rPr>
        <w:t>.</w:t>
      </w:r>
    </w:p>
    <w:p w14:paraId="680EE2AE" w14:textId="77777777" w:rsidR="00591FDB" w:rsidRPr="00034566" w:rsidRDefault="00591FDB" w:rsidP="00591FDB">
      <w:pPr>
        <w:pStyle w:val="ListParagraph"/>
        <w:ind w:left="1080" w:hanging="720"/>
        <w:rPr>
          <w:rFonts w:ascii="Garamond" w:hAnsi="Garamond"/>
          <w:b/>
        </w:rPr>
      </w:pPr>
      <w:r w:rsidRPr="00034566">
        <w:rPr>
          <w:rFonts w:ascii="Garamond" w:hAnsi="Garamond"/>
          <w:b/>
        </w:rPr>
        <w:t>CS16</w:t>
      </w:r>
      <w:r w:rsidRPr="00034566">
        <w:rPr>
          <w:rFonts w:ascii="Garamond" w:hAnsi="Garamond"/>
          <w:b/>
        </w:rPr>
        <w:tab/>
        <w:t>Leadership and Responsibility</w:t>
      </w:r>
    </w:p>
    <w:p w14:paraId="1E1B283F" w14:textId="6993F076" w:rsidR="00591FDB" w:rsidRPr="00034566" w:rsidRDefault="00591FDB" w:rsidP="006A6041">
      <w:pPr>
        <w:pStyle w:val="ListParagraph"/>
        <w:numPr>
          <w:ilvl w:val="0"/>
          <w:numId w:val="16"/>
        </w:numPr>
        <w:ind w:left="1440"/>
        <w:rPr>
          <w:rFonts w:ascii="Garamond" w:hAnsi="Garamond"/>
        </w:rPr>
      </w:pPr>
      <w:r w:rsidRPr="00034566">
        <w:rPr>
          <w:rFonts w:ascii="Garamond" w:hAnsi="Garamond"/>
        </w:rPr>
        <w:t xml:space="preserve">Guide and </w:t>
      </w:r>
      <w:r w:rsidR="00A954B6">
        <w:rPr>
          <w:rFonts w:ascii="Garamond" w:hAnsi="Garamond"/>
        </w:rPr>
        <w:t>l</w:t>
      </w:r>
      <w:r w:rsidRPr="00034566">
        <w:rPr>
          <w:rFonts w:ascii="Garamond" w:hAnsi="Garamond"/>
        </w:rPr>
        <w:t xml:space="preserve">ead </w:t>
      </w:r>
      <w:r w:rsidR="00A954B6">
        <w:rPr>
          <w:rFonts w:ascii="Garamond" w:hAnsi="Garamond"/>
        </w:rPr>
        <w:t>o</w:t>
      </w:r>
      <w:r w:rsidRPr="00034566">
        <w:rPr>
          <w:rFonts w:ascii="Garamond" w:hAnsi="Garamond"/>
        </w:rPr>
        <w:t>thers</w:t>
      </w:r>
      <w:r w:rsidR="00DB06B4">
        <w:rPr>
          <w:rFonts w:ascii="Garamond" w:hAnsi="Garamond"/>
        </w:rPr>
        <w:t>.</w:t>
      </w:r>
    </w:p>
    <w:p w14:paraId="44CDECA5" w14:textId="36339D96" w:rsidR="004412D7" w:rsidRDefault="00591FDB" w:rsidP="00E86D20">
      <w:pPr>
        <w:pStyle w:val="ListParagraph"/>
        <w:numPr>
          <w:ilvl w:val="0"/>
          <w:numId w:val="16"/>
        </w:numPr>
        <w:ind w:left="1440"/>
        <w:rPr>
          <w:rFonts w:ascii="Garamond" w:hAnsi="Garamond"/>
        </w:rPr>
      </w:pPr>
      <w:r w:rsidRPr="001E207F">
        <w:rPr>
          <w:rFonts w:ascii="Garamond" w:hAnsi="Garamond"/>
        </w:rPr>
        <w:t xml:space="preserve">Be </w:t>
      </w:r>
      <w:r w:rsidR="00A954B6">
        <w:rPr>
          <w:rFonts w:ascii="Garamond" w:hAnsi="Garamond"/>
        </w:rPr>
        <w:t>r</w:t>
      </w:r>
      <w:r w:rsidRPr="001E207F">
        <w:rPr>
          <w:rFonts w:ascii="Garamond" w:hAnsi="Garamond"/>
        </w:rPr>
        <w:t xml:space="preserve">esponsible to </w:t>
      </w:r>
      <w:r w:rsidR="00A954B6">
        <w:rPr>
          <w:rFonts w:ascii="Garamond" w:hAnsi="Garamond"/>
        </w:rPr>
        <w:t>o</w:t>
      </w:r>
      <w:r w:rsidRPr="001E207F">
        <w:rPr>
          <w:rFonts w:ascii="Garamond" w:hAnsi="Garamond"/>
        </w:rPr>
        <w:t>thers</w:t>
      </w:r>
      <w:r w:rsidR="00DB06B4">
        <w:rPr>
          <w:rFonts w:ascii="Garamond" w:hAnsi="Garamond"/>
        </w:rPr>
        <w:t>.</w:t>
      </w:r>
      <w:r w:rsidR="004412D7">
        <w:rPr>
          <w:rFonts w:ascii="Garamond" w:hAnsi="Garamond"/>
        </w:rPr>
        <w:br w:type="page"/>
      </w:r>
    </w:p>
    <w:p w14:paraId="005AE8A0" w14:textId="77777777" w:rsidR="004412D7" w:rsidRPr="000137DE" w:rsidRDefault="004412D7" w:rsidP="004412D7">
      <w:pPr>
        <w:pStyle w:val="2011CurriculumTemplateHeadings"/>
        <w:rPr>
          <w:rFonts w:ascii="Garamond" w:hAnsi="Garamond"/>
          <w:spacing w:val="0"/>
          <w:sz w:val="40"/>
          <w:szCs w:val="40"/>
        </w:rPr>
      </w:pPr>
      <w:bookmarkStart w:id="55" w:name="_Toc27553084"/>
      <w:bookmarkStart w:id="56" w:name="_Toc31377166"/>
      <w:r w:rsidRPr="000137DE">
        <w:rPr>
          <w:rFonts w:ascii="Garamond" w:hAnsi="Garamond"/>
          <w:spacing w:val="0"/>
          <w:sz w:val="40"/>
          <w:szCs w:val="40"/>
        </w:rPr>
        <w:lastRenderedPageBreak/>
        <w:t>Appendix E: National Standards in K-12 Personal Finance</w:t>
      </w:r>
      <w:bookmarkEnd w:id="55"/>
      <w:bookmarkEnd w:id="56"/>
    </w:p>
    <w:p w14:paraId="3A9AFC32" w14:textId="77777777" w:rsidR="004412D7" w:rsidRPr="000E07EE" w:rsidRDefault="004412D7" w:rsidP="004412D7">
      <w:pPr>
        <w:jc w:val="both"/>
        <w:rPr>
          <w:rFonts w:ascii="Garamond" w:hAnsi="Garamond"/>
        </w:rPr>
      </w:pPr>
    </w:p>
    <w:p w14:paraId="66C9DB3C" w14:textId="77777777" w:rsidR="004412D7" w:rsidRPr="006C5350" w:rsidRDefault="004412D7" w:rsidP="004412D7">
      <w:pPr>
        <w:jc w:val="both"/>
        <w:rPr>
          <w:rFonts w:ascii="Garamond" w:hAnsi="Garamond"/>
        </w:rPr>
      </w:pPr>
      <w:r w:rsidRPr="006C5350">
        <w:rPr>
          <w:rFonts w:ascii="Garamond" w:hAnsi="Garamond"/>
        </w:rPr>
        <w:t xml:space="preserve">The following standards were obtained from Jump$tart. </w:t>
      </w:r>
      <w:r w:rsidRPr="000E07EE">
        <w:rPr>
          <w:rFonts w:ascii="Garamond" w:hAnsi="Garamond"/>
        </w:rPr>
        <w:t>These standards, which were used in the development of Unit 6: Financial Literacy,</w:t>
      </w:r>
      <w:r w:rsidRPr="006C5350">
        <w:rPr>
          <w:rFonts w:ascii="Garamond" w:hAnsi="Garamond"/>
        </w:rPr>
        <w:t xml:space="preserve"> can be found at</w:t>
      </w:r>
      <w:r w:rsidRPr="000E07EE">
        <w:rPr>
          <w:rFonts w:ascii="Garamond" w:hAnsi="Garamond"/>
        </w:rPr>
        <w:t xml:space="preserve"> the following link:</w:t>
      </w:r>
      <w:r w:rsidRPr="006C5350">
        <w:rPr>
          <w:rFonts w:ascii="Garamond" w:hAnsi="Garamond"/>
          <w:b/>
          <w:bCs/>
        </w:rPr>
        <w:t xml:space="preserve"> </w:t>
      </w:r>
      <w:hyperlink r:id="rId75" w:history="1">
        <w:r w:rsidRPr="006C5350">
          <w:rPr>
            <w:rStyle w:val="Hyperlink"/>
            <w:rFonts w:ascii="Garamond" w:hAnsi="Garamond"/>
          </w:rPr>
          <w:t>jumpstart.org/what-we-do/support-financial-education/standards/</w:t>
        </w:r>
      </w:hyperlink>
      <w:r w:rsidRPr="000E07EE">
        <w:rPr>
          <w:rFonts w:ascii="Garamond" w:hAnsi="Garamond"/>
        </w:rPr>
        <w:t>.</w:t>
      </w:r>
    </w:p>
    <w:p w14:paraId="68EC898D" w14:textId="77777777" w:rsidR="004412D7" w:rsidRPr="006C5350" w:rsidRDefault="004412D7" w:rsidP="004412D7">
      <w:pPr>
        <w:rPr>
          <w:rFonts w:ascii="Garamond" w:hAnsi="Garamond"/>
          <w:b/>
          <w:bCs/>
        </w:rPr>
      </w:pPr>
    </w:p>
    <w:p w14:paraId="5565D09F" w14:textId="77777777" w:rsidR="004412D7" w:rsidRPr="006C5350" w:rsidRDefault="004412D7" w:rsidP="004412D7">
      <w:pPr>
        <w:rPr>
          <w:rFonts w:ascii="Garamond" w:hAnsi="Garamond"/>
          <w:b/>
          <w:bCs/>
        </w:rPr>
      </w:pPr>
      <w:r w:rsidRPr="006C5350">
        <w:rPr>
          <w:rFonts w:ascii="Garamond" w:hAnsi="Garamond"/>
          <w:b/>
          <w:bCs/>
        </w:rPr>
        <w:t xml:space="preserve">Spending and Saving </w:t>
      </w:r>
    </w:p>
    <w:p w14:paraId="3E013AE7" w14:textId="77777777" w:rsidR="004412D7" w:rsidRPr="006C5350" w:rsidRDefault="004412D7" w:rsidP="006F7CE0">
      <w:pPr>
        <w:pStyle w:val="ListParagraph"/>
        <w:numPr>
          <w:ilvl w:val="0"/>
          <w:numId w:val="45"/>
        </w:numPr>
        <w:rPr>
          <w:rFonts w:ascii="Garamond" w:hAnsi="Garamond"/>
          <w:color w:val="000000"/>
        </w:rPr>
      </w:pPr>
      <w:r w:rsidRPr="006C5350">
        <w:rPr>
          <w:rFonts w:ascii="Garamond" w:hAnsi="Garamond"/>
        </w:rPr>
        <w:t>Apply strategies to monitor income and expenses, plan for spending</w:t>
      </w:r>
      <w:r w:rsidRPr="000E07EE">
        <w:rPr>
          <w:rFonts w:ascii="Garamond" w:hAnsi="Garamond"/>
        </w:rPr>
        <w:t>,</w:t>
      </w:r>
      <w:r w:rsidRPr="006C5350">
        <w:rPr>
          <w:rFonts w:ascii="Garamond" w:hAnsi="Garamond"/>
        </w:rPr>
        <w:t xml:space="preserve"> and save for future goals. </w:t>
      </w:r>
    </w:p>
    <w:p w14:paraId="503D9346"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1. Develop a plan for spending and saving. </w:t>
      </w:r>
    </w:p>
    <w:p w14:paraId="6547B8B9"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2. Develop a system for keeping and using financial records. </w:t>
      </w:r>
    </w:p>
    <w:p w14:paraId="0B867850"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3. Describe how to use different payment methods. </w:t>
      </w:r>
    </w:p>
    <w:p w14:paraId="40C24624"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4. Apply consumer skills to spending and saving decisions. </w:t>
      </w:r>
    </w:p>
    <w:p w14:paraId="7809ABF1" w14:textId="77777777" w:rsidR="004412D7" w:rsidRPr="006C5350" w:rsidRDefault="004412D7" w:rsidP="004412D7">
      <w:pPr>
        <w:pStyle w:val="ListParagraph"/>
        <w:ind w:left="1440"/>
        <w:rPr>
          <w:rFonts w:ascii="Garamond" w:hAnsi="Garamond"/>
          <w:color w:val="000000"/>
        </w:rPr>
      </w:pPr>
    </w:p>
    <w:p w14:paraId="261626BA" w14:textId="77777777" w:rsidR="004412D7" w:rsidRPr="006C5350" w:rsidRDefault="004412D7" w:rsidP="004412D7">
      <w:pPr>
        <w:rPr>
          <w:rFonts w:ascii="Garamond" w:hAnsi="Garamond"/>
          <w:b/>
          <w:bCs/>
          <w:color w:val="000000"/>
        </w:rPr>
      </w:pPr>
      <w:r w:rsidRPr="006C5350">
        <w:rPr>
          <w:rFonts w:ascii="Garamond" w:hAnsi="Garamond"/>
          <w:b/>
          <w:bCs/>
        </w:rPr>
        <w:t xml:space="preserve">Credit and Debt </w:t>
      </w:r>
    </w:p>
    <w:p w14:paraId="3AD86FE2" w14:textId="77777777" w:rsidR="004412D7" w:rsidRPr="006C5350" w:rsidRDefault="004412D7" w:rsidP="006F7CE0">
      <w:pPr>
        <w:pStyle w:val="ListParagraph"/>
        <w:numPr>
          <w:ilvl w:val="0"/>
          <w:numId w:val="45"/>
        </w:numPr>
        <w:rPr>
          <w:rFonts w:ascii="Garamond" w:hAnsi="Garamond"/>
          <w:color w:val="000000"/>
        </w:rPr>
      </w:pPr>
      <w:r w:rsidRPr="006C5350">
        <w:rPr>
          <w:rFonts w:ascii="Garamond" w:hAnsi="Garamond"/>
        </w:rPr>
        <w:t xml:space="preserve">Develop strategies to control and manage credit and debt. </w:t>
      </w:r>
    </w:p>
    <w:p w14:paraId="1C49016D"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1. Analyze the costs and benefits of various types of credit. </w:t>
      </w:r>
    </w:p>
    <w:p w14:paraId="37C881A6"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2. Summarize a borrower’s rights and responsibilities related to credit reports. </w:t>
      </w:r>
    </w:p>
    <w:p w14:paraId="222288FC"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3. Apply strategies to avoid or correct debt management problems. Standard 4. Summarize major consumer credit laws. </w:t>
      </w:r>
    </w:p>
    <w:p w14:paraId="21EDF08F" w14:textId="77777777" w:rsidR="004412D7" w:rsidRPr="006C5350" w:rsidRDefault="004412D7" w:rsidP="004412D7">
      <w:pPr>
        <w:rPr>
          <w:rFonts w:ascii="Garamond" w:hAnsi="Garamond"/>
        </w:rPr>
      </w:pPr>
    </w:p>
    <w:p w14:paraId="40325C97" w14:textId="77777777" w:rsidR="004412D7" w:rsidRPr="006C5350" w:rsidRDefault="004412D7" w:rsidP="004412D7">
      <w:pPr>
        <w:rPr>
          <w:rFonts w:ascii="Garamond" w:hAnsi="Garamond"/>
          <w:b/>
          <w:bCs/>
        </w:rPr>
      </w:pPr>
      <w:r w:rsidRPr="006C5350">
        <w:rPr>
          <w:rFonts w:ascii="Garamond" w:hAnsi="Garamond"/>
          <w:b/>
          <w:bCs/>
        </w:rPr>
        <w:t>Employment and Income</w:t>
      </w:r>
    </w:p>
    <w:p w14:paraId="6716E0FF" w14:textId="77777777" w:rsidR="004412D7" w:rsidRPr="006C5350" w:rsidRDefault="004412D7" w:rsidP="006F7CE0">
      <w:pPr>
        <w:pStyle w:val="ListParagraph"/>
        <w:numPr>
          <w:ilvl w:val="0"/>
          <w:numId w:val="45"/>
        </w:numPr>
        <w:rPr>
          <w:rFonts w:ascii="Garamond" w:hAnsi="Garamond"/>
        </w:rPr>
      </w:pPr>
      <w:r w:rsidRPr="006C5350">
        <w:rPr>
          <w:rFonts w:ascii="Garamond" w:hAnsi="Garamond"/>
        </w:rPr>
        <w:t xml:space="preserve">Use a career plan to develop personal income potential. </w:t>
      </w:r>
    </w:p>
    <w:p w14:paraId="73C29629" w14:textId="77777777" w:rsidR="004412D7" w:rsidRPr="006C5350" w:rsidRDefault="004412D7" w:rsidP="006F7CE0">
      <w:pPr>
        <w:pStyle w:val="ListParagraph"/>
        <w:numPr>
          <w:ilvl w:val="0"/>
          <w:numId w:val="46"/>
        </w:numPr>
        <w:rPr>
          <w:rFonts w:ascii="Garamond" w:hAnsi="Garamond"/>
          <w:color w:val="000000"/>
        </w:rPr>
      </w:pPr>
      <w:r w:rsidRPr="006C5350">
        <w:rPr>
          <w:rFonts w:ascii="Garamond" w:hAnsi="Garamond"/>
        </w:rPr>
        <w:t xml:space="preserve">Standard 1. Explore job and career options. </w:t>
      </w:r>
    </w:p>
    <w:p w14:paraId="0B07A8F2" w14:textId="77777777" w:rsidR="004412D7" w:rsidRPr="006C5350" w:rsidRDefault="004412D7" w:rsidP="006F7CE0">
      <w:pPr>
        <w:pStyle w:val="ListParagraph"/>
        <w:numPr>
          <w:ilvl w:val="0"/>
          <w:numId w:val="46"/>
        </w:numPr>
        <w:rPr>
          <w:rFonts w:ascii="Garamond" w:hAnsi="Garamond"/>
          <w:color w:val="000000"/>
        </w:rPr>
      </w:pPr>
      <w:r w:rsidRPr="006C5350">
        <w:rPr>
          <w:rFonts w:ascii="Garamond" w:hAnsi="Garamond"/>
        </w:rPr>
        <w:t xml:space="preserve">Standard 2. Compare sources of personal income and compensation. </w:t>
      </w:r>
    </w:p>
    <w:p w14:paraId="3FE8FDBE" w14:textId="77777777" w:rsidR="004412D7" w:rsidRPr="006C5350" w:rsidRDefault="004412D7" w:rsidP="006F7CE0">
      <w:pPr>
        <w:pStyle w:val="ListParagraph"/>
        <w:numPr>
          <w:ilvl w:val="0"/>
          <w:numId w:val="46"/>
        </w:numPr>
        <w:rPr>
          <w:rFonts w:ascii="Garamond" w:hAnsi="Garamond"/>
          <w:color w:val="000000"/>
        </w:rPr>
      </w:pPr>
      <w:r w:rsidRPr="006C5350">
        <w:rPr>
          <w:rFonts w:ascii="Garamond" w:hAnsi="Garamond"/>
        </w:rPr>
        <w:t xml:space="preserve">Standard 3. Analyze factors that affect net income. </w:t>
      </w:r>
    </w:p>
    <w:p w14:paraId="685B33D8" w14:textId="77777777" w:rsidR="004412D7" w:rsidRPr="006C5350" w:rsidRDefault="004412D7" w:rsidP="004412D7">
      <w:pPr>
        <w:pStyle w:val="ListParagraph"/>
        <w:ind w:left="1440"/>
        <w:rPr>
          <w:rFonts w:ascii="Garamond" w:hAnsi="Garamond"/>
          <w:color w:val="000000"/>
        </w:rPr>
      </w:pPr>
    </w:p>
    <w:p w14:paraId="0DE0CCCC" w14:textId="77777777" w:rsidR="004412D7" w:rsidRPr="006C5350" w:rsidRDefault="004412D7" w:rsidP="004412D7">
      <w:pPr>
        <w:rPr>
          <w:rFonts w:ascii="Garamond" w:hAnsi="Garamond"/>
          <w:b/>
          <w:bCs/>
        </w:rPr>
      </w:pPr>
      <w:r>
        <w:t>Investing</w:t>
      </w:r>
      <w:r w:rsidRPr="006C5350">
        <w:rPr>
          <w:rFonts w:ascii="Garamond" w:hAnsi="Garamond"/>
          <w:b/>
          <w:bCs/>
        </w:rPr>
        <w:t xml:space="preserve"> </w:t>
      </w:r>
    </w:p>
    <w:p w14:paraId="041D7419" w14:textId="77777777" w:rsidR="004412D7" w:rsidRPr="006C5350" w:rsidRDefault="004412D7" w:rsidP="006F7CE0">
      <w:pPr>
        <w:pStyle w:val="ListParagraph"/>
        <w:numPr>
          <w:ilvl w:val="0"/>
          <w:numId w:val="45"/>
        </w:numPr>
        <w:rPr>
          <w:rFonts w:ascii="Garamond" w:hAnsi="Garamond"/>
          <w:color w:val="000000"/>
        </w:rPr>
      </w:pPr>
      <w:r w:rsidRPr="006C5350">
        <w:rPr>
          <w:rFonts w:ascii="Garamond" w:hAnsi="Garamond"/>
        </w:rPr>
        <w:t xml:space="preserve">Implement a diversified investment strategy that is compatible with personal financial goals. </w:t>
      </w:r>
    </w:p>
    <w:p w14:paraId="78FB8938"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1. Explain how investing may build wealth and help meet financial goals. </w:t>
      </w:r>
    </w:p>
    <w:p w14:paraId="64CC14A4"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2. Evaluate investment alternatives. </w:t>
      </w:r>
    </w:p>
    <w:p w14:paraId="0440B59E"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3. Demonstrate how to buy and sell investments. </w:t>
      </w:r>
    </w:p>
    <w:p w14:paraId="4184204D" w14:textId="77777777" w:rsidR="004412D7" w:rsidRPr="006C5350" w:rsidRDefault="004412D7" w:rsidP="004412D7">
      <w:pPr>
        <w:pStyle w:val="ListParagraph"/>
        <w:ind w:left="1440"/>
        <w:rPr>
          <w:rFonts w:ascii="Garamond" w:hAnsi="Garamond"/>
          <w:color w:val="000000"/>
        </w:rPr>
      </w:pPr>
      <w:r w:rsidRPr="006C5350">
        <w:rPr>
          <w:rFonts w:ascii="Garamond" w:hAnsi="Garamond"/>
        </w:rPr>
        <w:t xml:space="preserve">Standard 4. Investigate how agencies protect investors and regulate financial markets and products. </w:t>
      </w:r>
    </w:p>
    <w:p w14:paraId="04D802C4" w14:textId="77777777" w:rsidR="004412D7" w:rsidRPr="006C5350" w:rsidRDefault="004412D7" w:rsidP="004412D7">
      <w:pPr>
        <w:pStyle w:val="ListParagraph"/>
        <w:ind w:left="1440"/>
        <w:rPr>
          <w:rFonts w:ascii="Garamond" w:hAnsi="Garamond"/>
          <w:color w:val="000000"/>
        </w:rPr>
      </w:pPr>
    </w:p>
    <w:p w14:paraId="6DEED60B" w14:textId="77777777" w:rsidR="004412D7" w:rsidRPr="006C5350" w:rsidRDefault="004412D7" w:rsidP="004412D7">
      <w:pPr>
        <w:rPr>
          <w:rFonts w:ascii="Garamond" w:hAnsi="Garamond"/>
          <w:b/>
          <w:bCs/>
        </w:rPr>
      </w:pPr>
      <w:r w:rsidRPr="006C5350">
        <w:rPr>
          <w:rFonts w:ascii="Garamond" w:hAnsi="Garamond"/>
          <w:b/>
          <w:bCs/>
        </w:rPr>
        <w:t xml:space="preserve">Risk Management and Insurance </w:t>
      </w:r>
    </w:p>
    <w:p w14:paraId="7E9650B7" w14:textId="77777777" w:rsidR="004412D7" w:rsidRPr="006C5350" w:rsidRDefault="004412D7" w:rsidP="006F7CE0">
      <w:pPr>
        <w:pStyle w:val="ListParagraph"/>
        <w:numPr>
          <w:ilvl w:val="0"/>
          <w:numId w:val="45"/>
        </w:numPr>
        <w:rPr>
          <w:rFonts w:ascii="Garamond" w:hAnsi="Garamond"/>
          <w:color w:val="000000"/>
        </w:rPr>
      </w:pPr>
      <w:r w:rsidRPr="006C5350">
        <w:rPr>
          <w:rFonts w:ascii="Garamond" w:hAnsi="Garamond"/>
        </w:rPr>
        <w:t xml:space="preserve"> Apply appropriate and cost-effective risk management strategies. </w:t>
      </w:r>
    </w:p>
    <w:p w14:paraId="67A36BE6"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1. Identify common types of risks and basic risk management methods. </w:t>
      </w:r>
    </w:p>
    <w:p w14:paraId="036F344B"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Standard 2. Justify reasons to use property and liability insurance.</w:t>
      </w:r>
    </w:p>
    <w:p w14:paraId="5C35DDA3"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Standard 3. Justify reasons to use health, disability, long-term care</w:t>
      </w:r>
      <w:r w:rsidRPr="000E07EE">
        <w:rPr>
          <w:rFonts w:ascii="Garamond" w:hAnsi="Garamond"/>
        </w:rPr>
        <w:t>,</w:t>
      </w:r>
      <w:r w:rsidRPr="006C5350">
        <w:rPr>
          <w:rFonts w:ascii="Garamond" w:hAnsi="Garamond"/>
        </w:rPr>
        <w:t xml:space="preserve"> and life insurance. </w:t>
      </w:r>
    </w:p>
    <w:p w14:paraId="19849F7E" w14:textId="77777777" w:rsidR="004412D7" w:rsidRPr="000E07EE" w:rsidRDefault="004412D7" w:rsidP="004412D7">
      <w:pPr>
        <w:spacing w:after="160" w:line="259" w:lineRule="auto"/>
        <w:rPr>
          <w:rFonts w:ascii="Garamond" w:hAnsi="Garamond"/>
        </w:rPr>
      </w:pPr>
      <w:r w:rsidRPr="000E07EE">
        <w:rPr>
          <w:rFonts w:ascii="Garamond" w:hAnsi="Garamond"/>
        </w:rPr>
        <w:br w:type="page"/>
      </w:r>
    </w:p>
    <w:p w14:paraId="0FE7601F" w14:textId="77777777" w:rsidR="004412D7" w:rsidRPr="006C5350" w:rsidRDefault="004412D7" w:rsidP="004412D7">
      <w:pPr>
        <w:rPr>
          <w:rFonts w:ascii="Garamond" w:hAnsi="Garamond"/>
        </w:rPr>
      </w:pPr>
    </w:p>
    <w:p w14:paraId="3A5F3358" w14:textId="77777777" w:rsidR="004412D7" w:rsidRPr="006C5350" w:rsidRDefault="004412D7" w:rsidP="004412D7">
      <w:pPr>
        <w:rPr>
          <w:rFonts w:ascii="Garamond" w:hAnsi="Garamond"/>
          <w:b/>
          <w:bCs/>
        </w:rPr>
      </w:pPr>
      <w:r w:rsidRPr="006C5350">
        <w:rPr>
          <w:rFonts w:ascii="Garamond" w:hAnsi="Garamond"/>
          <w:b/>
          <w:bCs/>
        </w:rPr>
        <w:t>Financial Decision-Making</w:t>
      </w:r>
    </w:p>
    <w:p w14:paraId="714185A4" w14:textId="77777777" w:rsidR="004412D7" w:rsidRPr="006C5350" w:rsidRDefault="004412D7" w:rsidP="006F7CE0">
      <w:pPr>
        <w:pStyle w:val="ListParagraph"/>
        <w:numPr>
          <w:ilvl w:val="0"/>
          <w:numId w:val="45"/>
        </w:numPr>
        <w:rPr>
          <w:rFonts w:ascii="Garamond" w:hAnsi="Garamond"/>
          <w:color w:val="000000"/>
        </w:rPr>
      </w:pPr>
      <w:r w:rsidRPr="006C5350">
        <w:rPr>
          <w:rFonts w:ascii="Garamond" w:hAnsi="Garamond"/>
        </w:rPr>
        <w:t xml:space="preserve"> Apply reliable information and systematic decision</w:t>
      </w:r>
      <w:r w:rsidRPr="000E07EE">
        <w:rPr>
          <w:rFonts w:ascii="Garamond" w:hAnsi="Garamond"/>
        </w:rPr>
        <w:t>-</w:t>
      </w:r>
      <w:r w:rsidRPr="006C5350">
        <w:rPr>
          <w:rFonts w:ascii="Garamond" w:hAnsi="Garamond"/>
        </w:rPr>
        <w:t xml:space="preserve">making to personal financial decisions. </w:t>
      </w:r>
    </w:p>
    <w:p w14:paraId="79B0DA23"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1. Recognize the responsibilities associated with personal financial decisions. </w:t>
      </w:r>
    </w:p>
    <w:p w14:paraId="10AD70C5"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2. Use reliable resources when making financial decisions. </w:t>
      </w:r>
    </w:p>
    <w:p w14:paraId="68CBF960"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3. Summarize major consumer protection laws. </w:t>
      </w:r>
    </w:p>
    <w:p w14:paraId="742AC079"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Standard 4. Make criteri</w:t>
      </w:r>
      <w:r w:rsidRPr="000E07EE">
        <w:rPr>
          <w:rFonts w:ascii="Garamond" w:hAnsi="Garamond"/>
        </w:rPr>
        <w:t>a</w:t>
      </w:r>
      <w:r w:rsidRPr="006C5350">
        <w:rPr>
          <w:rFonts w:ascii="Garamond" w:hAnsi="Garamond"/>
        </w:rPr>
        <w:t xml:space="preserve">-based financial decisions by systematically considering alternatives and consequences. </w:t>
      </w:r>
    </w:p>
    <w:p w14:paraId="2726D1AD"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5. Apply communication strategies when discussing financial issues. </w:t>
      </w:r>
    </w:p>
    <w:p w14:paraId="1746AD19"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6. Analyze the requirements of contractual obligations. </w:t>
      </w:r>
    </w:p>
    <w:p w14:paraId="0D6B43FE" w14:textId="77777777" w:rsidR="004412D7" w:rsidRPr="006C5350" w:rsidRDefault="004412D7" w:rsidP="006F7CE0">
      <w:pPr>
        <w:pStyle w:val="ListParagraph"/>
        <w:numPr>
          <w:ilvl w:val="1"/>
          <w:numId w:val="45"/>
        </w:numPr>
        <w:rPr>
          <w:rFonts w:ascii="Garamond" w:hAnsi="Garamond"/>
          <w:color w:val="000000"/>
        </w:rPr>
      </w:pPr>
      <w:r w:rsidRPr="006C5350">
        <w:rPr>
          <w:rFonts w:ascii="Garamond" w:hAnsi="Garamond"/>
        </w:rPr>
        <w:t xml:space="preserve">Standard 7. Control personal information. </w:t>
      </w:r>
    </w:p>
    <w:p w14:paraId="671C2BAE" w14:textId="77777777" w:rsidR="004412D7" w:rsidRPr="000E07EE" w:rsidRDefault="004412D7" w:rsidP="006F7CE0">
      <w:pPr>
        <w:pStyle w:val="ListParagraph"/>
        <w:numPr>
          <w:ilvl w:val="1"/>
          <w:numId w:val="45"/>
        </w:numPr>
        <w:rPr>
          <w:rFonts w:ascii="Garamond" w:hAnsi="Garamond"/>
          <w:color w:val="000000"/>
        </w:rPr>
      </w:pPr>
      <w:r w:rsidRPr="006C5350">
        <w:rPr>
          <w:rFonts w:ascii="Garamond" w:hAnsi="Garamond"/>
        </w:rPr>
        <w:t>Standard 8. Use a personal financial plan</w:t>
      </w:r>
      <w:r w:rsidRPr="000E07EE">
        <w:rPr>
          <w:rFonts w:ascii="Garamond" w:hAnsi="Garamond"/>
        </w:rPr>
        <w:t>.</w:t>
      </w:r>
    </w:p>
    <w:p w14:paraId="3EC4AC32" w14:textId="77777777" w:rsidR="004412D7" w:rsidRPr="000E07EE" w:rsidRDefault="004412D7" w:rsidP="004412D7">
      <w:pPr>
        <w:rPr>
          <w:rFonts w:ascii="Garamond" w:hAnsi="Garamond"/>
        </w:rPr>
      </w:pPr>
    </w:p>
    <w:p w14:paraId="1A0EC8EB" w14:textId="77777777" w:rsidR="004412D7" w:rsidRPr="000E07EE" w:rsidRDefault="004412D7" w:rsidP="004412D7">
      <w:pPr>
        <w:rPr>
          <w:rFonts w:ascii="Garamond" w:hAnsi="Garamond"/>
        </w:rPr>
      </w:pPr>
      <w:r w:rsidRPr="000E07EE">
        <w:rPr>
          <w:rFonts w:ascii="Garamond" w:hAnsi="Garamond"/>
        </w:rPr>
        <w:br w:type="page"/>
      </w:r>
    </w:p>
    <w:p w14:paraId="443E8F2D" w14:textId="77777777" w:rsidR="004412D7" w:rsidRPr="000137DE" w:rsidRDefault="004412D7" w:rsidP="004412D7">
      <w:pPr>
        <w:pStyle w:val="2011CurriculumTemplateHeadings"/>
        <w:rPr>
          <w:rFonts w:ascii="Garamond" w:hAnsi="Garamond"/>
          <w:spacing w:val="0"/>
          <w:sz w:val="40"/>
          <w:szCs w:val="40"/>
        </w:rPr>
      </w:pPr>
      <w:bookmarkStart w:id="57" w:name="_Toc27553085"/>
      <w:bookmarkStart w:id="58" w:name="_Toc31377167"/>
      <w:r w:rsidRPr="000137DE">
        <w:rPr>
          <w:rFonts w:ascii="Garamond" w:hAnsi="Garamond"/>
          <w:spacing w:val="0"/>
          <w:sz w:val="40"/>
          <w:szCs w:val="40"/>
        </w:rPr>
        <w:lastRenderedPageBreak/>
        <w:t>Appendix F: National Standards for Financial Literacy</w:t>
      </w:r>
      <w:bookmarkEnd w:id="57"/>
      <w:bookmarkEnd w:id="58"/>
    </w:p>
    <w:p w14:paraId="2F0786D8" w14:textId="77777777" w:rsidR="004412D7" w:rsidRPr="006C5350" w:rsidRDefault="004412D7" w:rsidP="004412D7">
      <w:pPr>
        <w:rPr>
          <w:rFonts w:ascii="Garamond" w:hAnsi="Garamond"/>
        </w:rPr>
      </w:pPr>
    </w:p>
    <w:p w14:paraId="4ECCC99C" w14:textId="77777777" w:rsidR="004412D7" w:rsidRPr="000E07EE" w:rsidRDefault="004412D7" w:rsidP="004412D7">
      <w:pPr>
        <w:jc w:val="both"/>
        <w:rPr>
          <w:rFonts w:ascii="Garamond" w:hAnsi="Garamond"/>
        </w:rPr>
      </w:pPr>
      <w:r w:rsidRPr="000E07EE">
        <w:rPr>
          <w:rFonts w:ascii="Garamond" w:hAnsi="Garamond"/>
        </w:rPr>
        <w:t>The following standards were obtained from the Council of Economic Education. These standards, which were used in the development of Unit 6: Financial Literacy,</w:t>
      </w:r>
      <w:r w:rsidRPr="006C5350">
        <w:rPr>
          <w:rFonts w:ascii="Garamond" w:hAnsi="Garamond"/>
        </w:rPr>
        <w:t xml:space="preserve"> can be </w:t>
      </w:r>
      <w:r w:rsidRPr="000E07EE">
        <w:rPr>
          <w:rFonts w:ascii="Garamond" w:hAnsi="Garamond"/>
        </w:rPr>
        <w:t>found at the following link:</w:t>
      </w:r>
      <w:r w:rsidRPr="006C5350">
        <w:rPr>
          <w:rFonts w:ascii="Garamond" w:hAnsi="Garamond"/>
        </w:rPr>
        <w:t xml:space="preserve"> </w:t>
      </w:r>
      <w:hyperlink r:id="rId76" w:history="1">
        <w:r w:rsidRPr="006C5350">
          <w:rPr>
            <w:rStyle w:val="Hyperlink"/>
            <w:rFonts w:ascii="Garamond" w:hAnsi="Garamond"/>
          </w:rPr>
          <w:t>councilforeconed.org/wp-content/uploads/2013/02/national-standards-for-financial-literacy.pdf</w:t>
        </w:r>
      </w:hyperlink>
      <w:r w:rsidRPr="000E07EE">
        <w:rPr>
          <w:rFonts w:ascii="Garamond" w:hAnsi="Garamond"/>
        </w:rPr>
        <w:t xml:space="preserve">. </w:t>
      </w:r>
    </w:p>
    <w:p w14:paraId="215F47E8" w14:textId="77777777" w:rsidR="004412D7" w:rsidRPr="000E07EE" w:rsidRDefault="004412D7" w:rsidP="004412D7">
      <w:pPr>
        <w:rPr>
          <w:rFonts w:ascii="Garamond" w:hAnsi="Garamond"/>
        </w:rPr>
      </w:pPr>
    </w:p>
    <w:p w14:paraId="5F5647C7" w14:textId="77777777" w:rsidR="004412D7" w:rsidRPr="006C5350" w:rsidRDefault="004412D7" w:rsidP="004412D7">
      <w:pPr>
        <w:rPr>
          <w:rFonts w:ascii="Garamond" w:hAnsi="Garamond"/>
          <w:b/>
          <w:bCs/>
        </w:rPr>
      </w:pPr>
      <w:r w:rsidRPr="006C5350">
        <w:rPr>
          <w:rFonts w:ascii="Garamond" w:hAnsi="Garamond"/>
          <w:b/>
          <w:bCs/>
        </w:rPr>
        <w:t>Summary of the Standards</w:t>
      </w:r>
    </w:p>
    <w:p w14:paraId="0C0C757D" w14:textId="77777777" w:rsidR="004412D7" w:rsidRPr="006C5350" w:rsidRDefault="004412D7" w:rsidP="006F7CE0">
      <w:pPr>
        <w:pStyle w:val="ListParagraph"/>
        <w:numPr>
          <w:ilvl w:val="0"/>
          <w:numId w:val="47"/>
        </w:numPr>
        <w:autoSpaceDE w:val="0"/>
        <w:autoSpaceDN w:val="0"/>
        <w:adjustRightInd w:val="0"/>
        <w:rPr>
          <w:rFonts w:ascii="Garamond" w:eastAsia="Calibri" w:hAnsi="Garamond" w:cs="MyriadPro-Regular"/>
          <w:b/>
          <w:bCs/>
        </w:rPr>
      </w:pPr>
      <w:r w:rsidRPr="006C5350">
        <w:rPr>
          <w:rFonts w:ascii="Garamond" w:eastAsia="Calibri" w:hAnsi="Garamond" w:cs="MyriadPro-Regular"/>
          <w:b/>
          <w:bCs/>
        </w:rPr>
        <w:t>Earning Income</w:t>
      </w:r>
    </w:p>
    <w:p w14:paraId="5503E7DE" w14:textId="77777777" w:rsidR="004412D7" w:rsidRPr="006C5350" w:rsidRDefault="004412D7" w:rsidP="004412D7">
      <w:pPr>
        <w:pStyle w:val="ListParagraph"/>
        <w:autoSpaceDE w:val="0"/>
        <w:autoSpaceDN w:val="0"/>
        <w:adjustRightInd w:val="0"/>
        <w:rPr>
          <w:rFonts w:ascii="Garamond" w:eastAsia="Calibri" w:hAnsi="Garamond" w:cs="MyriadPro-Regular"/>
        </w:rPr>
      </w:pPr>
      <w:r w:rsidRPr="006C5350">
        <w:rPr>
          <w:rFonts w:ascii="Garamond" w:eastAsia="Calibri" w:hAnsi="Garamond" w:cs="MyriadPro-Regular"/>
        </w:rPr>
        <w:t>Income for most people is determined by the market value of their labor, paid as wages and salaries. People can increase their income and job opportunities by choosing to acquire more education, work experience, and job skills. The decision to undertake an activity that increases income or job opportunities is affected by the expected benefits and costs of such an activity. Income also is obtained from other sources such as interest, rents, capital gains, dividends, and profits.</w:t>
      </w:r>
    </w:p>
    <w:p w14:paraId="11E316FA" w14:textId="77777777" w:rsidR="004412D7" w:rsidRPr="006C5350" w:rsidRDefault="004412D7" w:rsidP="004412D7">
      <w:pPr>
        <w:pStyle w:val="ListParagraph"/>
        <w:autoSpaceDE w:val="0"/>
        <w:autoSpaceDN w:val="0"/>
        <w:adjustRightInd w:val="0"/>
        <w:rPr>
          <w:rFonts w:ascii="Garamond" w:eastAsia="Calibri" w:hAnsi="Garamond" w:cs="MyriadPro-Regular"/>
        </w:rPr>
      </w:pPr>
    </w:p>
    <w:p w14:paraId="4FF53ACD" w14:textId="77777777" w:rsidR="004412D7" w:rsidRPr="006C5350" w:rsidRDefault="004412D7" w:rsidP="006F7CE0">
      <w:pPr>
        <w:pStyle w:val="ListParagraph"/>
        <w:numPr>
          <w:ilvl w:val="0"/>
          <w:numId w:val="47"/>
        </w:numPr>
        <w:autoSpaceDE w:val="0"/>
        <w:autoSpaceDN w:val="0"/>
        <w:adjustRightInd w:val="0"/>
        <w:rPr>
          <w:rFonts w:ascii="Garamond" w:eastAsia="Calibri" w:hAnsi="Garamond" w:cs="MyriadPro-Regular"/>
          <w:b/>
          <w:bCs/>
        </w:rPr>
      </w:pPr>
      <w:r w:rsidRPr="006C5350">
        <w:rPr>
          <w:rFonts w:ascii="Garamond" w:eastAsia="Calibri" w:hAnsi="Garamond" w:cs="ITCFranklinGothicStd-Demi"/>
          <w:b/>
          <w:bCs/>
        </w:rPr>
        <w:t>Buying Goods and Services</w:t>
      </w:r>
    </w:p>
    <w:p w14:paraId="0DDDBD57" w14:textId="77777777" w:rsidR="004412D7" w:rsidRPr="006C5350" w:rsidRDefault="004412D7" w:rsidP="004412D7">
      <w:pPr>
        <w:pStyle w:val="ListParagraph"/>
        <w:autoSpaceDE w:val="0"/>
        <w:autoSpaceDN w:val="0"/>
        <w:adjustRightInd w:val="0"/>
        <w:rPr>
          <w:rFonts w:ascii="Garamond" w:eastAsia="Calibri" w:hAnsi="Garamond" w:cs="MyriadPro-Regular"/>
        </w:rPr>
      </w:pPr>
      <w:r w:rsidRPr="006C5350">
        <w:rPr>
          <w:rFonts w:ascii="Garamond" w:eastAsia="Calibri" w:hAnsi="Garamond" w:cs="MyriadPro-Regular"/>
        </w:rPr>
        <w:t xml:space="preserve">People cannot buy or make all the goods and services they want; as a result, people choose to buy some goods and services and not others. People can improve their economic well-being by making informed spending decisions, which entails collecting information, planning, and budgeting. </w:t>
      </w:r>
    </w:p>
    <w:p w14:paraId="0EB5778B" w14:textId="77777777" w:rsidR="004412D7" w:rsidRPr="006C5350" w:rsidRDefault="004412D7" w:rsidP="004412D7">
      <w:pPr>
        <w:pStyle w:val="ListParagraph"/>
        <w:autoSpaceDE w:val="0"/>
        <w:autoSpaceDN w:val="0"/>
        <w:adjustRightInd w:val="0"/>
        <w:rPr>
          <w:rFonts w:ascii="Garamond" w:eastAsia="Calibri" w:hAnsi="Garamond" w:cs="MyriadPro-Regular"/>
        </w:rPr>
      </w:pPr>
    </w:p>
    <w:p w14:paraId="62B7C72B" w14:textId="77777777" w:rsidR="004412D7" w:rsidRPr="006C5350" w:rsidRDefault="004412D7" w:rsidP="006F7CE0">
      <w:pPr>
        <w:pStyle w:val="ListParagraph"/>
        <w:numPr>
          <w:ilvl w:val="0"/>
          <w:numId w:val="47"/>
        </w:numPr>
        <w:autoSpaceDE w:val="0"/>
        <w:autoSpaceDN w:val="0"/>
        <w:adjustRightInd w:val="0"/>
        <w:rPr>
          <w:rFonts w:ascii="Garamond" w:eastAsia="Calibri" w:hAnsi="Garamond" w:cs="MyriadPro-Regular"/>
          <w:b/>
          <w:bCs/>
        </w:rPr>
      </w:pPr>
      <w:r w:rsidRPr="006C5350">
        <w:rPr>
          <w:rFonts w:ascii="Garamond" w:eastAsia="Calibri" w:hAnsi="Garamond" w:cs="ITCFranklinGothicStd-Demi"/>
          <w:b/>
          <w:bCs/>
        </w:rPr>
        <w:t xml:space="preserve">Saving </w:t>
      </w:r>
    </w:p>
    <w:p w14:paraId="3F6094E3" w14:textId="77777777" w:rsidR="004412D7" w:rsidRPr="006C5350" w:rsidRDefault="004412D7" w:rsidP="004412D7">
      <w:pPr>
        <w:pStyle w:val="ListParagraph"/>
        <w:autoSpaceDE w:val="0"/>
        <w:autoSpaceDN w:val="0"/>
        <w:adjustRightInd w:val="0"/>
        <w:rPr>
          <w:rFonts w:ascii="Garamond" w:eastAsia="Calibri" w:hAnsi="Garamond" w:cs="MyriadPro-Regular"/>
        </w:rPr>
      </w:pPr>
      <w:r w:rsidRPr="006C5350">
        <w:rPr>
          <w:rFonts w:ascii="Garamond" w:eastAsia="Calibri" w:hAnsi="Garamond" w:cs="MyriadPro-Regular"/>
        </w:rPr>
        <w:t xml:space="preserve">Saving is the part of income that people choose to set aside for future uses. People save for different reasons during their lives. People make different choices about how they save and how much they save. Time, interest rates, and inflation affect the value of savings. </w:t>
      </w:r>
    </w:p>
    <w:p w14:paraId="773CA140" w14:textId="77777777" w:rsidR="004412D7" w:rsidRPr="006C5350" w:rsidRDefault="004412D7" w:rsidP="004412D7">
      <w:pPr>
        <w:pStyle w:val="ListParagraph"/>
        <w:autoSpaceDE w:val="0"/>
        <w:autoSpaceDN w:val="0"/>
        <w:adjustRightInd w:val="0"/>
        <w:rPr>
          <w:rFonts w:ascii="Garamond" w:eastAsia="Calibri" w:hAnsi="Garamond" w:cs="MyriadPro-Regular"/>
        </w:rPr>
      </w:pPr>
      <w:r w:rsidRPr="006C5350">
        <w:rPr>
          <w:rFonts w:ascii="Garamond" w:eastAsia="Calibri" w:hAnsi="Garamond" w:cs="MyriadPro-Regular"/>
        </w:rPr>
        <w:t xml:space="preserve"> </w:t>
      </w:r>
    </w:p>
    <w:p w14:paraId="6C031DD1" w14:textId="77777777" w:rsidR="004412D7" w:rsidRPr="006C5350" w:rsidRDefault="004412D7" w:rsidP="006F7CE0">
      <w:pPr>
        <w:pStyle w:val="ListParagraph"/>
        <w:numPr>
          <w:ilvl w:val="0"/>
          <w:numId w:val="47"/>
        </w:numPr>
        <w:autoSpaceDE w:val="0"/>
        <w:autoSpaceDN w:val="0"/>
        <w:adjustRightInd w:val="0"/>
        <w:rPr>
          <w:rFonts w:ascii="Garamond" w:eastAsia="Calibri" w:hAnsi="Garamond" w:cs="MyriadPro-Regular"/>
          <w:b/>
          <w:bCs/>
        </w:rPr>
      </w:pPr>
      <w:r w:rsidRPr="006C5350">
        <w:rPr>
          <w:rFonts w:ascii="Garamond" w:eastAsia="Calibri" w:hAnsi="Garamond" w:cs="ITCFranklinGothicStd-Demi"/>
          <w:b/>
          <w:bCs/>
        </w:rPr>
        <w:t>Using Credit</w:t>
      </w:r>
    </w:p>
    <w:p w14:paraId="4E9BC7A5" w14:textId="77777777" w:rsidR="004412D7" w:rsidRPr="006C5350" w:rsidRDefault="004412D7" w:rsidP="004412D7">
      <w:pPr>
        <w:pStyle w:val="ListParagraph"/>
        <w:autoSpaceDE w:val="0"/>
        <w:autoSpaceDN w:val="0"/>
        <w:adjustRightInd w:val="0"/>
        <w:rPr>
          <w:rFonts w:ascii="Garamond" w:eastAsia="Calibri" w:hAnsi="Garamond" w:cs="MyriadPro-Regular"/>
        </w:rPr>
      </w:pPr>
      <w:r w:rsidRPr="006C5350">
        <w:rPr>
          <w:rFonts w:ascii="Garamond" w:eastAsia="Calibri" w:hAnsi="Garamond" w:cs="MyriadPro-Regular"/>
        </w:rPr>
        <w:t xml:space="preserve">Credit allows people to purchase goods and services that they can use today and pay for those goods and services in the future with interest. People choose among different credit options that have different costs. Lenders approve or deny applications for loans based on an evaluation of the borrower’s past credit history and expected ability to pay in the future. Higher-risk borrowers are charged higher interest rates; lower-risk borrowers are charged lower interest rates. </w:t>
      </w:r>
    </w:p>
    <w:p w14:paraId="4946F45C" w14:textId="77777777" w:rsidR="004412D7" w:rsidRPr="006C5350" w:rsidRDefault="004412D7" w:rsidP="004412D7">
      <w:pPr>
        <w:pStyle w:val="ListParagraph"/>
        <w:autoSpaceDE w:val="0"/>
        <w:autoSpaceDN w:val="0"/>
        <w:adjustRightInd w:val="0"/>
        <w:rPr>
          <w:rFonts w:ascii="Garamond" w:eastAsia="Calibri" w:hAnsi="Garamond" w:cs="MyriadPro-Regular"/>
        </w:rPr>
      </w:pPr>
    </w:p>
    <w:p w14:paraId="42194B15" w14:textId="77777777" w:rsidR="004412D7" w:rsidRPr="006C5350" w:rsidRDefault="004412D7" w:rsidP="006F7CE0">
      <w:pPr>
        <w:pStyle w:val="ListParagraph"/>
        <w:numPr>
          <w:ilvl w:val="0"/>
          <w:numId w:val="47"/>
        </w:numPr>
        <w:autoSpaceDE w:val="0"/>
        <w:autoSpaceDN w:val="0"/>
        <w:adjustRightInd w:val="0"/>
        <w:rPr>
          <w:rFonts w:ascii="Garamond" w:eastAsia="Calibri" w:hAnsi="Garamond" w:cs="ITCFranklinGothicStd-Demi"/>
          <w:b/>
          <w:bCs/>
        </w:rPr>
      </w:pPr>
      <w:r w:rsidRPr="006C5350">
        <w:rPr>
          <w:rFonts w:ascii="Garamond" w:eastAsia="Calibri" w:hAnsi="Garamond" w:cs="ITCFranklinGothicStd-Demi"/>
          <w:b/>
          <w:bCs/>
        </w:rPr>
        <w:t xml:space="preserve">Financial Investing </w:t>
      </w:r>
    </w:p>
    <w:p w14:paraId="5F62406A" w14:textId="77777777" w:rsidR="004412D7" w:rsidRPr="006C5350" w:rsidRDefault="004412D7" w:rsidP="004412D7">
      <w:pPr>
        <w:pStyle w:val="ListParagraph"/>
        <w:autoSpaceDE w:val="0"/>
        <w:autoSpaceDN w:val="0"/>
        <w:adjustRightInd w:val="0"/>
        <w:rPr>
          <w:rFonts w:ascii="Garamond" w:eastAsia="Calibri" w:hAnsi="Garamond" w:cs="MyriadPro-Regular"/>
        </w:rPr>
      </w:pPr>
      <w:r w:rsidRPr="006C5350">
        <w:rPr>
          <w:rFonts w:ascii="Garamond" w:eastAsia="Calibri" w:hAnsi="Garamond" w:cs="MyriadPro-Regular"/>
        </w:rPr>
        <w:t>Financial investment is the purchase of financial assets to increase income or wealth in the future. Investors must choose among investments that have different risks and expected rates of return. Investments with higher expected rates of return tend to have greater risk. Diversification of investment among several choices can lower investment risk.</w:t>
      </w:r>
    </w:p>
    <w:p w14:paraId="574E0FE7" w14:textId="77777777" w:rsidR="004412D7" w:rsidRPr="006C5350" w:rsidRDefault="004412D7" w:rsidP="004412D7">
      <w:pPr>
        <w:pStyle w:val="ListParagraph"/>
        <w:autoSpaceDE w:val="0"/>
        <w:autoSpaceDN w:val="0"/>
        <w:adjustRightInd w:val="0"/>
        <w:rPr>
          <w:rFonts w:ascii="Garamond" w:eastAsia="Calibri" w:hAnsi="Garamond" w:cs="ITCFranklinGothicStd-Demi"/>
        </w:rPr>
      </w:pPr>
    </w:p>
    <w:p w14:paraId="68C4F23F" w14:textId="77777777" w:rsidR="004412D7" w:rsidRPr="006C5350" w:rsidRDefault="004412D7" w:rsidP="006F7CE0">
      <w:pPr>
        <w:pStyle w:val="ListParagraph"/>
        <w:numPr>
          <w:ilvl w:val="0"/>
          <w:numId w:val="47"/>
        </w:numPr>
        <w:autoSpaceDE w:val="0"/>
        <w:autoSpaceDN w:val="0"/>
        <w:adjustRightInd w:val="0"/>
        <w:rPr>
          <w:rFonts w:ascii="Garamond" w:eastAsia="Calibri" w:hAnsi="Garamond" w:cs="ITCFranklinGothicStd-Demi"/>
          <w:b/>
          <w:bCs/>
        </w:rPr>
      </w:pPr>
      <w:r w:rsidRPr="006C5350">
        <w:rPr>
          <w:rFonts w:ascii="Garamond" w:eastAsia="Calibri" w:hAnsi="Garamond" w:cs="ITCFranklinGothicStd-Demi"/>
          <w:b/>
          <w:bCs/>
        </w:rPr>
        <w:t>Protecting and Insuring</w:t>
      </w:r>
    </w:p>
    <w:p w14:paraId="668E5937" w14:textId="77777777" w:rsidR="004412D7" w:rsidRPr="003601E3" w:rsidRDefault="004412D7" w:rsidP="004412D7">
      <w:pPr>
        <w:pStyle w:val="ListParagraph"/>
        <w:autoSpaceDE w:val="0"/>
        <w:autoSpaceDN w:val="0"/>
        <w:adjustRightInd w:val="0"/>
        <w:rPr>
          <w:rFonts w:ascii="Garamond" w:hAnsi="Garamond"/>
        </w:rPr>
      </w:pPr>
      <w:r w:rsidRPr="006C5350">
        <w:rPr>
          <w:rFonts w:ascii="Garamond" w:eastAsia="Calibri" w:hAnsi="Garamond" w:cs="MyriadPro-Regular"/>
        </w:rPr>
        <w:t xml:space="preserve">People make choices to protect themselves from the financial risk of lost income, assets, health, or identity. They can choose to accept risk, reduce risk, or transfer the risk to others. Insurance allows people to transfer risk by paying a fee now to avoid the possibility of a larger loss later. The price of insurance is influenced by an individual’s behavior. </w:t>
      </w:r>
    </w:p>
    <w:p w14:paraId="75315370" w14:textId="77777777" w:rsidR="000A7E35" w:rsidRPr="001E207F" w:rsidRDefault="000A7E35" w:rsidP="00937C7C">
      <w:pPr>
        <w:pStyle w:val="ListParagraph"/>
        <w:ind w:left="1440"/>
        <w:rPr>
          <w:rFonts w:ascii="Garamond" w:hAnsi="Garamond"/>
          <w:sz w:val="20"/>
          <w:szCs w:val="20"/>
        </w:rPr>
      </w:pPr>
    </w:p>
    <w:sectPr w:rsidR="000A7E35" w:rsidRPr="001E207F" w:rsidSect="001C2FE5">
      <w:headerReference w:type="even" r:id="rId77"/>
      <w:headerReference w:type="default" r:id="rId78"/>
      <w:headerReference w:type="first" r:id="rId79"/>
      <w:footerReference w:type="first" r:id="rId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BE3B" w14:textId="77777777" w:rsidR="002B1B58" w:rsidRDefault="002B1B58">
      <w:r>
        <w:separator/>
      </w:r>
    </w:p>
  </w:endnote>
  <w:endnote w:type="continuationSeparator" w:id="0">
    <w:p w14:paraId="7A199B6E" w14:textId="77777777" w:rsidR="002B1B58" w:rsidRDefault="002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yriadPro-Regular">
    <w:altName w:val="Calibri"/>
    <w:charset w:val="00"/>
    <w:family w:val="swiss"/>
    <w:pitch w:val="default"/>
    <w:sig w:usb0="00000003" w:usb1="00000000" w:usb2="00000000" w:usb3="00000000" w:csb0="00000001" w:csb1="00000000"/>
  </w:font>
  <w:font w:name="ITCFranklinGothicStd-Dem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6D4B" w14:textId="77777777" w:rsidR="00AE446D" w:rsidRDefault="00AE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84092"/>
      <w:docPartObj>
        <w:docPartGallery w:val="Page Numbers (Bottom of Page)"/>
        <w:docPartUnique/>
      </w:docPartObj>
    </w:sdtPr>
    <w:sdtEndPr>
      <w:rPr>
        <w:noProof/>
      </w:rPr>
    </w:sdtEndPr>
    <w:sdtContent>
      <w:p w14:paraId="6EF5AE19" w14:textId="3E5E8937" w:rsidR="00AE446D" w:rsidRDefault="00AE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CD69A" w14:textId="2933B99A" w:rsidR="002B2804" w:rsidRPr="00AE446D" w:rsidRDefault="002B2804" w:rsidP="00AE4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535051"/>
      <w:docPartObj>
        <w:docPartGallery w:val="Page Numbers (Bottom of Page)"/>
        <w:docPartUnique/>
      </w:docPartObj>
    </w:sdtPr>
    <w:sdtEndPr>
      <w:rPr>
        <w:noProof/>
      </w:rPr>
    </w:sdtEndPr>
    <w:sdtContent>
      <w:p w14:paraId="55B73C0B" w14:textId="70A88910" w:rsidR="00AE446D" w:rsidRDefault="00AE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8055D" w14:textId="38DDDF07" w:rsidR="002B2804" w:rsidRPr="006C71E0" w:rsidRDefault="002B2804" w:rsidP="00AE446D">
    <w:pPr>
      <w:pStyle w:val="Footer"/>
      <w:tabs>
        <w:tab w:val="left" w:pos="5502"/>
        <w:tab w:val="left" w:pos="5970"/>
      </w:tabs>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66817"/>
      <w:docPartObj>
        <w:docPartGallery w:val="Page Numbers (Bottom of Page)"/>
        <w:docPartUnique/>
      </w:docPartObj>
    </w:sdtPr>
    <w:sdtEndPr>
      <w:rPr>
        <w:noProof/>
      </w:rPr>
    </w:sdtEndPr>
    <w:sdtContent>
      <w:p w14:paraId="5C4A0451" w14:textId="44369C6C" w:rsidR="00AE446D" w:rsidRDefault="00AE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47844" w14:textId="37D75E50" w:rsidR="00DC310A" w:rsidRPr="006C71E0" w:rsidRDefault="00DC310A" w:rsidP="00DC310A">
    <w:pPr>
      <w:pStyle w:val="Footer"/>
      <w:tabs>
        <w:tab w:val="left" w:pos="717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921120"/>
      <w:docPartObj>
        <w:docPartGallery w:val="Page Numbers (Bottom of Page)"/>
        <w:docPartUnique/>
      </w:docPartObj>
    </w:sdtPr>
    <w:sdtEndPr>
      <w:rPr>
        <w:noProof/>
      </w:rPr>
    </w:sdtEndPr>
    <w:sdtContent>
      <w:p w14:paraId="7BB59ACB" w14:textId="02BFCC08" w:rsidR="00AE446D" w:rsidRDefault="00AE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5EE61" w14:textId="56F4783D" w:rsidR="005F24AD" w:rsidRPr="006C71E0" w:rsidRDefault="005F24AD" w:rsidP="006C71E0">
    <w:pPr>
      <w:pStyle w:val="Footer"/>
      <w:tabs>
        <w:tab w:val="left" w:pos="5502"/>
      </w:tabs>
      <w:rPr>
        <w:rFonts w:ascii="Garamond" w:hAnsi="Garamon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575932"/>
      <w:docPartObj>
        <w:docPartGallery w:val="Page Numbers (Bottom of Page)"/>
        <w:docPartUnique/>
      </w:docPartObj>
    </w:sdtPr>
    <w:sdtEndPr>
      <w:rPr>
        <w:noProof/>
      </w:rPr>
    </w:sdtEndPr>
    <w:sdtContent>
      <w:p w14:paraId="6134933E" w14:textId="0E825B79" w:rsidR="00AE446D" w:rsidRDefault="00AE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2D95D0" w14:textId="59ACA6CB" w:rsidR="00774EFB" w:rsidRPr="00AE446D" w:rsidRDefault="00774EFB" w:rsidP="00AE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359E" w14:textId="77777777" w:rsidR="002B1B58" w:rsidRDefault="002B1B58">
      <w:r>
        <w:separator/>
      </w:r>
    </w:p>
  </w:footnote>
  <w:footnote w:type="continuationSeparator" w:id="0">
    <w:p w14:paraId="387CD2B6" w14:textId="77777777" w:rsidR="002B1B58" w:rsidRDefault="002B1B58">
      <w:r>
        <w:continuationSeparator/>
      </w:r>
    </w:p>
  </w:footnote>
  <w:footnote w:id="1">
    <w:p w14:paraId="628DC7B2" w14:textId="77777777" w:rsidR="002B2804" w:rsidRPr="0025233D" w:rsidRDefault="002B2804" w:rsidP="00F56C67">
      <w:pPr>
        <w:rPr>
          <w:rFonts w:ascii="Garamond" w:hAnsi="Garamond"/>
          <w:sz w:val="20"/>
          <w:szCs w:val="20"/>
          <w:u w:val="single"/>
        </w:rPr>
      </w:pPr>
      <w:r w:rsidRPr="0025233D">
        <w:rPr>
          <w:rStyle w:val="FootnoteReference"/>
          <w:rFonts w:ascii="Garamond" w:hAnsi="Garamond"/>
        </w:rPr>
        <w:footnoteRef/>
      </w:r>
      <w:r w:rsidRPr="0025233D">
        <w:rPr>
          <w:rFonts w:ascii="Garamond" w:hAnsi="Garamond"/>
        </w:rPr>
        <w:t xml:space="preserve"> </w:t>
      </w:r>
      <w:r w:rsidRPr="0025233D">
        <w:rPr>
          <w:rFonts w:ascii="Garamond" w:hAnsi="Garamond"/>
          <w:sz w:val="20"/>
          <w:szCs w:val="20"/>
        </w:rPr>
        <w:t xml:space="preserve">National Education Association. (n.d.). </w:t>
      </w:r>
      <w:r w:rsidRPr="0025233D">
        <w:rPr>
          <w:rFonts w:ascii="Garamond" w:hAnsi="Garamond"/>
          <w:i/>
          <w:sz w:val="20"/>
          <w:szCs w:val="20"/>
        </w:rPr>
        <w:t>Preparing 21st Century Students for a Global Society: An Educator’s Guide to the “Four Cs.”</w:t>
      </w:r>
      <w:r w:rsidRPr="0025233D">
        <w:rPr>
          <w:rFonts w:ascii="Garamond" w:hAnsi="Garamond"/>
          <w:sz w:val="20"/>
          <w:szCs w:val="20"/>
        </w:rPr>
        <w:t xml:space="preserve"> Retrieved June 30, 2016, from </w:t>
      </w:r>
      <w:hyperlink r:id="rId1" w:history="1">
        <w:r w:rsidRPr="0025233D">
          <w:rPr>
            <w:rStyle w:val="Hyperlink"/>
            <w:rFonts w:ascii="Garamond" w:hAnsi="Garamond"/>
            <w:sz w:val="20"/>
            <w:szCs w:val="20"/>
          </w:rPr>
          <w:t>nea.org/tools/52217.htm</w:t>
        </w:r>
      </w:hyperlink>
      <w:r w:rsidRPr="0025233D">
        <w:rPr>
          <w:rFonts w:ascii="Garamond" w:hAnsi="Garamond"/>
          <w:sz w:val="20"/>
          <w:szCs w:val="20"/>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0F44" w14:textId="30DC2E31" w:rsidR="002C7CDB" w:rsidRDefault="00A93FF6">
    <w:pPr>
      <w:pStyle w:val="Header"/>
    </w:pPr>
    <w:r>
      <w:rPr>
        <w:noProof/>
      </w:rPr>
      <w:pict w14:anchorId="392DE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7691" o:spid="_x0000_s2054" type="#_x0000_t136" style="position:absolute;margin-left:0;margin-top:0;width:461.85pt;height:197.95pt;rotation:315;z-index:-251649024;mso-position-horizontal:center;mso-position-horizontal-relative:margin;mso-position-vertical:center;mso-position-vertical-relative:margin" o:allowincell="f" fillcolor="silver" stroked="f">
          <v:fill opacity=".5"/>
          <v:textpath style="font-family:&quot;Garamond&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A057" w14:textId="64DF05A6" w:rsidR="00D624DF" w:rsidRDefault="00D62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182D" w14:textId="77777777" w:rsidR="00AE446D" w:rsidRDefault="00AE4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0399" w14:textId="77777777" w:rsidR="00AE446D" w:rsidRDefault="00AE446D" w:rsidP="00AE446D">
    <w:pPr>
      <w:pStyle w:val="paragraph"/>
      <w:spacing w:before="0" w:beforeAutospacing="0" w:after="0" w:afterAutospacing="0"/>
      <w:textAlignment w:val="baseline"/>
      <w:rPr>
        <w:rFonts w:ascii="&amp;quot" w:hAnsi="&amp;quot"/>
        <w:sz w:val="18"/>
        <w:szCs w:val="18"/>
      </w:rPr>
    </w:pPr>
    <w:r>
      <w:rPr>
        <w:rStyle w:val="normaltextrun"/>
      </w:rPr>
      <w:t>Title 7: Education K-12</w:t>
    </w:r>
    <w:r>
      <w:t> </w:t>
    </w:r>
  </w:p>
  <w:p w14:paraId="302F45F6" w14:textId="41BAC7BD" w:rsidR="002B2804" w:rsidRDefault="00AE446D" w:rsidP="00AE446D">
    <w:pPr>
      <w:pStyle w:val="Header"/>
    </w:pPr>
    <w:r>
      <w:rPr>
        <w:rStyle w:val="normaltextrun"/>
      </w:rPr>
      <w:t>Part 216: Mississippi Secondary Curriculum Frameworks, Senior Seminar Early College High School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5DCB" w14:textId="2DD629C9" w:rsidR="00AE446D" w:rsidRPr="00AE446D" w:rsidRDefault="00AE446D" w:rsidP="00AE44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337C" w14:textId="283DF4CC" w:rsidR="002C7CDB" w:rsidRDefault="00A93FF6">
    <w:pPr>
      <w:pStyle w:val="Header"/>
    </w:pPr>
    <w:r>
      <w:rPr>
        <w:noProof/>
      </w:rPr>
      <w:pict w14:anchorId="2BEC6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7694" o:spid="_x0000_s2057" type="#_x0000_t136" style="position:absolute;margin-left:0;margin-top:0;width:461.85pt;height:197.95pt;rotation:315;z-index:-251642880;mso-position-horizontal:center;mso-position-horizontal-relative:margin;mso-position-vertical:center;mso-position-vertical-relative:margin" o:allowincell="f" fillcolor="silver" stroked="f">
          <v:fill opacity=".5"/>
          <v:textpath style="font-family:&quot;Garamond&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E2AE" w14:textId="23F3D96A" w:rsidR="002C7CDB" w:rsidRDefault="00A93FF6">
    <w:pPr>
      <w:pStyle w:val="Header"/>
    </w:pPr>
    <w:r>
      <w:rPr>
        <w:noProof/>
      </w:rPr>
      <w:pict w14:anchorId="64A83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7695" o:spid="_x0000_s2058" type="#_x0000_t136" style="position:absolute;margin-left:0;margin-top:0;width:461.85pt;height:197.95pt;rotation:315;z-index:-251640832;mso-position-horizontal:center;mso-position-horizontal-relative:margin;mso-position-vertical:center;mso-position-vertical-relative:margin" o:allowincell="f" fillcolor="silver" stroked="f">
          <v:fill opacity=".5"/>
          <v:textpath style="font-family:&quot;Garamond&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5293" w14:textId="78D3A970" w:rsidR="005F24AD" w:rsidRDefault="00A93FF6">
    <w:pPr>
      <w:pStyle w:val="Header"/>
    </w:pPr>
    <w:r>
      <w:rPr>
        <w:noProof/>
      </w:rPr>
      <w:pict w14:anchorId="57191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7693" o:spid="_x0000_s2056" type="#_x0000_t136" style="position:absolute;margin-left:0;margin-top:0;width:461.85pt;height:197.95pt;rotation:315;z-index:-251644928;mso-position-horizontal:center;mso-position-horizontal-relative:margin;mso-position-vertical:center;mso-position-vertical-relative:margin" o:allowincell="f" fillcolor="silver" stroked="f">
          <v:fill opacity=".5"/>
          <v:textpath style="font-family:&quot;Garamond&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84EE" w14:textId="5C66D33D" w:rsidR="002C7CDB" w:rsidRDefault="00A93FF6">
    <w:pPr>
      <w:pStyle w:val="Header"/>
    </w:pPr>
    <w:r>
      <w:rPr>
        <w:noProof/>
      </w:rPr>
      <w:pict w14:anchorId="275AA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7697" o:spid="_x0000_s2060" type="#_x0000_t136" style="position:absolute;margin-left:0;margin-top:0;width:461.85pt;height:197.95pt;rotation:315;z-index:-251636736;mso-position-horizontal:center;mso-position-horizontal-relative:margin;mso-position-vertical:center;mso-position-vertical-relative:margin" o:allowincell="f" fillcolor="silver" stroked="f">
          <v:fill opacity=".5"/>
          <v:textpath style="font-family:&quot;Garamond&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E911" w14:textId="5AE88F1D" w:rsidR="002C7CDB" w:rsidRDefault="002C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525"/>
    <w:multiLevelType w:val="hybridMultilevel"/>
    <w:tmpl w:val="C6985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32FFE"/>
    <w:multiLevelType w:val="hybridMultilevel"/>
    <w:tmpl w:val="B96AC07E"/>
    <w:lvl w:ilvl="0" w:tplc="43CC6AE4">
      <w:start w:val="1"/>
      <w:numFmt w:val="bullet"/>
      <w:lvlText w:val="•"/>
      <w:lvlJc w:val="left"/>
      <w:pPr>
        <w:ind w:left="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4D42601E">
      <w:start w:val="1"/>
      <w:numFmt w:val="bullet"/>
      <w:lvlText w:val="o"/>
      <w:lvlJc w:val="left"/>
      <w:pPr>
        <w:ind w:left="11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F1B441CA">
      <w:start w:val="1"/>
      <w:numFmt w:val="bullet"/>
      <w:lvlText w:val="▪"/>
      <w:lvlJc w:val="left"/>
      <w:pPr>
        <w:ind w:left="18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5810F3DC">
      <w:start w:val="1"/>
      <w:numFmt w:val="bullet"/>
      <w:lvlText w:val="•"/>
      <w:lvlJc w:val="left"/>
      <w:pPr>
        <w:ind w:left="26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FF74BBC2">
      <w:start w:val="1"/>
      <w:numFmt w:val="bullet"/>
      <w:lvlText w:val="o"/>
      <w:lvlJc w:val="left"/>
      <w:pPr>
        <w:ind w:left="33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88FA5AA8">
      <w:start w:val="1"/>
      <w:numFmt w:val="bullet"/>
      <w:lvlText w:val="▪"/>
      <w:lvlJc w:val="left"/>
      <w:pPr>
        <w:ind w:left="40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D446150">
      <w:start w:val="1"/>
      <w:numFmt w:val="bullet"/>
      <w:lvlText w:val="•"/>
      <w:lvlJc w:val="left"/>
      <w:pPr>
        <w:ind w:left="4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93EC5D7A">
      <w:start w:val="1"/>
      <w:numFmt w:val="bullet"/>
      <w:lvlText w:val="o"/>
      <w:lvlJc w:val="left"/>
      <w:pPr>
        <w:ind w:left="5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A8543F54">
      <w:start w:val="1"/>
      <w:numFmt w:val="bullet"/>
      <w:lvlText w:val="▪"/>
      <w:lvlJc w:val="left"/>
      <w:pPr>
        <w:ind w:left="6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2" w15:restartNumberingAfterBreak="0">
    <w:nsid w:val="03865078"/>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771F4"/>
    <w:multiLevelType w:val="hybridMultilevel"/>
    <w:tmpl w:val="5536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23155"/>
    <w:multiLevelType w:val="hybridMultilevel"/>
    <w:tmpl w:val="C862FAF0"/>
    <w:lvl w:ilvl="0" w:tplc="EEE8C3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C4CC3"/>
    <w:multiLevelType w:val="hybridMultilevel"/>
    <w:tmpl w:val="ECA8A712"/>
    <w:lvl w:ilvl="0" w:tplc="CB90EC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1307C"/>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95946"/>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C7184"/>
    <w:multiLevelType w:val="hybridMultilevel"/>
    <w:tmpl w:val="51ACBBE8"/>
    <w:lvl w:ilvl="0" w:tplc="01C0870A">
      <w:start w:val="1"/>
      <w:numFmt w:val="lowerLetter"/>
      <w:lvlText w:val="%1."/>
      <w:lvlJc w:val="left"/>
      <w:pPr>
        <w:ind w:left="1080" w:hanging="360"/>
      </w:pPr>
      <w:rPr>
        <w:rFonts w:ascii="Garamond" w:eastAsia="Times New Roman" w:hAnsi="Garamond"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E00CC"/>
    <w:multiLevelType w:val="hybridMultilevel"/>
    <w:tmpl w:val="2248A2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0E7966D0"/>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2407D"/>
    <w:multiLevelType w:val="hybridMultilevel"/>
    <w:tmpl w:val="3762F6B8"/>
    <w:lvl w:ilvl="0" w:tplc="B12EB650">
      <w:start w:val="1"/>
      <w:numFmt w:val="lowerLetter"/>
      <w:lvlText w:val="%1."/>
      <w:lvlJc w:val="left"/>
      <w:pPr>
        <w:ind w:left="720" w:hanging="360"/>
      </w:pPr>
      <w:rPr>
        <w:rFonts w:ascii="Garamond" w:eastAsia="Times New Roman" w:hAnsi="Garamond"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F717C"/>
    <w:multiLevelType w:val="multilevel"/>
    <w:tmpl w:val="62D05E52"/>
    <w:lvl w:ilvl="0">
      <w:start w:val="1"/>
      <w:numFmt w:val="lowerLetter"/>
      <w:lvlText w:val="%1."/>
      <w:lvlJc w:val="left"/>
      <w:pPr>
        <w:ind w:left="360" w:hanging="360"/>
      </w:pPr>
      <w:rPr>
        <w:rFonts w:ascii="Garamond" w:eastAsia="Georgia" w:hAnsi="Garamond" w:cs="Times New Roman"/>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rFonts w:ascii="Times New Roman" w:eastAsia="Times New Roman" w:hAnsi="Times New Roman" w:cs="Times New Roman"/>
        <w:sz w:val="24"/>
        <w:u w:val="none"/>
        <w:vertAlign w:val="baseline"/>
      </w:rPr>
    </w:lvl>
    <w:lvl w:ilvl="3">
      <w:start w:val="1"/>
      <w:numFmt w:val="decimal"/>
      <w:lvlText w:val="(%4)"/>
      <w:lvlJc w:val="left"/>
      <w:pPr>
        <w:ind w:left="1440" w:hanging="360"/>
      </w:pPr>
      <w:rPr>
        <w:sz w:val="24"/>
        <w:u w:val="none"/>
        <w:vertAlign w:val="baseline"/>
      </w:rPr>
    </w:lvl>
    <w:lvl w:ilvl="4">
      <w:start w:val="1"/>
      <w:numFmt w:val="lowerRoman"/>
      <w:lvlText w:val="%5."/>
      <w:lvlJc w:val="right"/>
      <w:pPr>
        <w:ind w:left="1800" w:hanging="360"/>
      </w:pPr>
      <w:rPr>
        <w:u w:val="none"/>
      </w:rPr>
    </w:lvl>
    <w:lvl w:ilvl="5">
      <w:start w:val="1"/>
      <w:numFmt w:val="lowerRoman"/>
      <w:lvlText w:val="%6."/>
      <w:lvlJc w:val="righ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bullet"/>
      <w:lvlText w:val=""/>
      <w:lvlJc w:val="left"/>
      <w:pPr>
        <w:ind w:left="3240" w:hanging="360"/>
      </w:pPr>
      <w:rPr>
        <w:rFonts w:ascii="Symbol" w:hAnsi="Symbol" w:hint="default"/>
        <w:u w:val="none"/>
      </w:rPr>
    </w:lvl>
  </w:abstractNum>
  <w:abstractNum w:abstractNumId="13" w15:restartNumberingAfterBreak="0">
    <w:nsid w:val="185069DF"/>
    <w:multiLevelType w:val="hybridMultilevel"/>
    <w:tmpl w:val="3294E5A4"/>
    <w:lvl w:ilvl="0" w:tplc="691602E8">
      <w:start w:val="2"/>
      <w:numFmt w:val="decimal"/>
      <w:lvlText w:val="%1."/>
      <w:lvlJc w:val="left"/>
      <w:pPr>
        <w:ind w:left="720" w:hanging="360"/>
      </w:pPr>
      <w:rPr>
        <w:rFonts w:hint="default"/>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37235"/>
    <w:multiLevelType w:val="hybridMultilevel"/>
    <w:tmpl w:val="6B2E5A68"/>
    <w:lvl w:ilvl="0" w:tplc="359621BA">
      <w:start w:val="1"/>
      <w:numFmt w:val="lowerLetter"/>
      <w:lvlText w:val="%1."/>
      <w:lvlJc w:val="left"/>
      <w:pPr>
        <w:ind w:left="720" w:hanging="360"/>
      </w:pPr>
      <w:rPr>
        <w:rFonts w:ascii="Garamond" w:eastAsia="Times New Roman" w:hAnsi="Garamond" w:cs="Times New Roman" w:hint="default"/>
        <w:b w:val="0"/>
        <w:bCs w:val="0"/>
        <w:i w:val="0"/>
        <w:iCs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7337A"/>
    <w:multiLevelType w:val="hybridMultilevel"/>
    <w:tmpl w:val="EF483172"/>
    <w:lvl w:ilvl="0" w:tplc="4D30BFA2">
      <w:start w:val="1"/>
      <w:numFmt w:val="decimal"/>
      <w:lvlText w:val="%1."/>
      <w:lvlJc w:val="left"/>
      <w:pPr>
        <w:ind w:left="720" w:hanging="360"/>
      </w:pPr>
      <w:rPr>
        <w:sz w:val="24"/>
        <w:szCs w:val="24"/>
        <w:vertAlign w:val="baseline"/>
      </w:rPr>
    </w:lvl>
    <w:lvl w:ilvl="1" w:tplc="608C5F18">
      <w:start w:val="1"/>
      <w:numFmt w:val="lowerLetter"/>
      <w:lvlText w:val="%2."/>
      <w:lvlJc w:val="left"/>
      <w:pPr>
        <w:ind w:left="1440" w:hanging="360"/>
      </w:pPr>
      <w:rPr>
        <w:rFonts w:ascii="Garamond" w:eastAsia="Times New Roman"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F3A"/>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53966"/>
    <w:multiLevelType w:val="multilevel"/>
    <w:tmpl w:val="5F4EB24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3B6E98"/>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0223E"/>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B2405"/>
    <w:multiLevelType w:val="hybridMultilevel"/>
    <w:tmpl w:val="09C8AA8C"/>
    <w:lvl w:ilvl="0" w:tplc="547A40EE">
      <w:start w:val="1"/>
      <w:numFmt w:val="lowerLetter"/>
      <w:lvlText w:val="%1."/>
      <w:lvlJc w:val="left"/>
      <w:pPr>
        <w:ind w:left="720" w:hanging="360"/>
      </w:pPr>
      <w:rPr>
        <w:rFonts w:ascii="Garamond" w:eastAsia="Times New Roman" w:hAnsi="Garamond" w:cs="Times New Roman" w:hint="default"/>
        <w:b w:val="0"/>
        <w:color w:val="auto"/>
        <w:vertAlign w:val="baseline"/>
      </w:rPr>
    </w:lvl>
    <w:lvl w:ilvl="1" w:tplc="04090001">
      <w:start w:val="1"/>
      <w:numFmt w:val="bullet"/>
      <w:lvlText w:val=""/>
      <w:lvlJc w:val="left"/>
      <w:pPr>
        <w:ind w:left="1440" w:hanging="360"/>
      </w:pPr>
      <w:rPr>
        <w:rFonts w:ascii="Symbol" w:hAnsi="Symbol"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0FAB5F4">
      <w:start w:val="1"/>
      <w:numFmt w:val="lowerLetter"/>
      <w:lvlText w:val="%8."/>
      <w:lvlJc w:val="left"/>
      <w:pPr>
        <w:ind w:left="5760" w:hanging="360"/>
      </w:pPr>
      <w:rPr>
        <w:rFonts w:ascii="Garamond" w:eastAsia="Times New Roman" w:hAnsi="Garamond" w:cs="Times New Roman"/>
        <w:vertAlign w:val="baseline"/>
      </w:rPr>
    </w:lvl>
    <w:lvl w:ilvl="8" w:tplc="0409001B" w:tentative="1">
      <w:start w:val="1"/>
      <w:numFmt w:val="lowerRoman"/>
      <w:lvlText w:val="%9."/>
      <w:lvlJc w:val="right"/>
      <w:pPr>
        <w:ind w:left="6480" w:hanging="180"/>
      </w:pPr>
    </w:lvl>
  </w:abstractNum>
  <w:abstractNum w:abstractNumId="21" w15:restartNumberingAfterBreak="0">
    <w:nsid w:val="3E0751B7"/>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36025"/>
    <w:multiLevelType w:val="multilevel"/>
    <w:tmpl w:val="4E92BCEC"/>
    <w:lvl w:ilvl="0">
      <w:start w:val="1"/>
      <w:numFmt w:val="lowerLetter"/>
      <w:lvlText w:val="%1."/>
      <w:lvlJc w:val="left"/>
      <w:pPr>
        <w:ind w:left="-142" w:hanging="360"/>
      </w:pPr>
      <w:rPr>
        <w:rFonts w:ascii="Garamond" w:hAnsi="Garamond" w:hint="default"/>
        <w:u w:val="none"/>
      </w:rPr>
    </w:lvl>
    <w:lvl w:ilvl="1">
      <w:start w:val="1"/>
      <w:numFmt w:val="lowerRoman"/>
      <w:lvlText w:val="%2."/>
      <w:lvlJc w:val="right"/>
      <w:pPr>
        <w:ind w:left="578" w:hanging="360"/>
      </w:pPr>
      <w:rPr>
        <w:u w:val="none"/>
      </w:rPr>
    </w:lvl>
    <w:lvl w:ilvl="2">
      <w:start w:val="1"/>
      <w:numFmt w:val="decimal"/>
      <w:lvlText w:val="%3."/>
      <w:lvlJc w:val="left"/>
      <w:pPr>
        <w:ind w:left="1298" w:hanging="360"/>
      </w:pPr>
      <w:rPr>
        <w:u w:val="none"/>
      </w:rPr>
    </w:lvl>
    <w:lvl w:ilvl="3">
      <w:start w:val="1"/>
      <w:numFmt w:val="lowerLetter"/>
      <w:lvlText w:val="%4."/>
      <w:lvlJc w:val="left"/>
      <w:pPr>
        <w:ind w:left="2018" w:hanging="360"/>
      </w:pPr>
      <w:rPr>
        <w:u w:val="none"/>
      </w:rPr>
    </w:lvl>
    <w:lvl w:ilvl="4">
      <w:start w:val="1"/>
      <w:numFmt w:val="lowerRoman"/>
      <w:lvlText w:val="%5."/>
      <w:lvlJc w:val="right"/>
      <w:pPr>
        <w:ind w:left="2738" w:hanging="360"/>
      </w:pPr>
      <w:rPr>
        <w:u w:val="none"/>
      </w:rPr>
    </w:lvl>
    <w:lvl w:ilvl="5">
      <w:start w:val="1"/>
      <w:numFmt w:val="decimal"/>
      <w:lvlText w:val="%6."/>
      <w:lvlJc w:val="left"/>
      <w:pPr>
        <w:ind w:left="3458" w:hanging="360"/>
      </w:pPr>
      <w:rPr>
        <w:u w:val="none"/>
      </w:rPr>
    </w:lvl>
    <w:lvl w:ilvl="6">
      <w:start w:val="1"/>
      <w:numFmt w:val="lowerLetter"/>
      <w:lvlText w:val="%7."/>
      <w:lvlJc w:val="left"/>
      <w:pPr>
        <w:ind w:left="4178" w:hanging="360"/>
      </w:pPr>
      <w:rPr>
        <w:u w:val="none"/>
      </w:rPr>
    </w:lvl>
    <w:lvl w:ilvl="7">
      <w:start w:val="1"/>
      <w:numFmt w:val="lowerRoman"/>
      <w:lvlText w:val="%8."/>
      <w:lvlJc w:val="right"/>
      <w:pPr>
        <w:ind w:left="4898" w:hanging="360"/>
      </w:pPr>
      <w:rPr>
        <w:u w:val="none"/>
      </w:rPr>
    </w:lvl>
    <w:lvl w:ilvl="8">
      <w:start w:val="1"/>
      <w:numFmt w:val="decimal"/>
      <w:lvlText w:val="%9."/>
      <w:lvlJc w:val="left"/>
      <w:pPr>
        <w:ind w:left="5618" w:hanging="360"/>
      </w:pPr>
      <w:rPr>
        <w:u w:val="none"/>
      </w:rPr>
    </w:lvl>
  </w:abstractNum>
  <w:abstractNum w:abstractNumId="23" w15:restartNumberingAfterBreak="0">
    <w:nsid w:val="3FA01244"/>
    <w:multiLevelType w:val="multilevel"/>
    <w:tmpl w:val="B0ECC522"/>
    <w:lvl w:ilvl="0">
      <w:start w:val="1"/>
      <w:numFmt w:val="decimal"/>
      <w:lvlText w:val="%1."/>
      <w:lvlJc w:val="left"/>
      <w:pPr>
        <w:ind w:left="360" w:hanging="360"/>
      </w:pPr>
      <w:rPr>
        <w:rFonts w:hint="default"/>
        <w:sz w:val="24"/>
        <w:szCs w:val="24"/>
        <w:vertAlign w:val="baseline"/>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900BB1"/>
    <w:multiLevelType w:val="hybridMultilevel"/>
    <w:tmpl w:val="E3421474"/>
    <w:lvl w:ilvl="0" w:tplc="0409000F">
      <w:start w:val="1"/>
      <w:numFmt w:val="decimal"/>
      <w:lvlText w:val="%1."/>
      <w:lvlJc w:val="left"/>
      <w:pPr>
        <w:ind w:left="1170" w:hanging="360"/>
      </w:pPr>
      <w:rPr>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D75A3"/>
    <w:multiLevelType w:val="multilevel"/>
    <w:tmpl w:val="7854B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3023F7"/>
    <w:multiLevelType w:val="hybridMultilevel"/>
    <w:tmpl w:val="C1CA1504"/>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21DF3"/>
    <w:multiLevelType w:val="hybridMultilevel"/>
    <w:tmpl w:val="B50AF5E8"/>
    <w:lvl w:ilvl="0" w:tplc="77F22306">
      <w:start w:val="1"/>
      <w:numFmt w:val="lowerLetter"/>
      <w:lvlText w:val="%1."/>
      <w:lvlJc w:val="left"/>
      <w:pPr>
        <w:ind w:left="1080" w:hanging="360"/>
      </w:pPr>
      <w:rPr>
        <w:rFonts w:ascii="Garamond" w:eastAsia="Times New Roman" w:hAnsi="Garamond"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83381"/>
    <w:multiLevelType w:val="hybridMultilevel"/>
    <w:tmpl w:val="E1A8A814"/>
    <w:lvl w:ilvl="0" w:tplc="E85A5B5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9C5859"/>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659CC"/>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90FF3"/>
    <w:multiLevelType w:val="hybridMultilevel"/>
    <w:tmpl w:val="81668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311491"/>
    <w:multiLevelType w:val="hybridMultilevel"/>
    <w:tmpl w:val="4774C2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6433E5"/>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D125D"/>
    <w:multiLevelType w:val="hybridMultilevel"/>
    <w:tmpl w:val="0332FC88"/>
    <w:lvl w:ilvl="0" w:tplc="98D0F440">
      <w:start w:val="2"/>
      <w:numFmt w:val="decimal"/>
      <w:lvlText w:val="%1."/>
      <w:lvlJc w:val="left"/>
      <w:pPr>
        <w:ind w:left="720" w:hanging="360"/>
      </w:pPr>
      <w:rPr>
        <w:rFonts w:hint="default"/>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D1A7156">
      <w:start w:val="1"/>
      <w:numFmt w:val="decimal"/>
      <w:lvlText w:val="%4."/>
      <w:lvlJc w:val="left"/>
      <w:pPr>
        <w:ind w:left="2880" w:hanging="360"/>
      </w:pPr>
      <w:rPr>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21BFC"/>
    <w:multiLevelType w:val="multilevel"/>
    <w:tmpl w:val="B1D23C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6" w15:restartNumberingAfterBreak="0">
    <w:nsid w:val="68ED0E22"/>
    <w:multiLevelType w:val="multilevel"/>
    <w:tmpl w:val="0B8EC838"/>
    <w:lvl w:ilvl="0">
      <w:start w:val="1"/>
      <w:numFmt w:val="decimal"/>
      <w:lvlText w:val="%1."/>
      <w:lvlJc w:val="left"/>
      <w:pPr>
        <w:ind w:left="360" w:hanging="360"/>
      </w:pPr>
      <w:rPr>
        <w:rFonts w:ascii="Garamond" w:eastAsia="Calibri" w:hAnsi="Garamond" w:cs="Times New Roman" w:hint="default"/>
        <w:color w:val="auto"/>
        <w:sz w:val="24"/>
        <w:szCs w:val="24"/>
        <w:u w:val="none"/>
      </w:rPr>
    </w:lvl>
    <w:lvl w:ilvl="1">
      <w:start w:val="1"/>
      <w:numFmt w:val="lowerRoman"/>
      <w:lvlText w:val="%2."/>
      <w:lvlJc w:val="right"/>
      <w:pPr>
        <w:ind w:left="1080" w:hanging="360"/>
      </w:pPr>
      <w:rPr>
        <w:rFonts w:ascii="Garamond" w:eastAsia="Georgia" w:hAnsi="Garamond" w:cs="Georgia" w:hint="default"/>
        <w:u w:val="none"/>
      </w:rPr>
    </w:lvl>
    <w:lvl w:ilvl="2">
      <w:start w:val="1"/>
      <w:numFmt w:val="decimal"/>
      <w:lvlText w:val="%3."/>
      <w:lvlJc w:val="left"/>
      <w:pPr>
        <w:ind w:left="1800" w:hanging="360"/>
      </w:pPr>
      <w:rPr>
        <w:rFonts w:ascii="Garamond" w:eastAsia="Calibri" w:hAnsi="Garamond" w:cs="Times New Roman" w:hint="default"/>
        <w:sz w:val="24"/>
        <w:u w:val="none"/>
        <w:vertAlign w:val="baseline"/>
      </w:rPr>
    </w:lvl>
    <w:lvl w:ilvl="3">
      <w:start w:val="1"/>
      <w:numFmt w:val="lowerLetter"/>
      <w:lvlText w:val="%4."/>
      <w:lvlJc w:val="left"/>
      <w:pPr>
        <w:ind w:left="2520" w:hanging="360"/>
      </w:pPr>
      <w:rPr>
        <w:rFonts w:hint="default"/>
        <w:sz w:val="24"/>
        <w:u w:val="none"/>
        <w:vertAlign w:val="baseline"/>
      </w:rPr>
    </w:lvl>
    <w:lvl w:ilvl="4">
      <w:start w:val="1"/>
      <w:numFmt w:val="lowerRoman"/>
      <w:lvlText w:val="%5."/>
      <w:lvlJc w:val="right"/>
      <w:pPr>
        <w:ind w:left="3240" w:hanging="360"/>
      </w:pPr>
      <w:rPr>
        <w:rFonts w:hint="default"/>
        <w:u w:val="none"/>
      </w:rPr>
    </w:lvl>
    <w:lvl w:ilvl="5">
      <w:start w:val="1"/>
      <w:numFmt w:val="decimal"/>
      <w:lvlText w:val="%6."/>
      <w:lvlJc w:val="left"/>
      <w:pPr>
        <w:ind w:left="3960" w:hanging="360"/>
      </w:pPr>
      <w:rPr>
        <w:rFonts w:hint="default"/>
        <w:u w:val="none"/>
      </w:rPr>
    </w:lvl>
    <w:lvl w:ilvl="6">
      <w:start w:val="1"/>
      <w:numFmt w:val="lowerLetter"/>
      <w:lvlText w:val="%7."/>
      <w:lvlJc w:val="left"/>
      <w:pPr>
        <w:ind w:left="4680" w:hanging="360"/>
      </w:pPr>
      <w:rPr>
        <w:rFonts w:hint="default"/>
        <w:u w:val="none"/>
      </w:rPr>
    </w:lvl>
    <w:lvl w:ilvl="7">
      <w:start w:val="1"/>
      <w:numFmt w:val="lowerRoman"/>
      <w:lvlText w:val="%8."/>
      <w:lvlJc w:val="right"/>
      <w:pPr>
        <w:ind w:left="5400" w:hanging="360"/>
      </w:pPr>
      <w:rPr>
        <w:rFonts w:hint="default"/>
        <w:u w:val="none"/>
      </w:rPr>
    </w:lvl>
    <w:lvl w:ilvl="8">
      <w:start w:val="1"/>
      <w:numFmt w:val="decimal"/>
      <w:lvlText w:val="%9."/>
      <w:lvlJc w:val="left"/>
      <w:pPr>
        <w:ind w:left="6120" w:hanging="360"/>
      </w:pPr>
      <w:rPr>
        <w:rFonts w:hint="default"/>
        <w:u w:val="none"/>
      </w:rPr>
    </w:lvl>
  </w:abstractNum>
  <w:abstractNum w:abstractNumId="37" w15:restartNumberingAfterBreak="0">
    <w:nsid w:val="69B470AA"/>
    <w:multiLevelType w:val="hybridMultilevel"/>
    <w:tmpl w:val="ACB89320"/>
    <w:lvl w:ilvl="0" w:tplc="C73C0172">
      <w:start w:val="1"/>
      <w:numFmt w:val="lowerLetter"/>
      <w:lvlText w:val="%1."/>
      <w:lvlJc w:val="left"/>
      <w:pPr>
        <w:ind w:left="1080" w:hanging="360"/>
      </w:pPr>
      <w:rPr>
        <w:rFonts w:ascii="Garamond" w:eastAsia="Times New Roman" w:hAnsi="Garamond" w:cs="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9B062C"/>
    <w:multiLevelType w:val="hybridMultilevel"/>
    <w:tmpl w:val="89724DDE"/>
    <w:lvl w:ilvl="0" w:tplc="359621BA">
      <w:start w:val="1"/>
      <w:numFmt w:val="lowerLetter"/>
      <w:lvlText w:val="%1."/>
      <w:lvlJc w:val="left"/>
      <w:pPr>
        <w:ind w:left="1080" w:hanging="360"/>
      </w:pPr>
      <w:rPr>
        <w:rFonts w:ascii="Garamond" w:eastAsia="Times New Roman" w:hAnsi="Garamond" w:cs="Times New Roman" w:hint="default"/>
        <w:b w:val="0"/>
        <w:bCs w:val="0"/>
        <w:i w:val="0"/>
        <w:iCs w:val="0"/>
        <w:color w:val="auto"/>
        <w:sz w:val="24"/>
        <w:szCs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6CAA1E52">
      <w:start w:val="1"/>
      <w:numFmt w:val="decimal"/>
      <w:lvlText w:val="%7."/>
      <w:lvlJc w:val="left"/>
      <w:pPr>
        <w:ind w:left="4680" w:hanging="360"/>
      </w:pPr>
      <w:rPr>
        <w:vertAlign w:val="baseline"/>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B8C30D7"/>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326BB"/>
    <w:multiLevelType w:val="hybridMultilevel"/>
    <w:tmpl w:val="1A964266"/>
    <w:lvl w:ilvl="0" w:tplc="6B5033C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D37EC"/>
    <w:multiLevelType w:val="multilevel"/>
    <w:tmpl w:val="A72831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44370E"/>
    <w:multiLevelType w:val="hybridMultilevel"/>
    <w:tmpl w:val="49BC0B7E"/>
    <w:lvl w:ilvl="0" w:tplc="04090019">
      <w:start w:val="1"/>
      <w:numFmt w:val="lowerLetter"/>
      <w:lvlText w:val="%1."/>
      <w:lvlJc w:val="left"/>
      <w:pPr>
        <w:ind w:left="2160" w:hanging="360"/>
      </w:pPr>
      <w:rPr>
        <w:rFonts w:hint="default"/>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37C244A"/>
    <w:multiLevelType w:val="hybridMultilevel"/>
    <w:tmpl w:val="A4225BA6"/>
    <w:lvl w:ilvl="0" w:tplc="79F06CC4">
      <w:start w:val="1"/>
      <w:numFmt w:val="lowerLetter"/>
      <w:lvlText w:val="%1."/>
      <w:lvlJc w:val="left"/>
      <w:pPr>
        <w:ind w:left="720" w:hanging="360"/>
      </w:pPr>
      <w:rPr>
        <w:rFonts w:ascii="Garamond" w:eastAsia="Times New Roman" w:hAnsi="Garamond" w:cs="Times New Roman"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7098E"/>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F478F"/>
    <w:multiLevelType w:val="hybridMultilevel"/>
    <w:tmpl w:val="07C0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34161"/>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41DC3"/>
    <w:multiLevelType w:val="hybridMultilevel"/>
    <w:tmpl w:val="07C2D7DA"/>
    <w:lvl w:ilvl="0" w:tplc="3E12C5FE">
      <w:start w:val="1"/>
      <w:numFmt w:val="decimal"/>
      <w:lvlText w:val="%1."/>
      <w:lvlJc w:val="left"/>
      <w:pPr>
        <w:ind w:left="720" w:hanging="360"/>
      </w:pPr>
      <w:rPr>
        <w:rFonts w:ascii="Calibri" w:eastAsia="Calibri" w:hAnsi="Calibri"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39"/>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46"/>
    <w:lvlOverride w:ilvl="0">
      <w:startOverride w:val="1"/>
    </w:lvlOverride>
    <w:lvlOverride w:ilvl="1"/>
    <w:lvlOverride w:ilvl="2"/>
    <w:lvlOverride w:ilvl="3"/>
    <w:lvlOverride w:ilvl="4"/>
    <w:lvlOverride w:ilvl="5"/>
    <w:lvlOverride w:ilvl="6"/>
    <w:lvlOverride w:ilvl="7"/>
    <w:lvlOverride w:ilvl="8"/>
  </w:num>
  <w:num w:numId="13">
    <w:abstractNumId w:val="44"/>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2"/>
  </w:num>
  <w:num w:numId="18">
    <w:abstractNumId w:val="9"/>
  </w:num>
  <w:num w:numId="19">
    <w:abstractNumId w:val="41"/>
  </w:num>
  <w:num w:numId="20">
    <w:abstractNumId w:val="35"/>
  </w:num>
  <w:num w:numId="21">
    <w:abstractNumId w:val="32"/>
  </w:num>
  <w:num w:numId="22">
    <w:abstractNumId w:val="23"/>
  </w:num>
  <w:num w:numId="23">
    <w:abstractNumId w:val="13"/>
  </w:num>
  <w:num w:numId="24">
    <w:abstractNumId w:val="24"/>
  </w:num>
  <w:num w:numId="25">
    <w:abstractNumId w:val="22"/>
  </w:num>
  <w:num w:numId="26">
    <w:abstractNumId w:val="12"/>
  </w:num>
  <w:num w:numId="27">
    <w:abstractNumId w:val="38"/>
  </w:num>
  <w:num w:numId="28">
    <w:abstractNumId w:val="28"/>
  </w:num>
  <w:num w:numId="29">
    <w:abstractNumId w:val="27"/>
  </w:num>
  <w:num w:numId="30">
    <w:abstractNumId w:val="8"/>
  </w:num>
  <w:num w:numId="31">
    <w:abstractNumId w:val="15"/>
  </w:num>
  <w:num w:numId="32">
    <w:abstractNumId w:val="11"/>
  </w:num>
  <w:num w:numId="33">
    <w:abstractNumId w:val="34"/>
  </w:num>
  <w:num w:numId="34">
    <w:abstractNumId w:val="43"/>
  </w:num>
  <w:num w:numId="35">
    <w:abstractNumId w:val="36"/>
  </w:num>
  <w:num w:numId="36">
    <w:abstractNumId w:val="37"/>
  </w:num>
  <w:num w:numId="37">
    <w:abstractNumId w:val="40"/>
  </w:num>
  <w:num w:numId="38">
    <w:abstractNumId w:val="17"/>
  </w:num>
  <w:num w:numId="39">
    <w:abstractNumId w:val="20"/>
  </w:num>
  <w:num w:numId="40">
    <w:abstractNumId w:val="1"/>
  </w:num>
  <w:num w:numId="41">
    <w:abstractNumId w:val="31"/>
  </w:num>
  <w:num w:numId="42">
    <w:abstractNumId w:val="45"/>
  </w:num>
  <w:num w:numId="43">
    <w:abstractNumId w:val="5"/>
  </w:num>
  <w:num w:numId="44">
    <w:abstractNumId w:val="14"/>
  </w:num>
  <w:num w:numId="45">
    <w:abstractNumId w:val="3"/>
  </w:num>
  <w:num w:numId="46">
    <w:abstractNumId w:val="0"/>
  </w:num>
  <w:num w:numId="47">
    <w:abstractNumId w:val="4"/>
  </w:num>
  <w:num w:numId="48">
    <w:abstractNumId w:val="25"/>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EA"/>
    <w:rsid w:val="00001E24"/>
    <w:rsid w:val="00004441"/>
    <w:rsid w:val="000064AF"/>
    <w:rsid w:val="00010C7E"/>
    <w:rsid w:val="000137DE"/>
    <w:rsid w:val="00013BFE"/>
    <w:rsid w:val="00016BB6"/>
    <w:rsid w:val="000177D9"/>
    <w:rsid w:val="00021687"/>
    <w:rsid w:val="000236F6"/>
    <w:rsid w:val="00023CB0"/>
    <w:rsid w:val="000272F0"/>
    <w:rsid w:val="0002736A"/>
    <w:rsid w:val="00030185"/>
    <w:rsid w:val="000329DD"/>
    <w:rsid w:val="000335EE"/>
    <w:rsid w:val="00034566"/>
    <w:rsid w:val="000366EB"/>
    <w:rsid w:val="000402A9"/>
    <w:rsid w:val="00041451"/>
    <w:rsid w:val="000421F6"/>
    <w:rsid w:val="000459CC"/>
    <w:rsid w:val="00045CC7"/>
    <w:rsid w:val="0004641E"/>
    <w:rsid w:val="0004650D"/>
    <w:rsid w:val="0005030F"/>
    <w:rsid w:val="00054914"/>
    <w:rsid w:val="000550E0"/>
    <w:rsid w:val="0006169A"/>
    <w:rsid w:val="00063A1F"/>
    <w:rsid w:val="00065D1D"/>
    <w:rsid w:val="00065F72"/>
    <w:rsid w:val="00067419"/>
    <w:rsid w:val="00070200"/>
    <w:rsid w:val="00070906"/>
    <w:rsid w:val="000709C8"/>
    <w:rsid w:val="00075B13"/>
    <w:rsid w:val="00080191"/>
    <w:rsid w:val="00080D10"/>
    <w:rsid w:val="000829AB"/>
    <w:rsid w:val="00083149"/>
    <w:rsid w:val="000836EE"/>
    <w:rsid w:val="00083C5B"/>
    <w:rsid w:val="00083D60"/>
    <w:rsid w:val="00085293"/>
    <w:rsid w:val="00090323"/>
    <w:rsid w:val="00090644"/>
    <w:rsid w:val="00092A67"/>
    <w:rsid w:val="00093549"/>
    <w:rsid w:val="0009370B"/>
    <w:rsid w:val="000938CF"/>
    <w:rsid w:val="0009391A"/>
    <w:rsid w:val="000951B3"/>
    <w:rsid w:val="00095D5F"/>
    <w:rsid w:val="000A05F2"/>
    <w:rsid w:val="000A23A0"/>
    <w:rsid w:val="000A25B4"/>
    <w:rsid w:val="000A3B47"/>
    <w:rsid w:val="000A6ABE"/>
    <w:rsid w:val="000A6AF4"/>
    <w:rsid w:val="000A7E35"/>
    <w:rsid w:val="000B2666"/>
    <w:rsid w:val="000B26EA"/>
    <w:rsid w:val="000B3C46"/>
    <w:rsid w:val="000B46A7"/>
    <w:rsid w:val="000B500C"/>
    <w:rsid w:val="000B7BA4"/>
    <w:rsid w:val="000C00A9"/>
    <w:rsid w:val="000C1313"/>
    <w:rsid w:val="000C2A23"/>
    <w:rsid w:val="000C40A0"/>
    <w:rsid w:val="000C6F6D"/>
    <w:rsid w:val="000D05DD"/>
    <w:rsid w:val="000D0F8D"/>
    <w:rsid w:val="000D201D"/>
    <w:rsid w:val="000D4949"/>
    <w:rsid w:val="000D617B"/>
    <w:rsid w:val="000D6C63"/>
    <w:rsid w:val="000D75BC"/>
    <w:rsid w:val="000E030C"/>
    <w:rsid w:val="000E0CD4"/>
    <w:rsid w:val="000E24A7"/>
    <w:rsid w:val="000E7C59"/>
    <w:rsid w:val="000F1207"/>
    <w:rsid w:val="000F2186"/>
    <w:rsid w:val="000F5219"/>
    <w:rsid w:val="000F5B2F"/>
    <w:rsid w:val="000F6233"/>
    <w:rsid w:val="000F6BA5"/>
    <w:rsid w:val="00101766"/>
    <w:rsid w:val="00102C2F"/>
    <w:rsid w:val="00103AB2"/>
    <w:rsid w:val="00104524"/>
    <w:rsid w:val="00110624"/>
    <w:rsid w:val="00110D30"/>
    <w:rsid w:val="00110D92"/>
    <w:rsid w:val="0011429D"/>
    <w:rsid w:val="001143AF"/>
    <w:rsid w:val="001149DF"/>
    <w:rsid w:val="00115B89"/>
    <w:rsid w:val="001172F5"/>
    <w:rsid w:val="00117582"/>
    <w:rsid w:val="001201CE"/>
    <w:rsid w:val="00122358"/>
    <w:rsid w:val="001229F4"/>
    <w:rsid w:val="00123BA1"/>
    <w:rsid w:val="00124C4B"/>
    <w:rsid w:val="00125C52"/>
    <w:rsid w:val="001263AF"/>
    <w:rsid w:val="001316FE"/>
    <w:rsid w:val="001323A3"/>
    <w:rsid w:val="001368AA"/>
    <w:rsid w:val="00137EE6"/>
    <w:rsid w:val="00141D5E"/>
    <w:rsid w:val="0014344F"/>
    <w:rsid w:val="0014497D"/>
    <w:rsid w:val="00144D9E"/>
    <w:rsid w:val="00144E7B"/>
    <w:rsid w:val="00144F0E"/>
    <w:rsid w:val="00145EC2"/>
    <w:rsid w:val="00147EB5"/>
    <w:rsid w:val="00153252"/>
    <w:rsid w:val="001554C3"/>
    <w:rsid w:val="001555A7"/>
    <w:rsid w:val="00156664"/>
    <w:rsid w:val="00156FA7"/>
    <w:rsid w:val="001620F1"/>
    <w:rsid w:val="0016361B"/>
    <w:rsid w:val="00163FE8"/>
    <w:rsid w:val="0016407B"/>
    <w:rsid w:val="001642FA"/>
    <w:rsid w:val="00165371"/>
    <w:rsid w:val="00165CA8"/>
    <w:rsid w:val="00165CE1"/>
    <w:rsid w:val="00172425"/>
    <w:rsid w:val="001738AD"/>
    <w:rsid w:val="001759DC"/>
    <w:rsid w:val="001771E1"/>
    <w:rsid w:val="00177794"/>
    <w:rsid w:val="00180877"/>
    <w:rsid w:val="00180BD1"/>
    <w:rsid w:val="001826E3"/>
    <w:rsid w:val="00183CFB"/>
    <w:rsid w:val="00185A28"/>
    <w:rsid w:val="001900C4"/>
    <w:rsid w:val="00191151"/>
    <w:rsid w:val="001915A7"/>
    <w:rsid w:val="00192874"/>
    <w:rsid w:val="0019314A"/>
    <w:rsid w:val="00193237"/>
    <w:rsid w:val="00193B60"/>
    <w:rsid w:val="001944F6"/>
    <w:rsid w:val="0019650E"/>
    <w:rsid w:val="001970EB"/>
    <w:rsid w:val="001A2847"/>
    <w:rsid w:val="001A31BC"/>
    <w:rsid w:val="001A3A57"/>
    <w:rsid w:val="001A6E3B"/>
    <w:rsid w:val="001B113D"/>
    <w:rsid w:val="001B4BC7"/>
    <w:rsid w:val="001B5E54"/>
    <w:rsid w:val="001B7945"/>
    <w:rsid w:val="001C172C"/>
    <w:rsid w:val="001C2FE5"/>
    <w:rsid w:val="001C45C4"/>
    <w:rsid w:val="001C47F8"/>
    <w:rsid w:val="001C506E"/>
    <w:rsid w:val="001C6195"/>
    <w:rsid w:val="001C7024"/>
    <w:rsid w:val="001C799F"/>
    <w:rsid w:val="001D1097"/>
    <w:rsid w:val="001D2774"/>
    <w:rsid w:val="001D3A15"/>
    <w:rsid w:val="001D3F9C"/>
    <w:rsid w:val="001D58D1"/>
    <w:rsid w:val="001D66AC"/>
    <w:rsid w:val="001D6C57"/>
    <w:rsid w:val="001E207F"/>
    <w:rsid w:val="001E3191"/>
    <w:rsid w:val="001E574D"/>
    <w:rsid w:val="001E686C"/>
    <w:rsid w:val="001E68EB"/>
    <w:rsid w:val="001E70C2"/>
    <w:rsid w:val="001F0B2A"/>
    <w:rsid w:val="001F25DB"/>
    <w:rsid w:val="001F2886"/>
    <w:rsid w:val="001F4B4F"/>
    <w:rsid w:val="001F5B71"/>
    <w:rsid w:val="001F64FE"/>
    <w:rsid w:val="001F7191"/>
    <w:rsid w:val="00200A9B"/>
    <w:rsid w:val="00202B1B"/>
    <w:rsid w:val="00205310"/>
    <w:rsid w:val="00206C18"/>
    <w:rsid w:val="00207255"/>
    <w:rsid w:val="00210159"/>
    <w:rsid w:val="002112A6"/>
    <w:rsid w:val="00211F55"/>
    <w:rsid w:val="00212866"/>
    <w:rsid w:val="00215F46"/>
    <w:rsid w:val="00220F82"/>
    <w:rsid w:val="00221C65"/>
    <w:rsid w:val="002276A4"/>
    <w:rsid w:val="00230832"/>
    <w:rsid w:val="002312FF"/>
    <w:rsid w:val="002324EC"/>
    <w:rsid w:val="00232A9C"/>
    <w:rsid w:val="00233240"/>
    <w:rsid w:val="00233897"/>
    <w:rsid w:val="00233D37"/>
    <w:rsid w:val="00236D97"/>
    <w:rsid w:val="00237546"/>
    <w:rsid w:val="002451D0"/>
    <w:rsid w:val="0024649D"/>
    <w:rsid w:val="00250402"/>
    <w:rsid w:val="00250B1F"/>
    <w:rsid w:val="00253184"/>
    <w:rsid w:val="0025355E"/>
    <w:rsid w:val="00254B6A"/>
    <w:rsid w:val="0025777F"/>
    <w:rsid w:val="00257AEE"/>
    <w:rsid w:val="00257D5F"/>
    <w:rsid w:val="00260732"/>
    <w:rsid w:val="00261B7E"/>
    <w:rsid w:val="00264AD8"/>
    <w:rsid w:val="00264B00"/>
    <w:rsid w:val="00266763"/>
    <w:rsid w:val="00266CFD"/>
    <w:rsid w:val="002709F6"/>
    <w:rsid w:val="00272024"/>
    <w:rsid w:val="0027264F"/>
    <w:rsid w:val="00272D05"/>
    <w:rsid w:val="002737B8"/>
    <w:rsid w:val="002737CF"/>
    <w:rsid w:val="00274122"/>
    <w:rsid w:val="00276171"/>
    <w:rsid w:val="002773E9"/>
    <w:rsid w:val="00277470"/>
    <w:rsid w:val="0028088C"/>
    <w:rsid w:val="0028098B"/>
    <w:rsid w:val="00280B48"/>
    <w:rsid w:val="00283122"/>
    <w:rsid w:val="00283B17"/>
    <w:rsid w:val="0028540F"/>
    <w:rsid w:val="00285743"/>
    <w:rsid w:val="00287573"/>
    <w:rsid w:val="00287626"/>
    <w:rsid w:val="0029194E"/>
    <w:rsid w:val="00293194"/>
    <w:rsid w:val="002935C8"/>
    <w:rsid w:val="00294181"/>
    <w:rsid w:val="002976B2"/>
    <w:rsid w:val="00297FBB"/>
    <w:rsid w:val="002A11B4"/>
    <w:rsid w:val="002A3641"/>
    <w:rsid w:val="002A49F3"/>
    <w:rsid w:val="002A5897"/>
    <w:rsid w:val="002A6627"/>
    <w:rsid w:val="002A7D9F"/>
    <w:rsid w:val="002B0BAC"/>
    <w:rsid w:val="002B1B58"/>
    <w:rsid w:val="002B2804"/>
    <w:rsid w:val="002B36CA"/>
    <w:rsid w:val="002B41E8"/>
    <w:rsid w:val="002B4203"/>
    <w:rsid w:val="002B6A46"/>
    <w:rsid w:val="002B741D"/>
    <w:rsid w:val="002B7EFE"/>
    <w:rsid w:val="002C297E"/>
    <w:rsid w:val="002C4A78"/>
    <w:rsid w:val="002C5CCE"/>
    <w:rsid w:val="002C7CDB"/>
    <w:rsid w:val="002D0AAD"/>
    <w:rsid w:val="002D4AAB"/>
    <w:rsid w:val="002D6009"/>
    <w:rsid w:val="002D7A77"/>
    <w:rsid w:val="002E11D8"/>
    <w:rsid w:val="002E3C8A"/>
    <w:rsid w:val="002E4A1B"/>
    <w:rsid w:val="002E6BA9"/>
    <w:rsid w:val="002E6C82"/>
    <w:rsid w:val="002E6E80"/>
    <w:rsid w:val="002F1096"/>
    <w:rsid w:val="002F1300"/>
    <w:rsid w:val="002F1F53"/>
    <w:rsid w:val="002F4B83"/>
    <w:rsid w:val="002F54DD"/>
    <w:rsid w:val="002F6EEE"/>
    <w:rsid w:val="00301AAE"/>
    <w:rsid w:val="00301C25"/>
    <w:rsid w:val="00301F93"/>
    <w:rsid w:val="003020DA"/>
    <w:rsid w:val="00302452"/>
    <w:rsid w:val="0030571F"/>
    <w:rsid w:val="00305E41"/>
    <w:rsid w:val="00306F5F"/>
    <w:rsid w:val="00307A9E"/>
    <w:rsid w:val="00311030"/>
    <w:rsid w:val="00314CFD"/>
    <w:rsid w:val="003169A6"/>
    <w:rsid w:val="00317485"/>
    <w:rsid w:val="00320188"/>
    <w:rsid w:val="0032120B"/>
    <w:rsid w:val="003214E3"/>
    <w:rsid w:val="003231F2"/>
    <w:rsid w:val="003269EE"/>
    <w:rsid w:val="00327226"/>
    <w:rsid w:val="00330895"/>
    <w:rsid w:val="00330C71"/>
    <w:rsid w:val="00331E90"/>
    <w:rsid w:val="00333A76"/>
    <w:rsid w:val="00334C12"/>
    <w:rsid w:val="00340CF7"/>
    <w:rsid w:val="00343A90"/>
    <w:rsid w:val="00346143"/>
    <w:rsid w:val="003509CB"/>
    <w:rsid w:val="00352756"/>
    <w:rsid w:val="00356EEB"/>
    <w:rsid w:val="00360E0B"/>
    <w:rsid w:val="00365DD9"/>
    <w:rsid w:val="00367FF4"/>
    <w:rsid w:val="00370A3B"/>
    <w:rsid w:val="00371C1E"/>
    <w:rsid w:val="00373591"/>
    <w:rsid w:val="003752F4"/>
    <w:rsid w:val="00377016"/>
    <w:rsid w:val="00377B9D"/>
    <w:rsid w:val="00377F34"/>
    <w:rsid w:val="00381F7C"/>
    <w:rsid w:val="00382697"/>
    <w:rsid w:val="003837C4"/>
    <w:rsid w:val="00383AB8"/>
    <w:rsid w:val="00384C0E"/>
    <w:rsid w:val="003853E3"/>
    <w:rsid w:val="0038622E"/>
    <w:rsid w:val="00387649"/>
    <w:rsid w:val="003927DE"/>
    <w:rsid w:val="003929D0"/>
    <w:rsid w:val="00392CFE"/>
    <w:rsid w:val="0039514A"/>
    <w:rsid w:val="003965A1"/>
    <w:rsid w:val="00397EC0"/>
    <w:rsid w:val="003A0B8F"/>
    <w:rsid w:val="003A0DA7"/>
    <w:rsid w:val="003A120A"/>
    <w:rsid w:val="003A1DFC"/>
    <w:rsid w:val="003A21EF"/>
    <w:rsid w:val="003A2925"/>
    <w:rsid w:val="003A54B3"/>
    <w:rsid w:val="003A55B7"/>
    <w:rsid w:val="003A6409"/>
    <w:rsid w:val="003A6E08"/>
    <w:rsid w:val="003B063B"/>
    <w:rsid w:val="003B0C49"/>
    <w:rsid w:val="003B3F4B"/>
    <w:rsid w:val="003B5FAB"/>
    <w:rsid w:val="003B5FE5"/>
    <w:rsid w:val="003C0A77"/>
    <w:rsid w:val="003C6ED4"/>
    <w:rsid w:val="003D0E52"/>
    <w:rsid w:val="003D27BB"/>
    <w:rsid w:val="003D62BA"/>
    <w:rsid w:val="003D6ADF"/>
    <w:rsid w:val="003E033D"/>
    <w:rsid w:val="003E3E19"/>
    <w:rsid w:val="003E4906"/>
    <w:rsid w:val="003E5EA2"/>
    <w:rsid w:val="003F04A9"/>
    <w:rsid w:val="003F0EB8"/>
    <w:rsid w:val="003F0F3C"/>
    <w:rsid w:val="003F33D1"/>
    <w:rsid w:val="003F4291"/>
    <w:rsid w:val="003F48F7"/>
    <w:rsid w:val="003F71A7"/>
    <w:rsid w:val="0040223D"/>
    <w:rsid w:val="004027F0"/>
    <w:rsid w:val="00404C44"/>
    <w:rsid w:val="004068D1"/>
    <w:rsid w:val="00410D20"/>
    <w:rsid w:val="004110E8"/>
    <w:rsid w:val="0041274C"/>
    <w:rsid w:val="004127A3"/>
    <w:rsid w:val="004132F2"/>
    <w:rsid w:val="00413573"/>
    <w:rsid w:val="00413AC6"/>
    <w:rsid w:val="0041523F"/>
    <w:rsid w:val="00421C5E"/>
    <w:rsid w:val="00422D93"/>
    <w:rsid w:val="004230BD"/>
    <w:rsid w:val="00423648"/>
    <w:rsid w:val="00423F89"/>
    <w:rsid w:val="004253AE"/>
    <w:rsid w:val="0042562F"/>
    <w:rsid w:val="00425F40"/>
    <w:rsid w:val="00430773"/>
    <w:rsid w:val="00431895"/>
    <w:rsid w:val="00433643"/>
    <w:rsid w:val="004336B4"/>
    <w:rsid w:val="00433877"/>
    <w:rsid w:val="004412D7"/>
    <w:rsid w:val="00443517"/>
    <w:rsid w:val="0044599E"/>
    <w:rsid w:val="00446DB5"/>
    <w:rsid w:val="00447C5E"/>
    <w:rsid w:val="00451DCC"/>
    <w:rsid w:val="00456040"/>
    <w:rsid w:val="004563C2"/>
    <w:rsid w:val="004569D4"/>
    <w:rsid w:val="00456B76"/>
    <w:rsid w:val="0046062B"/>
    <w:rsid w:val="004614E5"/>
    <w:rsid w:val="00462A07"/>
    <w:rsid w:val="00463300"/>
    <w:rsid w:val="00463BC1"/>
    <w:rsid w:val="00467447"/>
    <w:rsid w:val="00472CC2"/>
    <w:rsid w:val="00473317"/>
    <w:rsid w:val="0047556C"/>
    <w:rsid w:val="004755B2"/>
    <w:rsid w:val="004764B7"/>
    <w:rsid w:val="00476C9E"/>
    <w:rsid w:val="00480B31"/>
    <w:rsid w:val="00481743"/>
    <w:rsid w:val="0048202C"/>
    <w:rsid w:val="004826A7"/>
    <w:rsid w:val="00483D9F"/>
    <w:rsid w:val="00484214"/>
    <w:rsid w:val="00484E5B"/>
    <w:rsid w:val="00487647"/>
    <w:rsid w:val="0049125D"/>
    <w:rsid w:val="00491F04"/>
    <w:rsid w:val="00493631"/>
    <w:rsid w:val="004A04A5"/>
    <w:rsid w:val="004A2419"/>
    <w:rsid w:val="004A38E5"/>
    <w:rsid w:val="004A7D2A"/>
    <w:rsid w:val="004B2175"/>
    <w:rsid w:val="004B258B"/>
    <w:rsid w:val="004B322C"/>
    <w:rsid w:val="004B3591"/>
    <w:rsid w:val="004B3782"/>
    <w:rsid w:val="004B6C6B"/>
    <w:rsid w:val="004C0A02"/>
    <w:rsid w:val="004C472E"/>
    <w:rsid w:val="004D4BCC"/>
    <w:rsid w:val="004E0932"/>
    <w:rsid w:val="004E19CB"/>
    <w:rsid w:val="004E2110"/>
    <w:rsid w:val="004E2EF1"/>
    <w:rsid w:val="004E33B5"/>
    <w:rsid w:val="004E38C4"/>
    <w:rsid w:val="004E5DB3"/>
    <w:rsid w:val="004E7B4B"/>
    <w:rsid w:val="004F0064"/>
    <w:rsid w:val="004F089D"/>
    <w:rsid w:val="004F28F8"/>
    <w:rsid w:val="004F32CF"/>
    <w:rsid w:val="004F451E"/>
    <w:rsid w:val="004F5322"/>
    <w:rsid w:val="004F5DC6"/>
    <w:rsid w:val="004F7A20"/>
    <w:rsid w:val="00500586"/>
    <w:rsid w:val="005041D2"/>
    <w:rsid w:val="0050485C"/>
    <w:rsid w:val="00505D62"/>
    <w:rsid w:val="00506209"/>
    <w:rsid w:val="00507CBE"/>
    <w:rsid w:val="0051289D"/>
    <w:rsid w:val="005145C0"/>
    <w:rsid w:val="0051779C"/>
    <w:rsid w:val="00517E3F"/>
    <w:rsid w:val="005204A6"/>
    <w:rsid w:val="00522560"/>
    <w:rsid w:val="005244F6"/>
    <w:rsid w:val="00527A09"/>
    <w:rsid w:val="00527A3D"/>
    <w:rsid w:val="00533154"/>
    <w:rsid w:val="005331B8"/>
    <w:rsid w:val="005369C0"/>
    <w:rsid w:val="00540480"/>
    <w:rsid w:val="005404C2"/>
    <w:rsid w:val="00540E3C"/>
    <w:rsid w:val="00542F09"/>
    <w:rsid w:val="005460EE"/>
    <w:rsid w:val="005464E0"/>
    <w:rsid w:val="00546B3C"/>
    <w:rsid w:val="00546C1C"/>
    <w:rsid w:val="0054708E"/>
    <w:rsid w:val="00550383"/>
    <w:rsid w:val="0055527B"/>
    <w:rsid w:val="00560181"/>
    <w:rsid w:val="005616D3"/>
    <w:rsid w:val="0056180A"/>
    <w:rsid w:val="005619D0"/>
    <w:rsid w:val="00561BAB"/>
    <w:rsid w:val="00561DA5"/>
    <w:rsid w:val="00562022"/>
    <w:rsid w:val="00563C62"/>
    <w:rsid w:val="00564EB7"/>
    <w:rsid w:val="005665FD"/>
    <w:rsid w:val="00570FC3"/>
    <w:rsid w:val="00573E98"/>
    <w:rsid w:val="00574200"/>
    <w:rsid w:val="00574238"/>
    <w:rsid w:val="00574687"/>
    <w:rsid w:val="00575448"/>
    <w:rsid w:val="0057574B"/>
    <w:rsid w:val="0057717F"/>
    <w:rsid w:val="00583C0E"/>
    <w:rsid w:val="005847BF"/>
    <w:rsid w:val="005850BD"/>
    <w:rsid w:val="005902F8"/>
    <w:rsid w:val="00591FDB"/>
    <w:rsid w:val="0059242F"/>
    <w:rsid w:val="005927E1"/>
    <w:rsid w:val="00593F57"/>
    <w:rsid w:val="0059522C"/>
    <w:rsid w:val="005A2558"/>
    <w:rsid w:val="005A3045"/>
    <w:rsid w:val="005A34AF"/>
    <w:rsid w:val="005A7908"/>
    <w:rsid w:val="005B1A02"/>
    <w:rsid w:val="005B378A"/>
    <w:rsid w:val="005B571C"/>
    <w:rsid w:val="005B6876"/>
    <w:rsid w:val="005B6A6C"/>
    <w:rsid w:val="005C1BFC"/>
    <w:rsid w:val="005C2320"/>
    <w:rsid w:val="005C4E38"/>
    <w:rsid w:val="005C5702"/>
    <w:rsid w:val="005C5A79"/>
    <w:rsid w:val="005D0FA3"/>
    <w:rsid w:val="005D17CE"/>
    <w:rsid w:val="005D2C3A"/>
    <w:rsid w:val="005D32B4"/>
    <w:rsid w:val="005D4ACE"/>
    <w:rsid w:val="005D7204"/>
    <w:rsid w:val="005E0A05"/>
    <w:rsid w:val="005E12A3"/>
    <w:rsid w:val="005E2947"/>
    <w:rsid w:val="005E2CCD"/>
    <w:rsid w:val="005E2DC4"/>
    <w:rsid w:val="005E6160"/>
    <w:rsid w:val="005E6E94"/>
    <w:rsid w:val="005F02DD"/>
    <w:rsid w:val="005F161F"/>
    <w:rsid w:val="005F24AD"/>
    <w:rsid w:val="005F3C6D"/>
    <w:rsid w:val="005F44EB"/>
    <w:rsid w:val="005F4672"/>
    <w:rsid w:val="005F7BE1"/>
    <w:rsid w:val="0060015D"/>
    <w:rsid w:val="00600EF5"/>
    <w:rsid w:val="00603A44"/>
    <w:rsid w:val="00603BFA"/>
    <w:rsid w:val="0060563B"/>
    <w:rsid w:val="00606062"/>
    <w:rsid w:val="006062B2"/>
    <w:rsid w:val="0060659B"/>
    <w:rsid w:val="00610CF1"/>
    <w:rsid w:val="00612F3D"/>
    <w:rsid w:val="00613694"/>
    <w:rsid w:val="00617EBF"/>
    <w:rsid w:val="00622D61"/>
    <w:rsid w:val="00622FE9"/>
    <w:rsid w:val="00624F58"/>
    <w:rsid w:val="00626092"/>
    <w:rsid w:val="00626253"/>
    <w:rsid w:val="00630A54"/>
    <w:rsid w:val="00631A7C"/>
    <w:rsid w:val="006324CB"/>
    <w:rsid w:val="00633919"/>
    <w:rsid w:val="00635539"/>
    <w:rsid w:val="00643959"/>
    <w:rsid w:val="0064583C"/>
    <w:rsid w:val="00647242"/>
    <w:rsid w:val="006506F9"/>
    <w:rsid w:val="00650716"/>
    <w:rsid w:val="00652DD7"/>
    <w:rsid w:val="006535F2"/>
    <w:rsid w:val="00655A9A"/>
    <w:rsid w:val="00656499"/>
    <w:rsid w:val="00657398"/>
    <w:rsid w:val="00657E9C"/>
    <w:rsid w:val="006603EA"/>
    <w:rsid w:val="00660785"/>
    <w:rsid w:val="00660CC2"/>
    <w:rsid w:val="00662189"/>
    <w:rsid w:val="006623B8"/>
    <w:rsid w:val="006628D1"/>
    <w:rsid w:val="00662FC5"/>
    <w:rsid w:val="00664922"/>
    <w:rsid w:val="0066561B"/>
    <w:rsid w:val="00667946"/>
    <w:rsid w:val="006702E5"/>
    <w:rsid w:val="0067034D"/>
    <w:rsid w:val="00670417"/>
    <w:rsid w:val="006708E9"/>
    <w:rsid w:val="00672744"/>
    <w:rsid w:val="0067357C"/>
    <w:rsid w:val="00674813"/>
    <w:rsid w:val="006762C2"/>
    <w:rsid w:val="00677F3B"/>
    <w:rsid w:val="00680C9E"/>
    <w:rsid w:val="00680E49"/>
    <w:rsid w:val="00681071"/>
    <w:rsid w:val="00681615"/>
    <w:rsid w:val="006817A7"/>
    <w:rsid w:val="00684C29"/>
    <w:rsid w:val="00686BCC"/>
    <w:rsid w:val="00686E83"/>
    <w:rsid w:val="00687386"/>
    <w:rsid w:val="006911B4"/>
    <w:rsid w:val="00691316"/>
    <w:rsid w:val="00691ACF"/>
    <w:rsid w:val="00692A4B"/>
    <w:rsid w:val="00696E86"/>
    <w:rsid w:val="006A07AF"/>
    <w:rsid w:val="006A09A9"/>
    <w:rsid w:val="006A6041"/>
    <w:rsid w:val="006A7ACE"/>
    <w:rsid w:val="006B15DE"/>
    <w:rsid w:val="006B340C"/>
    <w:rsid w:val="006C0169"/>
    <w:rsid w:val="006C0369"/>
    <w:rsid w:val="006C0A64"/>
    <w:rsid w:val="006C2265"/>
    <w:rsid w:val="006C42EE"/>
    <w:rsid w:val="006C60CC"/>
    <w:rsid w:val="006C71E0"/>
    <w:rsid w:val="006D125B"/>
    <w:rsid w:val="006D1F9F"/>
    <w:rsid w:val="006D38E4"/>
    <w:rsid w:val="006D4CB7"/>
    <w:rsid w:val="006D50E4"/>
    <w:rsid w:val="006D58B8"/>
    <w:rsid w:val="006D5B97"/>
    <w:rsid w:val="006E1EE5"/>
    <w:rsid w:val="006E1FE1"/>
    <w:rsid w:val="006E2F3A"/>
    <w:rsid w:val="006E32E5"/>
    <w:rsid w:val="006E3634"/>
    <w:rsid w:val="006E3E22"/>
    <w:rsid w:val="006E6D9B"/>
    <w:rsid w:val="006F32CB"/>
    <w:rsid w:val="006F38D1"/>
    <w:rsid w:val="006F42EF"/>
    <w:rsid w:val="006F5032"/>
    <w:rsid w:val="006F5B6D"/>
    <w:rsid w:val="006F73B9"/>
    <w:rsid w:val="006F7CE0"/>
    <w:rsid w:val="006F7F97"/>
    <w:rsid w:val="0070165B"/>
    <w:rsid w:val="00701DF0"/>
    <w:rsid w:val="007028C5"/>
    <w:rsid w:val="00703878"/>
    <w:rsid w:val="007041C4"/>
    <w:rsid w:val="007079F3"/>
    <w:rsid w:val="00710109"/>
    <w:rsid w:val="00710D37"/>
    <w:rsid w:val="007129E9"/>
    <w:rsid w:val="00715417"/>
    <w:rsid w:val="0071633C"/>
    <w:rsid w:val="007164F1"/>
    <w:rsid w:val="00716A4D"/>
    <w:rsid w:val="00716D5C"/>
    <w:rsid w:val="007218E2"/>
    <w:rsid w:val="0072278C"/>
    <w:rsid w:val="00726073"/>
    <w:rsid w:val="007302E8"/>
    <w:rsid w:val="00731F9E"/>
    <w:rsid w:val="00734E6F"/>
    <w:rsid w:val="00736A85"/>
    <w:rsid w:val="00742421"/>
    <w:rsid w:val="00742CF5"/>
    <w:rsid w:val="00744829"/>
    <w:rsid w:val="00746369"/>
    <w:rsid w:val="00746986"/>
    <w:rsid w:val="00751746"/>
    <w:rsid w:val="00751DF3"/>
    <w:rsid w:val="00753247"/>
    <w:rsid w:val="00754DF2"/>
    <w:rsid w:val="00755233"/>
    <w:rsid w:val="00756D0B"/>
    <w:rsid w:val="00756FDB"/>
    <w:rsid w:val="0075700B"/>
    <w:rsid w:val="007579DA"/>
    <w:rsid w:val="0076126C"/>
    <w:rsid w:val="00763E6D"/>
    <w:rsid w:val="007644DA"/>
    <w:rsid w:val="007648BB"/>
    <w:rsid w:val="007709DB"/>
    <w:rsid w:val="00771788"/>
    <w:rsid w:val="00773ADC"/>
    <w:rsid w:val="00773E00"/>
    <w:rsid w:val="00774194"/>
    <w:rsid w:val="00774EFB"/>
    <w:rsid w:val="00776F36"/>
    <w:rsid w:val="00777664"/>
    <w:rsid w:val="00777773"/>
    <w:rsid w:val="00781851"/>
    <w:rsid w:val="007819B0"/>
    <w:rsid w:val="00785E48"/>
    <w:rsid w:val="00786990"/>
    <w:rsid w:val="00787469"/>
    <w:rsid w:val="00787662"/>
    <w:rsid w:val="00790697"/>
    <w:rsid w:val="00790F33"/>
    <w:rsid w:val="00791583"/>
    <w:rsid w:val="00791967"/>
    <w:rsid w:val="00791F4D"/>
    <w:rsid w:val="00791F5E"/>
    <w:rsid w:val="00792D4D"/>
    <w:rsid w:val="007948A1"/>
    <w:rsid w:val="00795481"/>
    <w:rsid w:val="00797B0B"/>
    <w:rsid w:val="007A03A8"/>
    <w:rsid w:val="007A21D4"/>
    <w:rsid w:val="007A3147"/>
    <w:rsid w:val="007A4AEC"/>
    <w:rsid w:val="007A665B"/>
    <w:rsid w:val="007A669D"/>
    <w:rsid w:val="007B0162"/>
    <w:rsid w:val="007B09BB"/>
    <w:rsid w:val="007B0B1F"/>
    <w:rsid w:val="007B54D5"/>
    <w:rsid w:val="007B59F0"/>
    <w:rsid w:val="007C572D"/>
    <w:rsid w:val="007D0FC9"/>
    <w:rsid w:val="007D3408"/>
    <w:rsid w:val="007D3B9A"/>
    <w:rsid w:val="007D44C6"/>
    <w:rsid w:val="007D5002"/>
    <w:rsid w:val="007D545F"/>
    <w:rsid w:val="007D59BA"/>
    <w:rsid w:val="007D62BE"/>
    <w:rsid w:val="007D6967"/>
    <w:rsid w:val="007D6CA3"/>
    <w:rsid w:val="007D6FB7"/>
    <w:rsid w:val="007D7839"/>
    <w:rsid w:val="007D78B8"/>
    <w:rsid w:val="007D7A5D"/>
    <w:rsid w:val="007E0114"/>
    <w:rsid w:val="007E0222"/>
    <w:rsid w:val="007E0635"/>
    <w:rsid w:val="007E14E7"/>
    <w:rsid w:val="007E1893"/>
    <w:rsid w:val="007E42DF"/>
    <w:rsid w:val="007E5321"/>
    <w:rsid w:val="007E6241"/>
    <w:rsid w:val="007E62FA"/>
    <w:rsid w:val="007E68A4"/>
    <w:rsid w:val="007F0109"/>
    <w:rsid w:val="007F0281"/>
    <w:rsid w:val="007F18AE"/>
    <w:rsid w:val="007F18D3"/>
    <w:rsid w:val="007F2301"/>
    <w:rsid w:val="007F5489"/>
    <w:rsid w:val="007F5C1A"/>
    <w:rsid w:val="007F7621"/>
    <w:rsid w:val="008000D3"/>
    <w:rsid w:val="00801B10"/>
    <w:rsid w:val="0080213A"/>
    <w:rsid w:val="00803922"/>
    <w:rsid w:val="008044C0"/>
    <w:rsid w:val="008049A4"/>
    <w:rsid w:val="00804ADC"/>
    <w:rsid w:val="00805ACE"/>
    <w:rsid w:val="00806254"/>
    <w:rsid w:val="00813C66"/>
    <w:rsid w:val="00816F78"/>
    <w:rsid w:val="008175DF"/>
    <w:rsid w:val="00817F46"/>
    <w:rsid w:val="00821FDD"/>
    <w:rsid w:val="0082235A"/>
    <w:rsid w:val="00823653"/>
    <w:rsid w:val="00824668"/>
    <w:rsid w:val="00826038"/>
    <w:rsid w:val="008264E3"/>
    <w:rsid w:val="00826556"/>
    <w:rsid w:val="00826BFF"/>
    <w:rsid w:val="008277A4"/>
    <w:rsid w:val="00830FC3"/>
    <w:rsid w:val="008311B6"/>
    <w:rsid w:val="00831CC4"/>
    <w:rsid w:val="00832B2E"/>
    <w:rsid w:val="008350D0"/>
    <w:rsid w:val="008350EC"/>
    <w:rsid w:val="00835545"/>
    <w:rsid w:val="008366F2"/>
    <w:rsid w:val="00836731"/>
    <w:rsid w:val="008369C7"/>
    <w:rsid w:val="00837E52"/>
    <w:rsid w:val="0084128B"/>
    <w:rsid w:val="0084445C"/>
    <w:rsid w:val="00844928"/>
    <w:rsid w:val="00844B0B"/>
    <w:rsid w:val="00845564"/>
    <w:rsid w:val="0084616C"/>
    <w:rsid w:val="008475B8"/>
    <w:rsid w:val="00851440"/>
    <w:rsid w:val="0085336C"/>
    <w:rsid w:val="0085352D"/>
    <w:rsid w:val="00853BFC"/>
    <w:rsid w:val="00855B6F"/>
    <w:rsid w:val="00856DB7"/>
    <w:rsid w:val="008602B0"/>
    <w:rsid w:val="00861403"/>
    <w:rsid w:val="008623FA"/>
    <w:rsid w:val="00863997"/>
    <w:rsid w:val="00865999"/>
    <w:rsid w:val="00866787"/>
    <w:rsid w:val="00866F90"/>
    <w:rsid w:val="008717DD"/>
    <w:rsid w:val="00874305"/>
    <w:rsid w:val="00876C89"/>
    <w:rsid w:val="0088078B"/>
    <w:rsid w:val="00880915"/>
    <w:rsid w:val="00880BAB"/>
    <w:rsid w:val="00880E16"/>
    <w:rsid w:val="00882EAD"/>
    <w:rsid w:val="008837A5"/>
    <w:rsid w:val="008840FA"/>
    <w:rsid w:val="008938F6"/>
    <w:rsid w:val="00893E72"/>
    <w:rsid w:val="00894884"/>
    <w:rsid w:val="00894FF5"/>
    <w:rsid w:val="00896452"/>
    <w:rsid w:val="008A017C"/>
    <w:rsid w:val="008A3444"/>
    <w:rsid w:val="008A505D"/>
    <w:rsid w:val="008A5B2A"/>
    <w:rsid w:val="008A5D5E"/>
    <w:rsid w:val="008B057B"/>
    <w:rsid w:val="008C1FED"/>
    <w:rsid w:val="008C234B"/>
    <w:rsid w:val="008C37D4"/>
    <w:rsid w:val="008C3986"/>
    <w:rsid w:val="008C58F3"/>
    <w:rsid w:val="008C69B6"/>
    <w:rsid w:val="008C7AE7"/>
    <w:rsid w:val="008D04A7"/>
    <w:rsid w:val="008D0C38"/>
    <w:rsid w:val="008D327F"/>
    <w:rsid w:val="008D5605"/>
    <w:rsid w:val="008D589C"/>
    <w:rsid w:val="008D6E2E"/>
    <w:rsid w:val="008D7853"/>
    <w:rsid w:val="008E2FAE"/>
    <w:rsid w:val="008E3D9C"/>
    <w:rsid w:val="008E5549"/>
    <w:rsid w:val="008E5D2E"/>
    <w:rsid w:val="008E61F1"/>
    <w:rsid w:val="008F3539"/>
    <w:rsid w:val="008F3953"/>
    <w:rsid w:val="008F5A7E"/>
    <w:rsid w:val="008F73DA"/>
    <w:rsid w:val="00900B7F"/>
    <w:rsid w:val="00901508"/>
    <w:rsid w:val="0090471A"/>
    <w:rsid w:val="00904876"/>
    <w:rsid w:val="00906719"/>
    <w:rsid w:val="00907C99"/>
    <w:rsid w:val="0091137F"/>
    <w:rsid w:val="00912BAD"/>
    <w:rsid w:val="0091429B"/>
    <w:rsid w:val="0091529E"/>
    <w:rsid w:val="00915B7A"/>
    <w:rsid w:val="0092277F"/>
    <w:rsid w:val="00922A78"/>
    <w:rsid w:val="00923FF0"/>
    <w:rsid w:val="00926902"/>
    <w:rsid w:val="00927C78"/>
    <w:rsid w:val="0093083C"/>
    <w:rsid w:val="00930F52"/>
    <w:rsid w:val="0093128F"/>
    <w:rsid w:val="00932481"/>
    <w:rsid w:val="0093660B"/>
    <w:rsid w:val="00937C7C"/>
    <w:rsid w:val="00937E50"/>
    <w:rsid w:val="00940406"/>
    <w:rsid w:val="00941777"/>
    <w:rsid w:val="00941E31"/>
    <w:rsid w:val="00941F25"/>
    <w:rsid w:val="00942256"/>
    <w:rsid w:val="00944105"/>
    <w:rsid w:val="00944263"/>
    <w:rsid w:val="00945DE2"/>
    <w:rsid w:val="00951146"/>
    <w:rsid w:val="00952152"/>
    <w:rsid w:val="0095230A"/>
    <w:rsid w:val="00954148"/>
    <w:rsid w:val="00954FA4"/>
    <w:rsid w:val="00956957"/>
    <w:rsid w:val="00960E25"/>
    <w:rsid w:val="00961C84"/>
    <w:rsid w:val="00961FA4"/>
    <w:rsid w:val="0096238B"/>
    <w:rsid w:val="00962B88"/>
    <w:rsid w:val="00963E9B"/>
    <w:rsid w:val="00967A33"/>
    <w:rsid w:val="00970440"/>
    <w:rsid w:val="0097069F"/>
    <w:rsid w:val="00970F6D"/>
    <w:rsid w:val="009737C9"/>
    <w:rsid w:val="009739A5"/>
    <w:rsid w:val="009751B6"/>
    <w:rsid w:val="0097762A"/>
    <w:rsid w:val="00984892"/>
    <w:rsid w:val="00986BD6"/>
    <w:rsid w:val="00987580"/>
    <w:rsid w:val="0098799D"/>
    <w:rsid w:val="00991B04"/>
    <w:rsid w:val="00995576"/>
    <w:rsid w:val="00996B45"/>
    <w:rsid w:val="009973EE"/>
    <w:rsid w:val="00997C92"/>
    <w:rsid w:val="009A2041"/>
    <w:rsid w:val="009A24D0"/>
    <w:rsid w:val="009A2806"/>
    <w:rsid w:val="009A34A8"/>
    <w:rsid w:val="009A3D26"/>
    <w:rsid w:val="009A65BA"/>
    <w:rsid w:val="009B03A8"/>
    <w:rsid w:val="009B05B3"/>
    <w:rsid w:val="009B1F9D"/>
    <w:rsid w:val="009B2FA2"/>
    <w:rsid w:val="009B59D0"/>
    <w:rsid w:val="009C362B"/>
    <w:rsid w:val="009C387E"/>
    <w:rsid w:val="009C3E0C"/>
    <w:rsid w:val="009C4F55"/>
    <w:rsid w:val="009C591A"/>
    <w:rsid w:val="009C6BC3"/>
    <w:rsid w:val="009C719B"/>
    <w:rsid w:val="009C73B6"/>
    <w:rsid w:val="009C7A43"/>
    <w:rsid w:val="009D0580"/>
    <w:rsid w:val="009D1FF7"/>
    <w:rsid w:val="009D4901"/>
    <w:rsid w:val="009D4AFC"/>
    <w:rsid w:val="009D4EA5"/>
    <w:rsid w:val="009D54A4"/>
    <w:rsid w:val="009D602A"/>
    <w:rsid w:val="009D6032"/>
    <w:rsid w:val="009D60C5"/>
    <w:rsid w:val="009D6165"/>
    <w:rsid w:val="009D6D14"/>
    <w:rsid w:val="009E77A9"/>
    <w:rsid w:val="009F05AE"/>
    <w:rsid w:val="009F1873"/>
    <w:rsid w:val="009F2C51"/>
    <w:rsid w:val="009F2F49"/>
    <w:rsid w:val="009F5482"/>
    <w:rsid w:val="009F6753"/>
    <w:rsid w:val="009F6C23"/>
    <w:rsid w:val="009F7490"/>
    <w:rsid w:val="00A0151B"/>
    <w:rsid w:val="00A0403F"/>
    <w:rsid w:val="00A053F7"/>
    <w:rsid w:val="00A120AA"/>
    <w:rsid w:val="00A12EFA"/>
    <w:rsid w:val="00A13ACD"/>
    <w:rsid w:val="00A140DD"/>
    <w:rsid w:val="00A1724F"/>
    <w:rsid w:val="00A21BCD"/>
    <w:rsid w:val="00A24EF3"/>
    <w:rsid w:val="00A25C9D"/>
    <w:rsid w:val="00A25D0C"/>
    <w:rsid w:val="00A25ED5"/>
    <w:rsid w:val="00A26495"/>
    <w:rsid w:val="00A306BE"/>
    <w:rsid w:val="00A30FB9"/>
    <w:rsid w:val="00A3147B"/>
    <w:rsid w:val="00A31AC1"/>
    <w:rsid w:val="00A34E6A"/>
    <w:rsid w:val="00A35659"/>
    <w:rsid w:val="00A41B86"/>
    <w:rsid w:val="00A42692"/>
    <w:rsid w:val="00A44EAF"/>
    <w:rsid w:val="00A45D65"/>
    <w:rsid w:val="00A47755"/>
    <w:rsid w:val="00A505E3"/>
    <w:rsid w:val="00A50E4F"/>
    <w:rsid w:val="00A510B7"/>
    <w:rsid w:val="00A53F5F"/>
    <w:rsid w:val="00A55BF7"/>
    <w:rsid w:val="00A55EA3"/>
    <w:rsid w:val="00A56624"/>
    <w:rsid w:val="00A5737E"/>
    <w:rsid w:val="00A6348B"/>
    <w:rsid w:val="00A638E1"/>
    <w:rsid w:val="00A63F10"/>
    <w:rsid w:val="00A64311"/>
    <w:rsid w:val="00A67BAD"/>
    <w:rsid w:val="00A71948"/>
    <w:rsid w:val="00A71B6A"/>
    <w:rsid w:val="00A720AE"/>
    <w:rsid w:val="00A72583"/>
    <w:rsid w:val="00A744CA"/>
    <w:rsid w:val="00A75069"/>
    <w:rsid w:val="00A7527A"/>
    <w:rsid w:val="00A753E8"/>
    <w:rsid w:val="00A81FC2"/>
    <w:rsid w:val="00A867C4"/>
    <w:rsid w:val="00A919E1"/>
    <w:rsid w:val="00A93FF6"/>
    <w:rsid w:val="00A954B6"/>
    <w:rsid w:val="00A95927"/>
    <w:rsid w:val="00AA0D26"/>
    <w:rsid w:val="00AA1F22"/>
    <w:rsid w:val="00AA1FAA"/>
    <w:rsid w:val="00AA222B"/>
    <w:rsid w:val="00AA30C0"/>
    <w:rsid w:val="00AA46CF"/>
    <w:rsid w:val="00AA53EC"/>
    <w:rsid w:val="00AA5CC1"/>
    <w:rsid w:val="00AA6211"/>
    <w:rsid w:val="00AA7420"/>
    <w:rsid w:val="00AA79DE"/>
    <w:rsid w:val="00AB1347"/>
    <w:rsid w:val="00AB17D3"/>
    <w:rsid w:val="00AB18E7"/>
    <w:rsid w:val="00AB1AF1"/>
    <w:rsid w:val="00AB37C6"/>
    <w:rsid w:val="00AB3B75"/>
    <w:rsid w:val="00AB3BE6"/>
    <w:rsid w:val="00AB3E38"/>
    <w:rsid w:val="00AB588E"/>
    <w:rsid w:val="00AB6DA3"/>
    <w:rsid w:val="00AB7DC5"/>
    <w:rsid w:val="00AC0617"/>
    <w:rsid w:val="00AC24A2"/>
    <w:rsid w:val="00AC2C41"/>
    <w:rsid w:val="00AC378F"/>
    <w:rsid w:val="00AC5D47"/>
    <w:rsid w:val="00AC6556"/>
    <w:rsid w:val="00AD1F52"/>
    <w:rsid w:val="00AD2774"/>
    <w:rsid w:val="00AD326E"/>
    <w:rsid w:val="00AD3BE5"/>
    <w:rsid w:val="00AD5ECB"/>
    <w:rsid w:val="00AD64BC"/>
    <w:rsid w:val="00AD67FA"/>
    <w:rsid w:val="00AD707D"/>
    <w:rsid w:val="00AD7B65"/>
    <w:rsid w:val="00AD7EA6"/>
    <w:rsid w:val="00AE241C"/>
    <w:rsid w:val="00AE446D"/>
    <w:rsid w:val="00AE49A2"/>
    <w:rsid w:val="00AE51AC"/>
    <w:rsid w:val="00AF0DC6"/>
    <w:rsid w:val="00AF1ABD"/>
    <w:rsid w:val="00AF1D85"/>
    <w:rsid w:val="00AF66C8"/>
    <w:rsid w:val="00AF7C60"/>
    <w:rsid w:val="00B00285"/>
    <w:rsid w:val="00B018EC"/>
    <w:rsid w:val="00B01EC8"/>
    <w:rsid w:val="00B03EE6"/>
    <w:rsid w:val="00B051B9"/>
    <w:rsid w:val="00B0626C"/>
    <w:rsid w:val="00B063FE"/>
    <w:rsid w:val="00B075A2"/>
    <w:rsid w:val="00B10206"/>
    <w:rsid w:val="00B114E7"/>
    <w:rsid w:val="00B12718"/>
    <w:rsid w:val="00B128CC"/>
    <w:rsid w:val="00B148A4"/>
    <w:rsid w:val="00B15EB3"/>
    <w:rsid w:val="00B162D4"/>
    <w:rsid w:val="00B17AD9"/>
    <w:rsid w:val="00B263C6"/>
    <w:rsid w:val="00B30B18"/>
    <w:rsid w:val="00B32EFD"/>
    <w:rsid w:val="00B337A5"/>
    <w:rsid w:val="00B35592"/>
    <w:rsid w:val="00B36200"/>
    <w:rsid w:val="00B36443"/>
    <w:rsid w:val="00B36F4D"/>
    <w:rsid w:val="00B401A4"/>
    <w:rsid w:val="00B40461"/>
    <w:rsid w:val="00B40B66"/>
    <w:rsid w:val="00B42C35"/>
    <w:rsid w:val="00B47014"/>
    <w:rsid w:val="00B47189"/>
    <w:rsid w:val="00B47622"/>
    <w:rsid w:val="00B506B8"/>
    <w:rsid w:val="00B5379A"/>
    <w:rsid w:val="00B603A9"/>
    <w:rsid w:val="00B62F7A"/>
    <w:rsid w:val="00B6371A"/>
    <w:rsid w:val="00B6765D"/>
    <w:rsid w:val="00B71795"/>
    <w:rsid w:val="00B72EC8"/>
    <w:rsid w:val="00B74692"/>
    <w:rsid w:val="00B74E92"/>
    <w:rsid w:val="00B76204"/>
    <w:rsid w:val="00B8158D"/>
    <w:rsid w:val="00B82ABF"/>
    <w:rsid w:val="00B839AD"/>
    <w:rsid w:val="00B86AC9"/>
    <w:rsid w:val="00B873F9"/>
    <w:rsid w:val="00B90318"/>
    <w:rsid w:val="00B97AD5"/>
    <w:rsid w:val="00BA21CF"/>
    <w:rsid w:val="00BA26E3"/>
    <w:rsid w:val="00BA2B7E"/>
    <w:rsid w:val="00BA4080"/>
    <w:rsid w:val="00BA44C6"/>
    <w:rsid w:val="00BA45A1"/>
    <w:rsid w:val="00BA45F5"/>
    <w:rsid w:val="00BA5C3A"/>
    <w:rsid w:val="00BA64B3"/>
    <w:rsid w:val="00BA7E9A"/>
    <w:rsid w:val="00BB05B5"/>
    <w:rsid w:val="00BB1D7E"/>
    <w:rsid w:val="00BB2003"/>
    <w:rsid w:val="00BB389C"/>
    <w:rsid w:val="00BB394B"/>
    <w:rsid w:val="00BB4700"/>
    <w:rsid w:val="00BB63A5"/>
    <w:rsid w:val="00BB7885"/>
    <w:rsid w:val="00BC0AA4"/>
    <w:rsid w:val="00BC43BF"/>
    <w:rsid w:val="00BC4B2E"/>
    <w:rsid w:val="00BC5122"/>
    <w:rsid w:val="00BC5DA7"/>
    <w:rsid w:val="00BC6740"/>
    <w:rsid w:val="00BC6DEB"/>
    <w:rsid w:val="00BD0788"/>
    <w:rsid w:val="00BD18DD"/>
    <w:rsid w:val="00BD22C6"/>
    <w:rsid w:val="00BD4263"/>
    <w:rsid w:val="00BD4815"/>
    <w:rsid w:val="00BD566A"/>
    <w:rsid w:val="00BD7799"/>
    <w:rsid w:val="00BE0AA6"/>
    <w:rsid w:val="00BE0CE3"/>
    <w:rsid w:val="00BE4D9E"/>
    <w:rsid w:val="00BE5346"/>
    <w:rsid w:val="00BE54B2"/>
    <w:rsid w:val="00BF1E9F"/>
    <w:rsid w:val="00BF2B51"/>
    <w:rsid w:val="00BF2F04"/>
    <w:rsid w:val="00BF5017"/>
    <w:rsid w:val="00C01EAB"/>
    <w:rsid w:val="00C05029"/>
    <w:rsid w:val="00C07355"/>
    <w:rsid w:val="00C10A3D"/>
    <w:rsid w:val="00C10A58"/>
    <w:rsid w:val="00C17691"/>
    <w:rsid w:val="00C208DB"/>
    <w:rsid w:val="00C20ED6"/>
    <w:rsid w:val="00C223B3"/>
    <w:rsid w:val="00C2509F"/>
    <w:rsid w:val="00C3061D"/>
    <w:rsid w:val="00C31644"/>
    <w:rsid w:val="00C317A4"/>
    <w:rsid w:val="00C35029"/>
    <w:rsid w:val="00C35C15"/>
    <w:rsid w:val="00C35FCC"/>
    <w:rsid w:val="00C36988"/>
    <w:rsid w:val="00C37690"/>
    <w:rsid w:val="00C42800"/>
    <w:rsid w:val="00C52BB9"/>
    <w:rsid w:val="00C557CC"/>
    <w:rsid w:val="00C55F26"/>
    <w:rsid w:val="00C57147"/>
    <w:rsid w:val="00C57356"/>
    <w:rsid w:val="00C60195"/>
    <w:rsid w:val="00C61A4A"/>
    <w:rsid w:val="00C620E4"/>
    <w:rsid w:val="00C64C7C"/>
    <w:rsid w:val="00C64FE6"/>
    <w:rsid w:val="00C703DB"/>
    <w:rsid w:val="00C70D99"/>
    <w:rsid w:val="00C713F6"/>
    <w:rsid w:val="00C71474"/>
    <w:rsid w:val="00C719AF"/>
    <w:rsid w:val="00C73399"/>
    <w:rsid w:val="00C736D8"/>
    <w:rsid w:val="00C7382A"/>
    <w:rsid w:val="00C7513A"/>
    <w:rsid w:val="00C75C9E"/>
    <w:rsid w:val="00C77CAE"/>
    <w:rsid w:val="00C77CCE"/>
    <w:rsid w:val="00C77EC7"/>
    <w:rsid w:val="00C800DD"/>
    <w:rsid w:val="00C8296D"/>
    <w:rsid w:val="00C82FA2"/>
    <w:rsid w:val="00C85438"/>
    <w:rsid w:val="00C8689C"/>
    <w:rsid w:val="00C87C99"/>
    <w:rsid w:val="00C90F51"/>
    <w:rsid w:val="00C91615"/>
    <w:rsid w:val="00C93227"/>
    <w:rsid w:val="00C93FF3"/>
    <w:rsid w:val="00C96B73"/>
    <w:rsid w:val="00C96C7E"/>
    <w:rsid w:val="00CA2C49"/>
    <w:rsid w:val="00CA56B2"/>
    <w:rsid w:val="00CB0883"/>
    <w:rsid w:val="00CB20AB"/>
    <w:rsid w:val="00CB34AD"/>
    <w:rsid w:val="00CB4FBA"/>
    <w:rsid w:val="00CC5A6D"/>
    <w:rsid w:val="00CC5F6A"/>
    <w:rsid w:val="00CD14B7"/>
    <w:rsid w:val="00CD152C"/>
    <w:rsid w:val="00CD270E"/>
    <w:rsid w:val="00CD47A9"/>
    <w:rsid w:val="00CD68EA"/>
    <w:rsid w:val="00CD7883"/>
    <w:rsid w:val="00CE0265"/>
    <w:rsid w:val="00CE0D7B"/>
    <w:rsid w:val="00CE311B"/>
    <w:rsid w:val="00CE3EB0"/>
    <w:rsid w:val="00CE4086"/>
    <w:rsid w:val="00CE744A"/>
    <w:rsid w:val="00CF2937"/>
    <w:rsid w:val="00CF32B6"/>
    <w:rsid w:val="00CF39A3"/>
    <w:rsid w:val="00CF6AD2"/>
    <w:rsid w:val="00D008FC"/>
    <w:rsid w:val="00D00AA7"/>
    <w:rsid w:val="00D01A9E"/>
    <w:rsid w:val="00D01B92"/>
    <w:rsid w:val="00D048CD"/>
    <w:rsid w:val="00D05835"/>
    <w:rsid w:val="00D10CA2"/>
    <w:rsid w:val="00D10E62"/>
    <w:rsid w:val="00D161BF"/>
    <w:rsid w:val="00D174D1"/>
    <w:rsid w:val="00D2087D"/>
    <w:rsid w:val="00D23A23"/>
    <w:rsid w:val="00D26228"/>
    <w:rsid w:val="00D27678"/>
    <w:rsid w:val="00D27A03"/>
    <w:rsid w:val="00D310DB"/>
    <w:rsid w:val="00D32657"/>
    <w:rsid w:val="00D3343B"/>
    <w:rsid w:val="00D34876"/>
    <w:rsid w:val="00D34B30"/>
    <w:rsid w:val="00D379A6"/>
    <w:rsid w:val="00D404D9"/>
    <w:rsid w:val="00D4357B"/>
    <w:rsid w:val="00D43F6A"/>
    <w:rsid w:val="00D44C8C"/>
    <w:rsid w:val="00D45003"/>
    <w:rsid w:val="00D453BD"/>
    <w:rsid w:val="00D46B8F"/>
    <w:rsid w:val="00D4775F"/>
    <w:rsid w:val="00D47B22"/>
    <w:rsid w:val="00D530F4"/>
    <w:rsid w:val="00D57B12"/>
    <w:rsid w:val="00D57C11"/>
    <w:rsid w:val="00D609E4"/>
    <w:rsid w:val="00D61223"/>
    <w:rsid w:val="00D624DF"/>
    <w:rsid w:val="00D6261E"/>
    <w:rsid w:val="00D652E5"/>
    <w:rsid w:val="00D65BEA"/>
    <w:rsid w:val="00D6671F"/>
    <w:rsid w:val="00D667DD"/>
    <w:rsid w:val="00D72E52"/>
    <w:rsid w:val="00D733E8"/>
    <w:rsid w:val="00D77332"/>
    <w:rsid w:val="00D80D1E"/>
    <w:rsid w:val="00D81056"/>
    <w:rsid w:val="00D8297C"/>
    <w:rsid w:val="00D842FC"/>
    <w:rsid w:val="00D84EA2"/>
    <w:rsid w:val="00D85268"/>
    <w:rsid w:val="00D85404"/>
    <w:rsid w:val="00D8668A"/>
    <w:rsid w:val="00D870CA"/>
    <w:rsid w:val="00D950D5"/>
    <w:rsid w:val="00D97AD2"/>
    <w:rsid w:val="00DA0366"/>
    <w:rsid w:val="00DA0E4A"/>
    <w:rsid w:val="00DA17DD"/>
    <w:rsid w:val="00DA3368"/>
    <w:rsid w:val="00DA344F"/>
    <w:rsid w:val="00DA4246"/>
    <w:rsid w:val="00DA6D1F"/>
    <w:rsid w:val="00DB06B4"/>
    <w:rsid w:val="00DB0C2F"/>
    <w:rsid w:val="00DB1DF4"/>
    <w:rsid w:val="00DB3203"/>
    <w:rsid w:val="00DB3CCB"/>
    <w:rsid w:val="00DB41BF"/>
    <w:rsid w:val="00DB7A06"/>
    <w:rsid w:val="00DB7CE8"/>
    <w:rsid w:val="00DB7E9E"/>
    <w:rsid w:val="00DC18FA"/>
    <w:rsid w:val="00DC1B2D"/>
    <w:rsid w:val="00DC310A"/>
    <w:rsid w:val="00DC367C"/>
    <w:rsid w:val="00DC4662"/>
    <w:rsid w:val="00DC69C1"/>
    <w:rsid w:val="00DC6AD3"/>
    <w:rsid w:val="00DD0C50"/>
    <w:rsid w:val="00DD3734"/>
    <w:rsid w:val="00DD39BD"/>
    <w:rsid w:val="00DD5B43"/>
    <w:rsid w:val="00DD7BBE"/>
    <w:rsid w:val="00DE0833"/>
    <w:rsid w:val="00DE6AD7"/>
    <w:rsid w:val="00DE7ABD"/>
    <w:rsid w:val="00DF0C14"/>
    <w:rsid w:val="00DF1873"/>
    <w:rsid w:val="00DF19B8"/>
    <w:rsid w:val="00DF2AD2"/>
    <w:rsid w:val="00DF4F46"/>
    <w:rsid w:val="00E015BA"/>
    <w:rsid w:val="00E019D2"/>
    <w:rsid w:val="00E02194"/>
    <w:rsid w:val="00E059DB"/>
    <w:rsid w:val="00E0696A"/>
    <w:rsid w:val="00E06A6D"/>
    <w:rsid w:val="00E1081C"/>
    <w:rsid w:val="00E10CA7"/>
    <w:rsid w:val="00E11533"/>
    <w:rsid w:val="00E11C26"/>
    <w:rsid w:val="00E11E1B"/>
    <w:rsid w:val="00E1286D"/>
    <w:rsid w:val="00E130AD"/>
    <w:rsid w:val="00E14326"/>
    <w:rsid w:val="00E14D97"/>
    <w:rsid w:val="00E160B4"/>
    <w:rsid w:val="00E16588"/>
    <w:rsid w:val="00E16968"/>
    <w:rsid w:val="00E20783"/>
    <w:rsid w:val="00E23815"/>
    <w:rsid w:val="00E23BA3"/>
    <w:rsid w:val="00E263A6"/>
    <w:rsid w:val="00E26BD0"/>
    <w:rsid w:val="00E26F70"/>
    <w:rsid w:val="00E27C7D"/>
    <w:rsid w:val="00E31A41"/>
    <w:rsid w:val="00E34301"/>
    <w:rsid w:val="00E349A4"/>
    <w:rsid w:val="00E34E16"/>
    <w:rsid w:val="00E36714"/>
    <w:rsid w:val="00E36966"/>
    <w:rsid w:val="00E37C1F"/>
    <w:rsid w:val="00E41432"/>
    <w:rsid w:val="00E415A4"/>
    <w:rsid w:val="00E449A3"/>
    <w:rsid w:val="00E44A40"/>
    <w:rsid w:val="00E4531F"/>
    <w:rsid w:val="00E45BC2"/>
    <w:rsid w:val="00E4737F"/>
    <w:rsid w:val="00E50B19"/>
    <w:rsid w:val="00E50EA9"/>
    <w:rsid w:val="00E531CD"/>
    <w:rsid w:val="00E55661"/>
    <w:rsid w:val="00E557F7"/>
    <w:rsid w:val="00E6174A"/>
    <w:rsid w:val="00E62128"/>
    <w:rsid w:val="00E641F4"/>
    <w:rsid w:val="00E676E8"/>
    <w:rsid w:val="00E67917"/>
    <w:rsid w:val="00E7147B"/>
    <w:rsid w:val="00E7378D"/>
    <w:rsid w:val="00E76EDB"/>
    <w:rsid w:val="00E77592"/>
    <w:rsid w:val="00E8182F"/>
    <w:rsid w:val="00E82A25"/>
    <w:rsid w:val="00E864AC"/>
    <w:rsid w:val="00E8655C"/>
    <w:rsid w:val="00E86D20"/>
    <w:rsid w:val="00E8740D"/>
    <w:rsid w:val="00E90564"/>
    <w:rsid w:val="00E9269D"/>
    <w:rsid w:val="00E92832"/>
    <w:rsid w:val="00E94B28"/>
    <w:rsid w:val="00E97437"/>
    <w:rsid w:val="00E978A7"/>
    <w:rsid w:val="00E97EA7"/>
    <w:rsid w:val="00EA024B"/>
    <w:rsid w:val="00EA1533"/>
    <w:rsid w:val="00EA24ED"/>
    <w:rsid w:val="00EA4043"/>
    <w:rsid w:val="00EA49BF"/>
    <w:rsid w:val="00EA6B15"/>
    <w:rsid w:val="00EA6B2D"/>
    <w:rsid w:val="00EA74CA"/>
    <w:rsid w:val="00EA7567"/>
    <w:rsid w:val="00EB020D"/>
    <w:rsid w:val="00EB03B6"/>
    <w:rsid w:val="00EB233B"/>
    <w:rsid w:val="00EB26FA"/>
    <w:rsid w:val="00EB4059"/>
    <w:rsid w:val="00EB48DA"/>
    <w:rsid w:val="00EB6D6C"/>
    <w:rsid w:val="00EC0AA5"/>
    <w:rsid w:val="00EC0E70"/>
    <w:rsid w:val="00EC0FA3"/>
    <w:rsid w:val="00EC24A1"/>
    <w:rsid w:val="00EC26C7"/>
    <w:rsid w:val="00EC2B12"/>
    <w:rsid w:val="00EC2E6C"/>
    <w:rsid w:val="00EC4448"/>
    <w:rsid w:val="00EC4809"/>
    <w:rsid w:val="00EC514B"/>
    <w:rsid w:val="00EC599E"/>
    <w:rsid w:val="00EC5B4D"/>
    <w:rsid w:val="00EC5C8F"/>
    <w:rsid w:val="00EC6046"/>
    <w:rsid w:val="00EC6314"/>
    <w:rsid w:val="00EC7ABA"/>
    <w:rsid w:val="00ED02FB"/>
    <w:rsid w:val="00ED1A34"/>
    <w:rsid w:val="00ED1D30"/>
    <w:rsid w:val="00ED4D4F"/>
    <w:rsid w:val="00ED563E"/>
    <w:rsid w:val="00ED6443"/>
    <w:rsid w:val="00EE1F1C"/>
    <w:rsid w:val="00EE3660"/>
    <w:rsid w:val="00EE3AF5"/>
    <w:rsid w:val="00EE5161"/>
    <w:rsid w:val="00EE6449"/>
    <w:rsid w:val="00EF1511"/>
    <w:rsid w:val="00EF1715"/>
    <w:rsid w:val="00EF228E"/>
    <w:rsid w:val="00EF26C0"/>
    <w:rsid w:val="00EF3929"/>
    <w:rsid w:val="00EF6B46"/>
    <w:rsid w:val="00F00544"/>
    <w:rsid w:val="00F0099C"/>
    <w:rsid w:val="00F0267B"/>
    <w:rsid w:val="00F0562C"/>
    <w:rsid w:val="00F06838"/>
    <w:rsid w:val="00F1027A"/>
    <w:rsid w:val="00F11A66"/>
    <w:rsid w:val="00F11FD4"/>
    <w:rsid w:val="00F12283"/>
    <w:rsid w:val="00F124D5"/>
    <w:rsid w:val="00F139A1"/>
    <w:rsid w:val="00F14A21"/>
    <w:rsid w:val="00F1543E"/>
    <w:rsid w:val="00F15816"/>
    <w:rsid w:val="00F16C8A"/>
    <w:rsid w:val="00F21094"/>
    <w:rsid w:val="00F22A5E"/>
    <w:rsid w:val="00F22E7C"/>
    <w:rsid w:val="00F231C3"/>
    <w:rsid w:val="00F243DF"/>
    <w:rsid w:val="00F24C44"/>
    <w:rsid w:val="00F27831"/>
    <w:rsid w:val="00F313D0"/>
    <w:rsid w:val="00F314F6"/>
    <w:rsid w:val="00F31D86"/>
    <w:rsid w:val="00F32125"/>
    <w:rsid w:val="00F3290F"/>
    <w:rsid w:val="00F36404"/>
    <w:rsid w:val="00F36484"/>
    <w:rsid w:val="00F4089C"/>
    <w:rsid w:val="00F42709"/>
    <w:rsid w:val="00F433C1"/>
    <w:rsid w:val="00F4408D"/>
    <w:rsid w:val="00F443BF"/>
    <w:rsid w:val="00F45B17"/>
    <w:rsid w:val="00F50804"/>
    <w:rsid w:val="00F52269"/>
    <w:rsid w:val="00F53787"/>
    <w:rsid w:val="00F55562"/>
    <w:rsid w:val="00F55832"/>
    <w:rsid w:val="00F56618"/>
    <w:rsid w:val="00F56C67"/>
    <w:rsid w:val="00F56E6F"/>
    <w:rsid w:val="00F5768F"/>
    <w:rsid w:val="00F57CB1"/>
    <w:rsid w:val="00F57E2F"/>
    <w:rsid w:val="00F57EF2"/>
    <w:rsid w:val="00F6012C"/>
    <w:rsid w:val="00F6103F"/>
    <w:rsid w:val="00F624F1"/>
    <w:rsid w:val="00F63E4D"/>
    <w:rsid w:val="00F652C2"/>
    <w:rsid w:val="00F659CD"/>
    <w:rsid w:val="00F708CB"/>
    <w:rsid w:val="00F70CF9"/>
    <w:rsid w:val="00F73E6B"/>
    <w:rsid w:val="00F75DA6"/>
    <w:rsid w:val="00F77AEC"/>
    <w:rsid w:val="00F80F87"/>
    <w:rsid w:val="00F814E1"/>
    <w:rsid w:val="00F818A7"/>
    <w:rsid w:val="00F82A71"/>
    <w:rsid w:val="00F851BC"/>
    <w:rsid w:val="00F85912"/>
    <w:rsid w:val="00F8762D"/>
    <w:rsid w:val="00F877CC"/>
    <w:rsid w:val="00F90509"/>
    <w:rsid w:val="00F91153"/>
    <w:rsid w:val="00F91960"/>
    <w:rsid w:val="00F921A8"/>
    <w:rsid w:val="00F93B77"/>
    <w:rsid w:val="00F96D2C"/>
    <w:rsid w:val="00F97670"/>
    <w:rsid w:val="00F97C6E"/>
    <w:rsid w:val="00FA05DF"/>
    <w:rsid w:val="00FA1570"/>
    <w:rsid w:val="00FA162E"/>
    <w:rsid w:val="00FA230A"/>
    <w:rsid w:val="00FA310E"/>
    <w:rsid w:val="00FA5E2F"/>
    <w:rsid w:val="00FA7CAD"/>
    <w:rsid w:val="00FB0883"/>
    <w:rsid w:val="00FB0AD1"/>
    <w:rsid w:val="00FB1A36"/>
    <w:rsid w:val="00FB1EFD"/>
    <w:rsid w:val="00FB3002"/>
    <w:rsid w:val="00FB31C2"/>
    <w:rsid w:val="00FB5CFE"/>
    <w:rsid w:val="00FC0EEA"/>
    <w:rsid w:val="00FC2CFE"/>
    <w:rsid w:val="00FC33FE"/>
    <w:rsid w:val="00FC5E96"/>
    <w:rsid w:val="00FC6582"/>
    <w:rsid w:val="00FC6DAC"/>
    <w:rsid w:val="00FC7567"/>
    <w:rsid w:val="00FC7EAE"/>
    <w:rsid w:val="00FD49AE"/>
    <w:rsid w:val="00FE1311"/>
    <w:rsid w:val="00FE15F2"/>
    <w:rsid w:val="00FE3A6D"/>
    <w:rsid w:val="00FE3AAA"/>
    <w:rsid w:val="00FE47A2"/>
    <w:rsid w:val="00FE6E6E"/>
    <w:rsid w:val="00FE71B1"/>
    <w:rsid w:val="00FE73C3"/>
    <w:rsid w:val="00FF00D3"/>
    <w:rsid w:val="00FF14B0"/>
    <w:rsid w:val="00FF1854"/>
    <w:rsid w:val="00FF5F35"/>
    <w:rsid w:val="00FF6A30"/>
    <w:rsid w:val="00FF6A68"/>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1CD06FC"/>
  <w15:docId w15:val="{8F6D1B9D-5920-4A34-88DF-83E4F7F1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62F"/>
  </w:style>
  <w:style w:type="paragraph" w:styleId="Heading1">
    <w:name w:val="heading 1"/>
    <w:basedOn w:val="Normal"/>
    <w:next w:val="Normal"/>
    <w:link w:val="Heading1Char"/>
    <w:uiPriority w:val="9"/>
    <w:qFormat/>
    <w:rsid w:val="00E263A6"/>
    <w:pPr>
      <w:keepNext/>
      <w:keepLines/>
      <w:spacing w:before="480" w:line="276" w:lineRule="auto"/>
      <w:outlineLvl w:val="0"/>
    </w:pPr>
    <w:rPr>
      <w:rFonts w:ascii="Cambria" w:hAnsi="Cambria"/>
      <w:b/>
      <w:bCs/>
      <w:color w:val="365F91"/>
      <w:sz w:val="28"/>
      <w:szCs w:val="28"/>
      <w:lang w:bidi="en-US"/>
    </w:rPr>
  </w:style>
  <w:style w:type="paragraph" w:styleId="Heading2">
    <w:name w:val="heading 2"/>
    <w:basedOn w:val="Normal"/>
    <w:next w:val="Normal"/>
    <w:link w:val="Heading2Char"/>
    <w:uiPriority w:val="9"/>
    <w:semiHidden/>
    <w:unhideWhenUsed/>
    <w:qFormat/>
    <w:rsid w:val="007A3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Unit Title"/>
    <w:basedOn w:val="Heading2"/>
    <w:next w:val="Normal"/>
    <w:link w:val="Heading4Char"/>
    <w:uiPriority w:val="99"/>
    <w:qFormat/>
    <w:rsid w:val="007A3147"/>
    <w:pPr>
      <w:tabs>
        <w:tab w:val="right" w:pos="9162"/>
      </w:tabs>
      <w:spacing w:before="0"/>
      <w:outlineLvl w:val="3"/>
    </w:pPr>
    <w:rPr>
      <w:rFonts w:asciiTheme="minorHAnsi" w:eastAsia="Times New Roman" w:hAnsiTheme="minorHAnsi" w:cstheme="minorBidi"/>
      <w:color w:val="222A63"/>
      <w:sz w:val="28"/>
      <w:lang w:bidi="en-US"/>
    </w:rPr>
  </w:style>
  <w:style w:type="paragraph" w:styleId="Heading9">
    <w:name w:val="heading 9"/>
    <w:basedOn w:val="Normal"/>
    <w:next w:val="Normal"/>
    <w:link w:val="Heading9Char"/>
    <w:uiPriority w:val="99"/>
    <w:semiHidden/>
    <w:unhideWhenUsed/>
    <w:qFormat/>
    <w:rsid w:val="00991B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3A6"/>
    <w:rPr>
      <w:rFonts w:ascii="Cambria" w:hAnsi="Cambria"/>
      <w:b/>
      <w:bCs/>
      <w:color w:val="365F91"/>
      <w:sz w:val="28"/>
      <w:szCs w:val="28"/>
      <w:lang w:bidi="en-US"/>
    </w:rPr>
  </w:style>
  <w:style w:type="character" w:customStyle="1" w:styleId="Heading2Char">
    <w:name w:val="Heading 2 Char"/>
    <w:basedOn w:val="DefaultParagraphFont"/>
    <w:link w:val="Heading2"/>
    <w:uiPriority w:val="9"/>
    <w:semiHidden/>
    <w:rsid w:val="007A3147"/>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Unit Title Char"/>
    <w:basedOn w:val="DefaultParagraphFont"/>
    <w:link w:val="Heading4"/>
    <w:uiPriority w:val="99"/>
    <w:rsid w:val="007A3147"/>
    <w:rPr>
      <w:rFonts w:asciiTheme="minorHAnsi" w:hAnsiTheme="minorHAnsi" w:cstheme="minorBidi"/>
      <w:b/>
      <w:bCs/>
      <w:color w:val="222A63"/>
      <w:sz w:val="28"/>
      <w:szCs w:val="26"/>
      <w:lang w:bidi="en-US"/>
    </w:rPr>
  </w:style>
  <w:style w:type="character" w:customStyle="1" w:styleId="Heading9Char">
    <w:name w:val="Heading 9 Char"/>
    <w:basedOn w:val="DefaultParagraphFont"/>
    <w:link w:val="Heading9"/>
    <w:uiPriority w:val="99"/>
    <w:semiHidden/>
    <w:rsid w:val="00991B04"/>
    <w:rPr>
      <w:rFonts w:asciiTheme="majorHAnsi" w:eastAsiaTheme="majorEastAsia" w:hAnsiTheme="majorHAnsi" w:cstheme="majorBidi"/>
      <w:i/>
      <w:iCs/>
      <w:color w:val="404040" w:themeColor="text1" w:themeTint="BF"/>
    </w:rPr>
  </w:style>
  <w:style w:type="paragraph" w:styleId="Header">
    <w:name w:val="header"/>
    <w:basedOn w:val="Normal"/>
    <w:link w:val="HeaderChar"/>
    <w:rsid w:val="001C3342"/>
    <w:pPr>
      <w:tabs>
        <w:tab w:val="center" w:pos="4320"/>
        <w:tab w:val="right" w:pos="8640"/>
      </w:tabs>
    </w:pPr>
  </w:style>
  <w:style w:type="character" w:customStyle="1" w:styleId="HeaderChar">
    <w:name w:val="Header Char"/>
    <w:basedOn w:val="DefaultParagraphFont"/>
    <w:link w:val="Header"/>
    <w:rsid w:val="00E263A6"/>
    <w:rPr>
      <w:sz w:val="24"/>
      <w:szCs w:val="24"/>
    </w:rPr>
  </w:style>
  <w:style w:type="paragraph" w:styleId="Footer">
    <w:name w:val="footer"/>
    <w:basedOn w:val="Normal"/>
    <w:link w:val="FooterChar"/>
    <w:uiPriority w:val="99"/>
    <w:rsid w:val="001C3342"/>
    <w:pPr>
      <w:tabs>
        <w:tab w:val="center" w:pos="4320"/>
        <w:tab w:val="right" w:pos="8640"/>
      </w:tabs>
    </w:pPr>
  </w:style>
  <w:style w:type="character" w:customStyle="1" w:styleId="FooterChar">
    <w:name w:val="Footer Char"/>
    <w:basedOn w:val="DefaultParagraphFont"/>
    <w:link w:val="Footer"/>
    <w:uiPriority w:val="99"/>
    <w:rsid w:val="00E263A6"/>
    <w:rPr>
      <w:sz w:val="24"/>
      <w:szCs w:val="24"/>
    </w:rPr>
  </w:style>
  <w:style w:type="character" w:styleId="PageNumber">
    <w:name w:val="page number"/>
    <w:basedOn w:val="DefaultParagraphFont"/>
    <w:rsid w:val="00F565B2"/>
  </w:style>
  <w:style w:type="table" w:styleId="TableGrid">
    <w:name w:val="Table Grid"/>
    <w:basedOn w:val="TableNormal"/>
    <w:uiPriority w:val="59"/>
    <w:rsid w:val="0018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47DF"/>
    <w:rPr>
      <w:color w:val="0000FF"/>
      <w:u w:val="single"/>
    </w:rPr>
  </w:style>
  <w:style w:type="paragraph" w:styleId="BalloonText">
    <w:name w:val="Balloon Text"/>
    <w:basedOn w:val="Normal"/>
    <w:link w:val="BalloonTextChar"/>
    <w:semiHidden/>
    <w:rsid w:val="0000343F"/>
    <w:rPr>
      <w:rFonts w:ascii="Tahoma" w:hAnsi="Tahoma" w:cs="Tahoma"/>
      <w:sz w:val="16"/>
      <w:szCs w:val="16"/>
    </w:rPr>
  </w:style>
  <w:style w:type="character" w:customStyle="1" w:styleId="BalloonTextChar">
    <w:name w:val="Balloon Text Char"/>
    <w:basedOn w:val="DefaultParagraphFont"/>
    <w:link w:val="BalloonText"/>
    <w:semiHidden/>
    <w:rsid w:val="00E263A6"/>
    <w:rPr>
      <w:rFonts w:ascii="Tahoma" w:hAnsi="Tahoma" w:cs="Tahoma"/>
      <w:sz w:val="16"/>
      <w:szCs w:val="16"/>
    </w:rPr>
  </w:style>
  <w:style w:type="paragraph" w:styleId="z-BottomofForm">
    <w:name w:val="HTML Bottom of Form"/>
    <w:basedOn w:val="Normal"/>
    <w:next w:val="Normal"/>
    <w:link w:val="z-BottomofFormChar"/>
    <w:hidden/>
    <w:rsid w:val="0098690B"/>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98690B"/>
    <w:pPr>
      <w:pBdr>
        <w:bottom w:val="single" w:sz="6" w:space="1" w:color="auto"/>
      </w:pBdr>
      <w:jc w:val="center"/>
    </w:pPr>
    <w:rPr>
      <w:rFonts w:ascii="Arial" w:hAnsi="Arial" w:cs="Arial"/>
      <w:vanish/>
      <w:sz w:val="16"/>
      <w:szCs w:val="16"/>
    </w:rPr>
  </w:style>
  <w:style w:type="character" w:customStyle="1" w:styleId="text">
    <w:name w:val="text"/>
    <w:basedOn w:val="DefaultParagraphFont"/>
    <w:rsid w:val="0069197B"/>
  </w:style>
  <w:style w:type="paragraph" w:styleId="NormalWeb">
    <w:name w:val="Normal (Web)"/>
    <w:basedOn w:val="Normal"/>
    <w:rsid w:val="00E9269D"/>
    <w:pPr>
      <w:spacing w:before="100" w:beforeAutospacing="1" w:after="100" w:afterAutospacing="1"/>
    </w:pPr>
    <w:rPr>
      <w:rFonts w:ascii="Arial" w:hAnsi="Arial" w:cs="Arial"/>
      <w:color w:val="000000"/>
      <w:sz w:val="20"/>
      <w:szCs w:val="20"/>
    </w:rPr>
  </w:style>
  <w:style w:type="paragraph" w:styleId="ListParagraph">
    <w:name w:val="List Paragraph"/>
    <w:basedOn w:val="Normal"/>
    <w:link w:val="ListParagraphChar"/>
    <w:uiPriority w:val="34"/>
    <w:qFormat/>
    <w:rsid w:val="00813C66"/>
    <w:pPr>
      <w:ind w:left="720"/>
      <w:contextualSpacing/>
    </w:pPr>
  </w:style>
  <w:style w:type="character" w:customStyle="1" w:styleId="ListParagraphChar">
    <w:name w:val="List Paragraph Char"/>
    <w:link w:val="ListParagraph"/>
    <w:uiPriority w:val="34"/>
    <w:locked/>
    <w:rsid w:val="00657E9C"/>
    <w:rPr>
      <w:sz w:val="24"/>
      <w:szCs w:val="24"/>
    </w:rPr>
  </w:style>
  <w:style w:type="table" w:customStyle="1" w:styleId="LightList-Accent11">
    <w:name w:val="Light List - Accent 11"/>
    <w:basedOn w:val="TableNormal"/>
    <w:uiPriority w:val="61"/>
    <w:rsid w:val="0027747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ddressLine-Item">
    <w:name w:val="Address Line - Item"/>
    <w:basedOn w:val="Normal"/>
    <w:rsid w:val="00330C71"/>
    <w:pPr>
      <w:spacing w:after="200" w:line="276" w:lineRule="auto"/>
      <w:ind w:left="1440"/>
    </w:pPr>
    <w:rPr>
      <w:rFonts w:ascii="Calibri" w:hAnsi="Calibri"/>
      <w:sz w:val="22"/>
      <w:szCs w:val="22"/>
    </w:rPr>
  </w:style>
  <w:style w:type="paragraph" w:customStyle="1" w:styleId="AddressLine-Header">
    <w:name w:val="Address Line - Header"/>
    <w:basedOn w:val="Normal"/>
    <w:uiPriority w:val="99"/>
    <w:rsid w:val="00330C71"/>
    <w:pPr>
      <w:spacing w:after="200" w:line="276" w:lineRule="auto"/>
      <w:ind w:left="720"/>
    </w:pPr>
    <w:rPr>
      <w:rFonts w:ascii="Calibri" w:hAnsi="Calibri"/>
      <w:b/>
      <w:sz w:val="22"/>
      <w:szCs w:val="22"/>
    </w:rPr>
  </w:style>
  <w:style w:type="paragraph" w:styleId="NoSpacing">
    <w:name w:val="No Spacing"/>
    <w:link w:val="NoSpacingChar"/>
    <w:uiPriority w:val="1"/>
    <w:qFormat/>
    <w:rsid w:val="008311B6"/>
    <w:rPr>
      <w:rFonts w:ascii="Calibri" w:hAnsi="Calibri"/>
      <w:sz w:val="22"/>
      <w:szCs w:val="22"/>
    </w:rPr>
  </w:style>
  <w:style w:type="character" w:customStyle="1" w:styleId="NoSpacingChar">
    <w:name w:val="No Spacing Char"/>
    <w:basedOn w:val="DefaultParagraphFont"/>
    <w:link w:val="NoSpacing"/>
    <w:uiPriority w:val="1"/>
    <w:rsid w:val="008311B6"/>
    <w:rPr>
      <w:rFonts w:ascii="Calibri" w:hAnsi="Calibri"/>
      <w:sz w:val="22"/>
      <w:szCs w:val="22"/>
    </w:rPr>
  </w:style>
  <w:style w:type="paragraph" w:customStyle="1" w:styleId="ParagraphTItle2">
    <w:name w:val="Paragraph TItle 2"/>
    <w:basedOn w:val="Normal"/>
    <w:uiPriority w:val="99"/>
    <w:rsid w:val="002B741D"/>
    <w:pPr>
      <w:spacing w:after="200" w:line="276" w:lineRule="auto"/>
    </w:pPr>
    <w:rPr>
      <w:rFonts w:ascii="Arial" w:hAnsi="Arial"/>
      <w:b/>
      <w:sz w:val="22"/>
      <w:szCs w:val="22"/>
    </w:rPr>
  </w:style>
  <w:style w:type="paragraph" w:styleId="BodyTextIndent">
    <w:name w:val="Body Text Indent"/>
    <w:basedOn w:val="Normal"/>
    <w:link w:val="BodyTextIndentChar"/>
    <w:uiPriority w:val="99"/>
    <w:semiHidden/>
    <w:unhideWhenUsed/>
    <w:rsid w:val="002B741D"/>
    <w:pPr>
      <w:spacing w:after="120"/>
      <w:ind w:left="360"/>
    </w:pPr>
  </w:style>
  <w:style w:type="character" w:customStyle="1" w:styleId="BodyTextIndentChar">
    <w:name w:val="Body Text Indent Char"/>
    <w:basedOn w:val="DefaultParagraphFont"/>
    <w:link w:val="BodyTextIndent"/>
    <w:uiPriority w:val="99"/>
    <w:semiHidden/>
    <w:rsid w:val="002B741D"/>
    <w:rPr>
      <w:sz w:val="24"/>
      <w:szCs w:val="24"/>
    </w:rPr>
  </w:style>
  <w:style w:type="paragraph" w:styleId="BodyTextFirstIndent2">
    <w:name w:val="Body Text First Indent 2"/>
    <w:basedOn w:val="BodyTextIndent"/>
    <w:link w:val="BodyTextFirstIndent2Char"/>
    <w:uiPriority w:val="99"/>
    <w:unhideWhenUsed/>
    <w:rsid w:val="002B741D"/>
    <w:pPr>
      <w:spacing w:before="200" w:after="200" w:line="276" w:lineRule="auto"/>
      <w:ind w:firstLine="360"/>
    </w:pPr>
    <w:rPr>
      <w:rFonts w:ascii="Calibri" w:hAnsi="Calibri"/>
      <w:sz w:val="20"/>
      <w:szCs w:val="20"/>
      <w:lang w:bidi="en-US"/>
    </w:rPr>
  </w:style>
  <w:style w:type="character" w:customStyle="1" w:styleId="BodyTextFirstIndent2Char">
    <w:name w:val="Body Text First Indent 2 Char"/>
    <w:basedOn w:val="BodyTextIndentChar"/>
    <w:link w:val="BodyTextFirstIndent2"/>
    <w:uiPriority w:val="99"/>
    <w:rsid w:val="002B741D"/>
    <w:rPr>
      <w:rFonts w:ascii="Calibri" w:hAnsi="Calibri"/>
      <w:sz w:val="24"/>
      <w:szCs w:val="24"/>
      <w:lang w:bidi="en-US"/>
    </w:rPr>
  </w:style>
  <w:style w:type="paragraph" w:styleId="BodyText">
    <w:name w:val="Body Text"/>
    <w:basedOn w:val="Normal"/>
    <w:link w:val="BodyTextChar"/>
    <w:uiPriority w:val="99"/>
    <w:semiHidden/>
    <w:unhideWhenUsed/>
    <w:rsid w:val="002B741D"/>
    <w:pPr>
      <w:spacing w:after="120"/>
    </w:pPr>
  </w:style>
  <w:style w:type="character" w:customStyle="1" w:styleId="BodyTextChar">
    <w:name w:val="Body Text Char"/>
    <w:basedOn w:val="DefaultParagraphFont"/>
    <w:link w:val="BodyText"/>
    <w:uiPriority w:val="99"/>
    <w:semiHidden/>
    <w:rsid w:val="002B741D"/>
    <w:rPr>
      <w:sz w:val="24"/>
      <w:szCs w:val="24"/>
    </w:rPr>
  </w:style>
  <w:style w:type="character" w:styleId="CommentReference">
    <w:name w:val="annotation reference"/>
    <w:basedOn w:val="DefaultParagraphFont"/>
    <w:uiPriority w:val="99"/>
    <w:semiHidden/>
    <w:unhideWhenUsed/>
    <w:rsid w:val="002B741D"/>
    <w:rPr>
      <w:sz w:val="16"/>
      <w:szCs w:val="16"/>
    </w:rPr>
  </w:style>
  <w:style w:type="paragraph" w:styleId="CommentText">
    <w:name w:val="annotation text"/>
    <w:basedOn w:val="Normal"/>
    <w:link w:val="CommentTextChar"/>
    <w:uiPriority w:val="99"/>
    <w:semiHidden/>
    <w:unhideWhenUsed/>
    <w:rsid w:val="002B741D"/>
    <w:rPr>
      <w:sz w:val="20"/>
      <w:szCs w:val="20"/>
    </w:rPr>
  </w:style>
  <w:style w:type="character" w:customStyle="1" w:styleId="CommentTextChar">
    <w:name w:val="Comment Text Char"/>
    <w:basedOn w:val="DefaultParagraphFont"/>
    <w:link w:val="CommentText"/>
    <w:uiPriority w:val="99"/>
    <w:semiHidden/>
    <w:rsid w:val="002B741D"/>
  </w:style>
  <w:style w:type="paragraph" w:styleId="CommentSubject">
    <w:name w:val="annotation subject"/>
    <w:basedOn w:val="CommentText"/>
    <w:next w:val="CommentText"/>
    <w:link w:val="CommentSubjectChar"/>
    <w:uiPriority w:val="99"/>
    <w:semiHidden/>
    <w:unhideWhenUsed/>
    <w:rsid w:val="002B741D"/>
    <w:rPr>
      <w:b/>
      <w:bCs/>
    </w:rPr>
  </w:style>
  <w:style w:type="character" w:customStyle="1" w:styleId="CommentSubjectChar">
    <w:name w:val="Comment Subject Char"/>
    <w:basedOn w:val="CommentTextChar"/>
    <w:link w:val="CommentSubject"/>
    <w:uiPriority w:val="99"/>
    <w:semiHidden/>
    <w:rsid w:val="002B741D"/>
    <w:rPr>
      <w:b/>
      <w:bCs/>
    </w:rPr>
  </w:style>
  <w:style w:type="character" w:styleId="SubtleEmphasis">
    <w:name w:val="Subtle Emphasis"/>
    <w:basedOn w:val="DefaultParagraphFont"/>
    <w:uiPriority w:val="99"/>
    <w:qFormat/>
    <w:rsid w:val="00A71948"/>
    <w:rPr>
      <w:i/>
      <w:iCs/>
      <w:color w:val="808080"/>
    </w:rPr>
  </w:style>
  <w:style w:type="table" w:customStyle="1" w:styleId="Style1">
    <w:name w:val="Style1"/>
    <w:basedOn w:val="TableNormal"/>
    <w:uiPriority w:val="99"/>
    <w:qFormat/>
    <w:rsid w:val="0041523F"/>
    <w:rPr>
      <w:rFonts w:ascii="Calibri" w:eastAsia="Calibri" w:hAnsi="Calibri"/>
    </w:rPr>
    <w:tblPr>
      <w:tblBorders>
        <w:insideH w:val="single" w:sz="4" w:space="0" w:color="ACB2E2"/>
        <w:insideV w:val="single" w:sz="4" w:space="0" w:color="ACB2E2"/>
      </w:tblBorders>
    </w:tblPr>
    <w:tblStylePr w:type="firstRow">
      <w:rPr>
        <w:color w:val="FFFFFF"/>
      </w:rPr>
      <w:tblPr/>
      <w:tcPr>
        <w:shd w:val="clear" w:color="auto" w:fill="6D78CD"/>
      </w:tcPr>
    </w:tblStylePr>
  </w:style>
  <w:style w:type="paragraph" w:customStyle="1" w:styleId="2011CurriculumTemplateHeadings">
    <w:name w:val="2011 Curriculum Template Headings"/>
    <w:basedOn w:val="Normal"/>
    <w:link w:val="2011CurriculumTemplateHeadingsChar"/>
    <w:qFormat/>
    <w:rsid w:val="0028098B"/>
    <w:pPr>
      <w:pBdr>
        <w:bottom w:val="single" w:sz="12" w:space="1" w:color="000000" w:themeColor="text1"/>
      </w:pBdr>
    </w:pPr>
    <w:rPr>
      <w:rFonts w:asciiTheme="minorHAnsi" w:hAnsiTheme="minorHAnsi"/>
      <w:noProof/>
      <w:color w:val="000000" w:themeColor="text1"/>
      <w:spacing w:val="30"/>
      <w:sz w:val="36"/>
      <w:szCs w:val="36"/>
    </w:rPr>
  </w:style>
  <w:style w:type="character" w:customStyle="1" w:styleId="2011CurriculumTemplateHeadingsChar">
    <w:name w:val="2011 Curriculum Template Headings Char"/>
    <w:basedOn w:val="DefaultParagraphFont"/>
    <w:link w:val="2011CurriculumTemplateHeadings"/>
    <w:rsid w:val="0028098B"/>
    <w:rPr>
      <w:rFonts w:asciiTheme="minorHAnsi" w:hAnsiTheme="minorHAnsi"/>
      <w:noProof/>
      <w:color w:val="000000" w:themeColor="text1"/>
      <w:spacing w:val="30"/>
      <w:sz w:val="36"/>
      <w:szCs w:val="36"/>
    </w:rPr>
  </w:style>
  <w:style w:type="paragraph" w:styleId="TOC1">
    <w:name w:val="toc 1"/>
    <w:basedOn w:val="Normal"/>
    <w:next w:val="Normal"/>
    <w:autoRedefine/>
    <w:uiPriority w:val="39"/>
    <w:unhideWhenUsed/>
    <w:qFormat/>
    <w:rsid w:val="0028098B"/>
    <w:pPr>
      <w:spacing w:after="100"/>
    </w:pPr>
  </w:style>
  <w:style w:type="paragraph" w:styleId="FootnoteText">
    <w:name w:val="footnote text"/>
    <w:basedOn w:val="Normal"/>
    <w:link w:val="FootnoteTextChar"/>
    <w:semiHidden/>
    <w:rsid w:val="00CF32B6"/>
    <w:rPr>
      <w:sz w:val="20"/>
      <w:szCs w:val="20"/>
    </w:rPr>
  </w:style>
  <w:style w:type="character" w:customStyle="1" w:styleId="FootnoteTextChar">
    <w:name w:val="Footnote Text Char"/>
    <w:basedOn w:val="DefaultParagraphFont"/>
    <w:link w:val="FootnoteText"/>
    <w:semiHidden/>
    <w:rsid w:val="00CF32B6"/>
  </w:style>
  <w:style w:type="character" w:styleId="FootnoteReference">
    <w:name w:val="footnote reference"/>
    <w:basedOn w:val="DefaultParagraphFont"/>
    <w:uiPriority w:val="99"/>
    <w:semiHidden/>
    <w:rsid w:val="00CF32B6"/>
    <w:rPr>
      <w:vertAlign w:val="superscript"/>
    </w:rPr>
  </w:style>
  <w:style w:type="character" w:styleId="FollowedHyperlink">
    <w:name w:val="FollowedHyperlink"/>
    <w:basedOn w:val="DefaultParagraphFont"/>
    <w:uiPriority w:val="99"/>
    <w:semiHidden/>
    <w:unhideWhenUsed/>
    <w:rsid w:val="0019314A"/>
    <w:rPr>
      <w:color w:val="800080" w:themeColor="followedHyperlink"/>
      <w:u w:val="single"/>
    </w:rPr>
  </w:style>
  <w:style w:type="table" w:customStyle="1" w:styleId="Table1">
    <w:name w:val="Table 1"/>
    <w:basedOn w:val="TableNormal"/>
    <w:qFormat/>
    <w:rsid w:val="007A3147"/>
    <w:rPr>
      <w:rFonts w:ascii="Calibri" w:eastAsia="Calibri" w:hAnsi="Calibri"/>
    </w:rPr>
    <w:tblPr>
      <w:tblBorders>
        <w:top w:val="single" w:sz="6" w:space="0" w:color="222A63"/>
        <w:left w:val="single" w:sz="6" w:space="0" w:color="222A63"/>
        <w:bottom w:val="single" w:sz="6" w:space="0" w:color="222A63"/>
        <w:right w:val="single" w:sz="6" w:space="0" w:color="222A63"/>
        <w:insideH w:val="single" w:sz="6" w:space="0" w:color="222A63"/>
        <w:insideV w:val="single" w:sz="6" w:space="0" w:color="222A63"/>
      </w:tblBorders>
    </w:tblPr>
    <w:tblStylePr w:type="firstRow">
      <w:pPr>
        <w:jc w:val="center"/>
      </w:pPr>
      <w:rPr>
        <w:rFonts w:asciiTheme="minorHAnsi" w:hAnsiTheme="minorHAnsi"/>
        <w:color w:val="FFFFFF" w:themeColor="background1"/>
        <w:sz w:val="22"/>
      </w:rPr>
      <w:tblPr/>
      <w:tcPr>
        <w:shd w:val="clear" w:color="auto" w:fill="222A63"/>
        <w:vAlign w:val="bottom"/>
      </w:tcPr>
    </w:tblStylePr>
    <w:tblStylePr w:type="firstCol">
      <w:pPr>
        <w:jc w:val="left"/>
      </w:pPr>
      <w:rPr>
        <w:rFonts w:asciiTheme="minorHAnsi" w:hAnsiTheme="minorHAnsi"/>
        <w:sz w:val="22"/>
      </w:rPr>
      <w:tblPr/>
      <w:tcPr>
        <w:vAlign w:val="center"/>
      </w:tcPr>
    </w:tblStylePr>
  </w:style>
  <w:style w:type="paragraph" w:styleId="BodyTextIndent3">
    <w:name w:val="Body Text Indent 3"/>
    <w:aliases w:val="Competency"/>
    <w:basedOn w:val="Normal"/>
    <w:link w:val="BodyTextIndent3Char"/>
    <w:uiPriority w:val="99"/>
    <w:rsid w:val="007A3147"/>
    <w:pPr>
      <w:tabs>
        <w:tab w:val="left" w:pos="9372"/>
      </w:tabs>
      <w:spacing w:before="120" w:after="120"/>
    </w:pPr>
    <w:rPr>
      <w:rFonts w:asciiTheme="minorHAnsi" w:hAnsiTheme="minorHAnsi" w:cstheme="minorBidi"/>
      <w:color w:val="FFFFFF" w:themeColor="background1"/>
      <w:sz w:val="22"/>
      <w:lang w:bidi="en-US"/>
    </w:rPr>
  </w:style>
  <w:style w:type="character" w:customStyle="1" w:styleId="BodyTextIndent3Char">
    <w:name w:val="Body Text Indent 3 Char"/>
    <w:aliases w:val="Competency Char"/>
    <w:basedOn w:val="DefaultParagraphFont"/>
    <w:link w:val="BodyTextIndent3"/>
    <w:uiPriority w:val="99"/>
    <w:rsid w:val="007A3147"/>
    <w:rPr>
      <w:rFonts w:asciiTheme="minorHAnsi" w:hAnsiTheme="minorHAnsi" w:cstheme="minorBidi"/>
      <w:color w:val="FFFFFF" w:themeColor="background1"/>
      <w:sz w:val="22"/>
      <w:szCs w:val="24"/>
      <w:lang w:bidi="en-US"/>
    </w:rPr>
  </w:style>
  <w:style w:type="paragraph" w:styleId="Subtitle">
    <w:name w:val="Subtitle"/>
    <w:basedOn w:val="Normal"/>
    <w:next w:val="Normal"/>
    <w:link w:val="SubtitleChar"/>
    <w:uiPriority w:val="99"/>
    <w:qFormat/>
    <w:rsid w:val="0040223D"/>
    <w:pPr>
      <w:spacing w:before="200" w:after="1000"/>
    </w:pPr>
    <w:rPr>
      <w:rFonts w:ascii="Calibri" w:hAnsi="Calibri"/>
      <w:caps/>
      <w:color w:val="595959"/>
      <w:spacing w:val="10"/>
      <w:lang w:bidi="en-US"/>
    </w:rPr>
  </w:style>
  <w:style w:type="character" w:customStyle="1" w:styleId="SubtitleChar">
    <w:name w:val="Subtitle Char"/>
    <w:basedOn w:val="DefaultParagraphFont"/>
    <w:link w:val="Subtitle"/>
    <w:uiPriority w:val="99"/>
    <w:rsid w:val="0040223D"/>
    <w:rPr>
      <w:rFonts w:ascii="Calibri" w:hAnsi="Calibri"/>
      <w:caps/>
      <w:color w:val="595959"/>
      <w:spacing w:val="10"/>
      <w:sz w:val="24"/>
      <w:szCs w:val="24"/>
      <w:lang w:bidi="en-US"/>
    </w:rPr>
  </w:style>
  <w:style w:type="character" w:customStyle="1" w:styleId="Course-CompentenciesHeader">
    <w:name w:val="Course - Compentencies Header"/>
    <w:basedOn w:val="DefaultParagraphFont"/>
    <w:uiPriority w:val="99"/>
    <w:rsid w:val="00D46B8F"/>
    <w:rPr>
      <w:b/>
      <w:bCs/>
    </w:rPr>
  </w:style>
  <w:style w:type="paragraph" w:customStyle="1" w:styleId="References">
    <w:name w:val="References"/>
    <w:basedOn w:val="Normal"/>
    <w:uiPriority w:val="99"/>
    <w:rsid w:val="009D4901"/>
    <w:pPr>
      <w:ind w:left="720" w:hanging="720"/>
    </w:pPr>
    <w:rPr>
      <w:rFonts w:ascii="Arial" w:eastAsia="Batang" w:hAnsi="Arial"/>
      <w:sz w:val="20"/>
      <w:lang w:eastAsia="ko-KR"/>
    </w:rPr>
  </w:style>
  <w:style w:type="paragraph" w:customStyle="1" w:styleId="CH">
    <w:name w:val="CH"/>
    <w:basedOn w:val="Normal"/>
    <w:uiPriority w:val="99"/>
    <w:rsid w:val="00991B04"/>
    <w:pPr>
      <w:jc w:val="center"/>
    </w:pPr>
    <w:rPr>
      <w:b/>
      <w:caps/>
      <w:szCs w:val="20"/>
    </w:rPr>
  </w:style>
  <w:style w:type="paragraph" w:customStyle="1" w:styleId="SP">
    <w:name w:val="SP"/>
    <w:basedOn w:val="Normal"/>
    <w:uiPriority w:val="99"/>
    <w:rsid w:val="00991B04"/>
    <w:pPr>
      <w:jc w:val="both"/>
    </w:pPr>
    <w:rPr>
      <w:szCs w:val="20"/>
    </w:rPr>
  </w:style>
  <w:style w:type="character" w:customStyle="1" w:styleId="Document-TitleChar">
    <w:name w:val="Document - Title Char"/>
    <w:basedOn w:val="DefaultParagraphFont"/>
    <w:link w:val="Document-Title"/>
    <w:locked/>
    <w:rsid w:val="00382697"/>
    <w:rPr>
      <w:rFonts w:ascii="Verdana" w:hAnsi="Verdana"/>
      <w:b/>
      <w:color w:val="000080"/>
      <w:sz w:val="32"/>
      <w:szCs w:val="28"/>
      <w:lang w:bidi="en-US"/>
    </w:rPr>
  </w:style>
  <w:style w:type="paragraph" w:customStyle="1" w:styleId="Document-Title">
    <w:name w:val="Document - Title"/>
    <w:basedOn w:val="Normal"/>
    <w:link w:val="Document-TitleChar"/>
    <w:rsid w:val="00382697"/>
    <w:pPr>
      <w:spacing w:line="276" w:lineRule="auto"/>
    </w:pPr>
    <w:rPr>
      <w:rFonts w:ascii="Verdana" w:hAnsi="Verdana"/>
      <w:b/>
      <w:color w:val="000080"/>
      <w:sz w:val="32"/>
      <w:szCs w:val="28"/>
      <w:lang w:bidi="en-US"/>
    </w:rPr>
  </w:style>
  <w:style w:type="character" w:customStyle="1" w:styleId="boldwhite">
    <w:name w:val="bold white"/>
    <w:basedOn w:val="DefaultParagraphFont"/>
    <w:rsid w:val="003E4906"/>
  </w:style>
  <w:style w:type="character" w:customStyle="1" w:styleId="bold1">
    <w:name w:val="bold1"/>
    <w:basedOn w:val="DefaultParagraphFont"/>
    <w:rsid w:val="003E4906"/>
    <w:rPr>
      <w:b/>
      <w:bCs/>
    </w:rPr>
  </w:style>
  <w:style w:type="character" w:customStyle="1" w:styleId="smaller1">
    <w:name w:val="smaller1"/>
    <w:basedOn w:val="DefaultParagraphFont"/>
    <w:rsid w:val="003E4906"/>
    <w:rPr>
      <w:sz w:val="20"/>
      <w:szCs w:val="20"/>
    </w:rPr>
  </w:style>
  <w:style w:type="character" w:customStyle="1" w:styleId="apple-style-span">
    <w:name w:val="apple-style-span"/>
    <w:basedOn w:val="DefaultParagraphFont"/>
    <w:rsid w:val="003C0A77"/>
  </w:style>
  <w:style w:type="paragraph" w:styleId="Title">
    <w:name w:val="Title"/>
    <w:basedOn w:val="Normal"/>
    <w:next w:val="Normal"/>
    <w:link w:val="TitleChar"/>
    <w:uiPriority w:val="10"/>
    <w:qFormat/>
    <w:rsid w:val="00E263A6"/>
    <w:pPr>
      <w:pBdr>
        <w:bottom w:val="single" w:sz="8" w:space="4" w:color="4F81BD"/>
      </w:pBdr>
      <w:spacing w:after="300"/>
      <w:contextualSpacing/>
    </w:pPr>
    <w:rPr>
      <w:rFonts w:ascii="Cambria" w:hAnsi="Cambria"/>
      <w:noProof/>
      <w:color w:val="4F81BD"/>
      <w:spacing w:val="5"/>
      <w:kern w:val="28"/>
      <w:sz w:val="52"/>
      <w:szCs w:val="52"/>
    </w:rPr>
  </w:style>
  <w:style w:type="character" w:customStyle="1" w:styleId="TitleChar">
    <w:name w:val="Title Char"/>
    <w:basedOn w:val="DefaultParagraphFont"/>
    <w:link w:val="Title"/>
    <w:uiPriority w:val="10"/>
    <w:rsid w:val="00E263A6"/>
    <w:rPr>
      <w:rFonts w:ascii="Cambria" w:hAnsi="Cambria"/>
      <w:noProof/>
      <w:color w:val="4F81BD"/>
      <w:spacing w:val="5"/>
      <w:kern w:val="28"/>
      <w:sz w:val="52"/>
      <w:szCs w:val="52"/>
    </w:rPr>
  </w:style>
  <w:style w:type="paragraph" w:customStyle="1" w:styleId="Course-Compentencies">
    <w:name w:val="Course - Compentencies"/>
    <w:basedOn w:val="Normal"/>
    <w:uiPriority w:val="99"/>
    <w:rsid w:val="00E263A6"/>
    <w:pPr>
      <w:tabs>
        <w:tab w:val="num" w:pos="216"/>
      </w:tabs>
      <w:ind w:left="216" w:hanging="216"/>
    </w:pPr>
    <w:rPr>
      <w:rFonts w:eastAsia="Batang"/>
      <w:lang w:eastAsia="ko-KR"/>
    </w:rPr>
  </w:style>
  <w:style w:type="paragraph" w:customStyle="1" w:styleId="Default">
    <w:name w:val="Default"/>
    <w:uiPriority w:val="99"/>
    <w:rsid w:val="00E263A6"/>
    <w:pPr>
      <w:autoSpaceDE w:val="0"/>
      <w:autoSpaceDN w:val="0"/>
      <w:adjustRightInd w:val="0"/>
    </w:pPr>
    <w:rPr>
      <w:rFonts w:ascii="Arial" w:hAnsi="Arial" w:cs="Arial"/>
      <w:color w:val="000000"/>
    </w:rPr>
  </w:style>
  <w:style w:type="character" w:customStyle="1" w:styleId="CurrHeading1Char">
    <w:name w:val="Curr Heading 1 Char"/>
    <w:basedOn w:val="DefaultParagraphFont"/>
    <w:link w:val="CurrHeading1"/>
    <w:locked/>
    <w:rsid w:val="00E263A6"/>
    <w:rPr>
      <w:rFonts w:ascii="Cambria" w:hAnsi="Cambria"/>
      <w:b/>
      <w:bCs/>
      <w:color w:val="002060"/>
      <w:sz w:val="28"/>
      <w:szCs w:val="28"/>
      <w:lang w:bidi="en-US"/>
    </w:rPr>
  </w:style>
  <w:style w:type="paragraph" w:customStyle="1" w:styleId="CurrHeading1">
    <w:name w:val="Curr Heading 1"/>
    <w:basedOn w:val="Normal"/>
    <w:link w:val="CurrHeading1Char"/>
    <w:qFormat/>
    <w:rsid w:val="00E263A6"/>
    <w:rPr>
      <w:rFonts w:ascii="Cambria" w:hAnsi="Cambria"/>
      <w:b/>
      <w:bCs/>
      <w:color w:val="002060"/>
      <w:sz w:val="28"/>
      <w:szCs w:val="28"/>
      <w:lang w:bidi="en-US"/>
    </w:rPr>
  </w:style>
  <w:style w:type="character" w:customStyle="1" w:styleId="CurrHead2Char">
    <w:name w:val="Curr Head 2 Char"/>
    <w:basedOn w:val="DefaultParagraphFont"/>
    <w:link w:val="CurrHead2"/>
    <w:locked/>
    <w:rsid w:val="00E263A6"/>
    <w:rPr>
      <w:b/>
      <w:bCs/>
      <w:color w:val="002060"/>
      <w:sz w:val="28"/>
      <w:szCs w:val="28"/>
      <w:lang w:bidi="en-US"/>
    </w:rPr>
  </w:style>
  <w:style w:type="paragraph" w:customStyle="1" w:styleId="CurrHead2">
    <w:name w:val="Curr Head 2"/>
    <w:basedOn w:val="Normal"/>
    <w:link w:val="CurrHead2Char"/>
    <w:qFormat/>
    <w:rsid w:val="00E263A6"/>
    <w:rPr>
      <w:b/>
      <w:bCs/>
      <w:color w:val="002060"/>
      <w:sz w:val="28"/>
      <w:szCs w:val="28"/>
      <w:lang w:bidi="en-US"/>
    </w:rPr>
  </w:style>
  <w:style w:type="paragraph" w:customStyle="1" w:styleId="Style">
    <w:name w:val="Style"/>
    <w:uiPriority w:val="99"/>
    <w:rsid w:val="00E263A6"/>
    <w:pPr>
      <w:widowControl w:val="0"/>
      <w:autoSpaceDE w:val="0"/>
      <w:autoSpaceDN w:val="0"/>
      <w:adjustRightInd w:val="0"/>
      <w:spacing w:line="276" w:lineRule="auto"/>
    </w:pPr>
    <w:rPr>
      <w:rFonts w:ascii="Arial" w:hAnsi="Arial" w:cs="Arial"/>
      <w:lang w:bidi="en-US"/>
    </w:rPr>
  </w:style>
  <w:style w:type="character" w:customStyle="1" w:styleId="texturl1">
    <w:name w:val="texturl1"/>
    <w:basedOn w:val="DefaultParagraphFont"/>
    <w:rsid w:val="00E263A6"/>
    <w:rPr>
      <w:color w:val="006600"/>
    </w:rPr>
  </w:style>
  <w:style w:type="character" w:customStyle="1" w:styleId="Heading4Char1">
    <w:name w:val="Heading 4 Char1"/>
    <w:aliases w:val="Unit Title Char1"/>
    <w:basedOn w:val="DefaultParagraphFont"/>
    <w:uiPriority w:val="99"/>
    <w:semiHidden/>
    <w:rsid w:val="00591FDB"/>
    <w:rPr>
      <w:rFonts w:asciiTheme="majorHAnsi" w:eastAsiaTheme="majorEastAsia" w:hAnsiTheme="majorHAnsi" w:cstheme="majorBidi"/>
      <w:b/>
      <w:bCs/>
      <w:i/>
      <w:iCs/>
      <w:color w:val="4F81BD" w:themeColor="accent1"/>
      <w:sz w:val="24"/>
      <w:szCs w:val="24"/>
    </w:rPr>
  </w:style>
  <w:style w:type="character" w:customStyle="1" w:styleId="BodyTextIndent3Char1">
    <w:name w:val="Body Text Indent 3 Char1"/>
    <w:aliases w:val="Competency Char1"/>
    <w:basedOn w:val="DefaultParagraphFont"/>
    <w:uiPriority w:val="99"/>
    <w:semiHidden/>
    <w:rsid w:val="00591FDB"/>
    <w:rPr>
      <w:sz w:val="16"/>
      <w:szCs w:val="16"/>
    </w:rPr>
  </w:style>
  <w:style w:type="character" w:customStyle="1" w:styleId="z-BottomofFormChar">
    <w:name w:val="z-Bottom of Form Char"/>
    <w:basedOn w:val="DefaultParagraphFont"/>
    <w:link w:val="z-BottomofForm"/>
    <w:rsid w:val="00591FDB"/>
    <w:rPr>
      <w:rFonts w:ascii="Arial" w:hAnsi="Arial" w:cs="Arial"/>
      <w:vanish/>
      <w:sz w:val="16"/>
      <w:szCs w:val="16"/>
    </w:rPr>
  </w:style>
  <w:style w:type="character" w:customStyle="1" w:styleId="z-TopofFormChar">
    <w:name w:val="z-Top of Form Char"/>
    <w:basedOn w:val="DefaultParagraphFont"/>
    <w:link w:val="z-TopofForm"/>
    <w:rsid w:val="00591FDB"/>
    <w:rPr>
      <w:rFonts w:ascii="Arial" w:hAnsi="Arial" w:cs="Arial"/>
      <w:vanish/>
      <w:sz w:val="16"/>
      <w:szCs w:val="16"/>
    </w:rPr>
  </w:style>
  <w:style w:type="paragraph" w:styleId="Revision">
    <w:name w:val="Revision"/>
    <w:hidden/>
    <w:uiPriority w:val="99"/>
    <w:semiHidden/>
    <w:rsid w:val="001C506E"/>
  </w:style>
  <w:style w:type="paragraph" w:customStyle="1" w:styleId="addressline-item0">
    <w:name w:val="addressline-item"/>
    <w:basedOn w:val="Normal"/>
    <w:rsid w:val="00276171"/>
    <w:pPr>
      <w:spacing w:before="100" w:beforeAutospacing="1" w:after="100" w:afterAutospacing="1"/>
    </w:pPr>
  </w:style>
  <w:style w:type="character" w:styleId="Emphasis">
    <w:name w:val="Emphasis"/>
    <w:basedOn w:val="DefaultParagraphFont"/>
    <w:uiPriority w:val="20"/>
    <w:qFormat/>
    <w:rsid w:val="000D75BC"/>
    <w:rPr>
      <w:i/>
      <w:iCs/>
    </w:rPr>
  </w:style>
  <w:style w:type="numbering" w:customStyle="1" w:styleId="NoList1">
    <w:name w:val="No List1"/>
    <w:next w:val="NoList"/>
    <w:uiPriority w:val="99"/>
    <w:semiHidden/>
    <w:unhideWhenUsed/>
    <w:rsid w:val="005A7908"/>
  </w:style>
  <w:style w:type="character" w:styleId="UnresolvedMention">
    <w:name w:val="Unresolved Mention"/>
    <w:basedOn w:val="DefaultParagraphFont"/>
    <w:uiPriority w:val="99"/>
    <w:semiHidden/>
    <w:unhideWhenUsed/>
    <w:rsid w:val="00377F34"/>
    <w:rPr>
      <w:color w:val="605E5C"/>
      <w:shd w:val="clear" w:color="auto" w:fill="E1DFDD"/>
    </w:rPr>
  </w:style>
  <w:style w:type="paragraph" w:customStyle="1" w:styleId="paragraph">
    <w:name w:val="paragraph"/>
    <w:basedOn w:val="Normal"/>
    <w:rsid w:val="00AE446D"/>
    <w:pPr>
      <w:spacing w:before="100" w:beforeAutospacing="1" w:after="100" w:afterAutospacing="1"/>
    </w:pPr>
  </w:style>
  <w:style w:type="character" w:customStyle="1" w:styleId="normaltextrun">
    <w:name w:val="normaltextrun"/>
    <w:basedOn w:val="DefaultParagraphFont"/>
    <w:rsid w:val="00AE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977">
      <w:bodyDiv w:val="1"/>
      <w:marLeft w:val="0"/>
      <w:marRight w:val="0"/>
      <w:marTop w:val="0"/>
      <w:marBottom w:val="0"/>
      <w:divBdr>
        <w:top w:val="none" w:sz="0" w:space="0" w:color="auto"/>
        <w:left w:val="none" w:sz="0" w:space="0" w:color="auto"/>
        <w:bottom w:val="none" w:sz="0" w:space="0" w:color="auto"/>
        <w:right w:val="none" w:sz="0" w:space="0" w:color="auto"/>
      </w:divBdr>
    </w:div>
    <w:div w:id="13964565">
      <w:bodyDiv w:val="1"/>
      <w:marLeft w:val="0"/>
      <w:marRight w:val="0"/>
      <w:marTop w:val="0"/>
      <w:marBottom w:val="0"/>
      <w:divBdr>
        <w:top w:val="none" w:sz="0" w:space="0" w:color="auto"/>
        <w:left w:val="none" w:sz="0" w:space="0" w:color="auto"/>
        <w:bottom w:val="none" w:sz="0" w:space="0" w:color="auto"/>
        <w:right w:val="none" w:sz="0" w:space="0" w:color="auto"/>
      </w:divBdr>
    </w:div>
    <w:div w:id="15087754">
      <w:bodyDiv w:val="1"/>
      <w:marLeft w:val="0"/>
      <w:marRight w:val="0"/>
      <w:marTop w:val="0"/>
      <w:marBottom w:val="0"/>
      <w:divBdr>
        <w:top w:val="none" w:sz="0" w:space="0" w:color="auto"/>
        <w:left w:val="none" w:sz="0" w:space="0" w:color="auto"/>
        <w:bottom w:val="none" w:sz="0" w:space="0" w:color="auto"/>
        <w:right w:val="none" w:sz="0" w:space="0" w:color="auto"/>
      </w:divBdr>
    </w:div>
    <w:div w:id="45613246">
      <w:bodyDiv w:val="1"/>
      <w:marLeft w:val="0"/>
      <w:marRight w:val="0"/>
      <w:marTop w:val="0"/>
      <w:marBottom w:val="0"/>
      <w:divBdr>
        <w:top w:val="none" w:sz="0" w:space="0" w:color="auto"/>
        <w:left w:val="none" w:sz="0" w:space="0" w:color="auto"/>
        <w:bottom w:val="none" w:sz="0" w:space="0" w:color="auto"/>
        <w:right w:val="none" w:sz="0" w:space="0" w:color="auto"/>
      </w:divBdr>
    </w:div>
    <w:div w:id="56907200">
      <w:bodyDiv w:val="1"/>
      <w:marLeft w:val="0"/>
      <w:marRight w:val="0"/>
      <w:marTop w:val="0"/>
      <w:marBottom w:val="0"/>
      <w:divBdr>
        <w:top w:val="none" w:sz="0" w:space="0" w:color="auto"/>
        <w:left w:val="none" w:sz="0" w:space="0" w:color="auto"/>
        <w:bottom w:val="none" w:sz="0" w:space="0" w:color="auto"/>
        <w:right w:val="none" w:sz="0" w:space="0" w:color="auto"/>
      </w:divBdr>
    </w:div>
    <w:div w:id="60178361">
      <w:bodyDiv w:val="1"/>
      <w:marLeft w:val="0"/>
      <w:marRight w:val="0"/>
      <w:marTop w:val="0"/>
      <w:marBottom w:val="0"/>
      <w:divBdr>
        <w:top w:val="none" w:sz="0" w:space="0" w:color="auto"/>
        <w:left w:val="none" w:sz="0" w:space="0" w:color="auto"/>
        <w:bottom w:val="none" w:sz="0" w:space="0" w:color="auto"/>
        <w:right w:val="none" w:sz="0" w:space="0" w:color="auto"/>
      </w:divBdr>
    </w:div>
    <w:div w:id="74012603">
      <w:bodyDiv w:val="1"/>
      <w:marLeft w:val="0"/>
      <w:marRight w:val="0"/>
      <w:marTop w:val="0"/>
      <w:marBottom w:val="0"/>
      <w:divBdr>
        <w:top w:val="none" w:sz="0" w:space="0" w:color="auto"/>
        <w:left w:val="none" w:sz="0" w:space="0" w:color="auto"/>
        <w:bottom w:val="none" w:sz="0" w:space="0" w:color="auto"/>
        <w:right w:val="none" w:sz="0" w:space="0" w:color="auto"/>
      </w:divBdr>
    </w:div>
    <w:div w:id="79448532">
      <w:bodyDiv w:val="1"/>
      <w:marLeft w:val="0"/>
      <w:marRight w:val="0"/>
      <w:marTop w:val="0"/>
      <w:marBottom w:val="0"/>
      <w:divBdr>
        <w:top w:val="none" w:sz="0" w:space="0" w:color="auto"/>
        <w:left w:val="none" w:sz="0" w:space="0" w:color="auto"/>
        <w:bottom w:val="none" w:sz="0" w:space="0" w:color="auto"/>
        <w:right w:val="none" w:sz="0" w:space="0" w:color="auto"/>
      </w:divBdr>
    </w:div>
    <w:div w:id="82923517">
      <w:bodyDiv w:val="1"/>
      <w:marLeft w:val="0"/>
      <w:marRight w:val="0"/>
      <w:marTop w:val="0"/>
      <w:marBottom w:val="0"/>
      <w:divBdr>
        <w:top w:val="none" w:sz="0" w:space="0" w:color="auto"/>
        <w:left w:val="none" w:sz="0" w:space="0" w:color="auto"/>
        <w:bottom w:val="none" w:sz="0" w:space="0" w:color="auto"/>
        <w:right w:val="none" w:sz="0" w:space="0" w:color="auto"/>
      </w:divBdr>
    </w:div>
    <w:div w:id="85733585">
      <w:bodyDiv w:val="1"/>
      <w:marLeft w:val="0"/>
      <w:marRight w:val="0"/>
      <w:marTop w:val="0"/>
      <w:marBottom w:val="0"/>
      <w:divBdr>
        <w:top w:val="none" w:sz="0" w:space="0" w:color="auto"/>
        <w:left w:val="none" w:sz="0" w:space="0" w:color="auto"/>
        <w:bottom w:val="none" w:sz="0" w:space="0" w:color="auto"/>
        <w:right w:val="none" w:sz="0" w:space="0" w:color="auto"/>
      </w:divBdr>
    </w:div>
    <w:div w:id="95560938">
      <w:bodyDiv w:val="1"/>
      <w:marLeft w:val="0"/>
      <w:marRight w:val="0"/>
      <w:marTop w:val="0"/>
      <w:marBottom w:val="0"/>
      <w:divBdr>
        <w:top w:val="none" w:sz="0" w:space="0" w:color="auto"/>
        <w:left w:val="none" w:sz="0" w:space="0" w:color="auto"/>
        <w:bottom w:val="none" w:sz="0" w:space="0" w:color="auto"/>
        <w:right w:val="none" w:sz="0" w:space="0" w:color="auto"/>
      </w:divBdr>
    </w:div>
    <w:div w:id="107049209">
      <w:bodyDiv w:val="1"/>
      <w:marLeft w:val="0"/>
      <w:marRight w:val="0"/>
      <w:marTop w:val="0"/>
      <w:marBottom w:val="0"/>
      <w:divBdr>
        <w:top w:val="none" w:sz="0" w:space="0" w:color="auto"/>
        <w:left w:val="none" w:sz="0" w:space="0" w:color="auto"/>
        <w:bottom w:val="none" w:sz="0" w:space="0" w:color="auto"/>
        <w:right w:val="none" w:sz="0" w:space="0" w:color="auto"/>
      </w:divBdr>
    </w:div>
    <w:div w:id="108281417">
      <w:bodyDiv w:val="1"/>
      <w:marLeft w:val="0"/>
      <w:marRight w:val="0"/>
      <w:marTop w:val="0"/>
      <w:marBottom w:val="0"/>
      <w:divBdr>
        <w:top w:val="none" w:sz="0" w:space="0" w:color="auto"/>
        <w:left w:val="none" w:sz="0" w:space="0" w:color="auto"/>
        <w:bottom w:val="none" w:sz="0" w:space="0" w:color="auto"/>
        <w:right w:val="none" w:sz="0" w:space="0" w:color="auto"/>
      </w:divBdr>
    </w:div>
    <w:div w:id="117265229">
      <w:bodyDiv w:val="1"/>
      <w:marLeft w:val="0"/>
      <w:marRight w:val="0"/>
      <w:marTop w:val="0"/>
      <w:marBottom w:val="0"/>
      <w:divBdr>
        <w:top w:val="none" w:sz="0" w:space="0" w:color="auto"/>
        <w:left w:val="none" w:sz="0" w:space="0" w:color="auto"/>
        <w:bottom w:val="none" w:sz="0" w:space="0" w:color="auto"/>
        <w:right w:val="none" w:sz="0" w:space="0" w:color="auto"/>
      </w:divBdr>
    </w:div>
    <w:div w:id="119960929">
      <w:bodyDiv w:val="1"/>
      <w:marLeft w:val="0"/>
      <w:marRight w:val="0"/>
      <w:marTop w:val="0"/>
      <w:marBottom w:val="0"/>
      <w:divBdr>
        <w:top w:val="none" w:sz="0" w:space="0" w:color="auto"/>
        <w:left w:val="none" w:sz="0" w:space="0" w:color="auto"/>
        <w:bottom w:val="none" w:sz="0" w:space="0" w:color="auto"/>
        <w:right w:val="none" w:sz="0" w:space="0" w:color="auto"/>
      </w:divBdr>
    </w:div>
    <w:div w:id="120659594">
      <w:bodyDiv w:val="1"/>
      <w:marLeft w:val="0"/>
      <w:marRight w:val="0"/>
      <w:marTop w:val="0"/>
      <w:marBottom w:val="0"/>
      <w:divBdr>
        <w:top w:val="none" w:sz="0" w:space="0" w:color="auto"/>
        <w:left w:val="none" w:sz="0" w:space="0" w:color="auto"/>
        <w:bottom w:val="none" w:sz="0" w:space="0" w:color="auto"/>
        <w:right w:val="none" w:sz="0" w:space="0" w:color="auto"/>
      </w:divBdr>
    </w:div>
    <w:div w:id="122625844">
      <w:bodyDiv w:val="1"/>
      <w:marLeft w:val="0"/>
      <w:marRight w:val="0"/>
      <w:marTop w:val="0"/>
      <w:marBottom w:val="0"/>
      <w:divBdr>
        <w:top w:val="none" w:sz="0" w:space="0" w:color="auto"/>
        <w:left w:val="none" w:sz="0" w:space="0" w:color="auto"/>
        <w:bottom w:val="none" w:sz="0" w:space="0" w:color="auto"/>
        <w:right w:val="none" w:sz="0" w:space="0" w:color="auto"/>
      </w:divBdr>
    </w:div>
    <w:div w:id="138231919">
      <w:bodyDiv w:val="1"/>
      <w:marLeft w:val="0"/>
      <w:marRight w:val="0"/>
      <w:marTop w:val="0"/>
      <w:marBottom w:val="0"/>
      <w:divBdr>
        <w:top w:val="none" w:sz="0" w:space="0" w:color="auto"/>
        <w:left w:val="none" w:sz="0" w:space="0" w:color="auto"/>
        <w:bottom w:val="none" w:sz="0" w:space="0" w:color="auto"/>
        <w:right w:val="none" w:sz="0" w:space="0" w:color="auto"/>
      </w:divBdr>
    </w:div>
    <w:div w:id="142741783">
      <w:bodyDiv w:val="1"/>
      <w:marLeft w:val="0"/>
      <w:marRight w:val="0"/>
      <w:marTop w:val="0"/>
      <w:marBottom w:val="0"/>
      <w:divBdr>
        <w:top w:val="none" w:sz="0" w:space="0" w:color="auto"/>
        <w:left w:val="none" w:sz="0" w:space="0" w:color="auto"/>
        <w:bottom w:val="none" w:sz="0" w:space="0" w:color="auto"/>
        <w:right w:val="none" w:sz="0" w:space="0" w:color="auto"/>
      </w:divBdr>
    </w:div>
    <w:div w:id="151024688">
      <w:bodyDiv w:val="1"/>
      <w:marLeft w:val="0"/>
      <w:marRight w:val="0"/>
      <w:marTop w:val="0"/>
      <w:marBottom w:val="0"/>
      <w:divBdr>
        <w:top w:val="none" w:sz="0" w:space="0" w:color="auto"/>
        <w:left w:val="none" w:sz="0" w:space="0" w:color="auto"/>
        <w:bottom w:val="none" w:sz="0" w:space="0" w:color="auto"/>
        <w:right w:val="none" w:sz="0" w:space="0" w:color="auto"/>
      </w:divBdr>
    </w:div>
    <w:div w:id="153302210">
      <w:bodyDiv w:val="1"/>
      <w:marLeft w:val="0"/>
      <w:marRight w:val="0"/>
      <w:marTop w:val="0"/>
      <w:marBottom w:val="0"/>
      <w:divBdr>
        <w:top w:val="none" w:sz="0" w:space="0" w:color="auto"/>
        <w:left w:val="none" w:sz="0" w:space="0" w:color="auto"/>
        <w:bottom w:val="none" w:sz="0" w:space="0" w:color="auto"/>
        <w:right w:val="none" w:sz="0" w:space="0" w:color="auto"/>
      </w:divBdr>
    </w:div>
    <w:div w:id="155076359">
      <w:bodyDiv w:val="1"/>
      <w:marLeft w:val="0"/>
      <w:marRight w:val="0"/>
      <w:marTop w:val="0"/>
      <w:marBottom w:val="0"/>
      <w:divBdr>
        <w:top w:val="none" w:sz="0" w:space="0" w:color="auto"/>
        <w:left w:val="none" w:sz="0" w:space="0" w:color="auto"/>
        <w:bottom w:val="none" w:sz="0" w:space="0" w:color="auto"/>
        <w:right w:val="none" w:sz="0" w:space="0" w:color="auto"/>
      </w:divBdr>
    </w:div>
    <w:div w:id="156505668">
      <w:bodyDiv w:val="1"/>
      <w:marLeft w:val="0"/>
      <w:marRight w:val="0"/>
      <w:marTop w:val="0"/>
      <w:marBottom w:val="0"/>
      <w:divBdr>
        <w:top w:val="none" w:sz="0" w:space="0" w:color="auto"/>
        <w:left w:val="none" w:sz="0" w:space="0" w:color="auto"/>
        <w:bottom w:val="none" w:sz="0" w:space="0" w:color="auto"/>
        <w:right w:val="none" w:sz="0" w:space="0" w:color="auto"/>
      </w:divBdr>
      <w:divsChild>
        <w:div w:id="861280278">
          <w:marLeft w:val="0"/>
          <w:marRight w:val="0"/>
          <w:marTop w:val="0"/>
          <w:marBottom w:val="0"/>
          <w:divBdr>
            <w:top w:val="none" w:sz="0" w:space="0" w:color="auto"/>
            <w:left w:val="none" w:sz="0" w:space="0" w:color="auto"/>
            <w:bottom w:val="none" w:sz="0" w:space="0" w:color="auto"/>
            <w:right w:val="none" w:sz="0" w:space="0" w:color="auto"/>
          </w:divBdr>
        </w:div>
      </w:divsChild>
    </w:div>
    <w:div w:id="157424755">
      <w:bodyDiv w:val="1"/>
      <w:marLeft w:val="0"/>
      <w:marRight w:val="0"/>
      <w:marTop w:val="0"/>
      <w:marBottom w:val="0"/>
      <w:divBdr>
        <w:top w:val="none" w:sz="0" w:space="0" w:color="auto"/>
        <w:left w:val="none" w:sz="0" w:space="0" w:color="auto"/>
        <w:bottom w:val="none" w:sz="0" w:space="0" w:color="auto"/>
        <w:right w:val="none" w:sz="0" w:space="0" w:color="auto"/>
      </w:divBdr>
    </w:div>
    <w:div w:id="159319208">
      <w:bodyDiv w:val="1"/>
      <w:marLeft w:val="0"/>
      <w:marRight w:val="0"/>
      <w:marTop w:val="0"/>
      <w:marBottom w:val="0"/>
      <w:divBdr>
        <w:top w:val="none" w:sz="0" w:space="0" w:color="auto"/>
        <w:left w:val="none" w:sz="0" w:space="0" w:color="auto"/>
        <w:bottom w:val="none" w:sz="0" w:space="0" w:color="auto"/>
        <w:right w:val="none" w:sz="0" w:space="0" w:color="auto"/>
      </w:divBdr>
    </w:div>
    <w:div w:id="165872314">
      <w:bodyDiv w:val="1"/>
      <w:marLeft w:val="0"/>
      <w:marRight w:val="0"/>
      <w:marTop w:val="0"/>
      <w:marBottom w:val="0"/>
      <w:divBdr>
        <w:top w:val="none" w:sz="0" w:space="0" w:color="auto"/>
        <w:left w:val="none" w:sz="0" w:space="0" w:color="auto"/>
        <w:bottom w:val="none" w:sz="0" w:space="0" w:color="auto"/>
        <w:right w:val="none" w:sz="0" w:space="0" w:color="auto"/>
      </w:divBdr>
    </w:div>
    <w:div w:id="168494437">
      <w:bodyDiv w:val="1"/>
      <w:marLeft w:val="0"/>
      <w:marRight w:val="0"/>
      <w:marTop w:val="0"/>
      <w:marBottom w:val="0"/>
      <w:divBdr>
        <w:top w:val="none" w:sz="0" w:space="0" w:color="auto"/>
        <w:left w:val="none" w:sz="0" w:space="0" w:color="auto"/>
        <w:bottom w:val="none" w:sz="0" w:space="0" w:color="auto"/>
        <w:right w:val="none" w:sz="0" w:space="0" w:color="auto"/>
      </w:divBdr>
    </w:div>
    <w:div w:id="171383041">
      <w:bodyDiv w:val="1"/>
      <w:marLeft w:val="0"/>
      <w:marRight w:val="0"/>
      <w:marTop w:val="0"/>
      <w:marBottom w:val="0"/>
      <w:divBdr>
        <w:top w:val="none" w:sz="0" w:space="0" w:color="auto"/>
        <w:left w:val="none" w:sz="0" w:space="0" w:color="auto"/>
        <w:bottom w:val="none" w:sz="0" w:space="0" w:color="auto"/>
        <w:right w:val="none" w:sz="0" w:space="0" w:color="auto"/>
      </w:divBdr>
    </w:div>
    <w:div w:id="179978783">
      <w:bodyDiv w:val="1"/>
      <w:marLeft w:val="0"/>
      <w:marRight w:val="0"/>
      <w:marTop w:val="0"/>
      <w:marBottom w:val="0"/>
      <w:divBdr>
        <w:top w:val="none" w:sz="0" w:space="0" w:color="auto"/>
        <w:left w:val="none" w:sz="0" w:space="0" w:color="auto"/>
        <w:bottom w:val="none" w:sz="0" w:space="0" w:color="auto"/>
        <w:right w:val="none" w:sz="0" w:space="0" w:color="auto"/>
      </w:divBdr>
    </w:div>
    <w:div w:id="182281176">
      <w:bodyDiv w:val="1"/>
      <w:marLeft w:val="0"/>
      <w:marRight w:val="0"/>
      <w:marTop w:val="0"/>
      <w:marBottom w:val="0"/>
      <w:divBdr>
        <w:top w:val="none" w:sz="0" w:space="0" w:color="auto"/>
        <w:left w:val="none" w:sz="0" w:space="0" w:color="auto"/>
        <w:bottom w:val="none" w:sz="0" w:space="0" w:color="auto"/>
        <w:right w:val="none" w:sz="0" w:space="0" w:color="auto"/>
      </w:divBdr>
    </w:div>
    <w:div w:id="183638006">
      <w:bodyDiv w:val="1"/>
      <w:marLeft w:val="0"/>
      <w:marRight w:val="0"/>
      <w:marTop w:val="0"/>
      <w:marBottom w:val="0"/>
      <w:divBdr>
        <w:top w:val="none" w:sz="0" w:space="0" w:color="auto"/>
        <w:left w:val="none" w:sz="0" w:space="0" w:color="auto"/>
        <w:bottom w:val="none" w:sz="0" w:space="0" w:color="auto"/>
        <w:right w:val="none" w:sz="0" w:space="0" w:color="auto"/>
      </w:divBdr>
    </w:div>
    <w:div w:id="187840315">
      <w:bodyDiv w:val="1"/>
      <w:marLeft w:val="0"/>
      <w:marRight w:val="0"/>
      <w:marTop w:val="0"/>
      <w:marBottom w:val="0"/>
      <w:divBdr>
        <w:top w:val="none" w:sz="0" w:space="0" w:color="auto"/>
        <w:left w:val="none" w:sz="0" w:space="0" w:color="auto"/>
        <w:bottom w:val="none" w:sz="0" w:space="0" w:color="auto"/>
        <w:right w:val="none" w:sz="0" w:space="0" w:color="auto"/>
      </w:divBdr>
    </w:div>
    <w:div w:id="202601083">
      <w:bodyDiv w:val="1"/>
      <w:marLeft w:val="0"/>
      <w:marRight w:val="0"/>
      <w:marTop w:val="0"/>
      <w:marBottom w:val="0"/>
      <w:divBdr>
        <w:top w:val="none" w:sz="0" w:space="0" w:color="auto"/>
        <w:left w:val="none" w:sz="0" w:space="0" w:color="auto"/>
        <w:bottom w:val="none" w:sz="0" w:space="0" w:color="auto"/>
        <w:right w:val="none" w:sz="0" w:space="0" w:color="auto"/>
      </w:divBdr>
    </w:div>
    <w:div w:id="210968817">
      <w:bodyDiv w:val="1"/>
      <w:marLeft w:val="0"/>
      <w:marRight w:val="0"/>
      <w:marTop w:val="0"/>
      <w:marBottom w:val="0"/>
      <w:divBdr>
        <w:top w:val="none" w:sz="0" w:space="0" w:color="auto"/>
        <w:left w:val="none" w:sz="0" w:space="0" w:color="auto"/>
        <w:bottom w:val="none" w:sz="0" w:space="0" w:color="auto"/>
        <w:right w:val="none" w:sz="0" w:space="0" w:color="auto"/>
      </w:divBdr>
    </w:div>
    <w:div w:id="21249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272740860">
          <w:marLeft w:val="0"/>
          <w:marRight w:val="0"/>
          <w:marTop w:val="0"/>
          <w:marBottom w:val="0"/>
          <w:divBdr>
            <w:top w:val="none" w:sz="0" w:space="0" w:color="auto"/>
            <w:left w:val="none" w:sz="0" w:space="0" w:color="auto"/>
            <w:bottom w:val="none" w:sz="0" w:space="0" w:color="auto"/>
            <w:right w:val="none" w:sz="0" w:space="0" w:color="auto"/>
          </w:divBdr>
        </w:div>
      </w:divsChild>
    </w:div>
    <w:div w:id="228075694">
      <w:bodyDiv w:val="1"/>
      <w:marLeft w:val="0"/>
      <w:marRight w:val="0"/>
      <w:marTop w:val="0"/>
      <w:marBottom w:val="0"/>
      <w:divBdr>
        <w:top w:val="none" w:sz="0" w:space="0" w:color="auto"/>
        <w:left w:val="none" w:sz="0" w:space="0" w:color="auto"/>
        <w:bottom w:val="none" w:sz="0" w:space="0" w:color="auto"/>
        <w:right w:val="none" w:sz="0" w:space="0" w:color="auto"/>
      </w:divBdr>
    </w:div>
    <w:div w:id="228615162">
      <w:bodyDiv w:val="1"/>
      <w:marLeft w:val="0"/>
      <w:marRight w:val="0"/>
      <w:marTop w:val="0"/>
      <w:marBottom w:val="0"/>
      <w:divBdr>
        <w:top w:val="none" w:sz="0" w:space="0" w:color="auto"/>
        <w:left w:val="none" w:sz="0" w:space="0" w:color="auto"/>
        <w:bottom w:val="none" w:sz="0" w:space="0" w:color="auto"/>
        <w:right w:val="none" w:sz="0" w:space="0" w:color="auto"/>
      </w:divBdr>
    </w:div>
    <w:div w:id="231473997">
      <w:bodyDiv w:val="1"/>
      <w:marLeft w:val="0"/>
      <w:marRight w:val="0"/>
      <w:marTop w:val="0"/>
      <w:marBottom w:val="0"/>
      <w:divBdr>
        <w:top w:val="none" w:sz="0" w:space="0" w:color="auto"/>
        <w:left w:val="none" w:sz="0" w:space="0" w:color="auto"/>
        <w:bottom w:val="none" w:sz="0" w:space="0" w:color="auto"/>
        <w:right w:val="none" w:sz="0" w:space="0" w:color="auto"/>
      </w:divBdr>
    </w:div>
    <w:div w:id="243034832">
      <w:bodyDiv w:val="1"/>
      <w:marLeft w:val="0"/>
      <w:marRight w:val="0"/>
      <w:marTop w:val="0"/>
      <w:marBottom w:val="0"/>
      <w:divBdr>
        <w:top w:val="none" w:sz="0" w:space="0" w:color="auto"/>
        <w:left w:val="none" w:sz="0" w:space="0" w:color="auto"/>
        <w:bottom w:val="none" w:sz="0" w:space="0" w:color="auto"/>
        <w:right w:val="none" w:sz="0" w:space="0" w:color="auto"/>
      </w:divBdr>
    </w:div>
    <w:div w:id="243684233">
      <w:bodyDiv w:val="1"/>
      <w:marLeft w:val="0"/>
      <w:marRight w:val="0"/>
      <w:marTop w:val="0"/>
      <w:marBottom w:val="0"/>
      <w:divBdr>
        <w:top w:val="none" w:sz="0" w:space="0" w:color="auto"/>
        <w:left w:val="none" w:sz="0" w:space="0" w:color="auto"/>
        <w:bottom w:val="none" w:sz="0" w:space="0" w:color="auto"/>
        <w:right w:val="none" w:sz="0" w:space="0" w:color="auto"/>
      </w:divBdr>
    </w:div>
    <w:div w:id="245648533">
      <w:bodyDiv w:val="1"/>
      <w:marLeft w:val="0"/>
      <w:marRight w:val="0"/>
      <w:marTop w:val="0"/>
      <w:marBottom w:val="0"/>
      <w:divBdr>
        <w:top w:val="none" w:sz="0" w:space="0" w:color="auto"/>
        <w:left w:val="none" w:sz="0" w:space="0" w:color="auto"/>
        <w:bottom w:val="none" w:sz="0" w:space="0" w:color="auto"/>
        <w:right w:val="none" w:sz="0" w:space="0" w:color="auto"/>
      </w:divBdr>
    </w:div>
    <w:div w:id="246309726">
      <w:bodyDiv w:val="1"/>
      <w:marLeft w:val="0"/>
      <w:marRight w:val="0"/>
      <w:marTop w:val="0"/>
      <w:marBottom w:val="0"/>
      <w:divBdr>
        <w:top w:val="none" w:sz="0" w:space="0" w:color="auto"/>
        <w:left w:val="none" w:sz="0" w:space="0" w:color="auto"/>
        <w:bottom w:val="none" w:sz="0" w:space="0" w:color="auto"/>
        <w:right w:val="none" w:sz="0" w:space="0" w:color="auto"/>
      </w:divBdr>
    </w:div>
    <w:div w:id="246310338">
      <w:bodyDiv w:val="1"/>
      <w:marLeft w:val="0"/>
      <w:marRight w:val="0"/>
      <w:marTop w:val="0"/>
      <w:marBottom w:val="0"/>
      <w:divBdr>
        <w:top w:val="none" w:sz="0" w:space="0" w:color="auto"/>
        <w:left w:val="none" w:sz="0" w:space="0" w:color="auto"/>
        <w:bottom w:val="none" w:sz="0" w:space="0" w:color="auto"/>
        <w:right w:val="none" w:sz="0" w:space="0" w:color="auto"/>
      </w:divBdr>
    </w:div>
    <w:div w:id="255132679">
      <w:bodyDiv w:val="1"/>
      <w:marLeft w:val="0"/>
      <w:marRight w:val="0"/>
      <w:marTop w:val="0"/>
      <w:marBottom w:val="0"/>
      <w:divBdr>
        <w:top w:val="none" w:sz="0" w:space="0" w:color="auto"/>
        <w:left w:val="none" w:sz="0" w:space="0" w:color="auto"/>
        <w:bottom w:val="none" w:sz="0" w:space="0" w:color="auto"/>
        <w:right w:val="none" w:sz="0" w:space="0" w:color="auto"/>
      </w:divBdr>
      <w:divsChild>
        <w:div w:id="1853909824">
          <w:marLeft w:val="0"/>
          <w:marRight w:val="0"/>
          <w:marTop w:val="0"/>
          <w:marBottom w:val="0"/>
          <w:divBdr>
            <w:top w:val="none" w:sz="0" w:space="0" w:color="auto"/>
            <w:left w:val="none" w:sz="0" w:space="0" w:color="auto"/>
            <w:bottom w:val="none" w:sz="0" w:space="0" w:color="auto"/>
            <w:right w:val="none" w:sz="0" w:space="0" w:color="auto"/>
          </w:divBdr>
        </w:div>
      </w:divsChild>
    </w:div>
    <w:div w:id="259459778">
      <w:bodyDiv w:val="1"/>
      <w:marLeft w:val="0"/>
      <w:marRight w:val="0"/>
      <w:marTop w:val="0"/>
      <w:marBottom w:val="0"/>
      <w:divBdr>
        <w:top w:val="none" w:sz="0" w:space="0" w:color="auto"/>
        <w:left w:val="none" w:sz="0" w:space="0" w:color="auto"/>
        <w:bottom w:val="none" w:sz="0" w:space="0" w:color="auto"/>
        <w:right w:val="none" w:sz="0" w:space="0" w:color="auto"/>
      </w:divBdr>
    </w:div>
    <w:div w:id="263731955">
      <w:bodyDiv w:val="1"/>
      <w:marLeft w:val="0"/>
      <w:marRight w:val="0"/>
      <w:marTop w:val="0"/>
      <w:marBottom w:val="0"/>
      <w:divBdr>
        <w:top w:val="none" w:sz="0" w:space="0" w:color="auto"/>
        <w:left w:val="none" w:sz="0" w:space="0" w:color="auto"/>
        <w:bottom w:val="none" w:sz="0" w:space="0" w:color="auto"/>
        <w:right w:val="none" w:sz="0" w:space="0" w:color="auto"/>
      </w:divBdr>
    </w:div>
    <w:div w:id="264535815">
      <w:bodyDiv w:val="1"/>
      <w:marLeft w:val="0"/>
      <w:marRight w:val="0"/>
      <w:marTop w:val="0"/>
      <w:marBottom w:val="0"/>
      <w:divBdr>
        <w:top w:val="none" w:sz="0" w:space="0" w:color="auto"/>
        <w:left w:val="none" w:sz="0" w:space="0" w:color="auto"/>
        <w:bottom w:val="none" w:sz="0" w:space="0" w:color="auto"/>
        <w:right w:val="none" w:sz="0" w:space="0" w:color="auto"/>
      </w:divBdr>
    </w:div>
    <w:div w:id="272715888">
      <w:bodyDiv w:val="1"/>
      <w:marLeft w:val="0"/>
      <w:marRight w:val="0"/>
      <w:marTop w:val="0"/>
      <w:marBottom w:val="0"/>
      <w:divBdr>
        <w:top w:val="none" w:sz="0" w:space="0" w:color="auto"/>
        <w:left w:val="none" w:sz="0" w:space="0" w:color="auto"/>
        <w:bottom w:val="none" w:sz="0" w:space="0" w:color="auto"/>
        <w:right w:val="none" w:sz="0" w:space="0" w:color="auto"/>
      </w:divBdr>
    </w:div>
    <w:div w:id="275724400">
      <w:bodyDiv w:val="1"/>
      <w:marLeft w:val="0"/>
      <w:marRight w:val="0"/>
      <w:marTop w:val="0"/>
      <w:marBottom w:val="0"/>
      <w:divBdr>
        <w:top w:val="none" w:sz="0" w:space="0" w:color="auto"/>
        <w:left w:val="none" w:sz="0" w:space="0" w:color="auto"/>
        <w:bottom w:val="none" w:sz="0" w:space="0" w:color="auto"/>
        <w:right w:val="none" w:sz="0" w:space="0" w:color="auto"/>
      </w:divBdr>
      <w:divsChild>
        <w:div w:id="1145194882">
          <w:marLeft w:val="0"/>
          <w:marRight w:val="0"/>
          <w:marTop w:val="0"/>
          <w:marBottom w:val="0"/>
          <w:divBdr>
            <w:top w:val="none" w:sz="0" w:space="0" w:color="auto"/>
            <w:left w:val="none" w:sz="0" w:space="0" w:color="auto"/>
            <w:bottom w:val="none" w:sz="0" w:space="0" w:color="auto"/>
            <w:right w:val="none" w:sz="0" w:space="0" w:color="auto"/>
          </w:divBdr>
        </w:div>
      </w:divsChild>
    </w:div>
    <w:div w:id="276569175">
      <w:bodyDiv w:val="1"/>
      <w:marLeft w:val="0"/>
      <w:marRight w:val="0"/>
      <w:marTop w:val="0"/>
      <w:marBottom w:val="0"/>
      <w:divBdr>
        <w:top w:val="none" w:sz="0" w:space="0" w:color="auto"/>
        <w:left w:val="none" w:sz="0" w:space="0" w:color="auto"/>
        <w:bottom w:val="none" w:sz="0" w:space="0" w:color="auto"/>
        <w:right w:val="none" w:sz="0" w:space="0" w:color="auto"/>
      </w:divBdr>
    </w:div>
    <w:div w:id="287275786">
      <w:bodyDiv w:val="1"/>
      <w:marLeft w:val="0"/>
      <w:marRight w:val="0"/>
      <w:marTop w:val="0"/>
      <w:marBottom w:val="0"/>
      <w:divBdr>
        <w:top w:val="none" w:sz="0" w:space="0" w:color="auto"/>
        <w:left w:val="none" w:sz="0" w:space="0" w:color="auto"/>
        <w:bottom w:val="none" w:sz="0" w:space="0" w:color="auto"/>
        <w:right w:val="none" w:sz="0" w:space="0" w:color="auto"/>
      </w:divBdr>
    </w:div>
    <w:div w:id="302202777">
      <w:bodyDiv w:val="1"/>
      <w:marLeft w:val="0"/>
      <w:marRight w:val="0"/>
      <w:marTop w:val="0"/>
      <w:marBottom w:val="0"/>
      <w:divBdr>
        <w:top w:val="none" w:sz="0" w:space="0" w:color="auto"/>
        <w:left w:val="none" w:sz="0" w:space="0" w:color="auto"/>
        <w:bottom w:val="none" w:sz="0" w:space="0" w:color="auto"/>
        <w:right w:val="none" w:sz="0" w:space="0" w:color="auto"/>
      </w:divBdr>
    </w:div>
    <w:div w:id="310136889">
      <w:bodyDiv w:val="1"/>
      <w:marLeft w:val="0"/>
      <w:marRight w:val="0"/>
      <w:marTop w:val="0"/>
      <w:marBottom w:val="0"/>
      <w:divBdr>
        <w:top w:val="none" w:sz="0" w:space="0" w:color="auto"/>
        <w:left w:val="none" w:sz="0" w:space="0" w:color="auto"/>
        <w:bottom w:val="none" w:sz="0" w:space="0" w:color="auto"/>
        <w:right w:val="none" w:sz="0" w:space="0" w:color="auto"/>
      </w:divBdr>
    </w:div>
    <w:div w:id="331110266">
      <w:bodyDiv w:val="1"/>
      <w:marLeft w:val="0"/>
      <w:marRight w:val="0"/>
      <w:marTop w:val="0"/>
      <w:marBottom w:val="0"/>
      <w:divBdr>
        <w:top w:val="none" w:sz="0" w:space="0" w:color="auto"/>
        <w:left w:val="none" w:sz="0" w:space="0" w:color="auto"/>
        <w:bottom w:val="none" w:sz="0" w:space="0" w:color="auto"/>
        <w:right w:val="none" w:sz="0" w:space="0" w:color="auto"/>
      </w:divBdr>
    </w:div>
    <w:div w:id="332148790">
      <w:bodyDiv w:val="1"/>
      <w:marLeft w:val="0"/>
      <w:marRight w:val="0"/>
      <w:marTop w:val="0"/>
      <w:marBottom w:val="0"/>
      <w:divBdr>
        <w:top w:val="none" w:sz="0" w:space="0" w:color="auto"/>
        <w:left w:val="none" w:sz="0" w:space="0" w:color="auto"/>
        <w:bottom w:val="none" w:sz="0" w:space="0" w:color="auto"/>
        <w:right w:val="none" w:sz="0" w:space="0" w:color="auto"/>
      </w:divBdr>
    </w:div>
    <w:div w:id="344330469">
      <w:bodyDiv w:val="1"/>
      <w:marLeft w:val="0"/>
      <w:marRight w:val="0"/>
      <w:marTop w:val="0"/>
      <w:marBottom w:val="0"/>
      <w:divBdr>
        <w:top w:val="none" w:sz="0" w:space="0" w:color="auto"/>
        <w:left w:val="none" w:sz="0" w:space="0" w:color="auto"/>
        <w:bottom w:val="none" w:sz="0" w:space="0" w:color="auto"/>
        <w:right w:val="none" w:sz="0" w:space="0" w:color="auto"/>
      </w:divBdr>
    </w:div>
    <w:div w:id="349450482">
      <w:bodyDiv w:val="1"/>
      <w:marLeft w:val="0"/>
      <w:marRight w:val="0"/>
      <w:marTop w:val="0"/>
      <w:marBottom w:val="0"/>
      <w:divBdr>
        <w:top w:val="none" w:sz="0" w:space="0" w:color="auto"/>
        <w:left w:val="none" w:sz="0" w:space="0" w:color="auto"/>
        <w:bottom w:val="none" w:sz="0" w:space="0" w:color="auto"/>
        <w:right w:val="none" w:sz="0" w:space="0" w:color="auto"/>
      </w:divBdr>
    </w:div>
    <w:div w:id="356009676">
      <w:bodyDiv w:val="1"/>
      <w:marLeft w:val="0"/>
      <w:marRight w:val="0"/>
      <w:marTop w:val="0"/>
      <w:marBottom w:val="0"/>
      <w:divBdr>
        <w:top w:val="none" w:sz="0" w:space="0" w:color="auto"/>
        <w:left w:val="none" w:sz="0" w:space="0" w:color="auto"/>
        <w:bottom w:val="none" w:sz="0" w:space="0" w:color="auto"/>
        <w:right w:val="none" w:sz="0" w:space="0" w:color="auto"/>
      </w:divBdr>
    </w:div>
    <w:div w:id="363822981">
      <w:bodyDiv w:val="1"/>
      <w:marLeft w:val="0"/>
      <w:marRight w:val="0"/>
      <w:marTop w:val="0"/>
      <w:marBottom w:val="0"/>
      <w:divBdr>
        <w:top w:val="none" w:sz="0" w:space="0" w:color="auto"/>
        <w:left w:val="none" w:sz="0" w:space="0" w:color="auto"/>
        <w:bottom w:val="none" w:sz="0" w:space="0" w:color="auto"/>
        <w:right w:val="none" w:sz="0" w:space="0" w:color="auto"/>
      </w:divBdr>
    </w:div>
    <w:div w:id="367028744">
      <w:bodyDiv w:val="1"/>
      <w:marLeft w:val="0"/>
      <w:marRight w:val="0"/>
      <w:marTop w:val="0"/>
      <w:marBottom w:val="0"/>
      <w:divBdr>
        <w:top w:val="none" w:sz="0" w:space="0" w:color="auto"/>
        <w:left w:val="none" w:sz="0" w:space="0" w:color="auto"/>
        <w:bottom w:val="none" w:sz="0" w:space="0" w:color="auto"/>
        <w:right w:val="none" w:sz="0" w:space="0" w:color="auto"/>
      </w:divBdr>
    </w:div>
    <w:div w:id="370034386">
      <w:bodyDiv w:val="1"/>
      <w:marLeft w:val="0"/>
      <w:marRight w:val="0"/>
      <w:marTop w:val="0"/>
      <w:marBottom w:val="0"/>
      <w:divBdr>
        <w:top w:val="none" w:sz="0" w:space="0" w:color="auto"/>
        <w:left w:val="none" w:sz="0" w:space="0" w:color="auto"/>
        <w:bottom w:val="none" w:sz="0" w:space="0" w:color="auto"/>
        <w:right w:val="none" w:sz="0" w:space="0" w:color="auto"/>
      </w:divBdr>
    </w:div>
    <w:div w:id="372538138">
      <w:bodyDiv w:val="1"/>
      <w:marLeft w:val="0"/>
      <w:marRight w:val="0"/>
      <w:marTop w:val="0"/>
      <w:marBottom w:val="0"/>
      <w:divBdr>
        <w:top w:val="none" w:sz="0" w:space="0" w:color="auto"/>
        <w:left w:val="none" w:sz="0" w:space="0" w:color="auto"/>
        <w:bottom w:val="none" w:sz="0" w:space="0" w:color="auto"/>
        <w:right w:val="none" w:sz="0" w:space="0" w:color="auto"/>
      </w:divBdr>
    </w:div>
    <w:div w:id="373701231">
      <w:bodyDiv w:val="1"/>
      <w:marLeft w:val="0"/>
      <w:marRight w:val="0"/>
      <w:marTop w:val="0"/>
      <w:marBottom w:val="0"/>
      <w:divBdr>
        <w:top w:val="none" w:sz="0" w:space="0" w:color="auto"/>
        <w:left w:val="none" w:sz="0" w:space="0" w:color="auto"/>
        <w:bottom w:val="none" w:sz="0" w:space="0" w:color="auto"/>
        <w:right w:val="none" w:sz="0" w:space="0" w:color="auto"/>
      </w:divBdr>
    </w:div>
    <w:div w:id="382288806">
      <w:bodyDiv w:val="1"/>
      <w:marLeft w:val="0"/>
      <w:marRight w:val="0"/>
      <w:marTop w:val="0"/>
      <w:marBottom w:val="0"/>
      <w:divBdr>
        <w:top w:val="none" w:sz="0" w:space="0" w:color="auto"/>
        <w:left w:val="none" w:sz="0" w:space="0" w:color="auto"/>
        <w:bottom w:val="none" w:sz="0" w:space="0" w:color="auto"/>
        <w:right w:val="none" w:sz="0" w:space="0" w:color="auto"/>
      </w:divBdr>
    </w:div>
    <w:div w:id="390152989">
      <w:bodyDiv w:val="1"/>
      <w:marLeft w:val="0"/>
      <w:marRight w:val="0"/>
      <w:marTop w:val="0"/>
      <w:marBottom w:val="0"/>
      <w:divBdr>
        <w:top w:val="none" w:sz="0" w:space="0" w:color="auto"/>
        <w:left w:val="none" w:sz="0" w:space="0" w:color="auto"/>
        <w:bottom w:val="none" w:sz="0" w:space="0" w:color="auto"/>
        <w:right w:val="none" w:sz="0" w:space="0" w:color="auto"/>
      </w:divBdr>
    </w:div>
    <w:div w:id="405763451">
      <w:bodyDiv w:val="1"/>
      <w:marLeft w:val="0"/>
      <w:marRight w:val="0"/>
      <w:marTop w:val="0"/>
      <w:marBottom w:val="0"/>
      <w:divBdr>
        <w:top w:val="none" w:sz="0" w:space="0" w:color="auto"/>
        <w:left w:val="none" w:sz="0" w:space="0" w:color="auto"/>
        <w:bottom w:val="none" w:sz="0" w:space="0" w:color="auto"/>
        <w:right w:val="none" w:sz="0" w:space="0" w:color="auto"/>
      </w:divBdr>
    </w:div>
    <w:div w:id="409238108">
      <w:bodyDiv w:val="1"/>
      <w:marLeft w:val="0"/>
      <w:marRight w:val="0"/>
      <w:marTop w:val="0"/>
      <w:marBottom w:val="0"/>
      <w:divBdr>
        <w:top w:val="none" w:sz="0" w:space="0" w:color="auto"/>
        <w:left w:val="none" w:sz="0" w:space="0" w:color="auto"/>
        <w:bottom w:val="none" w:sz="0" w:space="0" w:color="auto"/>
        <w:right w:val="none" w:sz="0" w:space="0" w:color="auto"/>
      </w:divBdr>
    </w:div>
    <w:div w:id="410280084">
      <w:bodyDiv w:val="1"/>
      <w:marLeft w:val="0"/>
      <w:marRight w:val="0"/>
      <w:marTop w:val="0"/>
      <w:marBottom w:val="0"/>
      <w:divBdr>
        <w:top w:val="none" w:sz="0" w:space="0" w:color="auto"/>
        <w:left w:val="none" w:sz="0" w:space="0" w:color="auto"/>
        <w:bottom w:val="none" w:sz="0" w:space="0" w:color="auto"/>
        <w:right w:val="none" w:sz="0" w:space="0" w:color="auto"/>
      </w:divBdr>
    </w:div>
    <w:div w:id="413937174">
      <w:bodyDiv w:val="1"/>
      <w:marLeft w:val="0"/>
      <w:marRight w:val="0"/>
      <w:marTop w:val="0"/>
      <w:marBottom w:val="0"/>
      <w:divBdr>
        <w:top w:val="none" w:sz="0" w:space="0" w:color="auto"/>
        <w:left w:val="none" w:sz="0" w:space="0" w:color="auto"/>
        <w:bottom w:val="none" w:sz="0" w:space="0" w:color="auto"/>
        <w:right w:val="none" w:sz="0" w:space="0" w:color="auto"/>
      </w:divBdr>
    </w:div>
    <w:div w:id="424961077">
      <w:bodyDiv w:val="1"/>
      <w:marLeft w:val="0"/>
      <w:marRight w:val="0"/>
      <w:marTop w:val="0"/>
      <w:marBottom w:val="0"/>
      <w:divBdr>
        <w:top w:val="none" w:sz="0" w:space="0" w:color="auto"/>
        <w:left w:val="none" w:sz="0" w:space="0" w:color="auto"/>
        <w:bottom w:val="none" w:sz="0" w:space="0" w:color="auto"/>
        <w:right w:val="none" w:sz="0" w:space="0" w:color="auto"/>
      </w:divBdr>
    </w:div>
    <w:div w:id="435254359">
      <w:bodyDiv w:val="1"/>
      <w:marLeft w:val="0"/>
      <w:marRight w:val="0"/>
      <w:marTop w:val="0"/>
      <w:marBottom w:val="0"/>
      <w:divBdr>
        <w:top w:val="none" w:sz="0" w:space="0" w:color="auto"/>
        <w:left w:val="none" w:sz="0" w:space="0" w:color="auto"/>
        <w:bottom w:val="none" w:sz="0" w:space="0" w:color="auto"/>
        <w:right w:val="none" w:sz="0" w:space="0" w:color="auto"/>
      </w:divBdr>
    </w:div>
    <w:div w:id="447286872">
      <w:bodyDiv w:val="1"/>
      <w:marLeft w:val="0"/>
      <w:marRight w:val="0"/>
      <w:marTop w:val="0"/>
      <w:marBottom w:val="0"/>
      <w:divBdr>
        <w:top w:val="none" w:sz="0" w:space="0" w:color="auto"/>
        <w:left w:val="none" w:sz="0" w:space="0" w:color="auto"/>
        <w:bottom w:val="none" w:sz="0" w:space="0" w:color="auto"/>
        <w:right w:val="none" w:sz="0" w:space="0" w:color="auto"/>
      </w:divBdr>
    </w:div>
    <w:div w:id="451753152">
      <w:bodyDiv w:val="1"/>
      <w:marLeft w:val="0"/>
      <w:marRight w:val="0"/>
      <w:marTop w:val="0"/>
      <w:marBottom w:val="0"/>
      <w:divBdr>
        <w:top w:val="none" w:sz="0" w:space="0" w:color="auto"/>
        <w:left w:val="none" w:sz="0" w:space="0" w:color="auto"/>
        <w:bottom w:val="none" w:sz="0" w:space="0" w:color="auto"/>
        <w:right w:val="none" w:sz="0" w:space="0" w:color="auto"/>
      </w:divBdr>
    </w:div>
    <w:div w:id="459498486">
      <w:bodyDiv w:val="1"/>
      <w:marLeft w:val="0"/>
      <w:marRight w:val="0"/>
      <w:marTop w:val="0"/>
      <w:marBottom w:val="0"/>
      <w:divBdr>
        <w:top w:val="none" w:sz="0" w:space="0" w:color="auto"/>
        <w:left w:val="none" w:sz="0" w:space="0" w:color="auto"/>
        <w:bottom w:val="none" w:sz="0" w:space="0" w:color="auto"/>
        <w:right w:val="none" w:sz="0" w:space="0" w:color="auto"/>
      </w:divBdr>
    </w:div>
    <w:div w:id="463932801">
      <w:bodyDiv w:val="1"/>
      <w:marLeft w:val="0"/>
      <w:marRight w:val="0"/>
      <w:marTop w:val="0"/>
      <w:marBottom w:val="0"/>
      <w:divBdr>
        <w:top w:val="none" w:sz="0" w:space="0" w:color="auto"/>
        <w:left w:val="none" w:sz="0" w:space="0" w:color="auto"/>
        <w:bottom w:val="none" w:sz="0" w:space="0" w:color="auto"/>
        <w:right w:val="none" w:sz="0" w:space="0" w:color="auto"/>
      </w:divBdr>
    </w:div>
    <w:div w:id="467743476">
      <w:bodyDiv w:val="1"/>
      <w:marLeft w:val="0"/>
      <w:marRight w:val="0"/>
      <w:marTop w:val="0"/>
      <w:marBottom w:val="0"/>
      <w:divBdr>
        <w:top w:val="none" w:sz="0" w:space="0" w:color="auto"/>
        <w:left w:val="none" w:sz="0" w:space="0" w:color="auto"/>
        <w:bottom w:val="none" w:sz="0" w:space="0" w:color="auto"/>
        <w:right w:val="none" w:sz="0" w:space="0" w:color="auto"/>
      </w:divBdr>
    </w:div>
    <w:div w:id="476848565">
      <w:bodyDiv w:val="1"/>
      <w:marLeft w:val="0"/>
      <w:marRight w:val="0"/>
      <w:marTop w:val="0"/>
      <w:marBottom w:val="0"/>
      <w:divBdr>
        <w:top w:val="none" w:sz="0" w:space="0" w:color="auto"/>
        <w:left w:val="none" w:sz="0" w:space="0" w:color="auto"/>
        <w:bottom w:val="none" w:sz="0" w:space="0" w:color="auto"/>
        <w:right w:val="none" w:sz="0" w:space="0" w:color="auto"/>
      </w:divBdr>
    </w:div>
    <w:div w:id="485896573">
      <w:bodyDiv w:val="1"/>
      <w:marLeft w:val="0"/>
      <w:marRight w:val="0"/>
      <w:marTop w:val="0"/>
      <w:marBottom w:val="0"/>
      <w:divBdr>
        <w:top w:val="none" w:sz="0" w:space="0" w:color="auto"/>
        <w:left w:val="none" w:sz="0" w:space="0" w:color="auto"/>
        <w:bottom w:val="none" w:sz="0" w:space="0" w:color="auto"/>
        <w:right w:val="none" w:sz="0" w:space="0" w:color="auto"/>
      </w:divBdr>
    </w:div>
    <w:div w:id="488331512">
      <w:bodyDiv w:val="1"/>
      <w:marLeft w:val="0"/>
      <w:marRight w:val="0"/>
      <w:marTop w:val="0"/>
      <w:marBottom w:val="0"/>
      <w:divBdr>
        <w:top w:val="none" w:sz="0" w:space="0" w:color="auto"/>
        <w:left w:val="none" w:sz="0" w:space="0" w:color="auto"/>
        <w:bottom w:val="none" w:sz="0" w:space="0" w:color="auto"/>
        <w:right w:val="none" w:sz="0" w:space="0" w:color="auto"/>
      </w:divBdr>
    </w:div>
    <w:div w:id="492991475">
      <w:bodyDiv w:val="1"/>
      <w:marLeft w:val="0"/>
      <w:marRight w:val="0"/>
      <w:marTop w:val="0"/>
      <w:marBottom w:val="0"/>
      <w:divBdr>
        <w:top w:val="none" w:sz="0" w:space="0" w:color="auto"/>
        <w:left w:val="none" w:sz="0" w:space="0" w:color="auto"/>
        <w:bottom w:val="none" w:sz="0" w:space="0" w:color="auto"/>
        <w:right w:val="none" w:sz="0" w:space="0" w:color="auto"/>
      </w:divBdr>
    </w:div>
    <w:div w:id="493645383">
      <w:bodyDiv w:val="1"/>
      <w:marLeft w:val="0"/>
      <w:marRight w:val="0"/>
      <w:marTop w:val="0"/>
      <w:marBottom w:val="0"/>
      <w:divBdr>
        <w:top w:val="none" w:sz="0" w:space="0" w:color="auto"/>
        <w:left w:val="none" w:sz="0" w:space="0" w:color="auto"/>
        <w:bottom w:val="none" w:sz="0" w:space="0" w:color="auto"/>
        <w:right w:val="none" w:sz="0" w:space="0" w:color="auto"/>
      </w:divBdr>
    </w:div>
    <w:div w:id="498354311">
      <w:bodyDiv w:val="1"/>
      <w:marLeft w:val="0"/>
      <w:marRight w:val="0"/>
      <w:marTop w:val="0"/>
      <w:marBottom w:val="0"/>
      <w:divBdr>
        <w:top w:val="none" w:sz="0" w:space="0" w:color="auto"/>
        <w:left w:val="none" w:sz="0" w:space="0" w:color="auto"/>
        <w:bottom w:val="none" w:sz="0" w:space="0" w:color="auto"/>
        <w:right w:val="none" w:sz="0" w:space="0" w:color="auto"/>
      </w:divBdr>
    </w:div>
    <w:div w:id="498815143">
      <w:bodyDiv w:val="1"/>
      <w:marLeft w:val="0"/>
      <w:marRight w:val="0"/>
      <w:marTop w:val="0"/>
      <w:marBottom w:val="0"/>
      <w:divBdr>
        <w:top w:val="none" w:sz="0" w:space="0" w:color="auto"/>
        <w:left w:val="none" w:sz="0" w:space="0" w:color="auto"/>
        <w:bottom w:val="none" w:sz="0" w:space="0" w:color="auto"/>
        <w:right w:val="none" w:sz="0" w:space="0" w:color="auto"/>
      </w:divBdr>
    </w:div>
    <w:div w:id="498926974">
      <w:bodyDiv w:val="1"/>
      <w:marLeft w:val="0"/>
      <w:marRight w:val="0"/>
      <w:marTop w:val="0"/>
      <w:marBottom w:val="0"/>
      <w:divBdr>
        <w:top w:val="none" w:sz="0" w:space="0" w:color="auto"/>
        <w:left w:val="none" w:sz="0" w:space="0" w:color="auto"/>
        <w:bottom w:val="none" w:sz="0" w:space="0" w:color="auto"/>
        <w:right w:val="none" w:sz="0" w:space="0" w:color="auto"/>
      </w:divBdr>
    </w:div>
    <w:div w:id="501509836">
      <w:bodyDiv w:val="1"/>
      <w:marLeft w:val="0"/>
      <w:marRight w:val="0"/>
      <w:marTop w:val="0"/>
      <w:marBottom w:val="0"/>
      <w:divBdr>
        <w:top w:val="none" w:sz="0" w:space="0" w:color="auto"/>
        <w:left w:val="none" w:sz="0" w:space="0" w:color="auto"/>
        <w:bottom w:val="none" w:sz="0" w:space="0" w:color="auto"/>
        <w:right w:val="none" w:sz="0" w:space="0" w:color="auto"/>
      </w:divBdr>
    </w:div>
    <w:div w:id="508056737">
      <w:bodyDiv w:val="1"/>
      <w:marLeft w:val="0"/>
      <w:marRight w:val="0"/>
      <w:marTop w:val="0"/>
      <w:marBottom w:val="0"/>
      <w:divBdr>
        <w:top w:val="none" w:sz="0" w:space="0" w:color="auto"/>
        <w:left w:val="none" w:sz="0" w:space="0" w:color="auto"/>
        <w:bottom w:val="none" w:sz="0" w:space="0" w:color="auto"/>
        <w:right w:val="none" w:sz="0" w:space="0" w:color="auto"/>
      </w:divBdr>
    </w:div>
    <w:div w:id="509560787">
      <w:bodyDiv w:val="1"/>
      <w:marLeft w:val="0"/>
      <w:marRight w:val="0"/>
      <w:marTop w:val="0"/>
      <w:marBottom w:val="0"/>
      <w:divBdr>
        <w:top w:val="none" w:sz="0" w:space="0" w:color="auto"/>
        <w:left w:val="none" w:sz="0" w:space="0" w:color="auto"/>
        <w:bottom w:val="none" w:sz="0" w:space="0" w:color="auto"/>
        <w:right w:val="none" w:sz="0" w:space="0" w:color="auto"/>
      </w:divBdr>
    </w:div>
    <w:div w:id="516772484">
      <w:bodyDiv w:val="1"/>
      <w:marLeft w:val="0"/>
      <w:marRight w:val="0"/>
      <w:marTop w:val="0"/>
      <w:marBottom w:val="0"/>
      <w:divBdr>
        <w:top w:val="none" w:sz="0" w:space="0" w:color="auto"/>
        <w:left w:val="none" w:sz="0" w:space="0" w:color="auto"/>
        <w:bottom w:val="none" w:sz="0" w:space="0" w:color="auto"/>
        <w:right w:val="none" w:sz="0" w:space="0" w:color="auto"/>
      </w:divBdr>
    </w:div>
    <w:div w:id="526911710">
      <w:bodyDiv w:val="1"/>
      <w:marLeft w:val="0"/>
      <w:marRight w:val="0"/>
      <w:marTop w:val="0"/>
      <w:marBottom w:val="0"/>
      <w:divBdr>
        <w:top w:val="none" w:sz="0" w:space="0" w:color="auto"/>
        <w:left w:val="none" w:sz="0" w:space="0" w:color="auto"/>
        <w:bottom w:val="none" w:sz="0" w:space="0" w:color="auto"/>
        <w:right w:val="none" w:sz="0" w:space="0" w:color="auto"/>
      </w:divBdr>
    </w:div>
    <w:div w:id="528883014">
      <w:bodyDiv w:val="1"/>
      <w:marLeft w:val="0"/>
      <w:marRight w:val="0"/>
      <w:marTop w:val="0"/>
      <w:marBottom w:val="0"/>
      <w:divBdr>
        <w:top w:val="none" w:sz="0" w:space="0" w:color="auto"/>
        <w:left w:val="none" w:sz="0" w:space="0" w:color="auto"/>
        <w:bottom w:val="none" w:sz="0" w:space="0" w:color="auto"/>
        <w:right w:val="none" w:sz="0" w:space="0" w:color="auto"/>
      </w:divBdr>
    </w:div>
    <w:div w:id="529799498">
      <w:bodyDiv w:val="1"/>
      <w:marLeft w:val="0"/>
      <w:marRight w:val="0"/>
      <w:marTop w:val="0"/>
      <w:marBottom w:val="0"/>
      <w:divBdr>
        <w:top w:val="none" w:sz="0" w:space="0" w:color="auto"/>
        <w:left w:val="none" w:sz="0" w:space="0" w:color="auto"/>
        <w:bottom w:val="none" w:sz="0" w:space="0" w:color="auto"/>
        <w:right w:val="none" w:sz="0" w:space="0" w:color="auto"/>
      </w:divBdr>
    </w:div>
    <w:div w:id="531573399">
      <w:bodyDiv w:val="1"/>
      <w:marLeft w:val="0"/>
      <w:marRight w:val="0"/>
      <w:marTop w:val="0"/>
      <w:marBottom w:val="0"/>
      <w:divBdr>
        <w:top w:val="none" w:sz="0" w:space="0" w:color="auto"/>
        <w:left w:val="none" w:sz="0" w:space="0" w:color="auto"/>
        <w:bottom w:val="none" w:sz="0" w:space="0" w:color="auto"/>
        <w:right w:val="none" w:sz="0" w:space="0" w:color="auto"/>
      </w:divBdr>
    </w:div>
    <w:div w:id="532769112">
      <w:bodyDiv w:val="1"/>
      <w:marLeft w:val="0"/>
      <w:marRight w:val="0"/>
      <w:marTop w:val="0"/>
      <w:marBottom w:val="0"/>
      <w:divBdr>
        <w:top w:val="none" w:sz="0" w:space="0" w:color="auto"/>
        <w:left w:val="none" w:sz="0" w:space="0" w:color="auto"/>
        <w:bottom w:val="none" w:sz="0" w:space="0" w:color="auto"/>
        <w:right w:val="none" w:sz="0" w:space="0" w:color="auto"/>
      </w:divBdr>
    </w:div>
    <w:div w:id="560100748">
      <w:bodyDiv w:val="1"/>
      <w:marLeft w:val="0"/>
      <w:marRight w:val="0"/>
      <w:marTop w:val="0"/>
      <w:marBottom w:val="0"/>
      <w:divBdr>
        <w:top w:val="none" w:sz="0" w:space="0" w:color="auto"/>
        <w:left w:val="none" w:sz="0" w:space="0" w:color="auto"/>
        <w:bottom w:val="none" w:sz="0" w:space="0" w:color="auto"/>
        <w:right w:val="none" w:sz="0" w:space="0" w:color="auto"/>
      </w:divBdr>
    </w:div>
    <w:div w:id="563562351">
      <w:bodyDiv w:val="1"/>
      <w:marLeft w:val="0"/>
      <w:marRight w:val="0"/>
      <w:marTop w:val="0"/>
      <w:marBottom w:val="0"/>
      <w:divBdr>
        <w:top w:val="none" w:sz="0" w:space="0" w:color="auto"/>
        <w:left w:val="none" w:sz="0" w:space="0" w:color="auto"/>
        <w:bottom w:val="none" w:sz="0" w:space="0" w:color="auto"/>
        <w:right w:val="none" w:sz="0" w:space="0" w:color="auto"/>
      </w:divBdr>
    </w:div>
    <w:div w:id="566838714">
      <w:bodyDiv w:val="1"/>
      <w:marLeft w:val="0"/>
      <w:marRight w:val="0"/>
      <w:marTop w:val="0"/>
      <w:marBottom w:val="0"/>
      <w:divBdr>
        <w:top w:val="none" w:sz="0" w:space="0" w:color="auto"/>
        <w:left w:val="none" w:sz="0" w:space="0" w:color="auto"/>
        <w:bottom w:val="none" w:sz="0" w:space="0" w:color="auto"/>
        <w:right w:val="none" w:sz="0" w:space="0" w:color="auto"/>
      </w:divBdr>
    </w:div>
    <w:div w:id="567228922">
      <w:bodyDiv w:val="1"/>
      <w:marLeft w:val="0"/>
      <w:marRight w:val="0"/>
      <w:marTop w:val="0"/>
      <w:marBottom w:val="0"/>
      <w:divBdr>
        <w:top w:val="none" w:sz="0" w:space="0" w:color="auto"/>
        <w:left w:val="none" w:sz="0" w:space="0" w:color="auto"/>
        <w:bottom w:val="none" w:sz="0" w:space="0" w:color="auto"/>
        <w:right w:val="none" w:sz="0" w:space="0" w:color="auto"/>
      </w:divBdr>
      <w:divsChild>
        <w:div w:id="206992299">
          <w:marLeft w:val="0"/>
          <w:marRight w:val="0"/>
          <w:marTop w:val="0"/>
          <w:marBottom w:val="0"/>
          <w:divBdr>
            <w:top w:val="none" w:sz="0" w:space="0" w:color="auto"/>
            <w:left w:val="none" w:sz="0" w:space="0" w:color="auto"/>
            <w:bottom w:val="none" w:sz="0" w:space="0" w:color="auto"/>
            <w:right w:val="none" w:sz="0" w:space="0" w:color="auto"/>
          </w:divBdr>
        </w:div>
      </w:divsChild>
    </w:div>
    <w:div w:id="576133369">
      <w:bodyDiv w:val="1"/>
      <w:marLeft w:val="0"/>
      <w:marRight w:val="0"/>
      <w:marTop w:val="0"/>
      <w:marBottom w:val="0"/>
      <w:divBdr>
        <w:top w:val="none" w:sz="0" w:space="0" w:color="auto"/>
        <w:left w:val="none" w:sz="0" w:space="0" w:color="auto"/>
        <w:bottom w:val="none" w:sz="0" w:space="0" w:color="auto"/>
        <w:right w:val="none" w:sz="0" w:space="0" w:color="auto"/>
      </w:divBdr>
    </w:div>
    <w:div w:id="579755368">
      <w:bodyDiv w:val="1"/>
      <w:marLeft w:val="0"/>
      <w:marRight w:val="0"/>
      <w:marTop w:val="0"/>
      <w:marBottom w:val="0"/>
      <w:divBdr>
        <w:top w:val="none" w:sz="0" w:space="0" w:color="auto"/>
        <w:left w:val="none" w:sz="0" w:space="0" w:color="auto"/>
        <w:bottom w:val="none" w:sz="0" w:space="0" w:color="auto"/>
        <w:right w:val="none" w:sz="0" w:space="0" w:color="auto"/>
      </w:divBdr>
    </w:div>
    <w:div w:id="583800628">
      <w:bodyDiv w:val="1"/>
      <w:marLeft w:val="0"/>
      <w:marRight w:val="0"/>
      <w:marTop w:val="0"/>
      <w:marBottom w:val="0"/>
      <w:divBdr>
        <w:top w:val="none" w:sz="0" w:space="0" w:color="auto"/>
        <w:left w:val="none" w:sz="0" w:space="0" w:color="auto"/>
        <w:bottom w:val="none" w:sz="0" w:space="0" w:color="auto"/>
        <w:right w:val="none" w:sz="0" w:space="0" w:color="auto"/>
      </w:divBdr>
    </w:div>
    <w:div w:id="588275387">
      <w:bodyDiv w:val="1"/>
      <w:marLeft w:val="0"/>
      <w:marRight w:val="0"/>
      <w:marTop w:val="0"/>
      <w:marBottom w:val="0"/>
      <w:divBdr>
        <w:top w:val="none" w:sz="0" w:space="0" w:color="auto"/>
        <w:left w:val="none" w:sz="0" w:space="0" w:color="auto"/>
        <w:bottom w:val="none" w:sz="0" w:space="0" w:color="auto"/>
        <w:right w:val="none" w:sz="0" w:space="0" w:color="auto"/>
      </w:divBdr>
    </w:div>
    <w:div w:id="592323280">
      <w:bodyDiv w:val="1"/>
      <w:marLeft w:val="0"/>
      <w:marRight w:val="0"/>
      <w:marTop w:val="0"/>
      <w:marBottom w:val="0"/>
      <w:divBdr>
        <w:top w:val="none" w:sz="0" w:space="0" w:color="auto"/>
        <w:left w:val="none" w:sz="0" w:space="0" w:color="auto"/>
        <w:bottom w:val="none" w:sz="0" w:space="0" w:color="auto"/>
        <w:right w:val="none" w:sz="0" w:space="0" w:color="auto"/>
      </w:divBdr>
    </w:div>
    <w:div w:id="596401695">
      <w:bodyDiv w:val="1"/>
      <w:marLeft w:val="0"/>
      <w:marRight w:val="0"/>
      <w:marTop w:val="0"/>
      <w:marBottom w:val="0"/>
      <w:divBdr>
        <w:top w:val="none" w:sz="0" w:space="0" w:color="auto"/>
        <w:left w:val="none" w:sz="0" w:space="0" w:color="auto"/>
        <w:bottom w:val="none" w:sz="0" w:space="0" w:color="auto"/>
        <w:right w:val="none" w:sz="0" w:space="0" w:color="auto"/>
      </w:divBdr>
    </w:div>
    <w:div w:id="597762557">
      <w:bodyDiv w:val="1"/>
      <w:marLeft w:val="0"/>
      <w:marRight w:val="0"/>
      <w:marTop w:val="0"/>
      <w:marBottom w:val="0"/>
      <w:divBdr>
        <w:top w:val="none" w:sz="0" w:space="0" w:color="auto"/>
        <w:left w:val="none" w:sz="0" w:space="0" w:color="auto"/>
        <w:bottom w:val="none" w:sz="0" w:space="0" w:color="auto"/>
        <w:right w:val="none" w:sz="0" w:space="0" w:color="auto"/>
      </w:divBdr>
    </w:div>
    <w:div w:id="608008741">
      <w:bodyDiv w:val="1"/>
      <w:marLeft w:val="0"/>
      <w:marRight w:val="0"/>
      <w:marTop w:val="0"/>
      <w:marBottom w:val="0"/>
      <w:divBdr>
        <w:top w:val="none" w:sz="0" w:space="0" w:color="auto"/>
        <w:left w:val="none" w:sz="0" w:space="0" w:color="auto"/>
        <w:bottom w:val="none" w:sz="0" w:space="0" w:color="auto"/>
        <w:right w:val="none" w:sz="0" w:space="0" w:color="auto"/>
      </w:divBdr>
    </w:div>
    <w:div w:id="613752141">
      <w:bodyDiv w:val="1"/>
      <w:marLeft w:val="0"/>
      <w:marRight w:val="0"/>
      <w:marTop w:val="0"/>
      <w:marBottom w:val="0"/>
      <w:divBdr>
        <w:top w:val="none" w:sz="0" w:space="0" w:color="auto"/>
        <w:left w:val="none" w:sz="0" w:space="0" w:color="auto"/>
        <w:bottom w:val="none" w:sz="0" w:space="0" w:color="auto"/>
        <w:right w:val="none" w:sz="0" w:space="0" w:color="auto"/>
      </w:divBdr>
    </w:div>
    <w:div w:id="624845993">
      <w:bodyDiv w:val="1"/>
      <w:marLeft w:val="0"/>
      <w:marRight w:val="0"/>
      <w:marTop w:val="0"/>
      <w:marBottom w:val="0"/>
      <w:divBdr>
        <w:top w:val="none" w:sz="0" w:space="0" w:color="auto"/>
        <w:left w:val="none" w:sz="0" w:space="0" w:color="auto"/>
        <w:bottom w:val="none" w:sz="0" w:space="0" w:color="auto"/>
        <w:right w:val="none" w:sz="0" w:space="0" w:color="auto"/>
      </w:divBdr>
    </w:div>
    <w:div w:id="627511428">
      <w:bodyDiv w:val="1"/>
      <w:marLeft w:val="0"/>
      <w:marRight w:val="0"/>
      <w:marTop w:val="0"/>
      <w:marBottom w:val="0"/>
      <w:divBdr>
        <w:top w:val="none" w:sz="0" w:space="0" w:color="auto"/>
        <w:left w:val="none" w:sz="0" w:space="0" w:color="auto"/>
        <w:bottom w:val="none" w:sz="0" w:space="0" w:color="auto"/>
        <w:right w:val="none" w:sz="0" w:space="0" w:color="auto"/>
      </w:divBdr>
    </w:div>
    <w:div w:id="632753441">
      <w:bodyDiv w:val="1"/>
      <w:marLeft w:val="0"/>
      <w:marRight w:val="0"/>
      <w:marTop w:val="0"/>
      <w:marBottom w:val="0"/>
      <w:divBdr>
        <w:top w:val="none" w:sz="0" w:space="0" w:color="auto"/>
        <w:left w:val="none" w:sz="0" w:space="0" w:color="auto"/>
        <w:bottom w:val="none" w:sz="0" w:space="0" w:color="auto"/>
        <w:right w:val="none" w:sz="0" w:space="0" w:color="auto"/>
      </w:divBdr>
    </w:div>
    <w:div w:id="637535984">
      <w:bodyDiv w:val="1"/>
      <w:marLeft w:val="0"/>
      <w:marRight w:val="0"/>
      <w:marTop w:val="0"/>
      <w:marBottom w:val="0"/>
      <w:divBdr>
        <w:top w:val="none" w:sz="0" w:space="0" w:color="auto"/>
        <w:left w:val="none" w:sz="0" w:space="0" w:color="auto"/>
        <w:bottom w:val="none" w:sz="0" w:space="0" w:color="auto"/>
        <w:right w:val="none" w:sz="0" w:space="0" w:color="auto"/>
      </w:divBdr>
    </w:div>
    <w:div w:id="646201329">
      <w:bodyDiv w:val="1"/>
      <w:marLeft w:val="0"/>
      <w:marRight w:val="0"/>
      <w:marTop w:val="0"/>
      <w:marBottom w:val="0"/>
      <w:divBdr>
        <w:top w:val="none" w:sz="0" w:space="0" w:color="auto"/>
        <w:left w:val="none" w:sz="0" w:space="0" w:color="auto"/>
        <w:bottom w:val="none" w:sz="0" w:space="0" w:color="auto"/>
        <w:right w:val="none" w:sz="0" w:space="0" w:color="auto"/>
      </w:divBdr>
    </w:div>
    <w:div w:id="648828139">
      <w:bodyDiv w:val="1"/>
      <w:marLeft w:val="0"/>
      <w:marRight w:val="0"/>
      <w:marTop w:val="0"/>
      <w:marBottom w:val="0"/>
      <w:divBdr>
        <w:top w:val="none" w:sz="0" w:space="0" w:color="auto"/>
        <w:left w:val="none" w:sz="0" w:space="0" w:color="auto"/>
        <w:bottom w:val="none" w:sz="0" w:space="0" w:color="auto"/>
        <w:right w:val="none" w:sz="0" w:space="0" w:color="auto"/>
      </w:divBdr>
    </w:div>
    <w:div w:id="650254636">
      <w:bodyDiv w:val="1"/>
      <w:marLeft w:val="0"/>
      <w:marRight w:val="0"/>
      <w:marTop w:val="0"/>
      <w:marBottom w:val="0"/>
      <w:divBdr>
        <w:top w:val="none" w:sz="0" w:space="0" w:color="auto"/>
        <w:left w:val="none" w:sz="0" w:space="0" w:color="auto"/>
        <w:bottom w:val="none" w:sz="0" w:space="0" w:color="auto"/>
        <w:right w:val="none" w:sz="0" w:space="0" w:color="auto"/>
      </w:divBdr>
    </w:div>
    <w:div w:id="651368779">
      <w:bodyDiv w:val="1"/>
      <w:marLeft w:val="0"/>
      <w:marRight w:val="0"/>
      <w:marTop w:val="0"/>
      <w:marBottom w:val="0"/>
      <w:divBdr>
        <w:top w:val="none" w:sz="0" w:space="0" w:color="auto"/>
        <w:left w:val="none" w:sz="0" w:space="0" w:color="auto"/>
        <w:bottom w:val="none" w:sz="0" w:space="0" w:color="auto"/>
        <w:right w:val="none" w:sz="0" w:space="0" w:color="auto"/>
      </w:divBdr>
    </w:div>
    <w:div w:id="655567814">
      <w:bodyDiv w:val="1"/>
      <w:marLeft w:val="0"/>
      <w:marRight w:val="0"/>
      <w:marTop w:val="0"/>
      <w:marBottom w:val="0"/>
      <w:divBdr>
        <w:top w:val="none" w:sz="0" w:space="0" w:color="auto"/>
        <w:left w:val="none" w:sz="0" w:space="0" w:color="auto"/>
        <w:bottom w:val="none" w:sz="0" w:space="0" w:color="auto"/>
        <w:right w:val="none" w:sz="0" w:space="0" w:color="auto"/>
      </w:divBdr>
    </w:div>
    <w:div w:id="658113589">
      <w:bodyDiv w:val="1"/>
      <w:marLeft w:val="0"/>
      <w:marRight w:val="0"/>
      <w:marTop w:val="0"/>
      <w:marBottom w:val="0"/>
      <w:divBdr>
        <w:top w:val="none" w:sz="0" w:space="0" w:color="auto"/>
        <w:left w:val="none" w:sz="0" w:space="0" w:color="auto"/>
        <w:bottom w:val="none" w:sz="0" w:space="0" w:color="auto"/>
        <w:right w:val="none" w:sz="0" w:space="0" w:color="auto"/>
      </w:divBdr>
    </w:div>
    <w:div w:id="665599537">
      <w:bodyDiv w:val="1"/>
      <w:marLeft w:val="0"/>
      <w:marRight w:val="0"/>
      <w:marTop w:val="0"/>
      <w:marBottom w:val="0"/>
      <w:divBdr>
        <w:top w:val="none" w:sz="0" w:space="0" w:color="auto"/>
        <w:left w:val="none" w:sz="0" w:space="0" w:color="auto"/>
        <w:bottom w:val="none" w:sz="0" w:space="0" w:color="auto"/>
        <w:right w:val="none" w:sz="0" w:space="0" w:color="auto"/>
      </w:divBdr>
    </w:div>
    <w:div w:id="688796893">
      <w:bodyDiv w:val="1"/>
      <w:marLeft w:val="0"/>
      <w:marRight w:val="0"/>
      <w:marTop w:val="0"/>
      <w:marBottom w:val="0"/>
      <w:divBdr>
        <w:top w:val="none" w:sz="0" w:space="0" w:color="auto"/>
        <w:left w:val="none" w:sz="0" w:space="0" w:color="auto"/>
        <w:bottom w:val="none" w:sz="0" w:space="0" w:color="auto"/>
        <w:right w:val="none" w:sz="0" w:space="0" w:color="auto"/>
      </w:divBdr>
    </w:div>
    <w:div w:id="695546217">
      <w:bodyDiv w:val="1"/>
      <w:marLeft w:val="0"/>
      <w:marRight w:val="0"/>
      <w:marTop w:val="0"/>
      <w:marBottom w:val="0"/>
      <w:divBdr>
        <w:top w:val="none" w:sz="0" w:space="0" w:color="auto"/>
        <w:left w:val="none" w:sz="0" w:space="0" w:color="auto"/>
        <w:bottom w:val="none" w:sz="0" w:space="0" w:color="auto"/>
        <w:right w:val="none" w:sz="0" w:space="0" w:color="auto"/>
      </w:divBdr>
    </w:div>
    <w:div w:id="702749583">
      <w:bodyDiv w:val="1"/>
      <w:marLeft w:val="0"/>
      <w:marRight w:val="0"/>
      <w:marTop w:val="0"/>
      <w:marBottom w:val="0"/>
      <w:divBdr>
        <w:top w:val="none" w:sz="0" w:space="0" w:color="auto"/>
        <w:left w:val="none" w:sz="0" w:space="0" w:color="auto"/>
        <w:bottom w:val="none" w:sz="0" w:space="0" w:color="auto"/>
        <w:right w:val="none" w:sz="0" w:space="0" w:color="auto"/>
      </w:divBdr>
    </w:div>
    <w:div w:id="706414508">
      <w:bodyDiv w:val="1"/>
      <w:marLeft w:val="0"/>
      <w:marRight w:val="0"/>
      <w:marTop w:val="0"/>
      <w:marBottom w:val="0"/>
      <w:divBdr>
        <w:top w:val="none" w:sz="0" w:space="0" w:color="auto"/>
        <w:left w:val="none" w:sz="0" w:space="0" w:color="auto"/>
        <w:bottom w:val="none" w:sz="0" w:space="0" w:color="auto"/>
        <w:right w:val="none" w:sz="0" w:space="0" w:color="auto"/>
      </w:divBdr>
    </w:div>
    <w:div w:id="711345062">
      <w:bodyDiv w:val="1"/>
      <w:marLeft w:val="0"/>
      <w:marRight w:val="0"/>
      <w:marTop w:val="0"/>
      <w:marBottom w:val="0"/>
      <w:divBdr>
        <w:top w:val="none" w:sz="0" w:space="0" w:color="auto"/>
        <w:left w:val="none" w:sz="0" w:space="0" w:color="auto"/>
        <w:bottom w:val="none" w:sz="0" w:space="0" w:color="auto"/>
        <w:right w:val="none" w:sz="0" w:space="0" w:color="auto"/>
      </w:divBdr>
    </w:div>
    <w:div w:id="713308634">
      <w:bodyDiv w:val="1"/>
      <w:marLeft w:val="0"/>
      <w:marRight w:val="0"/>
      <w:marTop w:val="0"/>
      <w:marBottom w:val="0"/>
      <w:divBdr>
        <w:top w:val="none" w:sz="0" w:space="0" w:color="auto"/>
        <w:left w:val="none" w:sz="0" w:space="0" w:color="auto"/>
        <w:bottom w:val="none" w:sz="0" w:space="0" w:color="auto"/>
        <w:right w:val="none" w:sz="0" w:space="0" w:color="auto"/>
      </w:divBdr>
    </w:div>
    <w:div w:id="737748779">
      <w:bodyDiv w:val="1"/>
      <w:marLeft w:val="0"/>
      <w:marRight w:val="0"/>
      <w:marTop w:val="0"/>
      <w:marBottom w:val="0"/>
      <w:divBdr>
        <w:top w:val="none" w:sz="0" w:space="0" w:color="auto"/>
        <w:left w:val="none" w:sz="0" w:space="0" w:color="auto"/>
        <w:bottom w:val="none" w:sz="0" w:space="0" w:color="auto"/>
        <w:right w:val="none" w:sz="0" w:space="0" w:color="auto"/>
      </w:divBdr>
    </w:div>
    <w:div w:id="740326546">
      <w:bodyDiv w:val="1"/>
      <w:marLeft w:val="0"/>
      <w:marRight w:val="0"/>
      <w:marTop w:val="0"/>
      <w:marBottom w:val="0"/>
      <w:divBdr>
        <w:top w:val="none" w:sz="0" w:space="0" w:color="auto"/>
        <w:left w:val="none" w:sz="0" w:space="0" w:color="auto"/>
        <w:bottom w:val="none" w:sz="0" w:space="0" w:color="auto"/>
        <w:right w:val="none" w:sz="0" w:space="0" w:color="auto"/>
      </w:divBdr>
    </w:div>
    <w:div w:id="745766897">
      <w:bodyDiv w:val="1"/>
      <w:marLeft w:val="0"/>
      <w:marRight w:val="0"/>
      <w:marTop w:val="0"/>
      <w:marBottom w:val="0"/>
      <w:divBdr>
        <w:top w:val="none" w:sz="0" w:space="0" w:color="auto"/>
        <w:left w:val="none" w:sz="0" w:space="0" w:color="auto"/>
        <w:bottom w:val="none" w:sz="0" w:space="0" w:color="auto"/>
        <w:right w:val="none" w:sz="0" w:space="0" w:color="auto"/>
      </w:divBdr>
    </w:div>
    <w:div w:id="746997049">
      <w:bodyDiv w:val="1"/>
      <w:marLeft w:val="0"/>
      <w:marRight w:val="0"/>
      <w:marTop w:val="0"/>
      <w:marBottom w:val="0"/>
      <w:divBdr>
        <w:top w:val="none" w:sz="0" w:space="0" w:color="auto"/>
        <w:left w:val="none" w:sz="0" w:space="0" w:color="auto"/>
        <w:bottom w:val="none" w:sz="0" w:space="0" w:color="auto"/>
        <w:right w:val="none" w:sz="0" w:space="0" w:color="auto"/>
      </w:divBdr>
    </w:div>
    <w:div w:id="750660877">
      <w:bodyDiv w:val="1"/>
      <w:marLeft w:val="0"/>
      <w:marRight w:val="0"/>
      <w:marTop w:val="0"/>
      <w:marBottom w:val="0"/>
      <w:divBdr>
        <w:top w:val="none" w:sz="0" w:space="0" w:color="auto"/>
        <w:left w:val="none" w:sz="0" w:space="0" w:color="auto"/>
        <w:bottom w:val="none" w:sz="0" w:space="0" w:color="auto"/>
        <w:right w:val="none" w:sz="0" w:space="0" w:color="auto"/>
      </w:divBdr>
    </w:div>
    <w:div w:id="758715773">
      <w:bodyDiv w:val="1"/>
      <w:marLeft w:val="0"/>
      <w:marRight w:val="0"/>
      <w:marTop w:val="0"/>
      <w:marBottom w:val="0"/>
      <w:divBdr>
        <w:top w:val="none" w:sz="0" w:space="0" w:color="auto"/>
        <w:left w:val="none" w:sz="0" w:space="0" w:color="auto"/>
        <w:bottom w:val="none" w:sz="0" w:space="0" w:color="auto"/>
        <w:right w:val="none" w:sz="0" w:space="0" w:color="auto"/>
      </w:divBdr>
    </w:div>
    <w:div w:id="763185200">
      <w:bodyDiv w:val="1"/>
      <w:marLeft w:val="0"/>
      <w:marRight w:val="0"/>
      <w:marTop w:val="0"/>
      <w:marBottom w:val="0"/>
      <w:divBdr>
        <w:top w:val="none" w:sz="0" w:space="0" w:color="auto"/>
        <w:left w:val="none" w:sz="0" w:space="0" w:color="auto"/>
        <w:bottom w:val="none" w:sz="0" w:space="0" w:color="auto"/>
        <w:right w:val="none" w:sz="0" w:space="0" w:color="auto"/>
      </w:divBdr>
    </w:div>
    <w:div w:id="764884266">
      <w:bodyDiv w:val="1"/>
      <w:marLeft w:val="0"/>
      <w:marRight w:val="0"/>
      <w:marTop w:val="0"/>
      <w:marBottom w:val="0"/>
      <w:divBdr>
        <w:top w:val="none" w:sz="0" w:space="0" w:color="auto"/>
        <w:left w:val="none" w:sz="0" w:space="0" w:color="auto"/>
        <w:bottom w:val="none" w:sz="0" w:space="0" w:color="auto"/>
        <w:right w:val="none" w:sz="0" w:space="0" w:color="auto"/>
      </w:divBdr>
      <w:divsChild>
        <w:div w:id="718165436">
          <w:marLeft w:val="0"/>
          <w:marRight w:val="0"/>
          <w:marTop w:val="0"/>
          <w:marBottom w:val="0"/>
          <w:divBdr>
            <w:top w:val="none" w:sz="0" w:space="0" w:color="auto"/>
            <w:left w:val="none" w:sz="0" w:space="0" w:color="auto"/>
            <w:bottom w:val="none" w:sz="0" w:space="0" w:color="auto"/>
            <w:right w:val="none" w:sz="0" w:space="0" w:color="auto"/>
          </w:divBdr>
        </w:div>
      </w:divsChild>
    </w:div>
    <w:div w:id="765882486">
      <w:bodyDiv w:val="1"/>
      <w:marLeft w:val="0"/>
      <w:marRight w:val="0"/>
      <w:marTop w:val="0"/>
      <w:marBottom w:val="0"/>
      <w:divBdr>
        <w:top w:val="none" w:sz="0" w:space="0" w:color="auto"/>
        <w:left w:val="none" w:sz="0" w:space="0" w:color="auto"/>
        <w:bottom w:val="none" w:sz="0" w:space="0" w:color="auto"/>
        <w:right w:val="none" w:sz="0" w:space="0" w:color="auto"/>
      </w:divBdr>
      <w:divsChild>
        <w:div w:id="1277369100">
          <w:marLeft w:val="0"/>
          <w:marRight w:val="0"/>
          <w:marTop w:val="0"/>
          <w:marBottom w:val="0"/>
          <w:divBdr>
            <w:top w:val="none" w:sz="0" w:space="0" w:color="auto"/>
            <w:left w:val="none" w:sz="0" w:space="0" w:color="auto"/>
            <w:bottom w:val="none" w:sz="0" w:space="0" w:color="auto"/>
            <w:right w:val="none" w:sz="0" w:space="0" w:color="auto"/>
          </w:divBdr>
        </w:div>
      </w:divsChild>
    </w:div>
    <w:div w:id="773209324">
      <w:bodyDiv w:val="1"/>
      <w:marLeft w:val="0"/>
      <w:marRight w:val="0"/>
      <w:marTop w:val="0"/>
      <w:marBottom w:val="0"/>
      <w:divBdr>
        <w:top w:val="none" w:sz="0" w:space="0" w:color="auto"/>
        <w:left w:val="none" w:sz="0" w:space="0" w:color="auto"/>
        <w:bottom w:val="none" w:sz="0" w:space="0" w:color="auto"/>
        <w:right w:val="none" w:sz="0" w:space="0" w:color="auto"/>
      </w:divBdr>
    </w:div>
    <w:div w:id="793672356">
      <w:bodyDiv w:val="1"/>
      <w:marLeft w:val="0"/>
      <w:marRight w:val="0"/>
      <w:marTop w:val="0"/>
      <w:marBottom w:val="0"/>
      <w:divBdr>
        <w:top w:val="none" w:sz="0" w:space="0" w:color="auto"/>
        <w:left w:val="none" w:sz="0" w:space="0" w:color="auto"/>
        <w:bottom w:val="none" w:sz="0" w:space="0" w:color="auto"/>
        <w:right w:val="none" w:sz="0" w:space="0" w:color="auto"/>
      </w:divBdr>
    </w:div>
    <w:div w:id="796727704">
      <w:bodyDiv w:val="1"/>
      <w:marLeft w:val="0"/>
      <w:marRight w:val="0"/>
      <w:marTop w:val="0"/>
      <w:marBottom w:val="0"/>
      <w:divBdr>
        <w:top w:val="none" w:sz="0" w:space="0" w:color="auto"/>
        <w:left w:val="none" w:sz="0" w:space="0" w:color="auto"/>
        <w:bottom w:val="none" w:sz="0" w:space="0" w:color="auto"/>
        <w:right w:val="none" w:sz="0" w:space="0" w:color="auto"/>
      </w:divBdr>
    </w:div>
    <w:div w:id="798457033">
      <w:bodyDiv w:val="1"/>
      <w:marLeft w:val="0"/>
      <w:marRight w:val="0"/>
      <w:marTop w:val="0"/>
      <w:marBottom w:val="0"/>
      <w:divBdr>
        <w:top w:val="none" w:sz="0" w:space="0" w:color="auto"/>
        <w:left w:val="none" w:sz="0" w:space="0" w:color="auto"/>
        <w:bottom w:val="none" w:sz="0" w:space="0" w:color="auto"/>
        <w:right w:val="none" w:sz="0" w:space="0" w:color="auto"/>
      </w:divBdr>
    </w:div>
    <w:div w:id="799225840">
      <w:bodyDiv w:val="1"/>
      <w:marLeft w:val="0"/>
      <w:marRight w:val="0"/>
      <w:marTop w:val="0"/>
      <w:marBottom w:val="0"/>
      <w:divBdr>
        <w:top w:val="none" w:sz="0" w:space="0" w:color="auto"/>
        <w:left w:val="none" w:sz="0" w:space="0" w:color="auto"/>
        <w:bottom w:val="none" w:sz="0" w:space="0" w:color="auto"/>
        <w:right w:val="none" w:sz="0" w:space="0" w:color="auto"/>
      </w:divBdr>
    </w:div>
    <w:div w:id="800196044">
      <w:bodyDiv w:val="1"/>
      <w:marLeft w:val="0"/>
      <w:marRight w:val="0"/>
      <w:marTop w:val="0"/>
      <w:marBottom w:val="0"/>
      <w:divBdr>
        <w:top w:val="none" w:sz="0" w:space="0" w:color="auto"/>
        <w:left w:val="none" w:sz="0" w:space="0" w:color="auto"/>
        <w:bottom w:val="none" w:sz="0" w:space="0" w:color="auto"/>
        <w:right w:val="none" w:sz="0" w:space="0" w:color="auto"/>
      </w:divBdr>
    </w:div>
    <w:div w:id="803890584">
      <w:bodyDiv w:val="1"/>
      <w:marLeft w:val="0"/>
      <w:marRight w:val="0"/>
      <w:marTop w:val="0"/>
      <w:marBottom w:val="0"/>
      <w:divBdr>
        <w:top w:val="none" w:sz="0" w:space="0" w:color="auto"/>
        <w:left w:val="none" w:sz="0" w:space="0" w:color="auto"/>
        <w:bottom w:val="none" w:sz="0" w:space="0" w:color="auto"/>
        <w:right w:val="none" w:sz="0" w:space="0" w:color="auto"/>
      </w:divBdr>
    </w:div>
    <w:div w:id="804667275">
      <w:bodyDiv w:val="1"/>
      <w:marLeft w:val="0"/>
      <w:marRight w:val="0"/>
      <w:marTop w:val="0"/>
      <w:marBottom w:val="0"/>
      <w:divBdr>
        <w:top w:val="none" w:sz="0" w:space="0" w:color="auto"/>
        <w:left w:val="none" w:sz="0" w:space="0" w:color="auto"/>
        <w:bottom w:val="none" w:sz="0" w:space="0" w:color="auto"/>
        <w:right w:val="none" w:sz="0" w:space="0" w:color="auto"/>
      </w:divBdr>
    </w:div>
    <w:div w:id="810631005">
      <w:bodyDiv w:val="1"/>
      <w:marLeft w:val="0"/>
      <w:marRight w:val="0"/>
      <w:marTop w:val="0"/>
      <w:marBottom w:val="0"/>
      <w:divBdr>
        <w:top w:val="none" w:sz="0" w:space="0" w:color="auto"/>
        <w:left w:val="none" w:sz="0" w:space="0" w:color="auto"/>
        <w:bottom w:val="none" w:sz="0" w:space="0" w:color="auto"/>
        <w:right w:val="none" w:sz="0" w:space="0" w:color="auto"/>
      </w:divBdr>
    </w:div>
    <w:div w:id="820779273">
      <w:bodyDiv w:val="1"/>
      <w:marLeft w:val="0"/>
      <w:marRight w:val="0"/>
      <w:marTop w:val="0"/>
      <w:marBottom w:val="0"/>
      <w:divBdr>
        <w:top w:val="none" w:sz="0" w:space="0" w:color="auto"/>
        <w:left w:val="none" w:sz="0" w:space="0" w:color="auto"/>
        <w:bottom w:val="none" w:sz="0" w:space="0" w:color="auto"/>
        <w:right w:val="none" w:sz="0" w:space="0" w:color="auto"/>
      </w:divBdr>
    </w:div>
    <w:div w:id="821431513">
      <w:bodyDiv w:val="1"/>
      <w:marLeft w:val="0"/>
      <w:marRight w:val="0"/>
      <w:marTop w:val="0"/>
      <w:marBottom w:val="0"/>
      <w:divBdr>
        <w:top w:val="none" w:sz="0" w:space="0" w:color="auto"/>
        <w:left w:val="none" w:sz="0" w:space="0" w:color="auto"/>
        <w:bottom w:val="none" w:sz="0" w:space="0" w:color="auto"/>
        <w:right w:val="none" w:sz="0" w:space="0" w:color="auto"/>
      </w:divBdr>
    </w:div>
    <w:div w:id="822159768">
      <w:bodyDiv w:val="1"/>
      <w:marLeft w:val="0"/>
      <w:marRight w:val="0"/>
      <w:marTop w:val="0"/>
      <w:marBottom w:val="0"/>
      <w:divBdr>
        <w:top w:val="none" w:sz="0" w:space="0" w:color="auto"/>
        <w:left w:val="none" w:sz="0" w:space="0" w:color="auto"/>
        <w:bottom w:val="none" w:sz="0" w:space="0" w:color="auto"/>
        <w:right w:val="none" w:sz="0" w:space="0" w:color="auto"/>
      </w:divBdr>
    </w:div>
    <w:div w:id="829950881">
      <w:bodyDiv w:val="1"/>
      <w:marLeft w:val="0"/>
      <w:marRight w:val="0"/>
      <w:marTop w:val="0"/>
      <w:marBottom w:val="0"/>
      <w:divBdr>
        <w:top w:val="none" w:sz="0" w:space="0" w:color="auto"/>
        <w:left w:val="none" w:sz="0" w:space="0" w:color="auto"/>
        <w:bottom w:val="none" w:sz="0" w:space="0" w:color="auto"/>
        <w:right w:val="none" w:sz="0" w:space="0" w:color="auto"/>
      </w:divBdr>
    </w:div>
    <w:div w:id="832766671">
      <w:bodyDiv w:val="1"/>
      <w:marLeft w:val="0"/>
      <w:marRight w:val="0"/>
      <w:marTop w:val="0"/>
      <w:marBottom w:val="0"/>
      <w:divBdr>
        <w:top w:val="none" w:sz="0" w:space="0" w:color="auto"/>
        <w:left w:val="none" w:sz="0" w:space="0" w:color="auto"/>
        <w:bottom w:val="none" w:sz="0" w:space="0" w:color="auto"/>
        <w:right w:val="none" w:sz="0" w:space="0" w:color="auto"/>
      </w:divBdr>
    </w:div>
    <w:div w:id="844320927">
      <w:bodyDiv w:val="1"/>
      <w:marLeft w:val="0"/>
      <w:marRight w:val="0"/>
      <w:marTop w:val="0"/>
      <w:marBottom w:val="0"/>
      <w:divBdr>
        <w:top w:val="none" w:sz="0" w:space="0" w:color="auto"/>
        <w:left w:val="none" w:sz="0" w:space="0" w:color="auto"/>
        <w:bottom w:val="none" w:sz="0" w:space="0" w:color="auto"/>
        <w:right w:val="none" w:sz="0" w:space="0" w:color="auto"/>
      </w:divBdr>
    </w:div>
    <w:div w:id="858927519">
      <w:bodyDiv w:val="1"/>
      <w:marLeft w:val="0"/>
      <w:marRight w:val="0"/>
      <w:marTop w:val="0"/>
      <w:marBottom w:val="0"/>
      <w:divBdr>
        <w:top w:val="none" w:sz="0" w:space="0" w:color="auto"/>
        <w:left w:val="none" w:sz="0" w:space="0" w:color="auto"/>
        <w:bottom w:val="none" w:sz="0" w:space="0" w:color="auto"/>
        <w:right w:val="none" w:sz="0" w:space="0" w:color="auto"/>
      </w:divBdr>
      <w:divsChild>
        <w:div w:id="284820959">
          <w:marLeft w:val="0"/>
          <w:marRight w:val="0"/>
          <w:marTop w:val="0"/>
          <w:marBottom w:val="0"/>
          <w:divBdr>
            <w:top w:val="none" w:sz="0" w:space="0" w:color="auto"/>
            <w:left w:val="none" w:sz="0" w:space="0" w:color="auto"/>
            <w:bottom w:val="none" w:sz="0" w:space="0" w:color="auto"/>
            <w:right w:val="none" w:sz="0" w:space="0" w:color="auto"/>
          </w:divBdr>
        </w:div>
      </w:divsChild>
    </w:div>
    <w:div w:id="866673089">
      <w:bodyDiv w:val="1"/>
      <w:marLeft w:val="0"/>
      <w:marRight w:val="0"/>
      <w:marTop w:val="0"/>
      <w:marBottom w:val="0"/>
      <w:divBdr>
        <w:top w:val="none" w:sz="0" w:space="0" w:color="auto"/>
        <w:left w:val="none" w:sz="0" w:space="0" w:color="auto"/>
        <w:bottom w:val="none" w:sz="0" w:space="0" w:color="auto"/>
        <w:right w:val="none" w:sz="0" w:space="0" w:color="auto"/>
      </w:divBdr>
    </w:div>
    <w:div w:id="869419830">
      <w:bodyDiv w:val="1"/>
      <w:marLeft w:val="0"/>
      <w:marRight w:val="0"/>
      <w:marTop w:val="0"/>
      <w:marBottom w:val="0"/>
      <w:divBdr>
        <w:top w:val="none" w:sz="0" w:space="0" w:color="auto"/>
        <w:left w:val="none" w:sz="0" w:space="0" w:color="auto"/>
        <w:bottom w:val="none" w:sz="0" w:space="0" w:color="auto"/>
        <w:right w:val="none" w:sz="0" w:space="0" w:color="auto"/>
      </w:divBdr>
    </w:div>
    <w:div w:id="872156029">
      <w:bodyDiv w:val="1"/>
      <w:marLeft w:val="0"/>
      <w:marRight w:val="0"/>
      <w:marTop w:val="0"/>
      <w:marBottom w:val="0"/>
      <w:divBdr>
        <w:top w:val="none" w:sz="0" w:space="0" w:color="auto"/>
        <w:left w:val="none" w:sz="0" w:space="0" w:color="auto"/>
        <w:bottom w:val="none" w:sz="0" w:space="0" w:color="auto"/>
        <w:right w:val="none" w:sz="0" w:space="0" w:color="auto"/>
      </w:divBdr>
    </w:div>
    <w:div w:id="876354101">
      <w:bodyDiv w:val="1"/>
      <w:marLeft w:val="0"/>
      <w:marRight w:val="0"/>
      <w:marTop w:val="0"/>
      <w:marBottom w:val="0"/>
      <w:divBdr>
        <w:top w:val="none" w:sz="0" w:space="0" w:color="auto"/>
        <w:left w:val="none" w:sz="0" w:space="0" w:color="auto"/>
        <w:bottom w:val="none" w:sz="0" w:space="0" w:color="auto"/>
        <w:right w:val="none" w:sz="0" w:space="0" w:color="auto"/>
      </w:divBdr>
    </w:div>
    <w:div w:id="891428917">
      <w:bodyDiv w:val="1"/>
      <w:marLeft w:val="0"/>
      <w:marRight w:val="0"/>
      <w:marTop w:val="0"/>
      <w:marBottom w:val="0"/>
      <w:divBdr>
        <w:top w:val="none" w:sz="0" w:space="0" w:color="auto"/>
        <w:left w:val="none" w:sz="0" w:space="0" w:color="auto"/>
        <w:bottom w:val="none" w:sz="0" w:space="0" w:color="auto"/>
        <w:right w:val="none" w:sz="0" w:space="0" w:color="auto"/>
      </w:divBdr>
    </w:div>
    <w:div w:id="900941689">
      <w:bodyDiv w:val="1"/>
      <w:marLeft w:val="0"/>
      <w:marRight w:val="0"/>
      <w:marTop w:val="0"/>
      <w:marBottom w:val="0"/>
      <w:divBdr>
        <w:top w:val="none" w:sz="0" w:space="0" w:color="auto"/>
        <w:left w:val="none" w:sz="0" w:space="0" w:color="auto"/>
        <w:bottom w:val="none" w:sz="0" w:space="0" w:color="auto"/>
        <w:right w:val="none" w:sz="0" w:space="0" w:color="auto"/>
      </w:divBdr>
    </w:div>
    <w:div w:id="913050273">
      <w:bodyDiv w:val="1"/>
      <w:marLeft w:val="0"/>
      <w:marRight w:val="0"/>
      <w:marTop w:val="0"/>
      <w:marBottom w:val="0"/>
      <w:divBdr>
        <w:top w:val="none" w:sz="0" w:space="0" w:color="auto"/>
        <w:left w:val="none" w:sz="0" w:space="0" w:color="auto"/>
        <w:bottom w:val="none" w:sz="0" w:space="0" w:color="auto"/>
        <w:right w:val="none" w:sz="0" w:space="0" w:color="auto"/>
      </w:divBdr>
    </w:div>
    <w:div w:id="913584792">
      <w:bodyDiv w:val="1"/>
      <w:marLeft w:val="0"/>
      <w:marRight w:val="0"/>
      <w:marTop w:val="0"/>
      <w:marBottom w:val="0"/>
      <w:divBdr>
        <w:top w:val="none" w:sz="0" w:space="0" w:color="auto"/>
        <w:left w:val="none" w:sz="0" w:space="0" w:color="auto"/>
        <w:bottom w:val="none" w:sz="0" w:space="0" w:color="auto"/>
        <w:right w:val="none" w:sz="0" w:space="0" w:color="auto"/>
      </w:divBdr>
    </w:div>
    <w:div w:id="926184392">
      <w:bodyDiv w:val="1"/>
      <w:marLeft w:val="0"/>
      <w:marRight w:val="0"/>
      <w:marTop w:val="0"/>
      <w:marBottom w:val="0"/>
      <w:divBdr>
        <w:top w:val="none" w:sz="0" w:space="0" w:color="auto"/>
        <w:left w:val="none" w:sz="0" w:space="0" w:color="auto"/>
        <w:bottom w:val="none" w:sz="0" w:space="0" w:color="auto"/>
        <w:right w:val="none" w:sz="0" w:space="0" w:color="auto"/>
      </w:divBdr>
    </w:div>
    <w:div w:id="940182019">
      <w:bodyDiv w:val="1"/>
      <w:marLeft w:val="0"/>
      <w:marRight w:val="0"/>
      <w:marTop w:val="0"/>
      <w:marBottom w:val="0"/>
      <w:divBdr>
        <w:top w:val="none" w:sz="0" w:space="0" w:color="auto"/>
        <w:left w:val="none" w:sz="0" w:space="0" w:color="auto"/>
        <w:bottom w:val="none" w:sz="0" w:space="0" w:color="auto"/>
        <w:right w:val="none" w:sz="0" w:space="0" w:color="auto"/>
      </w:divBdr>
    </w:div>
    <w:div w:id="967473704">
      <w:bodyDiv w:val="1"/>
      <w:marLeft w:val="0"/>
      <w:marRight w:val="0"/>
      <w:marTop w:val="0"/>
      <w:marBottom w:val="0"/>
      <w:divBdr>
        <w:top w:val="none" w:sz="0" w:space="0" w:color="auto"/>
        <w:left w:val="none" w:sz="0" w:space="0" w:color="auto"/>
        <w:bottom w:val="none" w:sz="0" w:space="0" w:color="auto"/>
        <w:right w:val="none" w:sz="0" w:space="0" w:color="auto"/>
      </w:divBdr>
    </w:div>
    <w:div w:id="978345554">
      <w:bodyDiv w:val="1"/>
      <w:marLeft w:val="0"/>
      <w:marRight w:val="0"/>
      <w:marTop w:val="0"/>
      <w:marBottom w:val="0"/>
      <w:divBdr>
        <w:top w:val="none" w:sz="0" w:space="0" w:color="auto"/>
        <w:left w:val="none" w:sz="0" w:space="0" w:color="auto"/>
        <w:bottom w:val="none" w:sz="0" w:space="0" w:color="auto"/>
        <w:right w:val="none" w:sz="0" w:space="0" w:color="auto"/>
      </w:divBdr>
    </w:div>
    <w:div w:id="983966024">
      <w:bodyDiv w:val="1"/>
      <w:marLeft w:val="0"/>
      <w:marRight w:val="0"/>
      <w:marTop w:val="0"/>
      <w:marBottom w:val="0"/>
      <w:divBdr>
        <w:top w:val="none" w:sz="0" w:space="0" w:color="auto"/>
        <w:left w:val="none" w:sz="0" w:space="0" w:color="auto"/>
        <w:bottom w:val="none" w:sz="0" w:space="0" w:color="auto"/>
        <w:right w:val="none" w:sz="0" w:space="0" w:color="auto"/>
      </w:divBdr>
    </w:div>
    <w:div w:id="1003360824">
      <w:bodyDiv w:val="1"/>
      <w:marLeft w:val="0"/>
      <w:marRight w:val="0"/>
      <w:marTop w:val="0"/>
      <w:marBottom w:val="0"/>
      <w:divBdr>
        <w:top w:val="none" w:sz="0" w:space="0" w:color="auto"/>
        <w:left w:val="none" w:sz="0" w:space="0" w:color="auto"/>
        <w:bottom w:val="none" w:sz="0" w:space="0" w:color="auto"/>
        <w:right w:val="none" w:sz="0" w:space="0" w:color="auto"/>
      </w:divBdr>
    </w:div>
    <w:div w:id="1004556865">
      <w:bodyDiv w:val="1"/>
      <w:marLeft w:val="0"/>
      <w:marRight w:val="0"/>
      <w:marTop w:val="0"/>
      <w:marBottom w:val="0"/>
      <w:divBdr>
        <w:top w:val="none" w:sz="0" w:space="0" w:color="auto"/>
        <w:left w:val="none" w:sz="0" w:space="0" w:color="auto"/>
        <w:bottom w:val="none" w:sz="0" w:space="0" w:color="auto"/>
        <w:right w:val="none" w:sz="0" w:space="0" w:color="auto"/>
      </w:divBdr>
    </w:div>
    <w:div w:id="1015301459">
      <w:bodyDiv w:val="1"/>
      <w:marLeft w:val="0"/>
      <w:marRight w:val="0"/>
      <w:marTop w:val="0"/>
      <w:marBottom w:val="0"/>
      <w:divBdr>
        <w:top w:val="none" w:sz="0" w:space="0" w:color="auto"/>
        <w:left w:val="none" w:sz="0" w:space="0" w:color="auto"/>
        <w:bottom w:val="none" w:sz="0" w:space="0" w:color="auto"/>
        <w:right w:val="none" w:sz="0" w:space="0" w:color="auto"/>
      </w:divBdr>
    </w:div>
    <w:div w:id="1033459478">
      <w:bodyDiv w:val="1"/>
      <w:marLeft w:val="0"/>
      <w:marRight w:val="0"/>
      <w:marTop w:val="0"/>
      <w:marBottom w:val="0"/>
      <w:divBdr>
        <w:top w:val="none" w:sz="0" w:space="0" w:color="auto"/>
        <w:left w:val="none" w:sz="0" w:space="0" w:color="auto"/>
        <w:bottom w:val="none" w:sz="0" w:space="0" w:color="auto"/>
        <w:right w:val="none" w:sz="0" w:space="0" w:color="auto"/>
      </w:divBdr>
    </w:div>
    <w:div w:id="1035234551">
      <w:bodyDiv w:val="1"/>
      <w:marLeft w:val="0"/>
      <w:marRight w:val="0"/>
      <w:marTop w:val="0"/>
      <w:marBottom w:val="0"/>
      <w:divBdr>
        <w:top w:val="none" w:sz="0" w:space="0" w:color="auto"/>
        <w:left w:val="none" w:sz="0" w:space="0" w:color="auto"/>
        <w:bottom w:val="none" w:sz="0" w:space="0" w:color="auto"/>
        <w:right w:val="none" w:sz="0" w:space="0" w:color="auto"/>
      </w:divBdr>
    </w:div>
    <w:div w:id="1050765198">
      <w:bodyDiv w:val="1"/>
      <w:marLeft w:val="0"/>
      <w:marRight w:val="0"/>
      <w:marTop w:val="0"/>
      <w:marBottom w:val="0"/>
      <w:divBdr>
        <w:top w:val="none" w:sz="0" w:space="0" w:color="auto"/>
        <w:left w:val="none" w:sz="0" w:space="0" w:color="auto"/>
        <w:bottom w:val="none" w:sz="0" w:space="0" w:color="auto"/>
        <w:right w:val="none" w:sz="0" w:space="0" w:color="auto"/>
      </w:divBdr>
    </w:div>
    <w:div w:id="1063799824">
      <w:bodyDiv w:val="1"/>
      <w:marLeft w:val="0"/>
      <w:marRight w:val="0"/>
      <w:marTop w:val="0"/>
      <w:marBottom w:val="0"/>
      <w:divBdr>
        <w:top w:val="none" w:sz="0" w:space="0" w:color="auto"/>
        <w:left w:val="none" w:sz="0" w:space="0" w:color="auto"/>
        <w:bottom w:val="none" w:sz="0" w:space="0" w:color="auto"/>
        <w:right w:val="none" w:sz="0" w:space="0" w:color="auto"/>
      </w:divBdr>
    </w:div>
    <w:div w:id="1082726970">
      <w:bodyDiv w:val="1"/>
      <w:marLeft w:val="0"/>
      <w:marRight w:val="0"/>
      <w:marTop w:val="0"/>
      <w:marBottom w:val="0"/>
      <w:divBdr>
        <w:top w:val="none" w:sz="0" w:space="0" w:color="auto"/>
        <w:left w:val="none" w:sz="0" w:space="0" w:color="auto"/>
        <w:bottom w:val="none" w:sz="0" w:space="0" w:color="auto"/>
        <w:right w:val="none" w:sz="0" w:space="0" w:color="auto"/>
      </w:divBdr>
    </w:div>
    <w:div w:id="1090585246">
      <w:bodyDiv w:val="1"/>
      <w:marLeft w:val="0"/>
      <w:marRight w:val="0"/>
      <w:marTop w:val="0"/>
      <w:marBottom w:val="0"/>
      <w:divBdr>
        <w:top w:val="none" w:sz="0" w:space="0" w:color="auto"/>
        <w:left w:val="none" w:sz="0" w:space="0" w:color="auto"/>
        <w:bottom w:val="none" w:sz="0" w:space="0" w:color="auto"/>
        <w:right w:val="none" w:sz="0" w:space="0" w:color="auto"/>
      </w:divBdr>
    </w:div>
    <w:div w:id="1092314953">
      <w:bodyDiv w:val="1"/>
      <w:marLeft w:val="0"/>
      <w:marRight w:val="0"/>
      <w:marTop w:val="0"/>
      <w:marBottom w:val="0"/>
      <w:divBdr>
        <w:top w:val="none" w:sz="0" w:space="0" w:color="auto"/>
        <w:left w:val="none" w:sz="0" w:space="0" w:color="auto"/>
        <w:bottom w:val="none" w:sz="0" w:space="0" w:color="auto"/>
        <w:right w:val="none" w:sz="0" w:space="0" w:color="auto"/>
      </w:divBdr>
    </w:div>
    <w:div w:id="1096706586">
      <w:bodyDiv w:val="1"/>
      <w:marLeft w:val="0"/>
      <w:marRight w:val="0"/>
      <w:marTop w:val="0"/>
      <w:marBottom w:val="0"/>
      <w:divBdr>
        <w:top w:val="none" w:sz="0" w:space="0" w:color="auto"/>
        <w:left w:val="none" w:sz="0" w:space="0" w:color="auto"/>
        <w:bottom w:val="none" w:sz="0" w:space="0" w:color="auto"/>
        <w:right w:val="none" w:sz="0" w:space="0" w:color="auto"/>
      </w:divBdr>
    </w:div>
    <w:div w:id="1111123265">
      <w:bodyDiv w:val="1"/>
      <w:marLeft w:val="0"/>
      <w:marRight w:val="0"/>
      <w:marTop w:val="0"/>
      <w:marBottom w:val="0"/>
      <w:divBdr>
        <w:top w:val="none" w:sz="0" w:space="0" w:color="auto"/>
        <w:left w:val="none" w:sz="0" w:space="0" w:color="auto"/>
        <w:bottom w:val="none" w:sz="0" w:space="0" w:color="auto"/>
        <w:right w:val="none" w:sz="0" w:space="0" w:color="auto"/>
      </w:divBdr>
    </w:div>
    <w:div w:id="1122924414">
      <w:bodyDiv w:val="1"/>
      <w:marLeft w:val="0"/>
      <w:marRight w:val="0"/>
      <w:marTop w:val="0"/>
      <w:marBottom w:val="0"/>
      <w:divBdr>
        <w:top w:val="none" w:sz="0" w:space="0" w:color="auto"/>
        <w:left w:val="none" w:sz="0" w:space="0" w:color="auto"/>
        <w:bottom w:val="none" w:sz="0" w:space="0" w:color="auto"/>
        <w:right w:val="none" w:sz="0" w:space="0" w:color="auto"/>
      </w:divBdr>
    </w:div>
    <w:div w:id="1127814321">
      <w:bodyDiv w:val="1"/>
      <w:marLeft w:val="0"/>
      <w:marRight w:val="0"/>
      <w:marTop w:val="0"/>
      <w:marBottom w:val="0"/>
      <w:divBdr>
        <w:top w:val="none" w:sz="0" w:space="0" w:color="auto"/>
        <w:left w:val="none" w:sz="0" w:space="0" w:color="auto"/>
        <w:bottom w:val="none" w:sz="0" w:space="0" w:color="auto"/>
        <w:right w:val="none" w:sz="0" w:space="0" w:color="auto"/>
      </w:divBdr>
    </w:div>
    <w:div w:id="1135367390">
      <w:bodyDiv w:val="1"/>
      <w:marLeft w:val="0"/>
      <w:marRight w:val="0"/>
      <w:marTop w:val="0"/>
      <w:marBottom w:val="0"/>
      <w:divBdr>
        <w:top w:val="none" w:sz="0" w:space="0" w:color="auto"/>
        <w:left w:val="none" w:sz="0" w:space="0" w:color="auto"/>
        <w:bottom w:val="none" w:sz="0" w:space="0" w:color="auto"/>
        <w:right w:val="none" w:sz="0" w:space="0" w:color="auto"/>
      </w:divBdr>
    </w:div>
    <w:div w:id="1135610084">
      <w:bodyDiv w:val="1"/>
      <w:marLeft w:val="0"/>
      <w:marRight w:val="0"/>
      <w:marTop w:val="0"/>
      <w:marBottom w:val="0"/>
      <w:divBdr>
        <w:top w:val="none" w:sz="0" w:space="0" w:color="auto"/>
        <w:left w:val="none" w:sz="0" w:space="0" w:color="auto"/>
        <w:bottom w:val="none" w:sz="0" w:space="0" w:color="auto"/>
        <w:right w:val="none" w:sz="0" w:space="0" w:color="auto"/>
      </w:divBdr>
    </w:div>
    <w:div w:id="1143543623">
      <w:bodyDiv w:val="1"/>
      <w:marLeft w:val="0"/>
      <w:marRight w:val="0"/>
      <w:marTop w:val="0"/>
      <w:marBottom w:val="0"/>
      <w:divBdr>
        <w:top w:val="none" w:sz="0" w:space="0" w:color="auto"/>
        <w:left w:val="none" w:sz="0" w:space="0" w:color="auto"/>
        <w:bottom w:val="none" w:sz="0" w:space="0" w:color="auto"/>
        <w:right w:val="none" w:sz="0" w:space="0" w:color="auto"/>
      </w:divBdr>
    </w:div>
    <w:div w:id="1148130926">
      <w:bodyDiv w:val="1"/>
      <w:marLeft w:val="0"/>
      <w:marRight w:val="0"/>
      <w:marTop w:val="0"/>
      <w:marBottom w:val="0"/>
      <w:divBdr>
        <w:top w:val="none" w:sz="0" w:space="0" w:color="auto"/>
        <w:left w:val="none" w:sz="0" w:space="0" w:color="auto"/>
        <w:bottom w:val="none" w:sz="0" w:space="0" w:color="auto"/>
        <w:right w:val="none" w:sz="0" w:space="0" w:color="auto"/>
      </w:divBdr>
    </w:div>
    <w:div w:id="1154493206">
      <w:bodyDiv w:val="1"/>
      <w:marLeft w:val="0"/>
      <w:marRight w:val="0"/>
      <w:marTop w:val="0"/>
      <w:marBottom w:val="0"/>
      <w:divBdr>
        <w:top w:val="none" w:sz="0" w:space="0" w:color="auto"/>
        <w:left w:val="none" w:sz="0" w:space="0" w:color="auto"/>
        <w:bottom w:val="none" w:sz="0" w:space="0" w:color="auto"/>
        <w:right w:val="none" w:sz="0" w:space="0" w:color="auto"/>
      </w:divBdr>
    </w:div>
    <w:div w:id="1159350386">
      <w:bodyDiv w:val="1"/>
      <w:marLeft w:val="0"/>
      <w:marRight w:val="0"/>
      <w:marTop w:val="0"/>
      <w:marBottom w:val="0"/>
      <w:divBdr>
        <w:top w:val="none" w:sz="0" w:space="0" w:color="auto"/>
        <w:left w:val="none" w:sz="0" w:space="0" w:color="auto"/>
        <w:bottom w:val="none" w:sz="0" w:space="0" w:color="auto"/>
        <w:right w:val="none" w:sz="0" w:space="0" w:color="auto"/>
      </w:divBdr>
    </w:div>
    <w:div w:id="1163819455">
      <w:bodyDiv w:val="1"/>
      <w:marLeft w:val="0"/>
      <w:marRight w:val="0"/>
      <w:marTop w:val="0"/>
      <w:marBottom w:val="0"/>
      <w:divBdr>
        <w:top w:val="none" w:sz="0" w:space="0" w:color="auto"/>
        <w:left w:val="none" w:sz="0" w:space="0" w:color="auto"/>
        <w:bottom w:val="none" w:sz="0" w:space="0" w:color="auto"/>
        <w:right w:val="none" w:sz="0" w:space="0" w:color="auto"/>
      </w:divBdr>
    </w:div>
    <w:div w:id="1164585314">
      <w:bodyDiv w:val="1"/>
      <w:marLeft w:val="0"/>
      <w:marRight w:val="0"/>
      <w:marTop w:val="0"/>
      <w:marBottom w:val="0"/>
      <w:divBdr>
        <w:top w:val="none" w:sz="0" w:space="0" w:color="auto"/>
        <w:left w:val="none" w:sz="0" w:space="0" w:color="auto"/>
        <w:bottom w:val="none" w:sz="0" w:space="0" w:color="auto"/>
        <w:right w:val="none" w:sz="0" w:space="0" w:color="auto"/>
      </w:divBdr>
    </w:div>
    <w:div w:id="1172137187">
      <w:bodyDiv w:val="1"/>
      <w:marLeft w:val="0"/>
      <w:marRight w:val="0"/>
      <w:marTop w:val="0"/>
      <w:marBottom w:val="0"/>
      <w:divBdr>
        <w:top w:val="none" w:sz="0" w:space="0" w:color="auto"/>
        <w:left w:val="none" w:sz="0" w:space="0" w:color="auto"/>
        <w:bottom w:val="none" w:sz="0" w:space="0" w:color="auto"/>
        <w:right w:val="none" w:sz="0" w:space="0" w:color="auto"/>
      </w:divBdr>
    </w:div>
    <w:div w:id="1178077451">
      <w:bodyDiv w:val="1"/>
      <w:marLeft w:val="0"/>
      <w:marRight w:val="0"/>
      <w:marTop w:val="0"/>
      <w:marBottom w:val="0"/>
      <w:divBdr>
        <w:top w:val="none" w:sz="0" w:space="0" w:color="auto"/>
        <w:left w:val="none" w:sz="0" w:space="0" w:color="auto"/>
        <w:bottom w:val="none" w:sz="0" w:space="0" w:color="auto"/>
        <w:right w:val="none" w:sz="0" w:space="0" w:color="auto"/>
      </w:divBdr>
    </w:div>
    <w:div w:id="1201474099">
      <w:bodyDiv w:val="1"/>
      <w:marLeft w:val="0"/>
      <w:marRight w:val="0"/>
      <w:marTop w:val="0"/>
      <w:marBottom w:val="0"/>
      <w:divBdr>
        <w:top w:val="none" w:sz="0" w:space="0" w:color="auto"/>
        <w:left w:val="none" w:sz="0" w:space="0" w:color="auto"/>
        <w:bottom w:val="none" w:sz="0" w:space="0" w:color="auto"/>
        <w:right w:val="none" w:sz="0" w:space="0" w:color="auto"/>
      </w:divBdr>
    </w:div>
    <w:div w:id="1218735450">
      <w:bodyDiv w:val="1"/>
      <w:marLeft w:val="0"/>
      <w:marRight w:val="0"/>
      <w:marTop w:val="0"/>
      <w:marBottom w:val="0"/>
      <w:divBdr>
        <w:top w:val="none" w:sz="0" w:space="0" w:color="auto"/>
        <w:left w:val="none" w:sz="0" w:space="0" w:color="auto"/>
        <w:bottom w:val="none" w:sz="0" w:space="0" w:color="auto"/>
        <w:right w:val="none" w:sz="0" w:space="0" w:color="auto"/>
      </w:divBdr>
    </w:div>
    <w:div w:id="1218736284">
      <w:bodyDiv w:val="1"/>
      <w:marLeft w:val="0"/>
      <w:marRight w:val="0"/>
      <w:marTop w:val="0"/>
      <w:marBottom w:val="0"/>
      <w:divBdr>
        <w:top w:val="none" w:sz="0" w:space="0" w:color="auto"/>
        <w:left w:val="none" w:sz="0" w:space="0" w:color="auto"/>
        <w:bottom w:val="none" w:sz="0" w:space="0" w:color="auto"/>
        <w:right w:val="none" w:sz="0" w:space="0" w:color="auto"/>
      </w:divBdr>
    </w:div>
    <w:div w:id="1228805784">
      <w:bodyDiv w:val="1"/>
      <w:marLeft w:val="0"/>
      <w:marRight w:val="0"/>
      <w:marTop w:val="0"/>
      <w:marBottom w:val="0"/>
      <w:divBdr>
        <w:top w:val="none" w:sz="0" w:space="0" w:color="auto"/>
        <w:left w:val="none" w:sz="0" w:space="0" w:color="auto"/>
        <w:bottom w:val="none" w:sz="0" w:space="0" w:color="auto"/>
        <w:right w:val="none" w:sz="0" w:space="0" w:color="auto"/>
      </w:divBdr>
    </w:div>
    <w:div w:id="1243569416">
      <w:bodyDiv w:val="1"/>
      <w:marLeft w:val="0"/>
      <w:marRight w:val="0"/>
      <w:marTop w:val="0"/>
      <w:marBottom w:val="0"/>
      <w:divBdr>
        <w:top w:val="none" w:sz="0" w:space="0" w:color="auto"/>
        <w:left w:val="none" w:sz="0" w:space="0" w:color="auto"/>
        <w:bottom w:val="none" w:sz="0" w:space="0" w:color="auto"/>
        <w:right w:val="none" w:sz="0" w:space="0" w:color="auto"/>
      </w:divBdr>
    </w:div>
    <w:div w:id="1261256218">
      <w:bodyDiv w:val="1"/>
      <w:marLeft w:val="0"/>
      <w:marRight w:val="0"/>
      <w:marTop w:val="0"/>
      <w:marBottom w:val="0"/>
      <w:divBdr>
        <w:top w:val="none" w:sz="0" w:space="0" w:color="auto"/>
        <w:left w:val="none" w:sz="0" w:space="0" w:color="auto"/>
        <w:bottom w:val="none" w:sz="0" w:space="0" w:color="auto"/>
        <w:right w:val="none" w:sz="0" w:space="0" w:color="auto"/>
      </w:divBdr>
    </w:div>
    <w:div w:id="1261261142">
      <w:bodyDiv w:val="1"/>
      <w:marLeft w:val="0"/>
      <w:marRight w:val="0"/>
      <w:marTop w:val="0"/>
      <w:marBottom w:val="0"/>
      <w:divBdr>
        <w:top w:val="none" w:sz="0" w:space="0" w:color="auto"/>
        <w:left w:val="none" w:sz="0" w:space="0" w:color="auto"/>
        <w:bottom w:val="none" w:sz="0" w:space="0" w:color="auto"/>
        <w:right w:val="none" w:sz="0" w:space="0" w:color="auto"/>
      </w:divBdr>
    </w:div>
    <w:div w:id="1269659236">
      <w:bodyDiv w:val="1"/>
      <w:marLeft w:val="0"/>
      <w:marRight w:val="0"/>
      <w:marTop w:val="0"/>
      <w:marBottom w:val="0"/>
      <w:divBdr>
        <w:top w:val="none" w:sz="0" w:space="0" w:color="auto"/>
        <w:left w:val="none" w:sz="0" w:space="0" w:color="auto"/>
        <w:bottom w:val="none" w:sz="0" w:space="0" w:color="auto"/>
        <w:right w:val="none" w:sz="0" w:space="0" w:color="auto"/>
      </w:divBdr>
    </w:div>
    <w:div w:id="1274902486">
      <w:bodyDiv w:val="1"/>
      <w:marLeft w:val="0"/>
      <w:marRight w:val="0"/>
      <w:marTop w:val="0"/>
      <w:marBottom w:val="0"/>
      <w:divBdr>
        <w:top w:val="none" w:sz="0" w:space="0" w:color="auto"/>
        <w:left w:val="none" w:sz="0" w:space="0" w:color="auto"/>
        <w:bottom w:val="none" w:sz="0" w:space="0" w:color="auto"/>
        <w:right w:val="none" w:sz="0" w:space="0" w:color="auto"/>
      </w:divBdr>
      <w:divsChild>
        <w:div w:id="665204431">
          <w:marLeft w:val="0"/>
          <w:marRight w:val="0"/>
          <w:marTop w:val="0"/>
          <w:marBottom w:val="0"/>
          <w:divBdr>
            <w:top w:val="none" w:sz="0" w:space="0" w:color="auto"/>
            <w:left w:val="none" w:sz="0" w:space="0" w:color="auto"/>
            <w:bottom w:val="none" w:sz="0" w:space="0" w:color="auto"/>
            <w:right w:val="none" w:sz="0" w:space="0" w:color="auto"/>
          </w:divBdr>
        </w:div>
      </w:divsChild>
    </w:div>
    <w:div w:id="1277980246">
      <w:bodyDiv w:val="1"/>
      <w:marLeft w:val="0"/>
      <w:marRight w:val="0"/>
      <w:marTop w:val="0"/>
      <w:marBottom w:val="0"/>
      <w:divBdr>
        <w:top w:val="none" w:sz="0" w:space="0" w:color="auto"/>
        <w:left w:val="none" w:sz="0" w:space="0" w:color="auto"/>
        <w:bottom w:val="none" w:sz="0" w:space="0" w:color="auto"/>
        <w:right w:val="none" w:sz="0" w:space="0" w:color="auto"/>
      </w:divBdr>
    </w:div>
    <w:div w:id="1295717567">
      <w:bodyDiv w:val="1"/>
      <w:marLeft w:val="0"/>
      <w:marRight w:val="0"/>
      <w:marTop w:val="0"/>
      <w:marBottom w:val="0"/>
      <w:divBdr>
        <w:top w:val="none" w:sz="0" w:space="0" w:color="auto"/>
        <w:left w:val="none" w:sz="0" w:space="0" w:color="auto"/>
        <w:bottom w:val="none" w:sz="0" w:space="0" w:color="auto"/>
        <w:right w:val="none" w:sz="0" w:space="0" w:color="auto"/>
      </w:divBdr>
    </w:div>
    <w:div w:id="1297293484">
      <w:bodyDiv w:val="1"/>
      <w:marLeft w:val="0"/>
      <w:marRight w:val="0"/>
      <w:marTop w:val="0"/>
      <w:marBottom w:val="0"/>
      <w:divBdr>
        <w:top w:val="none" w:sz="0" w:space="0" w:color="auto"/>
        <w:left w:val="none" w:sz="0" w:space="0" w:color="auto"/>
        <w:bottom w:val="none" w:sz="0" w:space="0" w:color="auto"/>
        <w:right w:val="none" w:sz="0" w:space="0" w:color="auto"/>
      </w:divBdr>
    </w:div>
    <w:div w:id="1315987664">
      <w:bodyDiv w:val="1"/>
      <w:marLeft w:val="0"/>
      <w:marRight w:val="0"/>
      <w:marTop w:val="0"/>
      <w:marBottom w:val="0"/>
      <w:divBdr>
        <w:top w:val="none" w:sz="0" w:space="0" w:color="auto"/>
        <w:left w:val="none" w:sz="0" w:space="0" w:color="auto"/>
        <w:bottom w:val="none" w:sz="0" w:space="0" w:color="auto"/>
        <w:right w:val="none" w:sz="0" w:space="0" w:color="auto"/>
      </w:divBdr>
    </w:div>
    <w:div w:id="1318995748">
      <w:bodyDiv w:val="1"/>
      <w:marLeft w:val="0"/>
      <w:marRight w:val="0"/>
      <w:marTop w:val="0"/>
      <w:marBottom w:val="0"/>
      <w:divBdr>
        <w:top w:val="none" w:sz="0" w:space="0" w:color="auto"/>
        <w:left w:val="none" w:sz="0" w:space="0" w:color="auto"/>
        <w:bottom w:val="none" w:sz="0" w:space="0" w:color="auto"/>
        <w:right w:val="none" w:sz="0" w:space="0" w:color="auto"/>
      </w:divBdr>
    </w:div>
    <w:div w:id="1339235391">
      <w:bodyDiv w:val="1"/>
      <w:marLeft w:val="0"/>
      <w:marRight w:val="0"/>
      <w:marTop w:val="0"/>
      <w:marBottom w:val="0"/>
      <w:divBdr>
        <w:top w:val="none" w:sz="0" w:space="0" w:color="auto"/>
        <w:left w:val="none" w:sz="0" w:space="0" w:color="auto"/>
        <w:bottom w:val="none" w:sz="0" w:space="0" w:color="auto"/>
        <w:right w:val="none" w:sz="0" w:space="0" w:color="auto"/>
      </w:divBdr>
    </w:div>
    <w:div w:id="1347556187">
      <w:bodyDiv w:val="1"/>
      <w:marLeft w:val="0"/>
      <w:marRight w:val="0"/>
      <w:marTop w:val="0"/>
      <w:marBottom w:val="0"/>
      <w:divBdr>
        <w:top w:val="none" w:sz="0" w:space="0" w:color="auto"/>
        <w:left w:val="none" w:sz="0" w:space="0" w:color="auto"/>
        <w:bottom w:val="none" w:sz="0" w:space="0" w:color="auto"/>
        <w:right w:val="none" w:sz="0" w:space="0" w:color="auto"/>
      </w:divBdr>
    </w:div>
    <w:div w:id="1351685587">
      <w:bodyDiv w:val="1"/>
      <w:marLeft w:val="0"/>
      <w:marRight w:val="0"/>
      <w:marTop w:val="0"/>
      <w:marBottom w:val="0"/>
      <w:divBdr>
        <w:top w:val="none" w:sz="0" w:space="0" w:color="auto"/>
        <w:left w:val="none" w:sz="0" w:space="0" w:color="auto"/>
        <w:bottom w:val="none" w:sz="0" w:space="0" w:color="auto"/>
        <w:right w:val="none" w:sz="0" w:space="0" w:color="auto"/>
      </w:divBdr>
    </w:div>
    <w:div w:id="1352486508">
      <w:bodyDiv w:val="1"/>
      <w:marLeft w:val="0"/>
      <w:marRight w:val="0"/>
      <w:marTop w:val="0"/>
      <w:marBottom w:val="0"/>
      <w:divBdr>
        <w:top w:val="none" w:sz="0" w:space="0" w:color="auto"/>
        <w:left w:val="none" w:sz="0" w:space="0" w:color="auto"/>
        <w:bottom w:val="none" w:sz="0" w:space="0" w:color="auto"/>
        <w:right w:val="none" w:sz="0" w:space="0" w:color="auto"/>
      </w:divBdr>
    </w:div>
    <w:div w:id="1355620017">
      <w:bodyDiv w:val="1"/>
      <w:marLeft w:val="0"/>
      <w:marRight w:val="0"/>
      <w:marTop w:val="0"/>
      <w:marBottom w:val="0"/>
      <w:divBdr>
        <w:top w:val="none" w:sz="0" w:space="0" w:color="auto"/>
        <w:left w:val="none" w:sz="0" w:space="0" w:color="auto"/>
        <w:bottom w:val="none" w:sz="0" w:space="0" w:color="auto"/>
        <w:right w:val="none" w:sz="0" w:space="0" w:color="auto"/>
      </w:divBdr>
    </w:div>
    <w:div w:id="1360087411">
      <w:bodyDiv w:val="1"/>
      <w:marLeft w:val="0"/>
      <w:marRight w:val="0"/>
      <w:marTop w:val="0"/>
      <w:marBottom w:val="0"/>
      <w:divBdr>
        <w:top w:val="none" w:sz="0" w:space="0" w:color="auto"/>
        <w:left w:val="none" w:sz="0" w:space="0" w:color="auto"/>
        <w:bottom w:val="none" w:sz="0" w:space="0" w:color="auto"/>
        <w:right w:val="none" w:sz="0" w:space="0" w:color="auto"/>
      </w:divBdr>
    </w:div>
    <w:div w:id="1364209943">
      <w:bodyDiv w:val="1"/>
      <w:marLeft w:val="0"/>
      <w:marRight w:val="0"/>
      <w:marTop w:val="0"/>
      <w:marBottom w:val="0"/>
      <w:divBdr>
        <w:top w:val="none" w:sz="0" w:space="0" w:color="auto"/>
        <w:left w:val="none" w:sz="0" w:space="0" w:color="auto"/>
        <w:bottom w:val="none" w:sz="0" w:space="0" w:color="auto"/>
        <w:right w:val="none" w:sz="0" w:space="0" w:color="auto"/>
      </w:divBdr>
    </w:div>
    <w:div w:id="1368724689">
      <w:bodyDiv w:val="1"/>
      <w:marLeft w:val="0"/>
      <w:marRight w:val="0"/>
      <w:marTop w:val="0"/>
      <w:marBottom w:val="0"/>
      <w:divBdr>
        <w:top w:val="none" w:sz="0" w:space="0" w:color="auto"/>
        <w:left w:val="none" w:sz="0" w:space="0" w:color="auto"/>
        <w:bottom w:val="none" w:sz="0" w:space="0" w:color="auto"/>
        <w:right w:val="none" w:sz="0" w:space="0" w:color="auto"/>
      </w:divBdr>
    </w:div>
    <w:div w:id="1369715861">
      <w:bodyDiv w:val="1"/>
      <w:marLeft w:val="0"/>
      <w:marRight w:val="0"/>
      <w:marTop w:val="0"/>
      <w:marBottom w:val="0"/>
      <w:divBdr>
        <w:top w:val="none" w:sz="0" w:space="0" w:color="auto"/>
        <w:left w:val="none" w:sz="0" w:space="0" w:color="auto"/>
        <w:bottom w:val="none" w:sz="0" w:space="0" w:color="auto"/>
        <w:right w:val="none" w:sz="0" w:space="0" w:color="auto"/>
      </w:divBdr>
    </w:div>
    <w:div w:id="1369915612">
      <w:bodyDiv w:val="1"/>
      <w:marLeft w:val="0"/>
      <w:marRight w:val="0"/>
      <w:marTop w:val="0"/>
      <w:marBottom w:val="0"/>
      <w:divBdr>
        <w:top w:val="none" w:sz="0" w:space="0" w:color="auto"/>
        <w:left w:val="none" w:sz="0" w:space="0" w:color="auto"/>
        <w:bottom w:val="none" w:sz="0" w:space="0" w:color="auto"/>
        <w:right w:val="none" w:sz="0" w:space="0" w:color="auto"/>
      </w:divBdr>
    </w:div>
    <w:div w:id="1373847002">
      <w:bodyDiv w:val="1"/>
      <w:marLeft w:val="0"/>
      <w:marRight w:val="0"/>
      <w:marTop w:val="0"/>
      <w:marBottom w:val="0"/>
      <w:divBdr>
        <w:top w:val="none" w:sz="0" w:space="0" w:color="auto"/>
        <w:left w:val="none" w:sz="0" w:space="0" w:color="auto"/>
        <w:bottom w:val="none" w:sz="0" w:space="0" w:color="auto"/>
        <w:right w:val="none" w:sz="0" w:space="0" w:color="auto"/>
      </w:divBdr>
    </w:div>
    <w:div w:id="1375732255">
      <w:bodyDiv w:val="1"/>
      <w:marLeft w:val="0"/>
      <w:marRight w:val="0"/>
      <w:marTop w:val="0"/>
      <w:marBottom w:val="0"/>
      <w:divBdr>
        <w:top w:val="none" w:sz="0" w:space="0" w:color="auto"/>
        <w:left w:val="none" w:sz="0" w:space="0" w:color="auto"/>
        <w:bottom w:val="none" w:sz="0" w:space="0" w:color="auto"/>
        <w:right w:val="none" w:sz="0" w:space="0" w:color="auto"/>
      </w:divBdr>
    </w:div>
    <w:div w:id="1376274644">
      <w:bodyDiv w:val="1"/>
      <w:marLeft w:val="0"/>
      <w:marRight w:val="0"/>
      <w:marTop w:val="0"/>
      <w:marBottom w:val="0"/>
      <w:divBdr>
        <w:top w:val="none" w:sz="0" w:space="0" w:color="auto"/>
        <w:left w:val="none" w:sz="0" w:space="0" w:color="auto"/>
        <w:bottom w:val="none" w:sz="0" w:space="0" w:color="auto"/>
        <w:right w:val="none" w:sz="0" w:space="0" w:color="auto"/>
      </w:divBdr>
    </w:div>
    <w:div w:id="1381904140">
      <w:bodyDiv w:val="1"/>
      <w:marLeft w:val="0"/>
      <w:marRight w:val="0"/>
      <w:marTop w:val="0"/>
      <w:marBottom w:val="0"/>
      <w:divBdr>
        <w:top w:val="none" w:sz="0" w:space="0" w:color="auto"/>
        <w:left w:val="none" w:sz="0" w:space="0" w:color="auto"/>
        <w:bottom w:val="none" w:sz="0" w:space="0" w:color="auto"/>
        <w:right w:val="none" w:sz="0" w:space="0" w:color="auto"/>
      </w:divBdr>
    </w:div>
    <w:div w:id="1384448890">
      <w:bodyDiv w:val="1"/>
      <w:marLeft w:val="0"/>
      <w:marRight w:val="0"/>
      <w:marTop w:val="0"/>
      <w:marBottom w:val="0"/>
      <w:divBdr>
        <w:top w:val="none" w:sz="0" w:space="0" w:color="auto"/>
        <w:left w:val="none" w:sz="0" w:space="0" w:color="auto"/>
        <w:bottom w:val="none" w:sz="0" w:space="0" w:color="auto"/>
        <w:right w:val="none" w:sz="0" w:space="0" w:color="auto"/>
      </w:divBdr>
    </w:div>
    <w:div w:id="1384794130">
      <w:bodyDiv w:val="1"/>
      <w:marLeft w:val="0"/>
      <w:marRight w:val="0"/>
      <w:marTop w:val="0"/>
      <w:marBottom w:val="0"/>
      <w:divBdr>
        <w:top w:val="none" w:sz="0" w:space="0" w:color="auto"/>
        <w:left w:val="none" w:sz="0" w:space="0" w:color="auto"/>
        <w:bottom w:val="none" w:sz="0" w:space="0" w:color="auto"/>
        <w:right w:val="none" w:sz="0" w:space="0" w:color="auto"/>
      </w:divBdr>
    </w:div>
    <w:div w:id="1390805481">
      <w:bodyDiv w:val="1"/>
      <w:marLeft w:val="0"/>
      <w:marRight w:val="0"/>
      <w:marTop w:val="0"/>
      <w:marBottom w:val="0"/>
      <w:divBdr>
        <w:top w:val="none" w:sz="0" w:space="0" w:color="auto"/>
        <w:left w:val="none" w:sz="0" w:space="0" w:color="auto"/>
        <w:bottom w:val="none" w:sz="0" w:space="0" w:color="auto"/>
        <w:right w:val="none" w:sz="0" w:space="0" w:color="auto"/>
      </w:divBdr>
    </w:div>
    <w:div w:id="1391729407">
      <w:bodyDiv w:val="1"/>
      <w:marLeft w:val="0"/>
      <w:marRight w:val="0"/>
      <w:marTop w:val="0"/>
      <w:marBottom w:val="0"/>
      <w:divBdr>
        <w:top w:val="none" w:sz="0" w:space="0" w:color="auto"/>
        <w:left w:val="none" w:sz="0" w:space="0" w:color="auto"/>
        <w:bottom w:val="none" w:sz="0" w:space="0" w:color="auto"/>
        <w:right w:val="none" w:sz="0" w:space="0" w:color="auto"/>
      </w:divBdr>
    </w:div>
    <w:div w:id="1392189617">
      <w:bodyDiv w:val="1"/>
      <w:marLeft w:val="0"/>
      <w:marRight w:val="0"/>
      <w:marTop w:val="0"/>
      <w:marBottom w:val="0"/>
      <w:divBdr>
        <w:top w:val="none" w:sz="0" w:space="0" w:color="auto"/>
        <w:left w:val="none" w:sz="0" w:space="0" w:color="auto"/>
        <w:bottom w:val="none" w:sz="0" w:space="0" w:color="auto"/>
        <w:right w:val="none" w:sz="0" w:space="0" w:color="auto"/>
      </w:divBdr>
    </w:div>
    <w:div w:id="1394742457">
      <w:bodyDiv w:val="1"/>
      <w:marLeft w:val="0"/>
      <w:marRight w:val="0"/>
      <w:marTop w:val="0"/>
      <w:marBottom w:val="0"/>
      <w:divBdr>
        <w:top w:val="none" w:sz="0" w:space="0" w:color="auto"/>
        <w:left w:val="none" w:sz="0" w:space="0" w:color="auto"/>
        <w:bottom w:val="none" w:sz="0" w:space="0" w:color="auto"/>
        <w:right w:val="none" w:sz="0" w:space="0" w:color="auto"/>
      </w:divBdr>
    </w:div>
    <w:div w:id="1395930383">
      <w:bodyDiv w:val="1"/>
      <w:marLeft w:val="0"/>
      <w:marRight w:val="0"/>
      <w:marTop w:val="0"/>
      <w:marBottom w:val="0"/>
      <w:divBdr>
        <w:top w:val="none" w:sz="0" w:space="0" w:color="auto"/>
        <w:left w:val="none" w:sz="0" w:space="0" w:color="auto"/>
        <w:bottom w:val="none" w:sz="0" w:space="0" w:color="auto"/>
        <w:right w:val="none" w:sz="0" w:space="0" w:color="auto"/>
      </w:divBdr>
    </w:div>
    <w:div w:id="1404452534">
      <w:bodyDiv w:val="1"/>
      <w:marLeft w:val="0"/>
      <w:marRight w:val="0"/>
      <w:marTop w:val="0"/>
      <w:marBottom w:val="0"/>
      <w:divBdr>
        <w:top w:val="none" w:sz="0" w:space="0" w:color="auto"/>
        <w:left w:val="none" w:sz="0" w:space="0" w:color="auto"/>
        <w:bottom w:val="none" w:sz="0" w:space="0" w:color="auto"/>
        <w:right w:val="none" w:sz="0" w:space="0" w:color="auto"/>
      </w:divBdr>
    </w:div>
    <w:div w:id="1418406317">
      <w:bodyDiv w:val="1"/>
      <w:marLeft w:val="0"/>
      <w:marRight w:val="0"/>
      <w:marTop w:val="0"/>
      <w:marBottom w:val="0"/>
      <w:divBdr>
        <w:top w:val="none" w:sz="0" w:space="0" w:color="auto"/>
        <w:left w:val="none" w:sz="0" w:space="0" w:color="auto"/>
        <w:bottom w:val="none" w:sz="0" w:space="0" w:color="auto"/>
        <w:right w:val="none" w:sz="0" w:space="0" w:color="auto"/>
      </w:divBdr>
    </w:div>
    <w:div w:id="1424960780">
      <w:bodyDiv w:val="1"/>
      <w:marLeft w:val="0"/>
      <w:marRight w:val="0"/>
      <w:marTop w:val="0"/>
      <w:marBottom w:val="0"/>
      <w:divBdr>
        <w:top w:val="none" w:sz="0" w:space="0" w:color="auto"/>
        <w:left w:val="none" w:sz="0" w:space="0" w:color="auto"/>
        <w:bottom w:val="none" w:sz="0" w:space="0" w:color="auto"/>
        <w:right w:val="none" w:sz="0" w:space="0" w:color="auto"/>
      </w:divBdr>
    </w:div>
    <w:div w:id="1425305445">
      <w:bodyDiv w:val="1"/>
      <w:marLeft w:val="0"/>
      <w:marRight w:val="0"/>
      <w:marTop w:val="0"/>
      <w:marBottom w:val="0"/>
      <w:divBdr>
        <w:top w:val="none" w:sz="0" w:space="0" w:color="auto"/>
        <w:left w:val="none" w:sz="0" w:space="0" w:color="auto"/>
        <w:bottom w:val="none" w:sz="0" w:space="0" w:color="auto"/>
        <w:right w:val="none" w:sz="0" w:space="0" w:color="auto"/>
      </w:divBdr>
    </w:div>
    <w:div w:id="1428232522">
      <w:bodyDiv w:val="1"/>
      <w:marLeft w:val="0"/>
      <w:marRight w:val="0"/>
      <w:marTop w:val="0"/>
      <w:marBottom w:val="0"/>
      <w:divBdr>
        <w:top w:val="none" w:sz="0" w:space="0" w:color="auto"/>
        <w:left w:val="none" w:sz="0" w:space="0" w:color="auto"/>
        <w:bottom w:val="none" w:sz="0" w:space="0" w:color="auto"/>
        <w:right w:val="none" w:sz="0" w:space="0" w:color="auto"/>
      </w:divBdr>
      <w:divsChild>
        <w:div w:id="517546148">
          <w:marLeft w:val="0"/>
          <w:marRight w:val="0"/>
          <w:marTop w:val="0"/>
          <w:marBottom w:val="0"/>
          <w:divBdr>
            <w:top w:val="none" w:sz="0" w:space="0" w:color="auto"/>
            <w:left w:val="none" w:sz="0" w:space="0" w:color="auto"/>
            <w:bottom w:val="none" w:sz="0" w:space="0" w:color="auto"/>
            <w:right w:val="none" w:sz="0" w:space="0" w:color="auto"/>
          </w:divBdr>
        </w:div>
      </w:divsChild>
    </w:div>
    <w:div w:id="1437598606">
      <w:bodyDiv w:val="1"/>
      <w:marLeft w:val="0"/>
      <w:marRight w:val="0"/>
      <w:marTop w:val="0"/>
      <w:marBottom w:val="0"/>
      <w:divBdr>
        <w:top w:val="none" w:sz="0" w:space="0" w:color="auto"/>
        <w:left w:val="none" w:sz="0" w:space="0" w:color="auto"/>
        <w:bottom w:val="none" w:sz="0" w:space="0" w:color="auto"/>
        <w:right w:val="none" w:sz="0" w:space="0" w:color="auto"/>
      </w:divBdr>
    </w:div>
    <w:div w:id="1437598901">
      <w:bodyDiv w:val="1"/>
      <w:marLeft w:val="0"/>
      <w:marRight w:val="0"/>
      <w:marTop w:val="0"/>
      <w:marBottom w:val="0"/>
      <w:divBdr>
        <w:top w:val="none" w:sz="0" w:space="0" w:color="auto"/>
        <w:left w:val="none" w:sz="0" w:space="0" w:color="auto"/>
        <w:bottom w:val="none" w:sz="0" w:space="0" w:color="auto"/>
        <w:right w:val="none" w:sz="0" w:space="0" w:color="auto"/>
      </w:divBdr>
    </w:div>
    <w:div w:id="1450127599">
      <w:bodyDiv w:val="1"/>
      <w:marLeft w:val="0"/>
      <w:marRight w:val="0"/>
      <w:marTop w:val="0"/>
      <w:marBottom w:val="0"/>
      <w:divBdr>
        <w:top w:val="none" w:sz="0" w:space="0" w:color="auto"/>
        <w:left w:val="none" w:sz="0" w:space="0" w:color="auto"/>
        <w:bottom w:val="none" w:sz="0" w:space="0" w:color="auto"/>
        <w:right w:val="none" w:sz="0" w:space="0" w:color="auto"/>
      </w:divBdr>
    </w:div>
    <w:div w:id="1462186113">
      <w:bodyDiv w:val="1"/>
      <w:marLeft w:val="0"/>
      <w:marRight w:val="0"/>
      <w:marTop w:val="0"/>
      <w:marBottom w:val="0"/>
      <w:divBdr>
        <w:top w:val="none" w:sz="0" w:space="0" w:color="auto"/>
        <w:left w:val="none" w:sz="0" w:space="0" w:color="auto"/>
        <w:bottom w:val="none" w:sz="0" w:space="0" w:color="auto"/>
        <w:right w:val="none" w:sz="0" w:space="0" w:color="auto"/>
      </w:divBdr>
    </w:div>
    <w:div w:id="1469398984">
      <w:bodyDiv w:val="1"/>
      <w:marLeft w:val="0"/>
      <w:marRight w:val="0"/>
      <w:marTop w:val="0"/>
      <w:marBottom w:val="0"/>
      <w:divBdr>
        <w:top w:val="none" w:sz="0" w:space="0" w:color="auto"/>
        <w:left w:val="none" w:sz="0" w:space="0" w:color="auto"/>
        <w:bottom w:val="none" w:sz="0" w:space="0" w:color="auto"/>
        <w:right w:val="none" w:sz="0" w:space="0" w:color="auto"/>
      </w:divBdr>
    </w:div>
    <w:div w:id="1470975709">
      <w:bodyDiv w:val="1"/>
      <w:marLeft w:val="0"/>
      <w:marRight w:val="0"/>
      <w:marTop w:val="0"/>
      <w:marBottom w:val="0"/>
      <w:divBdr>
        <w:top w:val="none" w:sz="0" w:space="0" w:color="auto"/>
        <w:left w:val="none" w:sz="0" w:space="0" w:color="auto"/>
        <w:bottom w:val="none" w:sz="0" w:space="0" w:color="auto"/>
        <w:right w:val="none" w:sz="0" w:space="0" w:color="auto"/>
      </w:divBdr>
    </w:div>
    <w:div w:id="1472558303">
      <w:bodyDiv w:val="1"/>
      <w:marLeft w:val="0"/>
      <w:marRight w:val="0"/>
      <w:marTop w:val="0"/>
      <w:marBottom w:val="0"/>
      <w:divBdr>
        <w:top w:val="none" w:sz="0" w:space="0" w:color="auto"/>
        <w:left w:val="none" w:sz="0" w:space="0" w:color="auto"/>
        <w:bottom w:val="none" w:sz="0" w:space="0" w:color="auto"/>
        <w:right w:val="none" w:sz="0" w:space="0" w:color="auto"/>
      </w:divBdr>
    </w:div>
    <w:div w:id="1475297475">
      <w:bodyDiv w:val="1"/>
      <w:marLeft w:val="0"/>
      <w:marRight w:val="0"/>
      <w:marTop w:val="0"/>
      <w:marBottom w:val="0"/>
      <w:divBdr>
        <w:top w:val="none" w:sz="0" w:space="0" w:color="auto"/>
        <w:left w:val="none" w:sz="0" w:space="0" w:color="auto"/>
        <w:bottom w:val="none" w:sz="0" w:space="0" w:color="auto"/>
        <w:right w:val="none" w:sz="0" w:space="0" w:color="auto"/>
      </w:divBdr>
    </w:div>
    <w:div w:id="1481849860">
      <w:bodyDiv w:val="1"/>
      <w:marLeft w:val="0"/>
      <w:marRight w:val="0"/>
      <w:marTop w:val="0"/>
      <w:marBottom w:val="0"/>
      <w:divBdr>
        <w:top w:val="none" w:sz="0" w:space="0" w:color="auto"/>
        <w:left w:val="none" w:sz="0" w:space="0" w:color="auto"/>
        <w:bottom w:val="none" w:sz="0" w:space="0" w:color="auto"/>
        <w:right w:val="none" w:sz="0" w:space="0" w:color="auto"/>
      </w:divBdr>
    </w:div>
    <w:div w:id="1487284062">
      <w:bodyDiv w:val="1"/>
      <w:marLeft w:val="0"/>
      <w:marRight w:val="0"/>
      <w:marTop w:val="0"/>
      <w:marBottom w:val="0"/>
      <w:divBdr>
        <w:top w:val="none" w:sz="0" w:space="0" w:color="auto"/>
        <w:left w:val="none" w:sz="0" w:space="0" w:color="auto"/>
        <w:bottom w:val="none" w:sz="0" w:space="0" w:color="auto"/>
        <w:right w:val="none" w:sz="0" w:space="0" w:color="auto"/>
      </w:divBdr>
    </w:div>
    <w:div w:id="1489403507">
      <w:bodyDiv w:val="1"/>
      <w:marLeft w:val="0"/>
      <w:marRight w:val="0"/>
      <w:marTop w:val="0"/>
      <w:marBottom w:val="0"/>
      <w:divBdr>
        <w:top w:val="none" w:sz="0" w:space="0" w:color="auto"/>
        <w:left w:val="none" w:sz="0" w:space="0" w:color="auto"/>
        <w:bottom w:val="none" w:sz="0" w:space="0" w:color="auto"/>
        <w:right w:val="none" w:sz="0" w:space="0" w:color="auto"/>
      </w:divBdr>
    </w:div>
    <w:div w:id="1489830928">
      <w:bodyDiv w:val="1"/>
      <w:marLeft w:val="0"/>
      <w:marRight w:val="0"/>
      <w:marTop w:val="0"/>
      <w:marBottom w:val="0"/>
      <w:divBdr>
        <w:top w:val="none" w:sz="0" w:space="0" w:color="auto"/>
        <w:left w:val="none" w:sz="0" w:space="0" w:color="auto"/>
        <w:bottom w:val="none" w:sz="0" w:space="0" w:color="auto"/>
        <w:right w:val="none" w:sz="0" w:space="0" w:color="auto"/>
      </w:divBdr>
    </w:div>
    <w:div w:id="1491019246">
      <w:bodyDiv w:val="1"/>
      <w:marLeft w:val="0"/>
      <w:marRight w:val="0"/>
      <w:marTop w:val="0"/>
      <w:marBottom w:val="0"/>
      <w:divBdr>
        <w:top w:val="none" w:sz="0" w:space="0" w:color="auto"/>
        <w:left w:val="none" w:sz="0" w:space="0" w:color="auto"/>
        <w:bottom w:val="none" w:sz="0" w:space="0" w:color="auto"/>
        <w:right w:val="none" w:sz="0" w:space="0" w:color="auto"/>
      </w:divBdr>
    </w:div>
    <w:div w:id="1502695372">
      <w:bodyDiv w:val="1"/>
      <w:marLeft w:val="0"/>
      <w:marRight w:val="0"/>
      <w:marTop w:val="0"/>
      <w:marBottom w:val="0"/>
      <w:divBdr>
        <w:top w:val="none" w:sz="0" w:space="0" w:color="auto"/>
        <w:left w:val="none" w:sz="0" w:space="0" w:color="auto"/>
        <w:bottom w:val="none" w:sz="0" w:space="0" w:color="auto"/>
        <w:right w:val="none" w:sz="0" w:space="0" w:color="auto"/>
      </w:divBdr>
    </w:div>
    <w:div w:id="1508323530">
      <w:bodyDiv w:val="1"/>
      <w:marLeft w:val="0"/>
      <w:marRight w:val="0"/>
      <w:marTop w:val="0"/>
      <w:marBottom w:val="0"/>
      <w:divBdr>
        <w:top w:val="none" w:sz="0" w:space="0" w:color="auto"/>
        <w:left w:val="none" w:sz="0" w:space="0" w:color="auto"/>
        <w:bottom w:val="none" w:sz="0" w:space="0" w:color="auto"/>
        <w:right w:val="none" w:sz="0" w:space="0" w:color="auto"/>
      </w:divBdr>
    </w:div>
    <w:div w:id="1508983189">
      <w:bodyDiv w:val="1"/>
      <w:marLeft w:val="0"/>
      <w:marRight w:val="0"/>
      <w:marTop w:val="0"/>
      <w:marBottom w:val="0"/>
      <w:divBdr>
        <w:top w:val="none" w:sz="0" w:space="0" w:color="auto"/>
        <w:left w:val="none" w:sz="0" w:space="0" w:color="auto"/>
        <w:bottom w:val="none" w:sz="0" w:space="0" w:color="auto"/>
        <w:right w:val="none" w:sz="0" w:space="0" w:color="auto"/>
      </w:divBdr>
    </w:div>
    <w:div w:id="1529444313">
      <w:bodyDiv w:val="1"/>
      <w:marLeft w:val="0"/>
      <w:marRight w:val="0"/>
      <w:marTop w:val="0"/>
      <w:marBottom w:val="0"/>
      <w:divBdr>
        <w:top w:val="none" w:sz="0" w:space="0" w:color="auto"/>
        <w:left w:val="none" w:sz="0" w:space="0" w:color="auto"/>
        <w:bottom w:val="none" w:sz="0" w:space="0" w:color="auto"/>
        <w:right w:val="none" w:sz="0" w:space="0" w:color="auto"/>
      </w:divBdr>
    </w:div>
    <w:div w:id="1532642972">
      <w:bodyDiv w:val="1"/>
      <w:marLeft w:val="0"/>
      <w:marRight w:val="0"/>
      <w:marTop w:val="0"/>
      <w:marBottom w:val="0"/>
      <w:divBdr>
        <w:top w:val="none" w:sz="0" w:space="0" w:color="auto"/>
        <w:left w:val="none" w:sz="0" w:space="0" w:color="auto"/>
        <w:bottom w:val="none" w:sz="0" w:space="0" w:color="auto"/>
        <w:right w:val="none" w:sz="0" w:space="0" w:color="auto"/>
      </w:divBdr>
    </w:div>
    <w:div w:id="1536382075">
      <w:bodyDiv w:val="1"/>
      <w:marLeft w:val="0"/>
      <w:marRight w:val="0"/>
      <w:marTop w:val="0"/>
      <w:marBottom w:val="0"/>
      <w:divBdr>
        <w:top w:val="none" w:sz="0" w:space="0" w:color="auto"/>
        <w:left w:val="none" w:sz="0" w:space="0" w:color="auto"/>
        <w:bottom w:val="none" w:sz="0" w:space="0" w:color="auto"/>
        <w:right w:val="none" w:sz="0" w:space="0" w:color="auto"/>
      </w:divBdr>
    </w:div>
    <w:div w:id="1543322112">
      <w:bodyDiv w:val="1"/>
      <w:marLeft w:val="0"/>
      <w:marRight w:val="0"/>
      <w:marTop w:val="0"/>
      <w:marBottom w:val="0"/>
      <w:divBdr>
        <w:top w:val="none" w:sz="0" w:space="0" w:color="auto"/>
        <w:left w:val="none" w:sz="0" w:space="0" w:color="auto"/>
        <w:bottom w:val="none" w:sz="0" w:space="0" w:color="auto"/>
        <w:right w:val="none" w:sz="0" w:space="0" w:color="auto"/>
      </w:divBdr>
    </w:div>
    <w:div w:id="1547639728">
      <w:bodyDiv w:val="1"/>
      <w:marLeft w:val="0"/>
      <w:marRight w:val="0"/>
      <w:marTop w:val="0"/>
      <w:marBottom w:val="0"/>
      <w:divBdr>
        <w:top w:val="none" w:sz="0" w:space="0" w:color="auto"/>
        <w:left w:val="none" w:sz="0" w:space="0" w:color="auto"/>
        <w:bottom w:val="none" w:sz="0" w:space="0" w:color="auto"/>
        <w:right w:val="none" w:sz="0" w:space="0" w:color="auto"/>
      </w:divBdr>
    </w:div>
    <w:div w:id="1548681378">
      <w:bodyDiv w:val="1"/>
      <w:marLeft w:val="0"/>
      <w:marRight w:val="0"/>
      <w:marTop w:val="0"/>
      <w:marBottom w:val="0"/>
      <w:divBdr>
        <w:top w:val="none" w:sz="0" w:space="0" w:color="auto"/>
        <w:left w:val="none" w:sz="0" w:space="0" w:color="auto"/>
        <w:bottom w:val="none" w:sz="0" w:space="0" w:color="auto"/>
        <w:right w:val="none" w:sz="0" w:space="0" w:color="auto"/>
      </w:divBdr>
    </w:div>
    <w:div w:id="1549031807">
      <w:bodyDiv w:val="1"/>
      <w:marLeft w:val="0"/>
      <w:marRight w:val="0"/>
      <w:marTop w:val="0"/>
      <w:marBottom w:val="0"/>
      <w:divBdr>
        <w:top w:val="none" w:sz="0" w:space="0" w:color="auto"/>
        <w:left w:val="none" w:sz="0" w:space="0" w:color="auto"/>
        <w:bottom w:val="none" w:sz="0" w:space="0" w:color="auto"/>
        <w:right w:val="none" w:sz="0" w:space="0" w:color="auto"/>
      </w:divBdr>
    </w:div>
    <w:div w:id="1550261915">
      <w:bodyDiv w:val="1"/>
      <w:marLeft w:val="0"/>
      <w:marRight w:val="0"/>
      <w:marTop w:val="0"/>
      <w:marBottom w:val="0"/>
      <w:divBdr>
        <w:top w:val="none" w:sz="0" w:space="0" w:color="auto"/>
        <w:left w:val="none" w:sz="0" w:space="0" w:color="auto"/>
        <w:bottom w:val="none" w:sz="0" w:space="0" w:color="auto"/>
        <w:right w:val="none" w:sz="0" w:space="0" w:color="auto"/>
      </w:divBdr>
    </w:div>
    <w:div w:id="1558011510">
      <w:bodyDiv w:val="1"/>
      <w:marLeft w:val="0"/>
      <w:marRight w:val="0"/>
      <w:marTop w:val="0"/>
      <w:marBottom w:val="0"/>
      <w:divBdr>
        <w:top w:val="none" w:sz="0" w:space="0" w:color="auto"/>
        <w:left w:val="none" w:sz="0" w:space="0" w:color="auto"/>
        <w:bottom w:val="none" w:sz="0" w:space="0" w:color="auto"/>
        <w:right w:val="none" w:sz="0" w:space="0" w:color="auto"/>
      </w:divBdr>
    </w:div>
    <w:div w:id="1564683532">
      <w:bodyDiv w:val="1"/>
      <w:marLeft w:val="0"/>
      <w:marRight w:val="0"/>
      <w:marTop w:val="0"/>
      <w:marBottom w:val="0"/>
      <w:divBdr>
        <w:top w:val="none" w:sz="0" w:space="0" w:color="auto"/>
        <w:left w:val="none" w:sz="0" w:space="0" w:color="auto"/>
        <w:bottom w:val="none" w:sz="0" w:space="0" w:color="auto"/>
        <w:right w:val="none" w:sz="0" w:space="0" w:color="auto"/>
      </w:divBdr>
    </w:div>
    <w:div w:id="1569723835">
      <w:bodyDiv w:val="1"/>
      <w:marLeft w:val="0"/>
      <w:marRight w:val="0"/>
      <w:marTop w:val="0"/>
      <w:marBottom w:val="0"/>
      <w:divBdr>
        <w:top w:val="none" w:sz="0" w:space="0" w:color="auto"/>
        <w:left w:val="none" w:sz="0" w:space="0" w:color="auto"/>
        <w:bottom w:val="none" w:sz="0" w:space="0" w:color="auto"/>
        <w:right w:val="none" w:sz="0" w:space="0" w:color="auto"/>
      </w:divBdr>
    </w:div>
    <w:div w:id="1570577069">
      <w:bodyDiv w:val="1"/>
      <w:marLeft w:val="0"/>
      <w:marRight w:val="0"/>
      <w:marTop w:val="0"/>
      <w:marBottom w:val="0"/>
      <w:divBdr>
        <w:top w:val="none" w:sz="0" w:space="0" w:color="auto"/>
        <w:left w:val="none" w:sz="0" w:space="0" w:color="auto"/>
        <w:bottom w:val="none" w:sz="0" w:space="0" w:color="auto"/>
        <w:right w:val="none" w:sz="0" w:space="0" w:color="auto"/>
      </w:divBdr>
    </w:div>
    <w:div w:id="1576236436">
      <w:bodyDiv w:val="1"/>
      <w:marLeft w:val="0"/>
      <w:marRight w:val="0"/>
      <w:marTop w:val="0"/>
      <w:marBottom w:val="0"/>
      <w:divBdr>
        <w:top w:val="none" w:sz="0" w:space="0" w:color="auto"/>
        <w:left w:val="none" w:sz="0" w:space="0" w:color="auto"/>
        <w:bottom w:val="none" w:sz="0" w:space="0" w:color="auto"/>
        <w:right w:val="none" w:sz="0" w:space="0" w:color="auto"/>
      </w:divBdr>
    </w:div>
    <w:div w:id="1579751679">
      <w:bodyDiv w:val="1"/>
      <w:marLeft w:val="0"/>
      <w:marRight w:val="0"/>
      <w:marTop w:val="0"/>
      <w:marBottom w:val="0"/>
      <w:divBdr>
        <w:top w:val="none" w:sz="0" w:space="0" w:color="auto"/>
        <w:left w:val="none" w:sz="0" w:space="0" w:color="auto"/>
        <w:bottom w:val="none" w:sz="0" w:space="0" w:color="auto"/>
        <w:right w:val="none" w:sz="0" w:space="0" w:color="auto"/>
      </w:divBdr>
    </w:div>
    <w:div w:id="1581282787">
      <w:bodyDiv w:val="1"/>
      <w:marLeft w:val="0"/>
      <w:marRight w:val="0"/>
      <w:marTop w:val="0"/>
      <w:marBottom w:val="0"/>
      <w:divBdr>
        <w:top w:val="none" w:sz="0" w:space="0" w:color="auto"/>
        <w:left w:val="none" w:sz="0" w:space="0" w:color="auto"/>
        <w:bottom w:val="none" w:sz="0" w:space="0" w:color="auto"/>
        <w:right w:val="none" w:sz="0" w:space="0" w:color="auto"/>
      </w:divBdr>
    </w:div>
    <w:div w:id="1588420207">
      <w:bodyDiv w:val="1"/>
      <w:marLeft w:val="0"/>
      <w:marRight w:val="0"/>
      <w:marTop w:val="0"/>
      <w:marBottom w:val="0"/>
      <w:divBdr>
        <w:top w:val="none" w:sz="0" w:space="0" w:color="auto"/>
        <w:left w:val="none" w:sz="0" w:space="0" w:color="auto"/>
        <w:bottom w:val="none" w:sz="0" w:space="0" w:color="auto"/>
        <w:right w:val="none" w:sz="0" w:space="0" w:color="auto"/>
      </w:divBdr>
    </w:div>
    <w:div w:id="1589540056">
      <w:bodyDiv w:val="1"/>
      <w:marLeft w:val="0"/>
      <w:marRight w:val="0"/>
      <w:marTop w:val="0"/>
      <w:marBottom w:val="0"/>
      <w:divBdr>
        <w:top w:val="none" w:sz="0" w:space="0" w:color="auto"/>
        <w:left w:val="none" w:sz="0" w:space="0" w:color="auto"/>
        <w:bottom w:val="none" w:sz="0" w:space="0" w:color="auto"/>
        <w:right w:val="none" w:sz="0" w:space="0" w:color="auto"/>
      </w:divBdr>
    </w:div>
    <w:div w:id="1590507377">
      <w:bodyDiv w:val="1"/>
      <w:marLeft w:val="0"/>
      <w:marRight w:val="0"/>
      <w:marTop w:val="0"/>
      <w:marBottom w:val="0"/>
      <w:divBdr>
        <w:top w:val="none" w:sz="0" w:space="0" w:color="auto"/>
        <w:left w:val="none" w:sz="0" w:space="0" w:color="auto"/>
        <w:bottom w:val="none" w:sz="0" w:space="0" w:color="auto"/>
        <w:right w:val="none" w:sz="0" w:space="0" w:color="auto"/>
      </w:divBdr>
    </w:div>
    <w:div w:id="1593514259">
      <w:bodyDiv w:val="1"/>
      <w:marLeft w:val="0"/>
      <w:marRight w:val="0"/>
      <w:marTop w:val="0"/>
      <w:marBottom w:val="0"/>
      <w:divBdr>
        <w:top w:val="none" w:sz="0" w:space="0" w:color="auto"/>
        <w:left w:val="none" w:sz="0" w:space="0" w:color="auto"/>
        <w:bottom w:val="none" w:sz="0" w:space="0" w:color="auto"/>
        <w:right w:val="none" w:sz="0" w:space="0" w:color="auto"/>
      </w:divBdr>
    </w:div>
    <w:div w:id="1594313770">
      <w:bodyDiv w:val="1"/>
      <w:marLeft w:val="0"/>
      <w:marRight w:val="0"/>
      <w:marTop w:val="0"/>
      <w:marBottom w:val="0"/>
      <w:divBdr>
        <w:top w:val="none" w:sz="0" w:space="0" w:color="auto"/>
        <w:left w:val="none" w:sz="0" w:space="0" w:color="auto"/>
        <w:bottom w:val="none" w:sz="0" w:space="0" w:color="auto"/>
        <w:right w:val="none" w:sz="0" w:space="0" w:color="auto"/>
      </w:divBdr>
    </w:div>
    <w:div w:id="1594361301">
      <w:bodyDiv w:val="1"/>
      <w:marLeft w:val="0"/>
      <w:marRight w:val="0"/>
      <w:marTop w:val="0"/>
      <w:marBottom w:val="0"/>
      <w:divBdr>
        <w:top w:val="none" w:sz="0" w:space="0" w:color="auto"/>
        <w:left w:val="none" w:sz="0" w:space="0" w:color="auto"/>
        <w:bottom w:val="none" w:sz="0" w:space="0" w:color="auto"/>
        <w:right w:val="none" w:sz="0" w:space="0" w:color="auto"/>
      </w:divBdr>
    </w:div>
    <w:div w:id="1597058797">
      <w:bodyDiv w:val="1"/>
      <w:marLeft w:val="0"/>
      <w:marRight w:val="0"/>
      <w:marTop w:val="0"/>
      <w:marBottom w:val="0"/>
      <w:divBdr>
        <w:top w:val="none" w:sz="0" w:space="0" w:color="auto"/>
        <w:left w:val="none" w:sz="0" w:space="0" w:color="auto"/>
        <w:bottom w:val="none" w:sz="0" w:space="0" w:color="auto"/>
        <w:right w:val="none" w:sz="0" w:space="0" w:color="auto"/>
      </w:divBdr>
    </w:div>
    <w:div w:id="1598752676">
      <w:bodyDiv w:val="1"/>
      <w:marLeft w:val="0"/>
      <w:marRight w:val="0"/>
      <w:marTop w:val="0"/>
      <w:marBottom w:val="0"/>
      <w:divBdr>
        <w:top w:val="none" w:sz="0" w:space="0" w:color="auto"/>
        <w:left w:val="none" w:sz="0" w:space="0" w:color="auto"/>
        <w:bottom w:val="none" w:sz="0" w:space="0" w:color="auto"/>
        <w:right w:val="none" w:sz="0" w:space="0" w:color="auto"/>
      </w:divBdr>
    </w:div>
    <w:div w:id="1599174412">
      <w:bodyDiv w:val="1"/>
      <w:marLeft w:val="0"/>
      <w:marRight w:val="0"/>
      <w:marTop w:val="0"/>
      <w:marBottom w:val="0"/>
      <w:divBdr>
        <w:top w:val="none" w:sz="0" w:space="0" w:color="auto"/>
        <w:left w:val="none" w:sz="0" w:space="0" w:color="auto"/>
        <w:bottom w:val="none" w:sz="0" w:space="0" w:color="auto"/>
        <w:right w:val="none" w:sz="0" w:space="0" w:color="auto"/>
      </w:divBdr>
    </w:div>
    <w:div w:id="1599213247">
      <w:bodyDiv w:val="1"/>
      <w:marLeft w:val="0"/>
      <w:marRight w:val="0"/>
      <w:marTop w:val="0"/>
      <w:marBottom w:val="0"/>
      <w:divBdr>
        <w:top w:val="none" w:sz="0" w:space="0" w:color="auto"/>
        <w:left w:val="none" w:sz="0" w:space="0" w:color="auto"/>
        <w:bottom w:val="none" w:sz="0" w:space="0" w:color="auto"/>
        <w:right w:val="none" w:sz="0" w:space="0" w:color="auto"/>
      </w:divBdr>
    </w:div>
    <w:div w:id="1612786805">
      <w:bodyDiv w:val="1"/>
      <w:marLeft w:val="0"/>
      <w:marRight w:val="0"/>
      <w:marTop w:val="0"/>
      <w:marBottom w:val="0"/>
      <w:divBdr>
        <w:top w:val="none" w:sz="0" w:space="0" w:color="auto"/>
        <w:left w:val="none" w:sz="0" w:space="0" w:color="auto"/>
        <w:bottom w:val="none" w:sz="0" w:space="0" w:color="auto"/>
        <w:right w:val="none" w:sz="0" w:space="0" w:color="auto"/>
      </w:divBdr>
    </w:div>
    <w:div w:id="1635938843">
      <w:bodyDiv w:val="1"/>
      <w:marLeft w:val="0"/>
      <w:marRight w:val="0"/>
      <w:marTop w:val="0"/>
      <w:marBottom w:val="0"/>
      <w:divBdr>
        <w:top w:val="none" w:sz="0" w:space="0" w:color="auto"/>
        <w:left w:val="none" w:sz="0" w:space="0" w:color="auto"/>
        <w:bottom w:val="none" w:sz="0" w:space="0" w:color="auto"/>
        <w:right w:val="none" w:sz="0" w:space="0" w:color="auto"/>
      </w:divBdr>
    </w:div>
    <w:div w:id="1641762052">
      <w:bodyDiv w:val="1"/>
      <w:marLeft w:val="0"/>
      <w:marRight w:val="0"/>
      <w:marTop w:val="0"/>
      <w:marBottom w:val="0"/>
      <w:divBdr>
        <w:top w:val="none" w:sz="0" w:space="0" w:color="auto"/>
        <w:left w:val="none" w:sz="0" w:space="0" w:color="auto"/>
        <w:bottom w:val="none" w:sz="0" w:space="0" w:color="auto"/>
        <w:right w:val="none" w:sz="0" w:space="0" w:color="auto"/>
      </w:divBdr>
    </w:div>
    <w:div w:id="1646081207">
      <w:bodyDiv w:val="1"/>
      <w:marLeft w:val="0"/>
      <w:marRight w:val="0"/>
      <w:marTop w:val="0"/>
      <w:marBottom w:val="0"/>
      <w:divBdr>
        <w:top w:val="none" w:sz="0" w:space="0" w:color="auto"/>
        <w:left w:val="none" w:sz="0" w:space="0" w:color="auto"/>
        <w:bottom w:val="none" w:sz="0" w:space="0" w:color="auto"/>
        <w:right w:val="none" w:sz="0" w:space="0" w:color="auto"/>
      </w:divBdr>
    </w:div>
    <w:div w:id="1657144568">
      <w:bodyDiv w:val="1"/>
      <w:marLeft w:val="0"/>
      <w:marRight w:val="0"/>
      <w:marTop w:val="0"/>
      <w:marBottom w:val="0"/>
      <w:divBdr>
        <w:top w:val="none" w:sz="0" w:space="0" w:color="auto"/>
        <w:left w:val="none" w:sz="0" w:space="0" w:color="auto"/>
        <w:bottom w:val="none" w:sz="0" w:space="0" w:color="auto"/>
        <w:right w:val="none" w:sz="0" w:space="0" w:color="auto"/>
      </w:divBdr>
    </w:div>
    <w:div w:id="1666587751">
      <w:bodyDiv w:val="1"/>
      <w:marLeft w:val="0"/>
      <w:marRight w:val="0"/>
      <w:marTop w:val="0"/>
      <w:marBottom w:val="0"/>
      <w:divBdr>
        <w:top w:val="none" w:sz="0" w:space="0" w:color="auto"/>
        <w:left w:val="none" w:sz="0" w:space="0" w:color="auto"/>
        <w:bottom w:val="none" w:sz="0" w:space="0" w:color="auto"/>
        <w:right w:val="none" w:sz="0" w:space="0" w:color="auto"/>
      </w:divBdr>
    </w:div>
    <w:div w:id="1670906870">
      <w:bodyDiv w:val="1"/>
      <w:marLeft w:val="0"/>
      <w:marRight w:val="0"/>
      <w:marTop w:val="0"/>
      <w:marBottom w:val="0"/>
      <w:divBdr>
        <w:top w:val="none" w:sz="0" w:space="0" w:color="auto"/>
        <w:left w:val="none" w:sz="0" w:space="0" w:color="auto"/>
        <w:bottom w:val="none" w:sz="0" w:space="0" w:color="auto"/>
        <w:right w:val="none" w:sz="0" w:space="0" w:color="auto"/>
      </w:divBdr>
    </w:div>
    <w:div w:id="1674838761">
      <w:bodyDiv w:val="1"/>
      <w:marLeft w:val="0"/>
      <w:marRight w:val="0"/>
      <w:marTop w:val="0"/>
      <w:marBottom w:val="0"/>
      <w:divBdr>
        <w:top w:val="none" w:sz="0" w:space="0" w:color="auto"/>
        <w:left w:val="none" w:sz="0" w:space="0" w:color="auto"/>
        <w:bottom w:val="none" w:sz="0" w:space="0" w:color="auto"/>
        <w:right w:val="none" w:sz="0" w:space="0" w:color="auto"/>
      </w:divBdr>
    </w:div>
    <w:div w:id="1685087471">
      <w:bodyDiv w:val="1"/>
      <w:marLeft w:val="0"/>
      <w:marRight w:val="0"/>
      <w:marTop w:val="0"/>
      <w:marBottom w:val="0"/>
      <w:divBdr>
        <w:top w:val="none" w:sz="0" w:space="0" w:color="auto"/>
        <w:left w:val="none" w:sz="0" w:space="0" w:color="auto"/>
        <w:bottom w:val="none" w:sz="0" w:space="0" w:color="auto"/>
        <w:right w:val="none" w:sz="0" w:space="0" w:color="auto"/>
      </w:divBdr>
    </w:div>
    <w:div w:id="1690371656">
      <w:bodyDiv w:val="1"/>
      <w:marLeft w:val="0"/>
      <w:marRight w:val="0"/>
      <w:marTop w:val="0"/>
      <w:marBottom w:val="0"/>
      <w:divBdr>
        <w:top w:val="none" w:sz="0" w:space="0" w:color="auto"/>
        <w:left w:val="none" w:sz="0" w:space="0" w:color="auto"/>
        <w:bottom w:val="none" w:sz="0" w:space="0" w:color="auto"/>
        <w:right w:val="none" w:sz="0" w:space="0" w:color="auto"/>
      </w:divBdr>
    </w:div>
    <w:div w:id="1690714990">
      <w:bodyDiv w:val="1"/>
      <w:marLeft w:val="0"/>
      <w:marRight w:val="0"/>
      <w:marTop w:val="0"/>
      <w:marBottom w:val="0"/>
      <w:divBdr>
        <w:top w:val="none" w:sz="0" w:space="0" w:color="auto"/>
        <w:left w:val="none" w:sz="0" w:space="0" w:color="auto"/>
        <w:bottom w:val="none" w:sz="0" w:space="0" w:color="auto"/>
        <w:right w:val="none" w:sz="0" w:space="0" w:color="auto"/>
      </w:divBdr>
    </w:div>
    <w:div w:id="1696223353">
      <w:bodyDiv w:val="1"/>
      <w:marLeft w:val="0"/>
      <w:marRight w:val="0"/>
      <w:marTop w:val="0"/>
      <w:marBottom w:val="0"/>
      <w:divBdr>
        <w:top w:val="none" w:sz="0" w:space="0" w:color="auto"/>
        <w:left w:val="none" w:sz="0" w:space="0" w:color="auto"/>
        <w:bottom w:val="none" w:sz="0" w:space="0" w:color="auto"/>
        <w:right w:val="none" w:sz="0" w:space="0" w:color="auto"/>
      </w:divBdr>
    </w:div>
    <w:div w:id="1698195993">
      <w:bodyDiv w:val="1"/>
      <w:marLeft w:val="0"/>
      <w:marRight w:val="0"/>
      <w:marTop w:val="0"/>
      <w:marBottom w:val="0"/>
      <w:divBdr>
        <w:top w:val="none" w:sz="0" w:space="0" w:color="auto"/>
        <w:left w:val="none" w:sz="0" w:space="0" w:color="auto"/>
        <w:bottom w:val="none" w:sz="0" w:space="0" w:color="auto"/>
        <w:right w:val="none" w:sz="0" w:space="0" w:color="auto"/>
      </w:divBdr>
    </w:div>
    <w:div w:id="1698197506">
      <w:bodyDiv w:val="1"/>
      <w:marLeft w:val="0"/>
      <w:marRight w:val="0"/>
      <w:marTop w:val="0"/>
      <w:marBottom w:val="0"/>
      <w:divBdr>
        <w:top w:val="none" w:sz="0" w:space="0" w:color="auto"/>
        <w:left w:val="none" w:sz="0" w:space="0" w:color="auto"/>
        <w:bottom w:val="none" w:sz="0" w:space="0" w:color="auto"/>
        <w:right w:val="none" w:sz="0" w:space="0" w:color="auto"/>
      </w:divBdr>
    </w:div>
    <w:div w:id="1713771310">
      <w:bodyDiv w:val="1"/>
      <w:marLeft w:val="0"/>
      <w:marRight w:val="0"/>
      <w:marTop w:val="0"/>
      <w:marBottom w:val="0"/>
      <w:divBdr>
        <w:top w:val="none" w:sz="0" w:space="0" w:color="auto"/>
        <w:left w:val="none" w:sz="0" w:space="0" w:color="auto"/>
        <w:bottom w:val="none" w:sz="0" w:space="0" w:color="auto"/>
        <w:right w:val="none" w:sz="0" w:space="0" w:color="auto"/>
      </w:divBdr>
    </w:div>
    <w:div w:id="1718971200">
      <w:bodyDiv w:val="1"/>
      <w:marLeft w:val="0"/>
      <w:marRight w:val="0"/>
      <w:marTop w:val="0"/>
      <w:marBottom w:val="0"/>
      <w:divBdr>
        <w:top w:val="none" w:sz="0" w:space="0" w:color="auto"/>
        <w:left w:val="none" w:sz="0" w:space="0" w:color="auto"/>
        <w:bottom w:val="none" w:sz="0" w:space="0" w:color="auto"/>
        <w:right w:val="none" w:sz="0" w:space="0" w:color="auto"/>
      </w:divBdr>
    </w:div>
    <w:div w:id="1720543666">
      <w:bodyDiv w:val="1"/>
      <w:marLeft w:val="0"/>
      <w:marRight w:val="0"/>
      <w:marTop w:val="0"/>
      <w:marBottom w:val="0"/>
      <w:divBdr>
        <w:top w:val="none" w:sz="0" w:space="0" w:color="auto"/>
        <w:left w:val="none" w:sz="0" w:space="0" w:color="auto"/>
        <w:bottom w:val="none" w:sz="0" w:space="0" w:color="auto"/>
        <w:right w:val="none" w:sz="0" w:space="0" w:color="auto"/>
      </w:divBdr>
    </w:div>
    <w:div w:id="1732725927">
      <w:bodyDiv w:val="1"/>
      <w:marLeft w:val="0"/>
      <w:marRight w:val="0"/>
      <w:marTop w:val="0"/>
      <w:marBottom w:val="0"/>
      <w:divBdr>
        <w:top w:val="none" w:sz="0" w:space="0" w:color="auto"/>
        <w:left w:val="none" w:sz="0" w:space="0" w:color="auto"/>
        <w:bottom w:val="none" w:sz="0" w:space="0" w:color="auto"/>
        <w:right w:val="none" w:sz="0" w:space="0" w:color="auto"/>
      </w:divBdr>
    </w:div>
    <w:div w:id="1734158217">
      <w:bodyDiv w:val="1"/>
      <w:marLeft w:val="0"/>
      <w:marRight w:val="0"/>
      <w:marTop w:val="0"/>
      <w:marBottom w:val="0"/>
      <w:divBdr>
        <w:top w:val="none" w:sz="0" w:space="0" w:color="auto"/>
        <w:left w:val="none" w:sz="0" w:space="0" w:color="auto"/>
        <w:bottom w:val="none" w:sz="0" w:space="0" w:color="auto"/>
        <w:right w:val="none" w:sz="0" w:space="0" w:color="auto"/>
      </w:divBdr>
    </w:div>
    <w:div w:id="1734888367">
      <w:bodyDiv w:val="1"/>
      <w:marLeft w:val="0"/>
      <w:marRight w:val="0"/>
      <w:marTop w:val="0"/>
      <w:marBottom w:val="0"/>
      <w:divBdr>
        <w:top w:val="none" w:sz="0" w:space="0" w:color="auto"/>
        <w:left w:val="none" w:sz="0" w:space="0" w:color="auto"/>
        <w:bottom w:val="none" w:sz="0" w:space="0" w:color="auto"/>
        <w:right w:val="none" w:sz="0" w:space="0" w:color="auto"/>
      </w:divBdr>
    </w:div>
    <w:div w:id="1746029566">
      <w:bodyDiv w:val="1"/>
      <w:marLeft w:val="0"/>
      <w:marRight w:val="0"/>
      <w:marTop w:val="0"/>
      <w:marBottom w:val="0"/>
      <w:divBdr>
        <w:top w:val="none" w:sz="0" w:space="0" w:color="auto"/>
        <w:left w:val="none" w:sz="0" w:space="0" w:color="auto"/>
        <w:bottom w:val="none" w:sz="0" w:space="0" w:color="auto"/>
        <w:right w:val="none" w:sz="0" w:space="0" w:color="auto"/>
      </w:divBdr>
    </w:div>
    <w:div w:id="1759905180">
      <w:bodyDiv w:val="1"/>
      <w:marLeft w:val="0"/>
      <w:marRight w:val="0"/>
      <w:marTop w:val="0"/>
      <w:marBottom w:val="0"/>
      <w:divBdr>
        <w:top w:val="none" w:sz="0" w:space="0" w:color="auto"/>
        <w:left w:val="none" w:sz="0" w:space="0" w:color="auto"/>
        <w:bottom w:val="none" w:sz="0" w:space="0" w:color="auto"/>
        <w:right w:val="none" w:sz="0" w:space="0" w:color="auto"/>
      </w:divBdr>
    </w:div>
    <w:div w:id="1760561196">
      <w:bodyDiv w:val="1"/>
      <w:marLeft w:val="0"/>
      <w:marRight w:val="0"/>
      <w:marTop w:val="0"/>
      <w:marBottom w:val="0"/>
      <w:divBdr>
        <w:top w:val="none" w:sz="0" w:space="0" w:color="auto"/>
        <w:left w:val="none" w:sz="0" w:space="0" w:color="auto"/>
        <w:bottom w:val="none" w:sz="0" w:space="0" w:color="auto"/>
        <w:right w:val="none" w:sz="0" w:space="0" w:color="auto"/>
      </w:divBdr>
    </w:div>
    <w:div w:id="1764834565">
      <w:bodyDiv w:val="1"/>
      <w:marLeft w:val="0"/>
      <w:marRight w:val="0"/>
      <w:marTop w:val="0"/>
      <w:marBottom w:val="0"/>
      <w:divBdr>
        <w:top w:val="none" w:sz="0" w:space="0" w:color="auto"/>
        <w:left w:val="none" w:sz="0" w:space="0" w:color="auto"/>
        <w:bottom w:val="none" w:sz="0" w:space="0" w:color="auto"/>
        <w:right w:val="none" w:sz="0" w:space="0" w:color="auto"/>
      </w:divBdr>
    </w:div>
    <w:div w:id="1771661732">
      <w:bodyDiv w:val="1"/>
      <w:marLeft w:val="0"/>
      <w:marRight w:val="0"/>
      <w:marTop w:val="0"/>
      <w:marBottom w:val="0"/>
      <w:divBdr>
        <w:top w:val="none" w:sz="0" w:space="0" w:color="auto"/>
        <w:left w:val="none" w:sz="0" w:space="0" w:color="auto"/>
        <w:bottom w:val="none" w:sz="0" w:space="0" w:color="auto"/>
        <w:right w:val="none" w:sz="0" w:space="0" w:color="auto"/>
      </w:divBdr>
    </w:div>
    <w:div w:id="1775632703">
      <w:bodyDiv w:val="1"/>
      <w:marLeft w:val="0"/>
      <w:marRight w:val="0"/>
      <w:marTop w:val="0"/>
      <w:marBottom w:val="0"/>
      <w:divBdr>
        <w:top w:val="none" w:sz="0" w:space="0" w:color="auto"/>
        <w:left w:val="none" w:sz="0" w:space="0" w:color="auto"/>
        <w:bottom w:val="none" w:sz="0" w:space="0" w:color="auto"/>
        <w:right w:val="none" w:sz="0" w:space="0" w:color="auto"/>
      </w:divBdr>
    </w:div>
    <w:div w:id="1784762414">
      <w:bodyDiv w:val="1"/>
      <w:marLeft w:val="0"/>
      <w:marRight w:val="0"/>
      <w:marTop w:val="0"/>
      <w:marBottom w:val="0"/>
      <w:divBdr>
        <w:top w:val="none" w:sz="0" w:space="0" w:color="auto"/>
        <w:left w:val="none" w:sz="0" w:space="0" w:color="auto"/>
        <w:bottom w:val="none" w:sz="0" w:space="0" w:color="auto"/>
        <w:right w:val="none" w:sz="0" w:space="0" w:color="auto"/>
      </w:divBdr>
    </w:div>
    <w:div w:id="1785536097">
      <w:bodyDiv w:val="1"/>
      <w:marLeft w:val="0"/>
      <w:marRight w:val="0"/>
      <w:marTop w:val="0"/>
      <w:marBottom w:val="0"/>
      <w:divBdr>
        <w:top w:val="none" w:sz="0" w:space="0" w:color="auto"/>
        <w:left w:val="none" w:sz="0" w:space="0" w:color="auto"/>
        <w:bottom w:val="none" w:sz="0" w:space="0" w:color="auto"/>
        <w:right w:val="none" w:sz="0" w:space="0" w:color="auto"/>
      </w:divBdr>
    </w:div>
    <w:div w:id="1787499834">
      <w:bodyDiv w:val="1"/>
      <w:marLeft w:val="0"/>
      <w:marRight w:val="0"/>
      <w:marTop w:val="0"/>
      <w:marBottom w:val="0"/>
      <w:divBdr>
        <w:top w:val="none" w:sz="0" w:space="0" w:color="auto"/>
        <w:left w:val="none" w:sz="0" w:space="0" w:color="auto"/>
        <w:bottom w:val="none" w:sz="0" w:space="0" w:color="auto"/>
        <w:right w:val="none" w:sz="0" w:space="0" w:color="auto"/>
      </w:divBdr>
    </w:div>
    <w:div w:id="1796169042">
      <w:bodyDiv w:val="1"/>
      <w:marLeft w:val="0"/>
      <w:marRight w:val="0"/>
      <w:marTop w:val="0"/>
      <w:marBottom w:val="0"/>
      <w:divBdr>
        <w:top w:val="none" w:sz="0" w:space="0" w:color="auto"/>
        <w:left w:val="none" w:sz="0" w:space="0" w:color="auto"/>
        <w:bottom w:val="none" w:sz="0" w:space="0" w:color="auto"/>
        <w:right w:val="none" w:sz="0" w:space="0" w:color="auto"/>
      </w:divBdr>
    </w:div>
    <w:div w:id="1801530491">
      <w:bodyDiv w:val="1"/>
      <w:marLeft w:val="0"/>
      <w:marRight w:val="0"/>
      <w:marTop w:val="0"/>
      <w:marBottom w:val="0"/>
      <w:divBdr>
        <w:top w:val="none" w:sz="0" w:space="0" w:color="auto"/>
        <w:left w:val="none" w:sz="0" w:space="0" w:color="auto"/>
        <w:bottom w:val="none" w:sz="0" w:space="0" w:color="auto"/>
        <w:right w:val="none" w:sz="0" w:space="0" w:color="auto"/>
      </w:divBdr>
    </w:div>
    <w:div w:id="1801613011">
      <w:bodyDiv w:val="1"/>
      <w:marLeft w:val="0"/>
      <w:marRight w:val="0"/>
      <w:marTop w:val="0"/>
      <w:marBottom w:val="0"/>
      <w:divBdr>
        <w:top w:val="none" w:sz="0" w:space="0" w:color="auto"/>
        <w:left w:val="none" w:sz="0" w:space="0" w:color="auto"/>
        <w:bottom w:val="none" w:sz="0" w:space="0" w:color="auto"/>
        <w:right w:val="none" w:sz="0" w:space="0" w:color="auto"/>
      </w:divBdr>
    </w:div>
    <w:div w:id="1827503798">
      <w:bodyDiv w:val="1"/>
      <w:marLeft w:val="0"/>
      <w:marRight w:val="0"/>
      <w:marTop w:val="0"/>
      <w:marBottom w:val="0"/>
      <w:divBdr>
        <w:top w:val="none" w:sz="0" w:space="0" w:color="auto"/>
        <w:left w:val="none" w:sz="0" w:space="0" w:color="auto"/>
        <w:bottom w:val="none" w:sz="0" w:space="0" w:color="auto"/>
        <w:right w:val="none" w:sz="0" w:space="0" w:color="auto"/>
      </w:divBdr>
    </w:div>
    <w:div w:id="1829905203">
      <w:bodyDiv w:val="1"/>
      <w:marLeft w:val="0"/>
      <w:marRight w:val="0"/>
      <w:marTop w:val="0"/>
      <w:marBottom w:val="0"/>
      <w:divBdr>
        <w:top w:val="none" w:sz="0" w:space="0" w:color="auto"/>
        <w:left w:val="none" w:sz="0" w:space="0" w:color="auto"/>
        <w:bottom w:val="none" w:sz="0" w:space="0" w:color="auto"/>
        <w:right w:val="none" w:sz="0" w:space="0" w:color="auto"/>
      </w:divBdr>
    </w:div>
    <w:div w:id="1831553656">
      <w:bodyDiv w:val="1"/>
      <w:marLeft w:val="0"/>
      <w:marRight w:val="0"/>
      <w:marTop w:val="0"/>
      <w:marBottom w:val="0"/>
      <w:divBdr>
        <w:top w:val="none" w:sz="0" w:space="0" w:color="auto"/>
        <w:left w:val="none" w:sz="0" w:space="0" w:color="auto"/>
        <w:bottom w:val="none" w:sz="0" w:space="0" w:color="auto"/>
        <w:right w:val="none" w:sz="0" w:space="0" w:color="auto"/>
      </w:divBdr>
    </w:div>
    <w:div w:id="1832208467">
      <w:bodyDiv w:val="1"/>
      <w:marLeft w:val="0"/>
      <w:marRight w:val="0"/>
      <w:marTop w:val="0"/>
      <w:marBottom w:val="0"/>
      <w:divBdr>
        <w:top w:val="none" w:sz="0" w:space="0" w:color="auto"/>
        <w:left w:val="none" w:sz="0" w:space="0" w:color="auto"/>
        <w:bottom w:val="none" w:sz="0" w:space="0" w:color="auto"/>
        <w:right w:val="none" w:sz="0" w:space="0" w:color="auto"/>
      </w:divBdr>
    </w:div>
    <w:div w:id="1838035755">
      <w:bodyDiv w:val="1"/>
      <w:marLeft w:val="0"/>
      <w:marRight w:val="0"/>
      <w:marTop w:val="0"/>
      <w:marBottom w:val="0"/>
      <w:divBdr>
        <w:top w:val="none" w:sz="0" w:space="0" w:color="auto"/>
        <w:left w:val="none" w:sz="0" w:space="0" w:color="auto"/>
        <w:bottom w:val="none" w:sz="0" w:space="0" w:color="auto"/>
        <w:right w:val="none" w:sz="0" w:space="0" w:color="auto"/>
      </w:divBdr>
    </w:div>
    <w:div w:id="1838379442">
      <w:bodyDiv w:val="1"/>
      <w:marLeft w:val="0"/>
      <w:marRight w:val="0"/>
      <w:marTop w:val="0"/>
      <w:marBottom w:val="0"/>
      <w:divBdr>
        <w:top w:val="none" w:sz="0" w:space="0" w:color="auto"/>
        <w:left w:val="none" w:sz="0" w:space="0" w:color="auto"/>
        <w:bottom w:val="none" w:sz="0" w:space="0" w:color="auto"/>
        <w:right w:val="none" w:sz="0" w:space="0" w:color="auto"/>
      </w:divBdr>
    </w:div>
    <w:div w:id="1839692709">
      <w:bodyDiv w:val="1"/>
      <w:marLeft w:val="0"/>
      <w:marRight w:val="0"/>
      <w:marTop w:val="0"/>
      <w:marBottom w:val="0"/>
      <w:divBdr>
        <w:top w:val="none" w:sz="0" w:space="0" w:color="auto"/>
        <w:left w:val="none" w:sz="0" w:space="0" w:color="auto"/>
        <w:bottom w:val="none" w:sz="0" w:space="0" w:color="auto"/>
        <w:right w:val="none" w:sz="0" w:space="0" w:color="auto"/>
      </w:divBdr>
    </w:div>
    <w:div w:id="1847091916">
      <w:bodyDiv w:val="1"/>
      <w:marLeft w:val="0"/>
      <w:marRight w:val="0"/>
      <w:marTop w:val="0"/>
      <w:marBottom w:val="0"/>
      <w:divBdr>
        <w:top w:val="none" w:sz="0" w:space="0" w:color="auto"/>
        <w:left w:val="none" w:sz="0" w:space="0" w:color="auto"/>
        <w:bottom w:val="none" w:sz="0" w:space="0" w:color="auto"/>
        <w:right w:val="none" w:sz="0" w:space="0" w:color="auto"/>
      </w:divBdr>
    </w:div>
    <w:div w:id="1851214047">
      <w:bodyDiv w:val="1"/>
      <w:marLeft w:val="0"/>
      <w:marRight w:val="0"/>
      <w:marTop w:val="0"/>
      <w:marBottom w:val="0"/>
      <w:divBdr>
        <w:top w:val="none" w:sz="0" w:space="0" w:color="auto"/>
        <w:left w:val="none" w:sz="0" w:space="0" w:color="auto"/>
        <w:bottom w:val="none" w:sz="0" w:space="0" w:color="auto"/>
        <w:right w:val="none" w:sz="0" w:space="0" w:color="auto"/>
      </w:divBdr>
    </w:div>
    <w:div w:id="1855418811">
      <w:bodyDiv w:val="1"/>
      <w:marLeft w:val="0"/>
      <w:marRight w:val="0"/>
      <w:marTop w:val="0"/>
      <w:marBottom w:val="0"/>
      <w:divBdr>
        <w:top w:val="none" w:sz="0" w:space="0" w:color="auto"/>
        <w:left w:val="none" w:sz="0" w:space="0" w:color="auto"/>
        <w:bottom w:val="none" w:sz="0" w:space="0" w:color="auto"/>
        <w:right w:val="none" w:sz="0" w:space="0" w:color="auto"/>
      </w:divBdr>
    </w:div>
    <w:div w:id="1855533378">
      <w:bodyDiv w:val="1"/>
      <w:marLeft w:val="0"/>
      <w:marRight w:val="0"/>
      <w:marTop w:val="0"/>
      <w:marBottom w:val="0"/>
      <w:divBdr>
        <w:top w:val="none" w:sz="0" w:space="0" w:color="auto"/>
        <w:left w:val="none" w:sz="0" w:space="0" w:color="auto"/>
        <w:bottom w:val="none" w:sz="0" w:space="0" w:color="auto"/>
        <w:right w:val="none" w:sz="0" w:space="0" w:color="auto"/>
      </w:divBdr>
    </w:div>
    <w:div w:id="1856571489">
      <w:bodyDiv w:val="1"/>
      <w:marLeft w:val="0"/>
      <w:marRight w:val="0"/>
      <w:marTop w:val="0"/>
      <w:marBottom w:val="0"/>
      <w:divBdr>
        <w:top w:val="none" w:sz="0" w:space="0" w:color="auto"/>
        <w:left w:val="none" w:sz="0" w:space="0" w:color="auto"/>
        <w:bottom w:val="none" w:sz="0" w:space="0" w:color="auto"/>
        <w:right w:val="none" w:sz="0" w:space="0" w:color="auto"/>
      </w:divBdr>
    </w:div>
    <w:div w:id="1856798570">
      <w:bodyDiv w:val="1"/>
      <w:marLeft w:val="0"/>
      <w:marRight w:val="0"/>
      <w:marTop w:val="0"/>
      <w:marBottom w:val="0"/>
      <w:divBdr>
        <w:top w:val="none" w:sz="0" w:space="0" w:color="auto"/>
        <w:left w:val="none" w:sz="0" w:space="0" w:color="auto"/>
        <w:bottom w:val="none" w:sz="0" w:space="0" w:color="auto"/>
        <w:right w:val="none" w:sz="0" w:space="0" w:color="auto"/>
      </w:divBdr>
    </w:div>
    <w:div w:id="1876841855">
      <w:bodyDiv w:val="1"/>
      <w:marLeft w:val="0"/>
      <w:marRight w:val="0"/>
      <w:marTop w:val="0"/>
      <w:marBottom w:val="0"/>
      <w:divBdr>
        <w:top w:val="none" w:sz="0" w:space="0" w:color="auto"/>
        <w:left w:val="none" w:sz="0" w:space="0" w:color="auto"/>
        <w:bottom w:val="none" w:sz="0" w:space="0" w:color="auto"/>
        <w:right w:val="none" w:sz="0" w:space="0" w:color="auto"/>
      </w:divBdr>
    </w:div>
    <w:div w:id="1885559043">
      <w:bodyDiv w:val="1"/>
      <w:marLeft w:val="0"/>
      <w:marRight w:val="0"/>
      <w:marTop w:val="0"/>
      <w:marBottom w:val="0"/>
      <w:divBdr>
        <w:top w:val="none" w:sz="0" w:space="0" w:color="auto"/>
        <w:left w:val="none" w:sz="0" w:space="0" w:color="auto"/>
        <w:bottom w:val="none" w:sz="0" w:space="0" w:color="auto"/>
        <w:right w:val="none" w:sz="0" w:space="0" w:color="auto"/>
      </w:divBdr>
    </w:div>
    <w:div w:id="1897932688">
      <w:bodyDiv w:val="1"/>
      <w:marLeft w:val="0"/>
      <w:marRight w:val="0"/>
      <w:marTop w:val="0"/>
      <w:marBottom w:val="0"/>
      <w:divBdr>
        <w:top w:val="none" w:sz="0" w:space="0" w:color="auto"/>
        <w:left w:val="none" w:sz="0" w:space="0" w:color="auto"/>
        <w:bottom w:val="none" w:sz="0" w:space="0" w:color="auto"/>
        <w:right w:val="none" w:sz="0" w:space="0" w:color="auto"/>
      </w:divBdr>
    </w:div>
    <w:div w:id="1909221847">
      <w:bodyDiv w:val="1"/>
      <w:marLeft w:val="0"/>
      <w:marRight w:val="0"/>
      <w:marTop w:val="0"/>
      <w:marBottom w:val="0"/>
      <w:divBdr>
        <w:top w:val="none" w:sz="0" w:space="0" w:color="auto"/>
        <w:left w:val="none" w:sz="0" w:space="0" w:color="auto"/>
        <w:bottom w:val="none" w:sz="0" w:space="0" w:color="auto"/>
        <w:right w:val="none" w:sz="0" w:space="0" w:color="auto"/>
      </w:divBdr>
    </w:div>
    <w:div w:id="1913465874">
      <w:bodyDiv w:val="1"/>
      <w:marLeft w:val="0"/>
      <w:marRight w:val="0"/>
      <w:marTop w:val="0"/>
      <w:marBottom w:val="0"/>
      <w:divBdr>
        <w:top w:val="none" w:sz="0" w:space="0" w:color="auto"/>
        <w:left w:val="none" w:sz="0" w:space="0" w:color="auto"/>
        <w:bottom w:val="none" w:sz="0" w:space="0" w:color="auto"/>
        <w:right w:val="none" w:sz="0" w:space="0" w:color="auto"/>
      </w:divBdr>
    </w:div>
    <w:div w:id="1926108863">
      <w:bodyDiv w:val="1"/>
      <w:marLeft w:val="0"/>
      <w:marRight w:val="0"/>
      <w:marTop w:val="0"/>
      <w:marBottom w:val="0"/>
      <w:divBdr>
        <w:top w:val="none" w:sz="0" w:space="0" w:color="auto"/>
        <w:left w:val="none" w:sz="0" w:space="0" w:color="auto"/>
        <w:bottom w:val="none" w:sz="0" w:space="0" w:color="auto"/>
        <w:right w:val="none" w:sz="0" w:space="0" w:color="auto"/>
      </w:divBdr>
    </w:div>
    <w:div w:id="1931504838">
      <w:bodyDiv w:val="1"/>
      <w:marLeft w:val="0"/>
      <w:marRight w:val="0"/>
      <w:marTop w:val="0"/>
      <w:marBottom w:val="0"/>
      <w:divBdr>
        <w:top w:val="none" w:sz="0" w:space="0" w:color="auto"/>
        <w:left w:val="none" w:sz="0" w:space="0" w:color="auto"/>
        <w:bottom w:val="none" w:sz="0" w:space="0" w:color="auto"/>
        <w:right w:val="none" w:sz="0" w:space="0" w:color="auto"/>
      </w:divBdr>
    </w:div>
    <w:div w:id="1936085256">
      <w:bodyDiv w:val="1"/>
      <w:marLeft w:val="0"/>
      <w:marRight w:val="0"/>
      <w:marTop w:val="0"/>
      <w:marBottom w:val="0"/>
      <w:divBdr>
        <w:top w:val="none" w:sz="0" w:space="0" w:color="auto"/>
        <w:left w:val="none" w:sz="0" w:space="0" w:color="auto"/>
        <w:bottom w:val="none" w:sz="0" w:space="0" w:color="auto"/>
        <w:right w:val="none" w:sz="0" w:space="0" w:color="auto"/>
      </w:divBdr>
    </w:div>
    <w:div w:id="1943755505">
      <w:bodyDiv w:val="1"/>
      <w:marLeft w:val="0"/>
      <w:marRight w:val="0"/>
      <w:marTop w:val="0"/>
      <w:marBottom w:val="0"/>
      <w:divBdr>
        <w:top w:val="none" w:sz="0" w:space="0" w:color="auto"/>
        <w:left w:val="none" w:sz="0" w:space="0" w:color="auto"/>
        <w:bottom w:val="none" w:sz="0" w:space="0" w:color="auto"/>
        <w:right w:val="none" w:sz="0" w:space="0" w:color="auto"/>
      </w:divBdr>
    </w:div>
    <w:div w:id="1961915766">
      <w:bodyDiv w:val="1"/>
      <w:marLeft w:val="0"/>
      <w:marRight w:val="0"/>
      <w:marTop w:val="0"/>
      <w:marBottom w:val="0"/>
      <w:divBdr>
        <w:top w:val="none" w:sz="0" w:space="0" w:color="auto"/>
        <w:left w:val="none" w:sz="0" w:space="0" w:color="auto"/>
        <w:bottom w:val="none" w:sz="0" w:space="0" w:color="auto"/>
        <w:right w:val="none" w:sz="0" w:space="0" w:color="auto"/>
      </w:divBdr>
    </w:div>
    <w:div w:id="1970013271">
      <w:bodyDiv w:val="1"/>
      <w:marLeft w:val="0"/>
      <w:marRight w:val="0"/>
      <w:marTop w:val="0"/>
      <w:marBottom w:val="0"/>
      <w:divBdr>
        <w:top w:val="none" w:sz="0" w:space="0" w:color="auto"/>
        <w:left w:val="none" w:sz="0" w:space="0" w:color="auto"/>
        <w:bottom w:val="none" w:sz="0" w:space="0" w:color="auto"/>
        <w:right w:val="none" w:sz="0" w:space="0" w:color="auto"/>
      </w:divBdr>
    </w:div>
    <w:div w:id="1975214696">
      <w:bodyDiv w:val="1"/>
      <w:marLeft w:val="0"/>
      <w:marRight w:val="0"/>
      <w:marTop w:val="0"/>
      <w:marBottom w:val="0"/>
      <w:divBdr>
        <w:top w:val="none" w:sz="0" w:space="0" w:color="auto"/>
        <w:left w:val="none" w:sz="0" w:space="0" w:color="auto"/>
        <w:bottom w:val="none" w:sz="0" w:space="0" w:color="auto"/>
        <w:right w:val="none" w:sz="0" w:space="0" w:color="auto"/>
      </w:divBdr>
    </w:div>
    <w:div w:id="1976830959">
      <w:bodyDiv w:val="1"/>
      <w:marLeft w:val="0"/>
      <w:marRight w:val="0"/>
      <w:marTop w:val="0"/>
      <w:marBottom w:val="0"/>
      <w:divBdr>
        <w:top w:val="none" w:sz="0" w:space="0" w:color="auto"/>
        <w:left w:val="none" w:sz="0" w:space="0" w:color="auto"/>
        <w:bottom w:val="none" w:sz="0" w:space="0" w:color="auto"/>
        <w:right w:val="none" w:sz="0" w:space="0" w:color="auto"/>
      </w:divBdr>
    </w:div>
    <w:div w:id="1984041753">
      <w:bodyDiv w:val="1"/>
      <w:marLeft w:val="0"/>
      <w:marRight w:val="0"/>
      <w:marTop w:val="0"/>
      <w:marBottom w:val="0"/>
      <w:divBdr>
        <w:top w:val="none" w:sz="0" w:space="0" w:color="auto"/>
        <w:left w:val="none" w:sz="0" w:space="0" w:color="auto"/>
        <w:bottom w:val="none" w:sz="0" w:space="0" w:color="auto"/>
        <w:right w:val="none" w:sz="0" w:space="0" w:color="auto"/>
      </w:divBdr>
    </w:div>
    <w:div w:id="1990357280">
      <w:bodyDiv w:val="1"/>
      <w:marLeft w:val="0"/>
      <w:marRight w:val="0"/>
      <w:marTop w:val="0"/>
      <w:marBottom w:val="0"/>
      <w:divBdr>
        <w:top w:val="none" w:sz="0" w:space="0" w:color="auto"/>
        <w:left w:val="none" w:sz="0" w:space="0" w:color="auto"/>
        <w:bottom w:val="none" w:sz="0" w:space="0" w:color="auto"/>
        <w:right w:val="none" w:sz="0" w:space="0" w:color="auto"/>
      </w:divBdr>
    </w:div>
    <w:div w:id="1991865082">
      <w:bodyDiv w:val="1"/>
      <w:marLeft w:val="0"/>
      <w:marRight w:val="0"/>
      <w:marTop w:val="0"/>
      <w:marBottom w:val="0"/>
      <w:divBdr>
        <w:top w:val="none" w:sz="0" w:space="0" w:color="auto"/>
        <w:left w:val="none" w:sz="0" w:space="0" w:color="auto"/>
        <w:bottom w:val="none" w:sz="0" w:space="0" w:color="auto"/>
        <w:right w:val="none" w:sz="0" w:space="0" w:color="auto"/>
      </w:divBdr>
    </w:div>
    <w:div w:id="1993096412">
      <w:bodyDiv w:val="1"/>
      <w:marLeft w:val="0"/>
      <w:marRight w:val="0"/>
      <w:marTop w:val="0"/>
      <w:marBottom w:val="0"/>
      <w:divBdr>
        <w:top w:val="none" w:sz="0" w:space="0" w:color="auto"/>
        <w:left w:val="none" w:sz="0" w:space="0" w:color="auto"/>
        <w:bottom w:val="none" w:sz="0" w:space="0" w:color="auto"/>
        <w:right w:val="none" w:sz="0" w:space="0" w:color="auto"/>
      </w:divBdr>
    </w:div>
    <w:div w:id="2001277082">
      <w:bodyDiv w:val="1"/>
      <w:marLeft w:val="0"/>
      <w:marRight w:val="0"/>
      <w:marTop w:val="0"/>
      <w:marBottom w:val="0"/>
      <w:divBdr>
        <w:top w:val="none" w:sz="0" w:space="0" w:color="auto"/>
        <w:left w:val="none" w:sz="0" w:space="0" w:color="auto"/>
        <w:bottom w:val="none" w:sz="0" w:space="0" w:color="auto"/>
        <w:right w:val="none" w:sz="0" w:space="0" w:color="auto"/>
      </w:divBdr>
    </w:div>
    <w:div w:id="2005670194">
      <w:bodyDiv w:val="1"/>
      <w:marLeft w:val="0"/>
      <w:marRight w:val="0"/>
      <w:marTop w:val="0"/>
      <w:marBottom w:val="0"/>
      <w:divBdr>
        <w:top w:val="none" w:sz="0" w:space="0" w:color="auto"/>
        <w:left w:val="none" w:sz="0" w:space="0" w:color="auto"/>
        <w:bottom w:val="none" w:sz="0" w:space="0" w:color="auto"/>
        <w:right w:val="none" w:sz="0" w:space="0" w:color="auto"/>
      </w:divBdr>
    </w:div>
    <w:div w:id="2036423199">
      <w:bodyDiv w:val="1"/>
      <w:marLeft w:val="0"/>
      <w:marRight w:val="0"/>
      <w:marTop w:val="0"/>
      <w:marBottom w:val="0"/>
      <w:divBdr>
        <w:top w:val="none" w:sz="0" w:space="0" w:color="auto"/>
        <w:left w:val="none" w:sz="0" w:space="0" w:color="auto"/>
        <w:bottom w:val="none" w:sz="0" w:space="0" w:color="auto"/>
        <w:right w:val="none" w:sz="0" w:space="0" w:color="auto"/>
      </w:divBdr>
    </w:div>
    <w:div w:id="2037273578">
      <w:bodyDiv w:val="1"/>
      <w:marLeft w:val="0"/>
      <w:marRight w:val="0"/>
      <w:marTop w:val="0"/>
      <w:marBottom w:val="0"/>
      <w:divBdr>
        <w:top w:val="none" w:sz="0" w:space="0" w:color="auto"/>
        <w:left w:val="none" w:sz="0" w:space="0" w:color="auto"/>
        <w:bottom w:val="none" w:sz="0" w:space="0" w:color="auto"/>
        <w:right w:val="none" w:sz="0" w:space="0" w:color="auto"/>
      </w:divBdr>
    </w:div>
    <w:div w:id="2051415601">
      <w:bodyDiv w:val="1"/>
      <w:marLeft w:val="0"/>
      <w:marRight w:val="0"/>
      <w:marTop w:val="0"/>
      <w:marBottom w:val="0"/>
      <w:divBdr>
        <w:top w:val="none" w:sz="0" w:space="0" w:color="auto"/>
        <w:left w:val="none" w:sz="0" w:space="0" w:color="auto"/>
        <w:bottom w:val="none" w:sz="0" w:space="0" w:color="auto"/>
        <w:right w:val="none" w:sz="0" w:space="0" w:color="auto"/>
      </w:divBdr>
    </w:div>
    <w:div w:id="2060282973">
      <w:bodyDiv w:val="1"/>
      <w:marLeft w:val="0"/>
      <w:marRight w:val="0"/>
      <w:marTop w:val="0"/>
      <w:marBottom w:val="0"/>
      <w:divBdr>
        <w:top w:val="none" w:sz="0" w:space="0" w:color="auto"/>
        <w:left w:val="none" w:sz="0" w:space="0" w:color="auto"/>
        <w:bottom w:val="none" w:sz="0" w:space="0" w:color="auto"/>
        <w:right w:val="none" w:sz="0" w:space="0" w:color="auto"/>
      </w:divBdr>
    </w:div>
    <w:div w:id="2069112310">
      <w:bodyDiv w:val="1"/>
      <w:marLeft w:val="0"/>
      <w:marRight w:val="0"/>
      <w:marTop w:val="0"/>
      <w:marBottom w:val="0"/>
      <w:divBdr>
        <w:top w:val="none" w:sz="0" w:space="0" w:color="auto"/>
        <w:left w:val="none" w:sz="0" w:space="0" w:color="auto"/>
        <w:bottom w:val="none" w:sz="0" w:space="0" w:color="auto"/>
        <w:right w:val="none" w:sz="0" w:space="0" w:color="auto"/>
      </w:divBdr>
    </w:div>
    <w:div w:id="2069303725">
      <w:bodyDiv w:val="1"/>
      <w:marLeft w:val="0"/>
      <w:marRight w:val="0"/>
      <w:marTop w:val="0"/>
      <w:marBottom w:val="0"/>
      <w:divBdr>
        <w:top w:val="none" w:sz="0" w:space="0" w:color="auto"/>
        <w:left w:val="none" w:sz="0" w:space="0" w:color="auto"/>
        <w:bottom w:val="none" w:sz="0" w:space="0" w:color="auto"/>
        <w:right w:val="none" w:sz="0" w:space="0" w:color="auto"/>
      </w:divBdr>
    </w:div>
    <w:div w:id="2070416740">
      <w:bodyDiv w:val="1"/>
      <w:marLeft w:val="0"/>
      <w:marRight w:val="0"/>
      <w:marTop w:val="0"/>
      <w:marBottom w:val="0"/>
      <w:divBdr>
        <w:top w:val="none" w:sz="0" w:space="0" w:color="auto"/>
        <w:left w:val="none" w:sz="0" w:space="0" w:color="auto"/>
        <w:bottom w:val="none" w:sz="0" w:space="0" w:color="auto"/>
        <w:right w:val="none" w:sz="0" w:space="0" w:color="auto"/>
      </w:divBdr>
    </w:div>
    <w:div w:id="2081975853">
      <w:bodyDiv w:val="1"/>
      <w:marLeft w:val="0"/>
      <w:marRight w:val="0"/>
      <w:marTop w:val="0"/>
      <w:marBottom w:val="0"/>
      <w:divBdr>
        <w:top w:val="none" w:sz="0" w:space="0" w:color="auto"/>
        <w:left w:val="none" w:sz="0" w:space="0" w:color="auto"/>
        <w:bottom w:val="none" w:sz="0" w:space="0" w:color="auto"/>
        <w:right w:val="none" w:sz="0" w:space="0" w:color="auto"/>
      </w:divBdr>
    </w:div>
    <w:div w:id="2088843707">
      <w:bodyDiv w:val="1"/>
      <w:marLeft w:val="0"/>
      <w:marRight w:val="0"/>
      <w:marTop w:val="0"/>
      <w:marBottom w:val="0"/>
      <w:divBdr>
        <w:top w:val="none" w:sz="0" w:space="0" w:color="auto"/>
        <w:left w:val="none" w:sz="0" w:space="0" w:color="auto"/>
        <w:bottom w:val="none" w:sz="0" w:space="0" w:color="auto"/>
        <w:right w:val="none" w:sz="0" w:space="0" w:color="auto"/>
      </w:divBdr>
    </w:div>
    <w:div w:id="2093700075">
      <w:bodyDiv w:val="1"/>
      <w:marLeft w:val="0"/>
      <w:marRight w:val="0"/>
      <w:marTop w:val="0"/>
      <w:marBottom w:val="0"/>
      <w:divBdr>
        <w:top w:val="none" w:sz="0" w:space="0" w:color="auto"/>
        <w:left w:val="none" w:sz="0" w:space="0" w:color="auto"/>
        <w:bottom w:val="none" w:sz="0" w:space="0" w:color="auto"/>
        <w:right w:val="none" w:sz="0" w:space="0" w:color="auto"/>
      </w:divBdr>
    </w:div>
    <w:div w:id="2095273451">
      <w:bodyDiv w:val="1"/>
      <w:marLeft w:val="0"/>
      <w:marRight w:val="0"/>
      <w:marTop w:val="0"/>
      <w:marBottom w:val="0"/>
      <w:divBdr>
        <w:top w:val="none" w:sz="0" w:space="0" w:color="auto"/>
        <w:left w:val="none" w:sz="0" w:space="0" w:color="auto"/>
        <w:bottom w:val="none" w:sz="0" w:space="0" w:color="auto"/>
        <w:right w:val="none" w:sz="0" w:space="0" w:color="auto"/>
      </w:divBdr>
    </w:div>
    <w:div w:id="2103332320">
      <w:bodyDiv w:val="1"/>
      <w:marLeft w:val="0"/>
      <w:marRight w:val="0"/>
      <w:marTop w:val="0"/>
      <w:marBottom w:val="0"/>
      <w:divBdr>
        <w:top w:val="none" w:sz="0" w:space="0" w:color="auto"/>
        <w:left w:val="none" w:sz="0" w:space="0" w:color="auto"/>
        <w:bottom w:val="none" w:sz="0" w:space="0" w:color="auto"/>
        <w:right w:val="none" w:sz="0" w:space="0" w:color="auto"/>
      </w:divBdr>
    </w:div>
    <w:div w:id="2104837550">
      <w:bodyDiv w:val="1"/>
      <w:marLeft w:val="0"/>
      <w:marRight w:val="0"/>
      <w:marTop w:val="0"/>
      <w:marBottom w:val="0"/>
      <w:divBdr>
        <w:top w:val="none" w:sz="0" w:space="0" w:color="auto"/>
        <w:left w:val="none" w:sz="0" w:space="0" w:color="auto"/>
        <w:bottom w:val="none" w:sz="0" w:space="0" w:color="auto"/>
        <w:right w:val="none" w:sz="0" w:space="0" w:color="auto"/>
      </w:divBdr>
    </w:div>
    <w:div w:id="2125692006">
      <w:bodyDiv w:val="1"/>
      <w:marLeft w:val="0"/>
      <w:marRight w:val="0"/>
      <w:marTop w:val="0"/>
      <w:marBottom w:val="0"/>
      <w:divBdr>
        <w:top w:val="none" w:sz="0" w:space="0" w:color="auto"/>
        <w:left w:val="none" w:sz="0" w:space="0" w:color="auto"/>
        <w:bottom w:val="none" w:sz="0" w:space="0" w:color="auto"/>
        <w:right w:val="none" w:sz="0" w:space="0" w:color="auto"/>
      </w:divBdr>
    </w:div>
    <w:div w:id="2131047181">
      <w:bodyDiv w:val="1"/>
      <w:marLeft w:val="0"/>
      <w:marRight w:val="0"/>
      <w:marTop w:val="0"/>
      <w:marBottom w:val="0"/>
      <w:divBdr>
        <w:top w:val="none" w:sz="0" w:space="0" w:color="auto"/>
        <w:left w:val="none" w:sz="0" w:space="0" w:color="auto"/>
        <w:bottom w:val="none" w:sz="0" w:space="0" w:color="auto"/>
        <w:right w:val="none" w:sz="0" w:space="0" w:color="auto"/>
      </w:divBdr>
    </w:div>
    <w:div w:id="2133665350">
      <w:bodyDiv w:val="1"/>
      <w:marLeft w:val="0"/>
      <w:marRight w:val="0"/>
      <w:marTop w:val="0"/>
      <w:marBottom w:val="0"/>
      <w:divBdr>
        <w:top w:val="none" w:sz="0" w:space="0" w:color="auto"/>
        <w:left w:val="none" w:sz="0" w:space="0" w:color="auto"/>
        <w:bottom w:val="none" w:sz="0" w:space="0" w:color="auto"/>
        <w:right w:val="none" w:sz="0" w:space="0" w:color="auto"/>
      </w:divBdr>
    </w:div>
    <w:div w:id="2137138517">
      <w:bodyDiv w:val="1"/>
      <w:marLeft w:val="0"/>
      <w:marRight w:val="0"/>
      <w:marTop w:val="0"/>
      <w:marBottom w:val="0"/>
      <w:divBdr>
        <w:top w:val="none" w:sz="0" w:space="0" w:color="auto"/>
        <w:left w:val="none" w:sz="0" w:space="0" w:color="auto"/>
        <w:bottom w:val="none" w:sz="0" w:space="0" w:color="auto"/>
        <w:right w:val="none" w:sz="0" w:space="0" w:color="auto"/>
      </w:divBdr>
    </w:div>
    <w:div w:id="2139449915">
      <w:bodyDiv w:val="1"/>
      <w:marLeft w:val="0"/>
      <w:marRight w:val="0"/>
      <w:marTop w:val="0"/>
      <w:marBottom w:val="0"/>
      <w:divBdr>
        <w:top w:val="none" w:sz="0" w:space="0" w:color="auto"/>
        <w:left w:val="none" w:sz="0" w:space="0" w:color="auto"/>
        <w:bottom w:val="none" w:sz="0" w:space="0" w:color="auto"/>
        <w:right w:val="none" w:sz="0" w:space="0" w:color="auto"/>
      </w:divBdr>
    </w:div>
    <w:div w:id="21403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t2college.org/resumes/" TargetMode="External"/><Relationship Id="rId21" Type="http://schemas.openxmlformats.org/officeDocument/2006/relationships/hyperlink" Target="http://www.msmec.com/mississippi-scholars/mississippi-scholars-tech-master-information" TargetMode="External"/><Relationship Id="rId42" Type="http://schemas.openxmlformats.org/officeDocument/2006/relationships/hyperlink" Target="https://www.collegeboard.org/" TargetMode="External"/><Relationship Id="rId47" Type="http://schemas.openxmlformats.org/officeDocument/2006/relationships/hyperlink" Target="http://riseupms.com/state-aid/mtag/" TargetMode="External"/><Relationship Id="rId63" Type="http://schemas.openxmlformats.org/officeDocument/2006/relationships/hyperlink" Target="http://www.careers.org/" TargetMode="External"/><Relationship Id="rId68" Type="http://schemas.openxmlformats.org/officeDocument/2006/relationships/image" Target="media/image2.png"/><Relationship Id="rId16" Type="http://schemas.openxmlformats.org/officeDocument/2006/relationships/hyperlink" Target="http://matttransfertool.com/" TargetMode="External"/><Relationship Id="rId11" Type="http://schemas.openxmlformats.org/officeDocument/2006/relationships/footer" Target="footer1.xml"/><Relationship Id="rId32" Type="http://schemas.openxmlformats.org/officeDocument/2006/relationships/hyperlink" Target="http://knowhow2go.acenet.edu/middle-and-high-school-students/make-a-plan.html" TargetMode="External"/><Relationship Id="rId37" Type="http://schemas.openxmlformats.org/officeDocument/2006/relationships/hyperlink" Target="https://msmec.com/mississippi-scholars-tech-master-information/" TargetMode="External"/><Relationship Id="rId53" Type="http://schemas.openxmlformats.org/officeDocument/2006/relationships/hyperlink" Target="https://collegereadiness.collegeboard.org/sample-questions/writing-language" TargetMode="External"/><Relationship Id="rId58" Type="http://schemas.openxmlformats.org/officeDocument/2006/relationships/hyperlink" Target="http://www.hercampus.com/career/job-advice/10-things-do-you-start-your-internship" TargetMode="External"/><Relationship Id="rId74" Type="http://schemas.openxmlformats.org/officeDocument/2006/relationships/footer" Target="footer5.xm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http://www.educations.com/internships/how-to-apply-for-internships-8689" TargetMode="External"/><Relationship Id="rId82" Type="http://schemas.openxmlformats.org/officeDocument/2006/relationships/theme" Target="theme/theme1.xml"/><Relationship Id="rId19" Type="http://schemas.openxmlformats.org/officeDocument/2006/relationships/hyperlink" Target="https://www.youtube.com/watch?v=vCqbw31w4kE&amp;feature=youtu.be" TargetMode="External"/><Relationship Id="rId14" Type="http://schemas.openxmlformats.org/officeDocument/2006/relationships/footer" Target="footer3.xml"/><Relationship Id="rId22" Type="http://schemas.openxmlformats.org/officeDocument/2006/relationships/hyperlink" Target="https://www.msfinancialaid.org/" TargetMode="External"/><Relationship Id="rId27" Type="http://schemas.openxmlformats.org/officeDocument/2006/relationships/hyperlink" Target="http://www.youtube.com/watch?v=VMw1vKv3YsY" TargetMode="External"/><Relationship Id="rId30" Type="http://schemas.openxmlformats.org/officeDocument/2006/relationships/hyperlink" Target="http://blog.prepscholar.com/how-do-you-calculate-gpa" TargetMode="External"/><Relationship Id="rId35" Type="http://schemas.openxmlformats.org/officeDocument/2006/relationships/hyperlink" Target="https://www.edsurge.com/news/2016-07-06-digital-portfolios-position-students-for-success-in-the-workforce" TargetMode="External"/><Relationship Id="rId43" Type="http://schemas.openxmlformats.org/officeDocument/2006/relationships/hyperlink" Target="https://student.collegeboard.org/css-financial-aid-profile" TargetMode="External"/><Relationship Id="rId48" Type="http://schemas.openxmlformats.org/officeDocument/2006/relationships/hyperlink" Target="https://get2college.org/" TargetMode="External"/><Relationship Id="rId56" Type="http://schemas.openxmlformats.org/officeDocument/2006/relationships/hyperlink" Target="https://www.universalcollegeapp.com/" TargetMode="External"/><Relationship Id="rId64" Type="http://schemas.openxmlformats.org/officeDocument/2006/relationships/hyperlink" Target="https://www.bls.gov/" TargetMode="External"/><Relationship Id="rId69" Type="http://schemas.openxmlformats.org/officeDocument/2006/relationships/hyperlink" Target="http://lausdportfoliodefense.weebly.com/" TargetMode="External"/><Relationship Id="rId77"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www.collegeboard.org/" TargetMode="External"/><Relationship Id="rId72" Type="http://schemas.openxmlformats.org/officeDocument/2006/relationships/header" Target="header6.xml"/><Relationship Id="rId80"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get2college.org/" TargetMode="External"/><Relationship Id="rId25" Type="http://schemas.openxmlformats.org/officeDocument/2006/relationships/hyperlink" Target="http://www.smartsheet.com/blog/essential-guide-writing-smart-goals" TargetMode="External"/><Relationship Id="rId33" Type="http://schemas.openxmlformats.org/officeDocument/2006/relationships/hyperlink" Target="https://drive.google.com/file/d/1LZGMV_KjjkpxS50h2HvGGr598fEymRtb/view?usp=sharing" TargetMode="External"/><Relationship Id="rId38" Type="http://schemas.openxmlformats.org/officeDocument/2006/relationships/hyperlink" Target="https://www.teachingchannel.org/videos/success-portfolio-defense-eed" TargetMode="External"/><Relationship Id="rId46" Type="http://schemas.openxmlformats.org/officeDocument/2006/relationships/hyperlink" Target="https://bigfuture.collegeboard.org/" TargetMode="External"/><Relationship Id="rId59" Type="http://schemas.openxmlformats.org/officeDocument/2006/relationships/hyperlink" Target="http://www.forbes.com/sites/jacquelynsmith/2013/05/20/turn-your-internship-into-a-full-time-job/" TargetMode="External"/><Relationship Id="rId67" Type="http://schemas.openxmlformats.org/officeDocument/2006/relationships/hyperlink" Target="http://newschoolva.com/files/Portfolio_Guide.pdf" TargetMode="External"/><Relationship Id="rId20" Type="http://schemas.openxmlformats.org/officeDocument/2006/relationships/hyperlink" Target="http://www.mississippi.edu/help/" TargetMode="External"/><Relationship Id="rId41" Type="http://schemas.openxmlformats.org/officeDocument/2006/relationships/hyperlink" Target="http://www.fastweb.com/" TargetMode="External"/><Relationship Id="rId54" Type="http://schemas.openxmlformats.org/officeDocument/2006/relationships/hyperlink" Target="https://www.campustours.com/" TargetMode="External"/><Relationship Id="rId62" Type="http://schemas.openxmlformats.org/officeDocument/2006/relationships/hyperlink" Target="https://bigfuture.collegeboard.org/" TargetMode="External"/><Relationship Id="rId70" Type="http://schemas.openxmlformats.org/officeDocument/2006/relationships/footer" Target="footer4.xml"/><Relationship Id="rId75" Type="http://schemas.openxmlformats.org/officeDocument/2006/relationships/hyperlink" Target="https://www.jumpstart.org/what-we-do/support-financial-education/standar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bigfuture.collegeboard.org/" TargetMode="External"/><Relationship Id="rId28" Type="http://schemas.openxmlformats.org/officeDocument/2006/relationships/hyperlink" Target="https://nces.ed.gov/collegenavigator/" TargetMode="External"/><Relationship Id="rId36" Type="http://schemas.openxmlformats.org/officeDocument/2006/relationships/hyperlink" Target="https://msmec.com/what-is-mississippi-scholars/" TargetMode="External"/><Relationship Id="rId49" Type="http://schemas.openxmlformats.org/officeDocument/2006/relationships/hyperlink" Target="https://fafsa.ed.gov/" TargetMode="External"/><Relationship Id="rId57" Type="http://schemas.openxmlformats.org/officeDocument/2006/relationships/hyperlink" Target="https://bigfuture.collegeboard.org/get-in/interviews/what-to-do-before-and-after-your-college-interview-admissions" TargetMode="External"/><Relationship Id="rId10" Type="http://schemas.openxmlformats.org/officeDocument/2006/relationships/header" Target="header2.xml"/><Relationship Id="rId31" Type="http://schemas.openxmlformats.org/officeDocument/2006/relationships/hyperlink" Target="http://www.mde.k12.ms.us/docs/dropout-prevention-and-compulsory-school-attendance-library/mississippi-high-school-nbsp-graduation-pathway.pdf?sfvrsn=0%20" TargetMode="External"/><Relationship Id="rId44" Type="http://schemas.openxmlformats.org/officeDocument/2006/relationships/hyperlink" Target="http://www.commonapp.org" TargetMode="External"/><Relationship Id="rId52" Type="http://schemas.openxmlformats.org/officeDocument/2006/relationships/hyperlink" Target="https://cssprofile.collegeboard.org/" TargetMode="External"/><Relationship Id="rId60" Type="http://schemas.openxmlformats.org/officeDocument/2006/relationships/hyperlink" Target="http://www.forbes.com/sites/investopedia/2013/06/24/7-tips-to-help-land-that-internship/" TargetMode="External"/><Relationship Id="rId65" Type="http://schemas.openxmlformats.org/officeDocument/2006/relationships/hyperlink" Target="https://www.todaysmilitary.com/" TargetMode="External"/><Relationship Id="rId73" Type="http://schemas.openxmlformats.org/officeDocument/2006/relationships/header" Target="header7.xml"/><Relationship Id="rId78" Type="http://schemas.openxmlformats.org/officeDocument/2006/relationships/header" Target="header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studentloans.gov/myDirectLoan/index.action" TargetMode="External"/><Relationship Id="rId39" Type="http://schemas.openxmlformats.org/officeDocument/2006/relationships/hyperlink" Target="http://newschoolva.com/files/Portfolio_Guide.pdf" TargetMode="External"/><Relationship Id="rId34" Type="http://schemas.openxmlformats.org/officeDocument/2006/relationships/hyperlink" Target="http://www.edutopia.org/blog/web-tools-for-student-portfolios-dave-guymon" TargetMode="External"/><Relationship Id="rId50" Type="http://schemas.openxmlformats.org/officeDocument/2006/relationships/hyperlink" Target="http://www.fastweb.com/" TargetMode="External"/><Relationship Id="rId55" Type="http://schemas.openxmlformats.org/officeDocument/2006/relationships/hyperlink" Target="http://www.commonapp.org" TargetMode="External"/><Relationship Id="rId76" Type="http://schemas.openxmlformats.org/officeDocument/2006/relationships/hyperlink" Target="https://www.councilforeconed.org/wp-content/uploads/2013/02/national-standards-for-financial-literacy.pdf" TargetMode="Externa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gpacalculator.net/high-school-gpa-calculator/" TargetMode="External"/><Relationship Id="rId24" Type="http://schemas.openxmlformats.org/officeDocument/2006/relationships/hyperlink" Target="https://myintuition.org/" TargetMode="External"/><Relationship Id="rId40" Type="http://schemas.openxmlformats.org/officeDocument/2006/relationships/hyperlink" Target="https://fafsa.ed.gov/" TargetMode="External"/><Relationship Id="rId45" Type="http://schemas.openxmlformats.org/officeDocument/2006/relationships/hyperlink" Target="https://www.universalcollegeapp.com/" TargetMode="External"/><Relationship Id="rId66" Type="http://schemas.openxmlformats.org/officeDocument/2006/relationships/hyperlink" Target="https://www.teachingchannel.org/videos/success-portfolio-defense-e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a.org/tools/522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nnell\AppData\Local\Microsoft\Windows\Temporary%20Internet%20Files\Content.Outlook\95QFM9NV\2011%20Curriculum%20Templ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8B83-E5DA-400A-9D47-976EAF8C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Curriculum Template (2)</Template>
  <TotalTime>0</TotalTime>
  <Pages>42</Pages>
  <Words>8485</Words>
  <Characters>58490</Characters>
  <Application>Microsoft Office Word</Application>
  <DocSecurity>4</DocSecurity>
  <Lines>487</Lines>
  <Paragraphs>133</Paragraphs>
  <ScaleCrop>false</ScaleCrop>
  <HeadingPairs>
    <vt:vector size="2" baseType="variant">
      <vt:variant>
        <vt:lpstr>Title</vt:lpstr>
      </vt:variant>
      <vt:variant>
        <vt:i4>1</vt:i4>
      </vt:variant>
    </vt:vector>
  </HeadingPairs>
  <TitlesOfParts>
    <vt:vector size="1" baseType="lpstr">
      <vt:lpstr/>
    </vt:vector>
  </TitlesOfParts>
  <Company>CTAE</Company>
  <LinksUpToDate>false</LinksUpToDate>
  <CharactersWithSpaces>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cindy.ming@rcu.msstate.edu</dc:creator>
  <cp:lastModifiedBy>Limeul Eubanks</cp:lastModifiedBy>
  <cp:revision>2</cp:revision>
  <cp:lastPrinted>2020-06-10T16:39:00Z</cp:lastPrinted>
  <dcterms:created xsi:type="dcterms:W3CDTF">2020-07-31T16:29:00Z</dcterms:created>
  <dcterms:modified xsi:type="dcterms:W3CDTF">2020-07-31T16:29:00Z</dcterms:modified>
</cp:coreProperties>
</file>