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7B5" w14:textId="77777777" w:rsidR="00610905" w:rsidRDefault="00FD3256">
      <w:pPr>
        <w:spacing w:before="157"/>
        <w:ind w:left="417"/>
        <w:rPr>
          <w:rFonts w:ascii="Calibri"/>
          <w:sz w:val="72"/>
        </w:rPr>
      </w:pPr>
      <w:r>
        <w:pict w14:anchorId="28E337E4">
          <v:group id="docshapegroup1" o:spid="_x0000_s1027" style="position:absolute;left:0;text-align:left;margin-left:139.2pt;margin-top:493pt;width:472.8pt;height:299pt;z-index:15729152;mso-position-horizontal-relative:page;mso-position-vertical-relative:page" coordorigin="2784,9860" coordsize="9456,5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784;top:9860;width:9456;height:5980">
              <v:imagedata r:id="rId5" o:title=""/>
            </v:shape>
            <v:shape id="docshape3" o:spid="_x0000_s1033" style="position:absolute;left:7325;top:11784;width:3921;height:2503" coordorigin="7326,11785" coordsize="3921,2503" path="m11246,11785r-3304,l7326,14287r3304,l11246,11785xe" fillcolor="#98c4de" stroked="f">
              <v:path arrowok="t"/>
            </v:shape>
            <v:shape id="docshape4" o:spid="_x0000_s1032" style="position:absolute;left:7425;top:11935;width:3712;height:2268" coordorigin="7425,11936" coordsize="3712,2268" path="m11137,11936r-3149,l7425,14203r3150,l11137,11936xe" fillcolor="#4d98c4" stroked="f">
              <v:path arrowok="t"/>
            </v:shape>
            <v:shape id="docshape5" o:spid="_x0000_s1031" style="position:absolute;left:5685;top:14287;width:4946;height:142" coordorigin="5685,14287" coordsize="4946,142" path="m10630,14287r-4945,l5685,14336r7,36l5710,14402r27,20l5771,14429r4776,l10579,14422r27,-20l10624,14374r6,-36l10630,14287xe" fillcolor="#98c4de" stroked="f">
              <v:path arrowok="t"/>
            </v:shape>
            <v:shape id="docshape6" o:spid="_x0000_s1030" style="position:absolute;left:8086;top:11784;width:3192;height:2610" coordorigin="8087,11785" coordsize="3192,2610" o:spt="100" adj="0,,0" path="m8225,14344r-11,-12l8098,14332r-11,12l8087,14373r11,12l8111,14385r103,l8225,14373r,-29xm8436,14344r-11,-12l8309,14332r-11,12l8298,14373r11,12l8322,14385r103,l8436,14373r,-29xm8913,14344r-11,-12l8592,14332r-11,12l8581,14373r11,12l8605,14385r297,l8913,14373r,-29xm10439,14334r-10,-11l10423,14323r,21l10423,14373r-3,4l9062,14377r-3,-4l9059,14344r3,-3l10420,14341r3,3l10423,14323r-1370,l9042,14334r,49l9053,14394r1376,l10439,14383r,-6l10439,14341r,-7xm11278,11946r-2,-33l11270,11881r-24,-96l10630,14287r35,-20l10694,14239r23,-35l10732,14164r538,-2153l11276,11979r2,-33xe" fillcolor="#4d98c4" stroked="f">
              <v:stroke joinstyle="round"/>
              <v:formulas/>
              <v:path arrowok="t" o:connecttype="segments"/>
            </v:shape>
            <v:shape id="docshape7" o:spid="_x0000_s1029" style="position:absolute;left:7382;top:14275;width:3206;height:24" coordorigin="7382,14276" coordsize="3206,24" path="m10583,14276r-3196,l7382,14281r,13l7387,14299r6,l10583,14299r5,-5l10588,14281r-5,-5xe" fillcolor="#d1d7eb" stroked="f">
              <v:path arrowok="t"/>
            </v:shape>
            <v:shape id="docshape8" o:spid="_x0000_s1028" type="#_x0000_t75" style="position:absolute;left:4643;top:10532;width:6291;height:4787">
              <v:imagedata r:id="rId6" o:title=""/>
            </v:shape>
            <w10:wrap anchorx="page" anchory="page"/>
          </v:group>
        </w:pict>
      </w:r>
      <w:r>
        <w:pict w14:anchorId="28E337E6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6" type="#_x0000_t202" style="position:absolute;left:0;text-align:left;margin-left:46.7pt;margin-top:27.05pt;width:304.6pt;height:106.6pt;z-index:-15774208;mso-position-horizontal-relative:page" filled="f" stroked="f">
            <v:textbox inset="0,0,0,0">
              <w:txbxContent>
                <w:p w14:paraId="28E337E9" w14:textId="77777777" w:rsidR="00610905" w:rsidRDefault="00FD3256">
                  <w:pPr>
                    <w:spacing w:line="2132" w:lineRule="exact"/>
                    <w:rPr>
                      <w:rFonts w:ascii="Arial Narrow"/>
                      <w:sz w:val="200"/>
                    </w:rPr>
                  </w:pPr>
                  <w:r>
                    <w:rPr>
                      <w:rFonts w:ascii="Arial Narrow"/>
                      <w:color w:val="4D98C4"/>
                      <w:spacing w:val="87"/>
                      <w:w w:val="65"/>
                      <w:sz w:val="200"/>
                    </w:rPr>
                    <w:t>TRAINING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2C2F57"/>
          <w:spacing w:val="47"/>
          <w:w w:val="75"/>
          <w:sz w:val="72"/>
        </w:rPr>
        <w:t>DYSLEXIA</w:t>
      </w:r>
      <w:r>
        <w:rPr>
          <w:rFonts w:ascii="Calibri"/>
          <w:color w:val="2C2F57"/>
          <w:spacing w:val="185"/>
          <w:w w:val="75"/>
          <w:sz w:val="72"/>
        </w:rPr>
        <w:t xml:space="preserve"> </w:t>
      </w:r>
      <w:r>
        <w:rPr>
          <w:rFonts w:ascii="Calibri"/>
          <w:color w:val="2C2F57"/>
          <w:spacing w:val="54"/>
          <w:w w:val="75"/>
          <w:sz w:val="72"/>
        </w:rPr>
        <w:t>AWARENESS</w:t>
      </w:r>
    </w:p>
    <w:p w14:paraId="28E337B6" w14:textId="77777777" w:rsidR="00610905" w:rsidRDefault="00610905">
      <w:pPr>
        <w:pStyle w:val="BodyText"/>
        <w:rPr>
          <w:rFonts w:ascii="Calibri"/>
          <w:sz w:val="98"/>
        </w:rPr>
      </w:pPr>
    </w:p>
    <w:p w14:paraId="28E337C4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5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6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7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8" w14:textId="3C6556B0" w:rsidR="00610905" w:rsidRPr="009565BC" w:rsidRDefault="009565BC" w:rsidP="009565BC">
      <w:pPr>
        <w:pStyle w:val="BodyText"/>
        <w:tabs>
          <w:tab w:val="left" w:pos="1920"/>
        </w:tabs>
        <w:rPr>
          <w:rFonts w:asciiTheme="minorHAnsi" w:hAnsiTheme="minorHAnsi" w:cstheme="minorHAnsi"/>
          <w:color w:val="365F91" w:themeColor="accent1" w:themeShade="BF"/>
        </w:rPr>
      </w:pPr>
      <w:r>
        <w:rPr>
          <w:rFonts w:ascii="Times New Roman"/>
          <w:sz w:val="20"/>
        </w:rPr>
        <w:tab/>
      </w:r>
      <w:r w:rsidRPr="009565BC">
        <w:rPr>
          <w:rFonts w:asciiTheme="minorHAnsi" w:hAnsiTheme="minorHAnsi" w:cstheme="minorHAnsi"/>
          <w:color w:val="365F91" w:themeColor="accent1" w:themeShade="BF"/>
        </w:rPr>
        <w:t>Instructional Guide</w:t>
      </w:r>
    </w:p>
    <w:p w14:paraId="28E337C9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A" w14:textId="751FCC1A" w:rsidR="00610905" w:rsidRDefault="001F257D" w:rsidP="009565BC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Go to the Dyslexia Webpage</w:t>
      </w:r>
    </w:p>
    <w:p w14:paraId="5FE5EDCA" w14:textId="0883D5E5" w:rsidR="001F257D" w:rsidRDefault="001F257D" w:rsidP="001F257D">
      <w:pPr>
        <w:pStyle w:val="BodyText"/>
        <w:ind w:left="2520"/>
        <w:rPr>
          <w:rFonts w:asciiTheme="minorHAnsi" w:hAnsiTheme="minorHAnsi" w:cstheme="minorHAnsi"/>
          <w:sz w:val="36"/>
          <w:szCs w:val="36"/>
        </w:rPr>
      </w:pPr>
      <w:hyperlink r:id="rId7" w:history="1">
        <w:r w:rsidRPr="003D3F67">
          <w:rPr>
            <w:rStyle w:val="Hyperlink"/>
            <w:rFonts w:asciiTheme="minorHAnsi" w:hAnsiTheme="minorHAnsi" w:cstheme="minorHAnsi"/>
            <w:sz w:val="36"/>
            <w:szCs w:val="36"/>
          </w:rPr>
          <w:t>https://mdek12.org/OAE/OEER/Dyslexia</w:t>
        </w:r>
      </w:hyperlink>
    </w:p>
    <w:p w14:paraId="6AB41A7C" w14:textId="7C172601" w:rsidR="001F257D" w:rsidRDefault="001F257D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Locate the 2021 Dyslexia Awareness Trainings</w:t>
      </w:r>
    </w:p>
    <w:p w14:paraId="1F19FFCF" w14:textId="37234E5C" w:rsidR="001F257D" w:rsidRDefault="001F257D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Print the District Report Spread</w:t>
      </w:r>
      <w:r w:rsidR="000350D3">
        <w:rPr>
          <w:rFonts w:asciiTheme="minorHAnsi" w:hAnsiTheme="minorHAnsi" w:cstheme="minorHAnsi"/>
          <w:sz w:val="36"/>
          <w:szCs w:val="36"/>
        </w:rPr>
        <w:t>sh</w:t>
      </w:r>
      <w:r>
        <w:rPr>
          <w:rFonts w:asciiTheme="minorHAnsi" w:hAnsiTheme="minorHAnsi" w:cstheme="minorHAnsi"/>
          <w:sz w:val="36"/>
          <w:szCs w:val="36"/>
        </w:rPr>
        <w:t>eet</w:t>
      </w:r>
    </w:p>
    <w:p w14:paraId="3D0DBA18" w14:textId="0A99307F" w:rsidR="001F257D" w:rsidRDefault="000350D3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Print the Session Handout</w:t>
      </w:r>
    </w:p>
    <w:p w14:paraId="31E62FBC" w14:textId="0F2FD41F" w:rsidR="000350D3" w:rsidRDefault="000350D3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Click on the Session Videos</w:t>
      </w:r>
    </w:p>
    <w:p w14:paraId="38E95552" w14:textId="4FF3C005" w:rsidR="000350D3" w:rsidRDefault="000350D3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Review the videos and complete the handout</w:t>
      </w:r>
    </w:p>
    <w:p w14:paraId="551A4FC4" w14:textId="6FC99C11" w:rsidR="000350D3" w:rsidRDefault="00FD3256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Sign the District Report Spreadsheet and document the dates each session was viewed</w:t>
      </w:r>
    </w:p>
    <w:p w14:paraId="4A5FD96C" w14:textId="74A2726B" w:rsidR="00FD3256" w:rsidRPr="009565BC" w:rsidRDefault="00FD3256" w:rsidP="001F257D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Submit the spreadsheet to the Office of Intervention Services at </w:t>
      </w:r>
      <w:hyperlink r:id="rId8" w:history="1">
        <w:r w:rsidRPr="003D3F67">
          <w:rPr>
            <w:rStyle w:val="Hyperlink"/>
            <w:rFonts w:asciiTheme="minorHAnsi" w:hAnsiTheme="minorHAnsi" w:cstheme="minorHAnsi"/>
            <w:sz w:val="36"/>
            <w:szCs w:val="36"/>
          </w:rPr>
          <w:t>dyslexiadata@mdek12.org</w:t>
        </w:r>
      </w:hyperlink>
      <w:r>
        <w:rPr>
          <w:rFonts w:asciiTheme="minorHAnsi" w:hAnsiTheme="minorHAnsi" w:cstheme="minorHAnsi"/>
          <w:sz w:val="36"/>
          <w:szCs w:val="36"/>
        </w:rPr>
        <w:t xml:space="preserve"> and keep a record for your files</w:t>
      </w:r>
    </w:p>
    <w:p w14:paraId="28E337CB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C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D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E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CF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0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A" w14:textId="372305D2" w:rsidR="00610905" w:rsidRDefault="00610905">
      <w:pPr>
        <w:pStyle w:val="BodyText"/>
        <w:rPr>
          <w:rFonts w:ascii="Times New Roman"/>
          <w:sz w:val="20"/>
        </w:rPr>
      </w:pPr>
    </w:p>
    <w:p w14:paraId="55A32453" w14:textId="2AC6B691" w:rsidR="00FD3256" w:rsidRDefault="00FD3256">
      <w:pPr>
        <w:pStyle w:val="BodyText"/>
        <w:rPr>
          <w:rFonts w:ascii="Times New Roman"/>
          <w:sz w:val="20"/>
        </w:rPr>
      </w:pPr>
    </w:p>
    <w:p w14:paraId="2456996A" w14:textId="4944E440" w:rsidR="00FD3256" w:rsidRDefault="00FD3256">
      <w:pPr>
        <w:pStyle w:val="BodyText"/>
        <w:rPr>
          <w:rFonts w:ascii="Times New Roman"/>
          <w:sz w:val="20"/>
        </w:rPr>
      </w:pPr>
    </w:p>
    <w:p w14:paraId="72F553D9" w14:textId="489E9B8D" w:rsidR="00FD3256" w:rsidRDefault="00FD3256">
      <w:pPr>
        <w:pStyle w:val="BodyText"/>
        <w:rPr>
          <w:rFonts w:ascii="Times New Roman"/>
          <w:sz w:val="20"/>
        </w:rPr>
      </w:pPr>
    </w:p>
    <w:p w14:paraId="07C24379" w14:textId="77777777" w:rsidR="00FD3256" w:rsidRDefault="00FD3256">
      <w:pPr>
        <w:pStyle w:val="BodyText"/>
        <w:rPr>
          <w:rFonts w:ascii="Times New Roman"/>
          <w:sz w:val="20"/>
        </w:rPr>
      </w:pPr>
    </w:p>
    <w:p w14:paraId="28E337DB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C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D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E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DF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E0" w14:textId="77777777" w:rsidR="00610905" w:rsidRDefault="00610905">
      <w:pPr>
        <w:pStyle w:val="BodyText"/>
        <w:rPr>
          <w:rFonts w:ascii="Times New Roman"/>
          <w:sz w:val="20"/>
        </w:rPr>
      </w:pPr>
    </w:p>
    <w:p w14:paraId="28E337E3" w14:textId="77777777" w:rsidR="00610905" w:rsidRDefault="00FD3256">
      <w:pPr>
        <w:pStyle w:val="BodyText"/>
        <w:spacing w:before="8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E337E7" wp14:editId="28E337E8">
            <wp:simplePos x="0" y="0"/>
            <wp:positionH relativeFrom="page">
              <wp:posOffset>418658</wp:posOffset>
            </wp:positionH>
            <wp:positionV relativeFrom="paragraph">
              <wp:posOffset>203453</wp:posOffset>
            </wp:positionV>
            <wp:extent cx="1029561" cy="48777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561" cy="4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0905">
      <w:type w:val="continuous"/>
      <w:pgSz w:w="12240" w:h="15840"/>
      <w:pgMar w:top="680" w:right="17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747"/>
    <w:multiLevelType w:val="hybridMultilevel"/>
    <w:tmpl w:val="44AA8E0C"/>
    <w:lvl w:ilvl="0" w:tplc="03CC01A0">
      <w:numFmt w:val="bullet"/>
      <w:lvlText w:val=""/>
      <w:lvlJc w:val="left"/>
      <w:pPr>
        <w:ind w:left="1723" w:hanging="480"/>
      </w:pPr>
      <w:rPr>
        <w:rFonts w:ascii="Symbol" w:eastAsia="Symbol" w:hAnsi="Symbol" w:cs="Symbol" w:hint="default"/>
        <w:b w:val="0"/>
        <w:bCs w:val="0"/>
        <w:i w:val="0"/>
        <w:iCs w:val="0"/>
        <w:color w:val="4B99C5"/>
        <w:w w:val="100"/>
        <w:sz w:val="36"/>
        <w:szCs w:val="36"/>
      </w:rPr>
    </w:lvl>
    <w:lvl w:ilvl="1" w:tplc="97E47496">
      <w:numFmt w:val="bullet"/>
      <w:lvlText w:val="•"/>
      <w:lvlJc w:val="left"/>
      <w:pPr>
        <w:ind w:left="2546" w:hanging="480"/>
      </w:pPr>
      <w:rPr>
        <w:rFonts w:hint="default"/>
      </w:rPr>
    </w:lvl>
    <w:lvl w:ilvl="2" w:tplc="1D0E0578">
      <w:numFmt w:val="bullet"/>
      <w:lvlText w:val="•"/>
      <w:lvlJc w:val="left"/>
      <w:pPr>
        <w:ind w:left="3372" w:hanging="480"/>
      </w:pPr>
      <w:rPr>
        <w:rFonts w:hint="default"/>
      </w:rPr>
    </w:lvl>
    <w:lvl w:ilvl="3" w:tplc="14EE3494">
      <w:numFmt w:val="bullet"/>
      <w:lvlText w:val="•"/>
      <w:lvlJc w:val="left"/>
      <w:pPr>
        <w:ind w:left="4198" w:hanging="480"/>
      </w:pPr>
      <w:rPr>
        <w:rFonts w:hint="default"/>
      </w:rPr>
    </w:lvl>
    <w:lvl w:ilvl="4" w:tplc="83AA7BF4">
      <w:numFmt w:val="bullet"/>
      <w:lvlText w:val="•"/>
      <w:lvlJc w:val="left"/>
      <w:pPr>
        <w:ind w:left="5024" w:hanging="480"/>
      </w:pPr>
      <w:rPr>
        <w:rFonts w:hint="default"/>
      </w:rPr>
    </w:lvl>
    <w:lvl w:ilvl="5" w:tplc="A8D452A8">
      <w:numFmt w:val="bullet"/>
      <w:lvlText w:val="•"/>
      <w:lvlJc w:val="left"/>
      <w:pPr>
        <w:ind w:left="5850" w:hanging="480"/>
      </w:pPr>
      <w:rPr>
        <w:rFonts w:hint="default"/>
      </w:rPr>
    </w:lvl>
    <w:lvl w:ilvl="6" w:tplc="4CFCBEEA">
      <w:numFmt w:val="bullet"/>
      <w:lvlText w:val="•"/>
      <w:lvlJc w:val="left"/>
      <w:pPr>
        <w:ind w:left="6676" w:hanging="480"/>
      </w:pPr>
      <w:rPr>
        <w:rFonts w:hint="default"/>
      </w:rPr>
    </w:lvl>
    <w:lvl w:ilvl="7" w:tplc="BA8C1E8A">
      <w:numFmt w:val="bullet"/>
      <w:lvlText w:val="•"/>
      <w:lvlJc w:val="left"/>
      <w:pPr>
        <w:ind w:left="7502" w:hanging="480"/>
      </w:pPr>
      <w:rPr>
        <w:rFonts w:hint="default"/>
      </w:rPr>
    </w:lvl>
    <w:lvl w:ilvl="8" w:tplc="D8724416">
      <w:numFmt w:val="bullet"/>
      <w:lvlText w:val="•"/>
      <w:lvlJc w:val="left"/>
      <w:pPr>
        <w:ind w:left="8328" w:hanging="480"/>
      </w:pPr>
      <w:rPr>
        <w:rFonts w:hint="default"/>
      </w:rPr>
    </w:lvl>
  </w:abstractNum>
  <w:abstractNum w:abstractNumId="1" w15:restartNumberingAfterBreak="0">
    <w:nsid w:val="31CC0DAC"/>
    <w:multiLevelType w:val="hybridMultilevel"/>
    <w:tmpl w:val="136429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E0024FA"/>
    <w:multiLevelType w:val="hybridMultilevel"/>
    <w:tmpl w:val="A9E0A66A"/>
    <w:lvl w:ilvl="0" w:tplc="04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3" w15:restartNumberingAfterBreak="0">
    <w:nsid w:val="639D5D16"/>
    <w:multiLevelType w:val="hybridMultilevel"/>
    <w:tmpl w:val="DDD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905"/>
    <w:rsid w:val="000350D3"/>
    <w:rsid w:val="001F257D"/>
    <w:rsid w:val="00610905"/>
    <w:rsid w:val="009565BC"/>
    <w:rsid w:val="00A3256F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8E337B5"/>
  <w15:docId w15:val="{DF0F3FE9-AF00-453B-B6C1-CE453F0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0"/>
    <w:qFormat/>
    <w:pPr>
      <w:spacing w:line="2132" w:lineRule="exact"/>
    </w:pPr>
    <w:rPr>
      <w:rFonts w:ascii="Arial Narrow" w:eastAsia="Arial Narrow" w:hAnsi="Arial Narrow" w:cs="Arial Narrow"/>
      <w:sz w:val="200"/>
      <w:szCs w:val="200"/>
    </w:rPr>
  </w:style>
  <w:style w:type="paragraph" w:styleId="ListParagraph">
    <w:name w:val="List Paragraph"/>
    <w:basedOn w:val="Normal"/>
    <w:uiPriority w:val="1"/>
    <w:qFormat/>
    <w:pPr>
      <w:spacing w:before="3"/>
      <w:ind w:left="1723" w:hanging="4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6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lexiadata@mde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ek12.org/OAE/OEER/Dyslex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Training2</dc:title>
  <cp:lastModifiedBy>Laurie Weathersby</cp:lastModifiedBy>
  <cp:revision>6</cp:revision>
  <dcterms:created xsi:type="dcterms:W3CDTF">2021-09-21T21:07:00Z</dcterms:created>
  <dcterms:modified xsi:type="dcterms:W3CDTF">2021-09-21T21:14:00Z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2021-09-21T00:00:00Z</vt:filetime>
  </property>
</Properties>
</file>